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E537" w14:textId="77777777" w:rsidR="00DB36E6" w:rsidRPr="00C52FEF" w:rsidRDefault="001965B7">
      <w:pPr>
        <w:rPr>
          <w:rFonts w:asciiTheme="minorHAnsi" w:hAnsiTheme="minorHAnsi" w:cstheme="minorHAnsi"/>
        </w:rPr>
      </w:pPr>
      <w:r w:rsidRPr="00C52FEF">
        <w:rPr>
          <w:rFonts w:asciiTheme="minorHAnsi" w:hAnsiTheme="minorHAnsi" w:cstheme="minorHAnsi"/>
          <w:noProof/>
          <w:lang w:eastAsia="es-MX"/>
        </w:rPr>
        <mc:AlternateContent>
          <mc:Choice Requires="wpg">
            <w:drawing>
              <wp:anchor distT="0" distB="0" distL="114300" distR="114300" simplePos="0" relativeHeight="251658240" behindDoc="0" locked="0" layoutInCell="1" allowOverlap="1" wp14:anchorId="4C605FAE" wp14:editId="5B39FF0B">
                <wp:simplePos x="0" y="0"/>
                <wp:positionH relativeFrom="column">
                  <wp:posOffset>-1080135</wp:posOffset>
                </wp:positionH>
                <wp:positionV relativeFrom="paragraph">
                  <wp:posOffset>0</wp:posOffset>
                </wp:positionV>
                <wp:extent cx="6524625" cy="8867775"/>
                <wp:effectExtent l="0" t="0" r="9525" b="9525"/>
                <wp:wrapSquare wrapText="bothSides"/>
                <wp:docPr id="2" name="Grupo 2"/>
                <wp:cNvGraphicFramePr/>
                <a:graphic xmlns:a="http://schemas.openxmlformats.org/drawingml/2006/main">
                  <a:graphicData uri="http://schemas.microsoft.com/office/word/2010/wordprocessingGroup">
                    <wpg:wgp>
                      <wpg:cNvGrpSpPr/>
                      <wpg:grpSpPr>
                        <a:xfrm>
                          <a:off x="0" y="0"/>
                          <a:ext cx="6524625" cy="8867775"/>
                          <a:chOff x="0" y="0"/>
                          <a:chExt cx="6524625" cy="8867775"/>
                        </a:xfrm>
                      </wpg:grpSpPr>
                      <pic:pic xmlns:pic="http://schemas.openxmlformats.org/drawingml/2006/picture">
                        <pic:nvPicPr>
                          <pic:cNvPr id="3" name="Imagen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24625" cy="8867775"/>
                          </a:xfrm>
                          <a:prstGeom prst="rect">
                            <a:avLst/>
                          </a:prstGeom>
                        </pic:spPr>
                      </pic:pic>
                      <wps:wsp>
                        <wps:cNvPr id="217" name="Cuadro de texto 2"/>
                        <wps:cNvSpPr txBox="1">
                          <a:spLocks noChangeArrowheads="1"/>
                        </wps:cNvSpPr>
                        <wps:spPr bwMode="auto">
                          <a:xfrm>
                            <a:off x="1631951" y="5095875"/>
                            <a:ext cx="3327400" cy="367665"/>
                          </a:xfrm>
                          <a:prstGeom prst="rect">
                            <a:avLst/>
                          </a:prstGeom>
                          <a:solidFill>
                            <a:srgbClr val="EAEAEA"/>
                          </a:solidFill>
                          <a:ln w="9525">
                            <a:noFill/>
                            <a:miter lim="800000"/>
                            <a:headEnd/>
                            <a:tailEnd/>
                          </a:ln>
                        </wps:spPr>
                        <wps:txbx>
                          <w:txbxContent>
                            <w:p w14:paraId="31B92EA1" w14:textId="37E6DA68" w:rsidR="00571D3B" w:rsidRPr="00943614" w:rsidRDefault="00571D3B">
                              <w:pPr>
                                <w:rPr>
                                  <w:rFonts w:ascii="Bahnschrift SemiLight SemiConde" w:hAnsi="Bahnschrift SemiLight SemiConde"/>
                                  <w:b/>
                                  <w:color w:val="525252" w:themeColor="accent3" w:themeShade="80"/>
                                  <w:sz w:val="36"/>
                                  <w:lang w:val="es-ES"/>
                                </w:rPr>
                              </w:pPr>
                              <w:r>
                                <w:rPr>
                                  <w:rFonts w:ascii="Bahnschrift SemiLight SemiConde" w:hAnsi="Bahnschrift SemiLight SemiConde"/>
                                  <w:b/>
                                  <w:color w:val="525252" w:themeColor="accent3" w:themeShade="80"/>
                                  <w:sz w:val="36"/>
                                  <w:lang w:val="es-ES"/>
                                </w:rPr>
                                <w:t xml:space="preserve"> </w:t>
                              </w:r>
                              <w:r w:rsidRPr="00DD0EBF">
                                <w:rPr>
                                  <w:rFonts w:ascii="Bahnschrift SemiLight SemiConde" w:hAnsi="Bahnschrift SemiLight SemiConde"/>
                                  <w:b/>
                                  <w:color w:val="525252" w:themeColor="accent3" w:themeShade="80"/>
                                  <w:sz w:val="40"/>
                                  <w:lang w:val="es-ES"/>
                                </w:rPr>
                                <w:t xml:space="preserve">de </w:t>
                              </w:r>
                              <w:r>
                                <w:rPr>
                                  <w:rFonts w:ascii="Bahnschrift SemiLight SemiConde" w:hAnsi="Bahnschrift SemiLight SemiConde"/>
                                  <w:b/>
                                  <w:color w:val="525252" w:themeColor="accent3" w:themeShade="80"/>
                                  <w:sz w:val="40"/>
                                  <w:lang w:val="es-ES"/>
                                </w:rPr>
                                <w:t>la Secretaría Académica</w:t>
                              </w:r>
                            </w:p>
                          </w:txbxContent>
                        </wps:txbx>
                        <wps:bodyPr rot="0" vert="horz" wrap="square" lIns="91440" tIns="45720" rIns="91440" bIns="45720" anchor="t" anchorCtr="0">
                          <a:noAutofit/>
                        </wps:bodyPr>
                      </wps:wsp>
                    </wpg:wgp>
                  </a:graphicData>
                </a:graphic>
              </wp:anchor>
            </w:drawing>
          </mc:Choice>
          <mc:Fallback>
            <w:pict>
              <v:group w14:anchorId="4C605FAE" id="Grupo 2" o:spid="_x0000_s1026" style="position:absolute;margin-left:-85.05pt;margin-top:0;width:513.75pt;height:698.25pt;z-index:251658240" coordsize="65246,88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width:65246;height:88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Cuadro de texto 2" o:spid="_x0000_s1028" type="#_x0000_t202" style="position:absolute;left:16319;top:50958;width:33274;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" fillcolor="#eaeaea" stroked="f">
                  <v:textbox>
                    <w:txbxContent>
                      <w:p w14:paraId="31B92EA1" w14:textId="37E6DA68" w:rsidR="00571D3B" w:rsidRPr="00943614" w:rsidRDefault="00571D3B">
                        <w:pPr>
                          <w:rPr>
                            <w:rFonts w:ascii="Bahnschrift SemiLight SemiConde" w:hAnsi="Bahnschrift SemiLight SemiConde"/>
                            <w:b/>
                            <w:color w:val="525252" w:themeColor="accent3" w:themeShade="80"/>
                            <w:sz w:val="36"/>
                            <w:lang w:val="es-ES"/>
                          </w:rPr>
                        </w:pPr>
                        <w:r>
                          <w:rPr>
                            <w:rFonts w:ascii="Bahnschrift SemiLight SemiConde" w:hAnsi="Bahnschrift SemiLight SemiConde"/>
                            <w:b/>
                            <w:color w:val="525252" w:themeColor="accent3" w:themeShade="80"/>
                            <w:sz w:val="36"/>
                            <w:lang w:val="es-ES"/>
                          </w:rPr>
                          <w:t xml:space="preserve"> </w:t>
                        </w:r>
                        <w:r w:rsidRPr="00DD0EBF">
                          <w:rPr>
                            <w:rFonts w:ascii="Bahnschrift SemiLight SemiConde" w:hAnsi="Bahnschrift SemiLight SemiConde"/>
                            <w:b/>
                            <w:color w:val="525252" w:themeColor="accent3" w:themeShade="80"/>
                            <w:sz w:val="40"/>
                            <w:lang w:val="es-ES"/>
                          </w:rPr>
                          <w:t xml:space="preserve">de </w:t>
                        </w:r>
                        <w:r>
                          <w:rPr>
                            <w:rFonts w:ascii="Bahnschrift SemiLight SemiConde" w:hAnsi="Bahnschrift SemiLight SemiConde"/>
                            <w:b/>
                            <w:color w:val="525252" w:themeColor="accent3" w:themeShade="80"/>
                            <w:sz w:val="40"/>
                            <w:lang w:val="es-ES"/>
                          </w:rPr>
                          <w:t>la Secretaría Académica</w:t>
                        </w:r>
                      </w:p>
                    </w:txbxContent>
                  </v:textbox>
                </v:shape>
                <w10:wrap type="square"/>
              </v:group>
            </w:pict>
          </mc:Fallback>
        </mc:AlternateContent>
      </w:r>
      <w:r w:rsidR="00B258BB" w:rsidRPr="00C52FEF">
        <w:rPr>
          <w:rFonts w:asciiTheme="minorHAnsi" w:hAnsiTheme="minorHAnsi" w:cstheme="minorHAnsi"/>
        </w:rPr>
        <w:t xml:space="preserve"> </w:t>
      </w:r>
      <w:r w:rsidR="00DB36E6" w:rsidRPr="00C52FEF">
        <w:rPr>
          <w:rFonts w:asciiTheme="minorHAnsi" w:hAnsiTheme="minorHAnsi" w:cstheme="minorHAnsi"/>
        </w:rPr>
        <w:br w:type="page"/>
      </w:r>
    </w:p>
    <w:p w14:paraId="58235807" w14:textId="77777777" w:rsidR="009C5AEB" w:rsidRPr="00C52FEF" w:rsidRDefault="001E4201">
      <w:pPr>
        <w:rPr>
          <w:rFonts w:asciiTheme="minorHAnsi" w:hAnsiTheme="minorHAnsi" w:cstheme="minorHAnsi"/>
          <w:b/>
          <w:szCs w:val="20"/>
        </w:rPr>
      </w:pPr>
      <w:r w:rsidRPr="00C52FEF">
        <w:rPr>
          <w:rFonts w:asciiTheme="minorHAnsi" w:hAnsiTheme="minorHAnsi" w:cstheme="minorHAnsi"/>
          <w:b/>
          <w:szCs w:val="20"/>
        </w:rPr>
        <w:lastRenderedPageBreak/>
        <w:t>ÍNDICE</w:t>
      </w:r>
    </w:p>
    <w:sdt>
      <w:sdtPr>
        <w:rPr>
          <w:rFonts w:ascii="Times New Roman" w:eastAsia="Times New Roman" w:hAnsi="Times New Roman" w:cs="Times New Roman"/>
          <w:color w:val="auto"/>
          <w:sz w:val="24"/>
          <w:szCs w:val="24"/>
          <w:lang w:eastAsia="es-ES_tradnl"/>
        </w:rPr>
        <w:id w:val="810975562"/>
        <w:docPartObj>
          <w:docPartGallery w:val="Table of Contents"/>
          <w:docPartUnique/>
        </w:docPartObj>
      </w:sdtPr>
      <w:sdtEndPr>
        <w:rPr>
          <w:rFonts w:ascii="Roboto" w:hAnsi="Roboto"/>
        </w:rPr>
      </w:sdtEndPr>
      <w:sdtContent>
        <w:p w14:paraId="560CE660" w14:textId="35413CF0" w:rsidR="00C52FEF" w:rsidRPr="006E2043" w:rsidRDefault="00C52FEF">
          <w:pPr>
            <w:pStyle w:val="TtuloTDC"/>
            <w:rPr>
              <w:sz w:val="24"/>
              <w:szCs w:val="24"/>
            </w:rPr>
          </w:pPr>
        </w:p>
        <w:p w14:paraId="7E8DE106" w14:textId="48F7E36D" w:rsidR="00AA5F08" w:rsidRDefault="5130C4B1">
          <w:pPr>
            <w:pStyle w:val="TDC1"/>
            <w:tabs>
              <w:tab w:val="right" w:leader="dot" w:pos="7168"/>
            </w:tabs>
            <w:rPr>
              <w:rFonts w:asciiTheme="minorHAnsi" w:eastAsiaTheme="minorEastAsia" w:hAnsiTheme="minorHAnsi" w:cstheme="minorBidi"/>
              <w:noProof/>
              <w:kern w:val="2"/>
              <w:lang w:eastAsia="es-MX"/>
              <w14:ligatures w14:val="standardContextual"/>
            </w:rPr>
          </w:pPr>
          <w:r w:rsidRPr="00416932">
            <w:rPr>
              <w:rFonts w:ascii="Roboto" w:hAnsi="Roboto"/>
            </w:rPr>
            <w:fldChar w:fldCharType="begin"/>
          </w:r>
          <w:r w:rsidR="00C52FEF" w:rsidRPr="00416932">
            <w:rPr>
              <w:rFonts w:ascii="Roboto" w:hAnsi="Roboto"/>
            </w:rPr>
            <w:instrText>TOC \o "1-3" \h \z \u</w:instrText>
          </w:r>
          <w:r w:rsidRPr="00416932">
            <w:rPr>
              <w:rFonts w:ascii="Roboto" w:hAnsi="Roboto"/>
            </w:rPr>
            <w:fldChar w:fldCharType="separate"/>
          </w:r>
          <w:hyperlink w:anchor="_Toc194871008" w:history="1">
            <w:r w:rsidR="00AA5F08" w:rsidRPr="00C92872">
              <w:rPr>
                <w:rStyle w:val="Hipervnculo"/>
                <w:rFonts w:ascii="Roboto" w:hAnsi="Roboto"/>
                <w:noProof/>
              </w:rPr>
              <w:t>PRESENTACIÓN</w:t>
            </w:r>
            <w:r w:rsidR="00AA5F08">
              <w:rPr>
                <w:noProof/>
                <w:webHidden/>
              </w:rPr>
              <w:tab/>
            </w:r>
            <w:r w:rsidR="00AA5F08">
              <w:rPr>
                <w:noProof/>
                <w:webHidden/>
              </w:rPr>
              <w:fldChar w:fldCharType="begin"/>
            </w:r>
            <w:r w:rsidR="00AA5F08">
              <w:rPr>
                <w:noProof/>
                <w:webHidden/>
              </w:rPr>
              <w:instrText xml:space="preserve"> PAGEREF _Toc194871008 \h </w:instrText>
            </w:r>
            <w:r w:rsidR="00AA5F08">
              <w:rPr>
                <w:noProof/>
                <w:webHidden/>
              </w:rPr>
            </w:r>
            <w:r w:rsidR="00AA5F08">
              <w:rPr>
                <w:noProof/>
                <w:webHidden/>
              </w:rPr>
              <w:fldChar w:fldCharType="separate"/>
            </w:r>
            <w:r w:rsidR="0092166B">
              <w:rPr>
                <w:noProof/>
                <w:webHidden/>
              </w:rPr>
              <w:t>3</w:t>
            </w:r>
            <w:r w:rsidR="00AA5F08">
              <w:rPr>
                <w:noProof/>
                <w:webHidden/>
              </w:rPr>
              <w:fldChar w:fldCharType="end"/>
            </w:r>
          </w:hyperlink>
        </w:p>
        <w:p w14:paraId="23FE9932" w14:textId="4B49BE4B"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09" w:history="1">
            <w:r w:rsidRPr="00C92872">
              <w:rPr>
                <w:rStyle w:val="Hipervnculo"/>
                <w:rFonts w:ascii="Roboto" w:hAnsi="Roboto"/>
                <w:noProof/>
              </w:rPr>
              <w:t>DIRECTORIO</w:t>
            </w:r>
            <w:r>
              <w:rPr>
                <w:noProof/>
                <w:webHidden/>
              </w:rPr>
              <w:tab/>
            </w:r>
            <w:r>
              <w:rPr>
                <w:noProof/>
                <w:webHidden/>
              </w:rPr>
              <w:fldChar w:fldCharType="begin"/>
            </w:r>
            <w:r>
              <w:rPr>
                <w:noProof/>
                <w:webHidden/>
              </w:rPr>
              <w:instrText xml:space="preserve"> PAGEREF _Toc194871009 \h </w:instrText>
            </w:r>
            <w:r>
              <w:rPr>
                <w:noProof/>
                <w:webHidden/>
              </w:rPr>
            </w:r>
            <w:r>
              <w:rPr>
                <w:noProof/>
                <w:webHidden/>
              </w:rPr>
              <w:fldChar w:fldCharType="separate"/>
            </w:r>
            <w:r w:rsidR="0092166B">
              <w:rPr>
                <w:noProof/>
                <w:webHidden/>
              </w:rPr>
              <w:t>5</w:t>
            </w:r>
            <w:r>
              <w:rPr>
                <w:noProof/>
                <w:webHidden/>
              </w:rPr>
              <w:fldChar w:fldCharType="end"/>
            </w:r>
          </w:hyperlink>
        </w:p>
        <w:p w14:paraId="7947C9EF" w14:textId="583291F9"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10" w:history="1">
            <w:r w:rsidRPr="00C92872">
              <w:rPr>
                <w:rStyle w:val="Hipervnculo"/>
                <w:rFonts w:ascii="Roboto" w:eastAsia="Calibri" w:hAnsi="Roboto"/>
                <w:noProof/>
              </w:rPr>
              <w:t>Acrónimos</w:t>
            </w:r>
            <w:r>
              <w:rPr>
                <w:noProof/>
                <w:webHidden/>
              </w:rPr>
              <w:tab/>
            </w:r>
            <w:r>
              <w:rPr>
                <w:noProof/>
                <w:webHidden/>
              </w:rPr>
              <w:fldChar w:fldCharType="begin"/>
            </w:r>
            <w:r>
              <w:rPr>
                <w:noProof/>
                <w:webHidden/>
              </w:rPr>
              <w:instrText xml:space="preserve"> PAGEREF _Toc194871010 \h </w:instrText>
            </w:r>
            <w:r>
              <w:rPr>
                <w:noProof/>
                <w:webHidden/>
              </w:rPr>
            </w:r>
            <w:r>
              <w:rPr>
                <w:noProof/>
                <w:webHidden/>
              </w:rPr>
              <w:fldChar w:fldCharType="separate"/>
            </w:r>
            <w:r w:rsidR="0092166B">
              <w:rPr>
                <w:noProof/>
                <w:webHidden/>
              </w:rPr>
              <w:t>10</w:t>
            </w:r>
            <w:r>
              <w:rPr>
                <w:noProof/>
                <w:webHidden/>
              </w:rPr>
              <w:fldChar w:fldCharType="end"/>
            </w:r>
          </w:hyperlink>
        </w:p>
        <w:p w14:paraId="521ACD8F" w14:textId="31291D79"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11" w:history="1">
            <w:r w:rsidRPr="00C92872">
              <w:rPr>
                <w:rStyle w:val="Hipervnculo"/>
                <w:rFonts w:ascii="Roboto" w:hAnsi="Roboto"/>
                <w:noProof/>
              </w:rPr>
              <w:t>CAPÍTULO I. DIAGNÓSTICO DE LA SECRETARÍA ACADÉMICA</w:t>
            </w:r>
            <w:r>
              <w:rPr>
                <w:noProof/>
                <w:webHidden/>
              </w:rPr>
              <w:tab/>
            </w:r>
            <w:r>
              <w:rPr>
                <w:noProof/>
                <w:webHidden/>
              </w:rPr>
              <w:fldChar w:fldCharType="begin"/>
            </w:r>
            <w:r>
              <w:rPr>
                <w:noProof/>
                <w:webHidden/>
              </w:rPr>
              <w:instrText xml:space="preserve"> PAGEREF _Toc194871011 \h </w:instrText>
            </w:r>
            <w:r>
              <w:rPr>
                <w:noProof/>
                <w:webHidden/>
              </w:rPr>
            </w:r>
            <w:r>
              <w:rPr>
                <w:noProof/>
                <w:webHidden/>
              </w:rPr>
              <w:fldChar w:fldCharType="separate"/>
            </w:r>
            <w:r w:rsidR="0092166B">
              <w:rPr>
                <w:noProof/>
                <w:webHidden/>
              </w:rPr>
              <w:t>14</w:t>
            </w:r>
            <w:r>
              <w:rPr>
                <w:noProof/>
                <w:webHidden/>
              </w:rPr>
              <w:fldChar w:fldCharType="end"/>
            </w:r>
          </w:hyperlink>
        </w:p>
        <w:p w14:paraId="694CCAFA" w14:textId="250EDB68"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2" w:history="1">
            <w:r w:rsidRPr="00C92872">
              <w:rPr>
                <w:rStyle w:val="Hipervnculo"/>
                <w:rFonts w:ascii="Roboto" w:hAnsi="Roboto"/>
                <w:noProof/>
              </w:rPr>
              <w:t>I.1. Dirección General de Servicios al Estudiante</w:t>
            </w:r>
            <w:r>
              <w:rPr>
                <w:noProof/>
                <w:webHidden/>
              </w:rPr>
              <w:tab/>
            </w:r>
            <w:r>
              <w:rPr>
                <w:noProof/>
                <w:webHidden/>
              </w:rPr>
              <w:fldChar w:fldCharType="begin"/>
            </w:r>
            <w:r>
              <w:rPr>
                <w:noProof/>
                <w:webHidden/>
              </w:rPr>
              <w:instrText xml:space="preserve"> PAGEREF _Toc194871012 \h </w:instrText>
            </w:r>
            <w:r>
              <w:rPr>
                <w:noProof/>
                <w:webHidden/>
              </w:rPr>
            </w:r>
            <w:r>
              <w:rPr>
                <w:noProof/>
                <w:webHidden/>
              </w:rPr>
              <w:fldChar w:fldCharType="separate"/>
            </w:r>
            <w:r w:rsidR="0092166B">
              <w:rPr>
                <w:noProof/>
                <w:webHidden/>
              </w:rPr>
              <w:t>15</w:t>
            </w:r>
            <w:r>
              <w:rPr>
                <w:noProof/>
                <w:webHidden/>
              </w:rPr>
              <w:fldChar w:fldCharType="end"/>
            </w:r>
          </w:hyperlink>
        </w:p>
        <w:p w14:paraId="4213C577" w14:textId="1C866DE9"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3" w:history="1">
            <w:r w:rsidRPr="00C92872">
              <w:rPr>
                <w:rStyle w:val="Hipervnculo"/>
                <w:rFonts w:ascii="Roboto" w:hAnsi="Roboto"/>
                <w:noProof/>
              </w:rPr>
              <w:t>I.2. Dirección General de Extensión Universitaria</w:t>
            </w:r>
            <w:r>
              <w:rPr>
                <w:noProof/>
                <w:webHidden/>
              </w:rPr>
              <w:tab/>
            </w:r>
            <w:r>
              <w:rPr>
                <w:noProof/>
                <w:webHidden/>
              </w:rPr>
              <w:fldChar w:fldCharType="begin"/>
            </w:r>
            <w:r>
              <w:rPr>
                <w:noProof/>
                <w:webHidden/>
              </w:rPr>
              <w:instrText xml:space="preserve"> PAGEREF _Toc194871013 \h </w:instrText>
            </w:r>
            <w:r>
              <w:rPr>
                <w:noProof/>
                <w:webHidden/>
              </w:rPr>
            </w:r>
            <w:r>
              <w:rPr>
                <w:noProof/>
                <w:webHidden/>
              </w:rPr>
              <w:fldChar w:fldCharType="separate"/>
            </w:r>
            <w:r w:rsidR="0092166B">
              <w:rPr>
                <w:noProof/>
                <w:webHidden/>
              </w:rPr>
              <w:t>26</w:t>
            </w:r>
            <w:r>
              <w:rPr>
                <w:noProof/>
                <w:webHidden/>
              </w:rPr>
              <w:fldChar w:fldCharType="end"/>
            </w:r>
          </w:hyperlink>
        </w:p>
        <w:p w14:paraId="0B8B4E9C" w14:textId="0501647D"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4" w:history="1">
            <w:r w:rsidRPr="00C92872">
              <w:rPr>
                <w:rStyle w:val="Hipervnculo"/>
                <w:rFonts w:ascii="Roboto" w:hAnsi="Roboto"/>
                <w:noProof/>
              </w:rPr>
              <w:t>I.3. Dirección General de Docencia</w:t>
            </w:r>
            <w:r>
              <w:rPr>
                <w:noProof/>
                <w:webHidden/>
              </w:rPr>
              <w:tab/>
            </w:r>
            <w:r>
              <w:rPr>
                <w:noProof/>
                <w:webHidden/>
              </w:rPr>
              <w:fldChar w:fldCharType="begin"/>
            </w:r>
            <w:r>
              <w:rPr>
                <w:noProof/>
                <w:webHidden/>
              </w:rPr>
              <w:instrText xml:space="preserve"> PAGEREF _Toc194871014 \h </w:instrText>
            </w:r>
            <w:r>
              <w:rPr>
                <w:noProof/>
                <w:webHidden/>
              </w:rPr>
            </w:r>
            <w:r>
              <w:rPr>
                <w:noProof/>
                <w:webHidden/>
              </w:rPr>
              <w:fldChar w:fldCharType="separate"/>
            </w:r>
            <w:r w:rsidR="0092166B">
              <w:rPr>
                <w:noProof/>
                <w:webHidden/>
              </w:rPr>
              <w:t>31</w:t>
            </w:r>
            <w:r>
              <w:rPr>
                <w:noProof/>
                <w:webHidden/>
              </w:rPr>
              <w:fldChar w:fldCharType="end"/>
            </w:r>
          </w:hyperlink>
        </w:p>
        <w:p w14:paraId="7A536B1E" w14:textId="2FD0DC09"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5" w:history="1">
            <w:r w:rsidRPr="00C92872">
              <w:rPr>
                <w:rStyle w:val="Hipervnculo"/>
                <w:rFonts w:ascii="Roboto" w:hAnsi="Roboto"/>
                <w:noProof/>
              </w:rPr>
              <w:t>I.4. Dirección General de Investigación y Posgrado</w:t>
            </w:r>
            <w:r>
              <w:rPr>
                <w:noProof/>
                <w:webHidden/>
              </w:rPr>
              <w:tab/>
            </w:r>
            <w:r>
              <w:rPr>
                <w:noProof/>
                <w:webHidden/>
              </w:rPr>
              <w:fldChar w:fldCharType="begin"/>
            </w:r>
            <w:r>
              <w:rPr>
                <w:noProof/>
                <w:webHidden/>
              </w:rPr>
              <w:instrText xml:space="preserve"> PAGEREF _Toc194871015 \h </w:instrText>
            </w:r>
            <w:r>
              <w:rPr>
                <w:noProof/>
                <w:webHidden/>
              </w:rPr>
            </w:r>
            <w:r>
              <w:rPr>
                <w:noProof/>
                <w:webHidden/>
              </w:rPr>
              <w:fldChar w:fldCharType="separate"/>
            </w:r>
            <w:r w:rsidR="0092166B">
              <w:rPr>
                <w:noProof/>
                <w:webHidden/>
              </w:rPr>
              <w:t>38</w:t>
            </w:r>
            <w:r>
              <w:rPr>
                <w:noProof/>
                <w:webHidden/>
              </w:rPr>
              <w:fldChar w:fldCharType="end"/>
            </w:r>
          </w:hyperlink>
        </w:p>
        <w:p w14:paraId="6D4163CB" w14:textId="6B768F60"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6" w:history="1">
            <w:r w:rsidRPr="00C92872">
              <w:rPr>
                <w:rStyle w:val="Hipervnculo"/>
                <w:rFonts w:ascii="Roboto" w:eastAsia="Book Antiqua" w:hAnsi="Roboto"/>
                <w:noProof/>
              </w:rPr>
              <w:t>I.5. Oficina de Cooperación e Internacionalización</w:t>
            </w:r>
            <w:r>
              <w:rPr>
                <w:noProof/>
                <w:webHidden/>
              </w:rPr>
              <w:tab/>
            </w:r>
            <w:r>
              <w:rPr>
                <w:noProof/>
                <w:webHidden/>
              </w:rPr>
              <w:fldChar w:fldCharType="begin"/>
            </w:r>
            <w:r>
              <w:rPr>
                <w:noProof/>
                <w:webHidden/>
              </w:rPr>
              <w:instrText xml:space="preserve"> PAGEREF _Toc194871016 \h </w:instrText>
            </w:r>
            <w:r>
              <w:rPr>
                <w:noProof/>
                <w:webHidden/>
              </w:rPr>
            </w:r>
            <w:r>
              <w:rPr>
                <w:noProof/>
                <w:webHidden/>
              </w:rPr>
              <w:fldChar w:fldCharType="separate"/>
            </w:r>
            <w:r w:rsidR="0092166B">
              <w:rPr>
                <w:noProof/>
                <w:webHidden/>
              </w:rPr>
              <w:t>42</w:t>
            </w:r>
            <w:r>
              <w:rPr>
                <w:noProof/>
                <w:webHidden/>
              </w:rPr>
              <w:fldChar w:fldCharType="end"/>
            </w:r>
          </w:hyperlink>
        </w:p>
        <w:p w14:paraId="009E535E" w14:textId="1DD109D7"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7" w:history="1">
            <w:r w:rsidRPr="00C92872">
              <w:rPr>
                <w:rStyle w:val="Hipervnculo"/>
                <w:rFonts w:ascii="Roboto" w:eastAsia="Book Antiqua" w:hAnsi="Roboto"/>
                <w:noProof/>
              </w:rPr>
              <w:t>I.6. Secretaría Académica</w:t>
            </w:r>
            <w:r>
              <w:rPr>
                <w:noProof/>
                <w:webHidden/>
              </w:rPr>
              <w:tab/>
            </w:r>
            <w:r>
              <w:rPr>
                <w:noProof/>
                <w:webHidden/>
              </w:rPr>
              <w:fldChar w:fldCharType="begin"/>
            </w:r>
            <w:r>
              <w:rPr>
                <w:noProof/>
                <w:webHidden/>
              </w:rPr>
              <w:instrText xml:space="preserve"> PAGEREF _Toc194871017 \h </w:instrText>
            </w:r>
            <w:r>
              <w:rPr>
                <w:noProof/>
                <w:webHidden/>
              </w:rPr>
            </w:r>
            <w:r>
              <w:rPr>
                <w:noProof/>
                <w:webHidden/>
              </w:rPr>
              <w:fldChar w:fldCharType="separate"/>
            </w:r>
            <w:r w:rsidR="0092166B">
              <w:rPr>
                <w:noProof/>
                <w:webHidden/>
              </w:rPr>
              <w:t>44</w:t>
            </w:r>
            <w:r>
              <w:rPr>
                <w:noProof/>
                <w:webHidden/>
              </w:rPr>
              <w:fldChar w:fldCharType="end"/>
            </w:r>
          </w:hyperlink>
        </w:p>
        <w:p w14:paraId="54F0F0EC" w14:textId="1E207BFF"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18" w:history="1">
            <w:r w:rsidRPr="00C92872">
              <w:rPr>
                <w:rStyle w:val="Hipervnculo"/>
                <w:rFonts w:ascii="Roboto" w:hAnsi="Roboto"/>
                <w:noProof/>
              </w:rPr>
              <w:t>CAPÍTULO II. FILOSOFÍA ORGANIZACIONAL</w:t>
            </w:r>
            <w:r>
              <w:rPr>
                <w:noProof/>
                <w:webHidden/>
              </w:rPr>
              <w:tab/>
            </w:r>
            <w:r>
              <w:rPr>
                <w:noProof/>
                <w:webHidden/>
              </w:rPr>
              <w:fldChar w:fldCharType="begin"/>
            </w:r>
            <w:r>
              <w:rPr>
                <w:noProof/>
                <w:webHidden/>
              </w:rPr>
              <w:instrText xml:space="preserve"> PAGEREF _Toc194871018 \h </w:instrText>
            </w:r>
            <w:r>
              <w:rPr>
                <w:noProof/>
                <w:webHidden/>
              </w:rPr>
            </w:r>
            <w:r>
              <w:rPr>
                <w:noProof/>
                <w:webHidden/>
              </w:rPr>
              <w:fldChar w:fldCharType="separate"/>
            </w:r>
            <w:r w:rsidR="0092166B">
              <w:rPr>
                <w:noProof/>
                <w:webHidden/>
              </w:rPr>
              <w:t>47</w:t>
            </w:r>
            <w:r>
              <w:rPr>
                <w:noProof/>
                <w:webHidden/>
              </w:rPr>
              <w:fldChar w:fldCharType="end"/>
            </w:r>
          </w:hyperlink>
        </w:p>
        <w:p w14:paraId="3A577B48" w14:textId="72738104"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19" w:history="1">
            <w:r w:rsidRPr="00C92872">
              <w:rPr>
                <w:rStyle w:val="Hipervnculo"/>
                <w:rFonts w:ascii="Roboto" w:hAnsi="Roboto"/>
                <w:noProof/>
              </w:rPr>
              <w:t>II.1. Misión de la Secretaría Académica</w:t>
            </w:r>
            <w:r>
              <w:rPr>
                <w:noProof/>
                <w:webHidden/>
              </w:rPr>
              <w:tab/>
            </w:r>
            <w:r>
              <w:rPr>
                <w:noProof/>
                <w:webHidden/>
              </w:rPr>
              <w:fldChar w:fldCharType="begin"/>
            </w:r>
            <w:r>
              <w:rPr>
                <w:noProof/>
                <w:webHidden/>
              </w:rPr>
              <w:instrText xml:space="preserve"> PAGEREF _Toc194871019 \h </w:instrText>
            </w:r>
            <w:r>
              <w:rPr>
                <w:noProof/>
                <w:webHidden/>
              </w:rPr>
            </w:r>
            <w:r>
              <w:rPr>
                <w:noProof/>
                <w:webHidden/>
              </w:rPr>
              <w:fldChar w:fldCharType="separate"/>
            </w:r>
            <w:r w:rsidR="0092166B">
              <w:rPr>
                <w:noProof/>
                <w:webHidden/>
              </w:rPr>
              <w:t>48</w:t>
            </w:r>
            <w:r>
              <w:rPr>
                <w:noProof/>
                <w:webHidden/>
              </w:rPr>
              <w:fldChar w:fldCharType="end"/>
            </w:r>
          </w:hyperlink>
        </w:p>
        <w:p w14:paraId="49214D86" w14:textId="52CE7E67"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20" w:history="1">
            <w:r w:rsidRPr="00C92872">
              <w:rPr>
                <w:rStyle w:val="Hipervnculo"/>
                <w:rFonts w:ascii="Roboto" w:hAnsi="Roboto"/>
                <w:noProof/>
              </w:rPr>
              <w:t>II.2. Visión de la Secretaría Académica</w:t>
            </w:r>
            <w:r>
              <w:rPr>
                <w:noProof/>
                <w:webHidden/>
              </w:rPr>
              <w:tab/>
            </w:r>
            <w:r>
              <w:rPr>
                <w:noProof/>
                <w:webHidden/>
              </w:rPr>
              <w:fldChar w:fldCharType="begin"/>
            </w:r>
            <w:r>
              <w:rPr>
                <w:noProof/>
                <w:webHidden/>
              </w:rPr>
              <w:instrText xml:space="preserve"> PAGEREF _Toc194871020 \h </w:instrText>
            </w:r>
            <w:r>
              <w:rPr>
                <w:noProof/>
                <w:webHidden/>
              </w:rPr>
            </w:r>
            <w:r>
              <w:rPr>
                <w:noProof/>
                <w:webHidden/>
              </w:rPr>
              <w:fldChar w:fldCharType="separate"/>
            </w:r>
            <w:r w:rsidR="0092166B">
              <w:rPr>
                <w:noProof/>
                <w:webHidden/>
              </w:rPr>
              <w:t>48</w:t>
            </w:r>
            <w:r>
              <w:rPr>
                <w:noProof/>
                <w:webHidden/>
              </w:rPr>
              <w:fldChar w:fldCharType="end"/>
            </w:r>
          </w:hyperlink>
        </w:p>
        <w:p w14:paraId="1DA7FBC0" w14:textId="20ECC20E"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21" w:history="1">
            <w:r w:rsidRPr="00C92872">
              <w:rPr>
                <w:rStyle w:val="Hipervnculo"/>
                <w:rFonts w:ascii="Roboto" w:hAnsi="Roboto"/>
                <w:noProof/>
              </w:rPr>
              <w:t>II.3. Valores</w:t>
            </w:r>
            <w:r>
              <w:rPr>
                <w:noProof/>
                <w:webHidden/>
              </w:rPr>
              <w:tab/>
            </w:r>
            <w:r>
              <w:rPr>
                <w:noProof/>
                <w:webHidden/>
              </w:rPr>
              <w:fldChar w:fldCharType="begin"/>
            </w:r>
            <w:r>
              <w:rPr>
                <w:noProof/>
                <w:webHidden/>
              </w:rPr>
              <w:instrText xml:space="preserve"> PAGEREF _Toc194871021 \h </w:instrText>
            </w:r>
            <w:r>
              <w:rPr>
                <w:noProof/>
                <w:webHidden/>
              </w:rPr>
            </w:r>
            <w:r>
              <w:rPr>
                <w:noProof/>
                <w:webHidden/>
              </w:rPr>
              <w:fldChar w:fldCharType="separate"/>
            </w:r>
            <w:r w:rsidR="0092166B">
              <w:rPr>
                <w:noProof/>
                <w:webHidden/>
              </w:rPr>
              <w:t>48</w:t>
            </w:r>
            <w:r>
              <w:rPr>
                <w:noProof/>
                <w:webHidden/>
              </w:rPr>
              <w:fldChar w:fldCharType="end"/>
            </w:r>
          </w:hyperlink>
        </w:p>
        <w:p w14:paraId="5071C812" w14:textId="07D7123C"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22" w:history="1">
            <w:r w:rsidRPr="00C92872">
              <w:rPr>
                <w:rStyle w:val="Hipervnculo"/>
                <w:rFonts w:ascii="Roboto" w:hAnsi="Roboto"/>
                <w:noProof/>
              </w:rPr>
              <w:t>II.4. Principios</w:t>
            </w:r>
            <w:r>
              <w:rPr>
                <w:noProof/>
                <w:webHidden/>
              </w:rPr>
              <w:tab/>
            </w:r>
            <w:r>
              <w:rPr>
                <w:noProof/>
                <w:webHidden/>
              </w:rPr>
              <w:fldChar w:fldCharType="begin"/>
            </w:r>
            <w:r>
              <w:rPr>
                <w:noProof/>
                <w:webHidden/>
              </w:rPr>
              <w:instrText xml:space="preserve"> PAGEREF _Toc194871022 \h </w:instrText>
            </w:r>
            <w:r>
              <w:rPr>
                <w:noProof/>
                <w:webHidden/>
              </w:rPr>
            </w:r>
            <w:r>
              <w:rPr>
                <w:noProof/>
                <w:webHidden/>
              </w:rPr>
              <w:fldChar w:fldCharType="separate"/>
            </w:r>
            <w:r w:rsidR="0092166B">
              <w:rPr>
                <w:noProof/>
                <w:webHidden/>
              </w:rPr>
              <w:t>50</w:t>
            </w:r>
            <w:r>
              <w:rPr>
                <w:noProof/>
                <w:webHidden/>
              </w:rPr>
              <w:fldChar w:fldCharType="end"/>
            </w:r>
          </w:hyperlink>
        </w:p>
        <w:p w14:paraId="381533C8" w14:textId="081DE157"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3" w:history="1">
            <w:r w:rsidRPr="00C92872">
              <w:rPr>
                <w:rStyle w:val="Hipervnculo"/>
                <w:rFonts w:ascii="Roboto" w:hAnsi="Roboto"/>
                <w:noProof/>
              </w:rPr>
              <w:t>CAPÍTULO III. EJES ESTRATÉGICOS</w:t>
            </w:r>
            <w:r>
              <w:rPr>
                <w:noProof/>
                <w:webHidden/>
              </w:rPr>
              <w:tab/>
            </w:r>
            <w:r>
              <w:rPr>
                <w:noProof/>
                <w:webHidden/>
              </w:rPr>
              <w:fldChar w:fldCharType="begin"/>
            </w:r>
            <w:r>
              <w:rPr>
                <w:noProof/>
                <w:webHidden/>
              </w:rPr>
              <w:instrText xml:space="preserve"> PAGEREF _Toc194871023 \h </w:instrText>
            </w:r>
            <w:r>
              <w:rPr>
                <w:noProof/>
                <w:webHidden/>
              </w:rPr>
            </w:r>
            <w:r>
              <w:rPr>
                <w:noProof/>
                <w:webHidden/>
              </w:rPr>
              <w:fldChar w:fldCharType="separate"/>
            </w:r>
            <w:r w:rsidR="0092166B">
              <w:rPr>
                <w:noProof/>
                <w:webHidden/>
              </w:rPr>
              <w:t>52</w:t>
            </w:r>
            <w:r>
              <w:rPr>
                <w:noProof/>
                <w:webHidden/>
              </w:rPr>
              <w:fldChar w:fldCharType="end"/>
            </w:r>
          </w:hyperlink>
        </w:p>
        <w:p w14:paraId="20703FF2" w14:textId="112A3EE7"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4" w:history="1">
            <w:r w:rsidRPr="00C92872">
              <w:rPr>
                <w:rStyle w:val="Hipervnculo"/>
                <w:rFonts w:eastAsia="Book Antiqua"/>
                <w:noProof/>
              </w:rPr>
              <w:t>Eje Estratégico 1: Formación Integral del Estudiante</w:t>
            </w:r>
            <w:r>
              <w:rPr>
                <w:noProof/>
                <w:webHidden/>
              </w:rPr>
              <w:tab/>
            </w:r>
            <w:r>
              <w:rPr>
                <w:noProof/>
                <w:webHidden/>
              </w:rPr>
              <w:fldChar w:fldCharType="begin"/>
            </w:r>
            <w:r>
              <w:rPr>
                <w:noProof/>
                <w:webHidden/>
              </w:rPr>
              <w:instrText xml:space="preserve"> PAGEREF _Toc194871024 \h </w:instrText>
            </w:r>
            <w:r>
              <w:rPr>
                <w:noProof/>
                <w:webHidden/>
              </w:rPr>
            </w:r>
            <w:r>
              <w:rPr>
                <w:noProof/>
                <w:webHidden/>
              </w:rPr>
              <w:fldChar w:fldCharType="separate"/>
            </w:r>
            <w:r w:rsidR="0092166B">
              <w:rPr>
                <w:noProof/>
                <w:webHidden/>
              </w:rPr>
              <w:t>52</w:t>
            </w:r>
            <w:r>
              <w:rPr>
                <w:noProof/>
                <w:webHidden/>
              </w:rPr>
              <w:fldChar w:fldCharType="end"/>
            </w:r>
          </w:hyperlink>
        </w:p>
        <w:p w14:paraId="0D51FAE9" w14:textId="6CDB9404"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5" w:history="1">
            <w:r w:rsidRPr="00C92872">
              <w:rPr>
                <w:rStyle w:val="Hipervnculo"/>
                <w:rFonts w:ascii="Roboto" w:hAnsi="Roboto"/>
                <w:noProof/>
              </w:rPr>
              <w:t>Eje Estratégico 2: Investigación para la Sostenibilidad</w:t>
            </w:r>
            <w:r>
              <w:rPr>
                <w:noProof/>
                <w:webHidden/>
              </w:rPr>
              <w:tab/>
            </w:r>
            <w:r>
              <w:rPr>
                <w:noProof/>
                <w:webHidden/>
              </w:rPr>
              <w:fldChar w:fldCharType="begin"/>
            </w:r>
            <w:r>
              <w:rPr>
                <w:noProof/>
                <w:webHidden/>
              </w:rPr>
              <w:instrText xml:space="preserve"> PAGEREF _Toc194871025 \h </w:instrText>
            </w:r>
            <w:r>
              <w:rPr>
                <w:noProof/>
                <w:webHidden/>
              </w:rPr>
            </w:r>
            <w:r>
              <w:rPr>
                <w:noProof/>
                <w:webHidden/>
              </w:rPr>
              <w:fldChar w:fldCharType="separate"/>
            </w:r>
            <w:r w:rsidR="0092166B">
              <w:rPr>
                <w:noProof/>
                <w:webHidden/>
              </w:rPr>
              <w:t>95</w:t>
            </w:r>
            <w:r>
              <w:rPr>
                <w:noProof/>
                <w:webHidden/>
              </w:rPr>
              <w:fldChar w:fldCharType="end"/>
            </w:r>
          </w:hyperlink>
        </w:p>
        <w:p w14:paraId="1D1387E0" w14:textId="73A31158"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6" w:history="1">
            <w:r w:rsidRPr="00C92872">
              <w:rPr>
                <w:rStyle w:val="Hipervnculo"/>
                <w:rFonts w:ascii="Roboto" w:hAnsi="Roboto"/>
                <w:noProof/>
              </w:rPr>
              <w:t>Eje Estratégico 3: Gestión Social del Conocimiento</w:t>
            </w:r>
            <w:r>
              <w:rPr>
                <w:noProof/>
                <w:webHidden/>
              </w:rPr>
              <w:tab/>
            </w:r>
            <w:r>
              <w:rPr>
                <w:noProof/>
                <w:webHidden/>
              </w:rPr>
              <w:fldChar w:fldCharType="begin"/>
            </w:r>
            <w:r>
              <w:rPr>
                <w:noProof/>
                <w:webHidden/>
              </w:rPr>
              <w:instrText xml:space="preserve"> PAGEREF _Toc194871026 \h </w:instrText>
            </w:r>
            <w:r>
              <w:rPr>
                <w:noProof/>
                <w:webHidden/>
              </w:rPr>
            </w:r>
            <w:r>
              <w:rPr>
                <w:noProof/>
                <w:webHidden/>
              </w:rPr>
              <w:fldChar w:fldCharType="separate"/>
            </w:r>
            <w:r w:rsidR="0092166B">
              <w:rPr>
                <w:noProof/>
                <w:webHidden/>
              </w:rPr>
              <w:t>108</w:t>
            </w:r>
            <w:r>
              <w:rPr>
                <w:noProof/>
                <w:webHidden/>
              </w:rPr>
              <w:fldChar w:fldCharType="end"/>
            </w:r>
          </w:hyperlink>
        </w:p>
        <w:p w14:paraId="11505DF1" w14:textId="34FB8AC5"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7" w:history="1">
            <w:r w:rsidRPr="00C92872">
              <w:rPr>
                <w:rStyle w:val="Hipervnculo"/>
                <w:rFonts w:ascii="Roboto" w:hAnsi="Roboto"/>
                <w:noProof/>
              </w:rPr>
              <w:t>Eje Estratégico 4.- Gestión organizacional eficiente</w:t>
            </w:r>
            <w:r>
              <w:rPr>
                <w:noProof/>
                <w:webHidden/>
              </w:rPr>
              <w:tab/>
            </w:r>
            <w:r>
              <w:rPr>
                <w:noProof/>
                <w:webHidden/>
              </w:rPr>
              <w:fldChar w:fldCharType="begin"/>
            </w:r>
            <w:r>
              <w:rPr>
                <w:noProof/>
                <w:webHidden/>
              </w:rPr>
              <w:instrText xml:space="preserve"> PAGEREF _Toc194871027 \h </w:instrText>
            </w:r>
            <w:r>
              <w:rPr>
                <w:noProof/>
                <w:webHidden/>
              </w:rPr>
            </w:r>
            <w:r>
              <w:rPr>
                <w:noProof/>
                <w:webHidden/>
              </w:rPr>
              <w:fldChar w:fldCharType="separate"/>
            </w:r>
            <w:r w:rsidR="0092166B">
              <w:rPr>
                <w:noProof/>
                <w:webHidden/>
              </w:rPr>
              <w:t>113</w:t>
            </w:r>
            <w:r>
              <w:rPr>
                <w:noProof/>
                <w:webHidden/>
              </w:rPr>
              <w:fldChar w:fldCharType="end"/>
            </w:r>
          </w:hyperlink>
        </w:p>
        <w:p w14:paraId="5330978E" w14:textId="04BD89D5" w:rsidR="00AA5F08" w:rsidRDefault="00AA5F08">
          <w:pPr>
            <w:pStyle w:val="TDC1"/>
            <w:tabs>
              <w:tab w:val="right" w:leader="dot" w:pos="7168"/>
            </w:tabs>
            <w:rPr>
              <w:rFonts w:asciiTheme="minorHAnsi" w:eastAsiaTheme="minorEastAsia" w:hAnsiTheme="minorHAnsi" w:cstheme="minorBidi"/>
              <w:noProof/>
              <w:kern w:val="2"/>
              <w:lang w:eastAsia="es-MX"/>
              <w14:ligatures w14:val="standardContextual"/>
            </w:rPr>
          </w:pPr>
          <w:hyperlink w:anchor="_Toc194871028" w:history="1">
            <w:r w:rsidRPr="00C92872">
              <w:rPr>
                <w:rStyle w:val="Hipervnculo"/>
                <w:rFonts w:ascii="Roboto" w:hAnsi="Roboto"/>
                <w:noProof/>
              </w:rPr>
              <w:t>CAPÍTULO IV. SEGUIMIENTO Y EVALUACIÓN</w:t>
            </w:r>
            <w:r>
              <w:rPr>
                <w:noProof/>
                <w:webHidden/>
              </w:rPr>
              <w:tab/>
            </w:r>
            <w:r>
              <w:rPr>
                <w:noProof/>
                <w:webHidden/>
              </w:rPr>
              <w:fldChar w:fldCharType="begin"/>
            </w:r>
            <w:r>
              <w:rPr>
                <w:noProof/>
                <w:webHidden/>
              </w:rPr>
              <w:instrText xml:space="preserve"> PAGEREF _Toc194871028 \h </w:instrText>
            </w:r>
            <w:r>
              <w:rPr>
                <w:noProof/>
                <w:webHidden/>
              </w:rPr>
            </w:r>
            <w:r>
              <w:rPr>
                <w:noProof/>
                <w:webHidden/>
              </w:rPr>
              <w:fldChar w:fldCharType="separate"/>
            </w:r>
            <w:r w:rsidR="0092166B">
              <w:rPr>
                <w:noProof/>
                <w:webHidden/>
              </w:rPr>
              <w:t>117</w:t>
            </w:r>
            <w:r>
              <w:rPr>
                <w:noProof/>
                <w:webHidden/>
              </w:rPr>
              <w:fldChar w:fldCharType="end"/>
            </w:r>
          </w:hyperlink>
        </w:p>
        <w:p w14:paraId="0A32F47C" w14:textId="77FD7807" w:rsidR="00AA5F08" w:rsidRDefault="00AA5F08">
          <w:pPr>
            <w:pStyle w:val="TDC2"/>
            <w:tabs>
              <w:tab w:val="right" w:leader="dot" w:pos="7168"/>
            </w:tabs>
            <w:rPr>
              <w:rFonts w:asciiTheme="minorHAnsi" w:eastAsiaTheme="minorEastAsia" w:hAnsiTheme="minorHAnsi" w:cstheme="minorBidi"/>
              <w:noProof/>
              <w:kern w:val="2"/>
              <w:lang w:eastAsia="es-MX"/>
              <w14:ligatures w14:val="standardContextual"/>
            </w:rPr>
          </w:pPr>
          <w:hyperlink w:anchor="_Toc194871029" w:history="1">
            <w:r w:rsidRPr="00C92872">
              <w:rPr>
                <w:rStyle w:val="Hipervnculo"/>
                <w:rFonts w:ascii="Roboto" w:hAnsi="Roboto"/>
                <w:noProof/>
              </w:rPr>
              <w:t>Indicadores</w:t>
            </w:r>
            <w:r>
              <w:rPr>
                <w:noProof/>
                <w:webHidden/>
              </w:rPr>
              <w:tab/>
            </w:r>
            <w:r>
              <w:rPr>
                <w:noProof/>
                <w:webHidden/>
              </w:rPr>
              <w:fldChar w:fldCharType="begin"/>
            </w:r>
            <w:r>
              <w:rPr>
                <w:noProof/>
                <w:webHidden/>
              </w:rPr>
              <w:instrText xml:space="preserve"> PAGEREF _Toc194871029 \h </w:instrText>
            </w:r>
            <w:r>
              <w:rPr>
                <w:noProof/>
                <w:webHidden/>
              </w:rPr>
            </w:r>
            <w:r>
              <w:rPr>
                <w:noProof/>
                <w:webHidden/>
              </w:rPr>
              <w:fldChar w:fldCharType="separate"/>
            </w:r>
            <w:r w:rsidR="0092166B">
              <w:rPr>
                <w:noProof/>
                <w:webHidden/>
              </w:rPr>
              <w:t>118</w:t>
            </w:r>
            <w:r>
              <w:rPr>
                <w:noProof/>
                <w:webHidden/>
              </w:rPr>
              <w:fldChar w:fldCharType="end"/>
            </w:r>
          </w:hyperlink>
        </w:p>
        <w:p w14:paraId="4DDB65F6" w14:textId="5FDA00FA" w:rsidR="5130C4B1" w:rsidRPr="00416932" w:rsidRDefault="5130C4B1" w:rsidP="5130C4B1">
          <w:pPr>
            <w:pStyle w:val="TDC2"/>
            <w:tabs>
              <w:tab w:val="right" w:leader="dot" w:pos="7170"/>
            </w:tabs>
            <w:rPr>
              <w:rStyle w:val="Hipervnculo"/>
              <w:rFonts w:ascii="Roboto" w:hAnsi="Roboto"/>
            </w:rPr>
          </w:pPr>
          <w:r w:rsidRPr="00416932">
            <w:rPr>
              <w:rFonts w:ascii="Roboto" w:hAnsi="Roboto"/>
            </w:rPr>
            <w:fldChar w:fldCharType="end"/>
          </w:r>
        </w:p>
      </w:sdtContent>
    </w:sdt>
    <w:p w14:paraId="47EED26E" w14:textId="3CC56DE3" w:rsidR="00C52FEF" w:rsidRPr="006E2043" w:rsidRDefault="00C52FEF">
      <w:pPr>
        <w:rPr>
          <w:sz w:val="20"/>
          <w:szCs w:val="20"/>
        </w:rPr>
      </w:pPr>
    </w:p>
    <w:p w14:paraId="5EF4F7B5" w14:textId="452FBF3C" w:rsidR="00FA3C4E" w:rsidRPr="006E2043" w:rsidRDefault="00FA3C4E">
      <w:pPr>
        <w:spacing w:after="160" w:line="259" w:lineRule="auto"/>
        <w:rPr>
          <w:rFonts w:asciiTheme="minorHAnsi" w:hAnsiTheme="minorHAnsi" w:cstheme="minorHAnsi"/>
          <w:b/>
          <w:sz w:val="16"/>
          <w:szCs w:val="16"/>
        </w:rPr>
      </w:pPr>
      <w:r w:rsidRPr="006E2043">
        <w:rPr>
          <w:rFonts w:asciiTheme="minorHAnsi" w:hAnsiTheme="minorHAnsi" w:cstheme="minorHAnsi"/>
          <w:b/>
          <w:sz w:val="16"/>
          <w:szCs w:val="16"/>
        </w:rPr>
        <w:br w:type="page"/>
      </w:r>
    </w:p>
    <w:p w14:paraId="53C84127" w14:textId="77777777" w:rsidR="001E4201" w:rsidRPr="00C52FEF" w:rsidRDefault="001E4201">
      <w:pPr>
        <w:rPr>
          <w:rFonts w:asciiTheme="minorHAnsi" w:hAnsiTheme="minorHAnsi" w:cstheme="minorHAnsi"/>
          <w:b/>
          <w:sz w:val="20"/>
          <w:szCs w:val="20"/>
        </w:rPr>
      </w:pPr>
    </w:p>
    <w:p w14:paraId="76CFBB8F" w14:textId="77777777" w:rsidR="003F1F24" w:rsidRPr="006E2043" w:rsidRDefault="00B872C5" w:rsidP="00FC5FA1">
      <w:pPr>
        <w:pStyle w:val="Ttulo1"/>
        <w:jc w:val="right"/>
        <w:rPr>
          <w:rFonts w:ascii="Roboto" w:hAnsi="Roboto"/>
          <w:color w:val="FFC000" w:themeColor="accent4"/>
        </w:rPr>
      </w:pPr>
      <w:bookmarkStart w:id="0" w:name="_Toc194871008"/>
      <w:r w:rsidRPr="5130C4B1">
        <w:rPr>
          <w:rFonts w:ascii="Roboto" w:hAnsi="Roboto"/>
          <w:color w:val="FFC000" w:themeColor="accent4"/>
        </w:rPr>
        <w:t>PRESENTACIÓN</w:t>
      </w:r>
      <w:bookmarkEnd w:id="0"/>
    </w:p>
    <w:p w14:paraId="127D8248" w14:textId="391FDCD2" w:rsidR="00911EBA" w:rsidRPr="006E2043" w:rsidRDefault="00911EBA" w:rsidP="314C309B">
      <w:pPr>
        <w:spacing w:line="257" w:lineRule="auto"/>
        <w:ind w:left="-20" w:right="-20"/>
        <w:jc w:val="both"/>
        <w:rPr>
          <w:rFonts w:ascii="Roboto" w:eastAsia="Calibri" w:hAnsi="Roboto" w:cstheme="minorHAnsi"/>
          <w:color w:val="000000" w:themeColor="text1"/>
          <w:sz w:val="18"/>
          <w:szCs w:val="18"/>
        </w:rPr>
      </w:pPr>
    </w:p>
    <w:p w14:paraId="755476AB" w14:textId="261ACFE2" w:rsidR="00911EBA" w:rsidRPr="00E62347" w:rsidRDefault="37F57FDC" w:rsidP="314C309B">
      <w:pPr>
        <w:spacing w:line="257" w:lineRule="auto"/>
        <w:ind w:left="-20" w:right="-20"/>
        <w:jc w:val="both"/>
        <w:rPr>
          <w:rFonts w:ascii="Roboto" w:eastAsia="Calibri" w:hAnsi="Roboto" w:cstheme="minorHAnsi"/>
          <w:color w:val="000000" w:themeColor="text1"/>
          <w:sz w:val="20"/>
          <w:szCs w:val="20"/>
        </w:rPr>
      </w:pPr>
      <w:r w:rsidRPr="00E62347">
        <w:rPr>
          <w:rFonts w:ascii="Roboto" w:eastAsia="Calibri" w:hAnsi="Roboto" w:cstheme="minorHAnsi"/>
          <w:color w:val="000000" w:themeColor="text1"/>
          <w:sz w:val="20"/>
          <w:szCs w:val="20"/>
        </w:rPr>
        <w:t>De acuerdo con lo establecido en la Ley Orgánica de la Universidad Autónoma del Carmen, en su artículo 7 reformado</w:t>
      </w:r>
      <w:r w:rsidR="008371A4">
        <w:rPr>
          <w:rFonts w:ascii="Roboto" w:eastAsia="Calibri" w:hAnsi="Roboto" w:cstheme="minorHAnsi"/>
          <w:color w:val="000000" w:themeColor="text1"/>
          <w:sz w:val="20"/>
          <w:szCs w:val="20"/>
        </w:rPr>
        <w:t>,</w:t>
      </w:r>
      <w:r w:rsidRPr="00E62347">
        <w:rPr>
          <w:rFonts w:ascii="Roboto" w:eastAsia="Calibri" w:hAnsi="Roboto" w:cstheme="minorHAnsi"/>
          <w:color w:val="000000" w:themeColor="text1"/>
          <w:sz w:val="20"/>
          <w:szCs w:val="20"/>
        </w:rPr>
        <w:t xml:space="preserve"> mediante decreto 262 de la LX Legislatura, publicado en el P.O. del gobierno del Estado No. 5120 de fecha 15 de noviembre de 2012</w:t>
      </w:r>
      <w:r w:rsidR="008371A4">
        <w:rPr>
          <w:rFonts w:ascii="Roboto" w:eastAsia="Calibri" w:hAnsi="Roboto" w:cstheme="minorHAnsi"/>
          <w:sz w:val="20"/>
          <w:szCs w:val="20"/>
        </w:rPr>
        <w:t>, p</w:t>
      </w:r>
      <w:r w:rsidRPr="00E62347">
        <w:rPr>
          <w:rFonts w:ascii="Roboto" w:eastAsia="Calibri" w:hAnsi="Roboto" w:cstheme="minorHAnsi"/>
          <w:sz w:val="20"/>
          <w:szCs w:val="20"/>
        </w:rPr>
        <w:t>lantea que para el cumplimiento de sus fines</w:t>
      </w:r>
      <w:r w:rsidR="008371A4">
        <w:rPr>
          <w:rFonts w:ascii="Roboto" w:eastAsia="Calibri" w:hAnsi="Roboto" w:cstheme="minorHAnsi"/>
          <w:sz w:val="20"/>
          <w:szCs w:val="20"/>
        </w:rPr>
        <w:t>,</w:t>
      </w:r>
      <w:r w:rsidRPr="00E62347">
        <w:rPr>
          <w:rFonts w:ascii="Roboto" w:eastAsia="Calibri" w:hAnsi="Roboto" w:cstheme="minorHAnsi"/>
          <w:sz w:val="20"/>
          <w:szCs w:val="20"/>
        </w:rPr>
        <w:t xml:space="preserve"> la Universidad procederá a: Impartir la enseñanza técnico-científica de profesiones o carreras que sean útiles a la colectividad, incluyendo las de utilidad específica para el Municipio y el Estado; en educación media superior y superior;</w:t>
      </w:r>
      <w:r w:rsidRPr="00E62347">
        <w:rPr>
          <w:rFonts w:ascii="Roboto" w:eastAsia="Calibri" w:hAnsi="Roboto" w:cstheme="minorHAnsi"/>
          <w:color w:val="000000" w:themeColor="text1"/>
          <w:sz w:val="20"/>
          <w:szCs w:val="20"/>
        </w:rPr>
        <w:t xml:space="preserve"> así como </w:t>
      </w:r>
      <w:r w:rsidR="008371A4" w:rsidRPr="00E62347">
        <w:rPr>
          <w:rFonts w:ascii="Roboto" w:eastAsia="Calibri" w:hAnsi="Roboto" w:cstheme="minorHAnsi"/>
          <w:color w:val="000000" w:themeColor="text1"/>
          <w:sz w:val="20"/>
          <w:szCs w:val="20"/>
        </w:rPr>
        <w:t>prever</w:t>
      </w:r>
      <w:r w:rsidRPr="00E62347">
        <w:rPr>
          <w:rFonts w:ascii="Roboto" w:eastAsia="Calibri" w:hAnsi="Roboto" w:cstheme="minorHAnsi"/>
          <w:color w:val="000000" w:themeColor="text1"/>
          <w:sz w:val="20"/>
          <w:szCs w:val="20"/>
        </w:rPr>
        <w:t xml:space="preserve"> y desarrollar los planes y sistemas pedagógicos más adecuados para la enseñanza. De igual forma, fomenta las investigaciones de las ciencias, proyectándolas sobre los problemas más importantes del Municipio, el Estado y la Nación. </w:t>
      </w:r>
    </w:p>
    <w:p w14:paraId="589FDB25" w14:textId="77777777" w:rsidR="00FC5FA1" w:rsidRPr="00E62347" w:rsidRDefault="00FC5FA1" w:rsidP="314C309B">
      <w:pPr>
        <w:spacing w:line="257" w:lineRule="auto"/>
        <w:ind w:left="-20" w:right="-20"/>
        <w:jc w:val="both"/>
        <w:rPr>
          <w:rFonts w:ascii="Roboto" w:hAnsi="Roboto" w:cstheme="minorHAnsi"/>
          <w:sz w:val="20"/>
          <w:szCs w:val="20"/>
        </w:rPr>
      </w:pPr>
    </w:p>
    <w:p w14:paraId="4B0DE6FA" w14:textId="451FA1BD" w:rsidR="00911EBA" w:rsidRPr="00E62347" w:rsidRDefault="37F57FDC" w:rsidP="314C309B">
      <w:pPr>
        <w:spacing w:line="257" w:lineRule="auto"/>
        <w:ind w:left="-20" w:right="-20"/>
        <w:jc w:val="both"/>
        <w:rPr>
          <w:rFonts w:ascii="Roboto" w:eastAsia="Calibri" w:hAnsi="Roboto" w:cstheme="minorHAnsi"/>
          <w:sz w:val="20"/>
          <w:szCs w:val="20"/>
        </w:rPr>
      </w:pPr>
      <w:r w:rsidRPr="00E62347">
        <w:rPr>
          <w:rFonts w:ascii="Roboto" w:eastAsia="Calibri" w:hAnsi="Roboto" w:cstheme="minorHAnsi"/>
          <w:color w:val="000000" w:themeColor="text1"/>
          <w:sz w:val="20"/>
          <w:szCs w:val="20"/>
        </w:rPr>
        <w:t>Otra importante función es el estableci</w:t>
      </w:r>
      <w:r w:rsidR="008371A4">
        <w:rPr>
          <w:rFonts w:ascii="Roboto" w:eastAsia="Calibri" w:hAnsi="Roboto" w:cstheme="minorHAnsi"/>
          <w:color w:val="000000" w:themeColor="text1"/>
          <w:sz w:val="20"/>
          <w:szCs w:val="20"/>
        </w:rPr>
        <w:t>miento de relaciones con otras u</w:t>
      </w:r>
      <w:r w:rsidRPr="00E62347">
        <w:rPr>
          <w:rFonts w:ascii="Roboto" w:eastAsia="Calibri" w:hAnsi="Roboto" w:cstheme="minorHAnsi"/>
          <w:color w:val="000000" w:themeColor="text1"/>
          <w:sz w:val="20"/>
          <w:szCs w:val="20"/>
        </w:rPr>
        <w:t>niversidades del país y del extranjero, procurando el mayor intercambio posible para orientar sus trabajos de investigación;</w:t>
      </w:r>
      <w:r w:rsidRPr="00E62347">
        <w:rPr>
          <w:rFonts w:ascii="Roboto" w:eastAsia="Calibri" w:hAnsi="Roboto" w:cstheme="minorHAnsi"/>
          <w:sz w:val="20"/>
          <w:szCs w:val="20"/>
        </w:rPr>
        <w:t xml:space="preserve"> así como la promoción de progra</w:t>
      </w:r>
      <w:r w:rsidR="008371A4">
        <w:rPr>
          <w:rFonts w:ascii="Roboto" w:eastAsia="Calibri" w:hAnsi="Roboto" w:cstheme="minorHAnsi"/>
          <w:sz w:val="20"/>
          <w:szCs w:val="20"/>
        </w:rPr>
        <w:t>mas de extensión cultural y</w:t>
      </w:r>
      <w:r w:rsidRPr="00E62347">
        <w:rPr>
          <w:rFonts w:ascii="Roboto" w:eastAsia="Calibri" w:hAnsi="Roboto" w:cstheme="minorHAnsi"/>
          <w:sz w:val="20"/>
          <w:szCs w:val="20"/>
        </w:rPr>
        <w:t xml:space="preserve"> la difusión de la ciencia, la técnica y las manifestaciones artísticas; con el objetivo de impulsar la formación integral de los universitarios, promoviendo el deporte y la cultura en general. </w:t>
      </w:r>
    </w:p>
    <w:p w14:paraId="2D0A07E7" w14:textId="77777777" w:rsidR="00FC5FA1" w:rsidRPr="00E62347" w:rsidRDefault="00FC5FA1" w:rsidP="314C309B">
      <w:pPr>
        <w:spacing w:line="257" w:lineRule="auto"/>
        <w:ind w:left="-20" w:right="-20"/>
        <w:jc w:val="both"/>
        <w:rPr>
          <w:rFonts w:ascii="Roboto" w:hAnsi="Roboto" w:cstheme="minorHAnsi"/>
          <w:sz w:val="20"/>
          <w:szCs w:val="20"/>
        </w:rPr>
      </w:pPr>
    </w:p>
    <w:p w14:paraId="52D33B6F" w14:textId="4A2FA3F6" w:rsidR="00911EBA" w:rsidRPr="00E62347" w:rsidRDefault="008371A4" w:rsidP="314C309B">
      <w:pPr>
        <w:spacing w:line="257" w:lineRule="auto"/>
        <w:ind w:left="-20" w:right="-20"/>
        <w:jc w:val="both"/>
        <w:rPr>
          <w:rFonts w:ascii="Roboto" w:eastAsia="Calibri" w:hAnsi="Roboto" w:cstheme="minorHAnsi"/>
          <w:color w:val="000000" w:themeColor="text1"/>
          <w:sz w:val="20"/>
          <w:szCs w:val="20"/>
        </w:rPr>
      </w:pPr>
      <w:r>
        <w:rPr>
          <w:rFonts w:ascii="Roboto" w:eastAsia="Calibri" w:hAnsi="Roboto" w:cstheme="minorHAnsi"/>
          <w:color w:val="000000" w:themeColor="text1"/>
          <w:sz w:val="20"/>
          <w:szCs w:val="20"/>
        </w:rPr>
        <w:t>Asimismo, l</w:t>
      </w:r>
      <w:r w:rsidR="37F57FDC" w:rsidRPr="00E62347">
        <w:rPr>
          <w:rFonts w:ascii="Roboto" w:eastAsia="Calibri" w:hAnsi="Roboto" w:cstheme="minorHAnsi"/>
          <w:color w:val="000000" w:themeColor="text1"/>
          <w:sz w:val="20"/>
          <w:szCs w:val="20"/>
        </w:rPr>
        <w:t xml:space="preserve">a vinculación con el sector productivo a través de proyectos de investigación científica y desarrollo tecnológico que permitan articular los programas académicos con la industria, el comercio y el sector social, ofreciendo los servicios de capacitación, educación continua, asesoría, asistencia técnica, estudios y análisis especializados e ingeniería en general, desarrollo de investigación, desarrollo de tecnología aplicada y servicios diversos, </w:t>
      </w:r>
      <w:r>
        <w:rPr>
          <w:rFonts w:ascii="Roboto" w:eastAsia="Calibri" w:hAnsi="Roboto" w:cstheme="minorHAnsi"/>
          <w:color w:val="000000" w:themeColor="text1"/>
          <w:sz w:val="20"/>
          <w:szCs w:val="20"/>
        </w:rPr>
        <w:t xml:space="preserve">que </w:t>
      </w:r>
      <w:r w:rsidR="37F57FDC" w:rsidRPr="00E62347">
        <w:rPr>
          <w:rFonts w:ascii="Roboto" w:eastAsia="Calibri" w:hAnsi="Roboto" w:cstheme="minorHAnsi"/>
          <w:color w:val="000000" w:themeColor="text1"/>
          <w:sz w:val="20"/>
          <w:szCs w:val="20"/>
        </w:rPr>
        <w:t>también forma</w:t>
      </w:r>
      <w:r>
        <w:rPr>
          <w:rFonts w:ascii="Roboto" w:eastAsia="Calibri" w:hAnsi="Roboto" w:cstheme="minorHAnsi"/>
          <w:color w:val="000000" w:themeColor="text1"/>
          <w:sz w:val="20"/>
          <w:szCs w:val="20"/>
        </w:rPr>
        <w:t>n</w:t>
      </w:r>
      <w:r w:rsidR="37F57FDC" w:rsidRPr="00E62347">
        <w:rPr>
          <w:rFonts w:ascii="Roboto" w:eastAsia="Calibri" w:hAnsi="Roboto" w:cstheme="minorHAnsi"/>
          <w:color w:val="000000" w:themeColor="text1"/>
          <w:sz w:val="20"/>
          <w:szCs w:val="20"/>
        </w:rPr>
        <w:t xml:space="preserve"> parte del quehacer universitario.</w:t>
      </w:r>
    </w:p>
    <w:p w14:paraId="04C63686" w14:textId="77777777" w:rsidR="00FC5FA1" w:rsidRPr="00E62347" w:rsidRDefault="00FC5FA1" w:rsidP="314C309B">
      <w:pPr>
        <w:spacing w:line="257" w:lineRule="auto"/>
        <w:ind w:left="-20" w:right="-20"/>
        <w:jc w:val="both"/>
        <w:rPr>
          <w:rFonts w:ascii="Roboto" w:hAnsi="Roboto" w:cstheme="minorHAnsi"/>
          <w:sz w:val="20"/>
          <w:szCs w:val="20"/>
        </w:rPr>
      </w:pPr>
    </w:p>
    <w:p w14:paraId="61898C60" w14:textId="600F16A7" w:rsidR="00911EBA" w:rsidRPr="00E62347" w:rsidRDefault="37F57FDC" w:rsidP="314C309B">
      <w:pPr>
        <w:spacing w:line="257" w:lineRule="auto"/>
        <w:ind w:left="-20" w:right="-20"/>
        <w:jc w:val="both"/>
        <w:rPr>
          <w:rFonts w:ascii="Roboto" w:eastAsia="Calibri" w:hAnsi="Roboto" w:cstheme="minorHAnsi"/>
          <w:color w:val="000000" w:themeColor="text1"/>
          <w:sz w:val="20"/>
          <w:szCs w:val="20"/>
        </w:rPr>
      </w:pPr>
      <w:r w:rsidRPr="00E62347">
        <w:rPr>
          <w:rFonts w:ascii="Roboto" w:eastAsia="Calibri" w:hAnsi="Roboto" w:cstheme="minorHAnsi"/>
          <w:color w:val="000000" w:themeColor="text1"/>
          <w:sz w:val="20"/>
          <w:szCs w:val="20"/>
        </w:rPr>
        <w:t>En armonía con la Ley orgánic</w:t>
      </w:r>
      <w:r w:rsidR="08572AEA" w:rsidRPr="00E62347">
        <w:rPr>
          <w:rFonts w:ascii="Roboto" w:eastAsia="Calibri" w:hAnsi="Roboto" w:cstheme="minorHAnsi"/>
          <w:color w:val="000000" w:themeColor="text1"/>
          <w:sz w:val="20"/>
          <w:szCs w:val="20"/>
        </w:rPr>
        <w:t>a</w:t>
      </w:r>
      <w:r w:rsidRPr="00E62347">
        <w:rPr>
          <w:rFonts w:ascii="Roboto" w:eastAsia="Calibri" w:hAnsi="Roboto" w:cstheme="minorHAnsi"/>
          <w:color w:val="000000" w:themeColor="text1"/>
          <w:sz w:val="20"/>
          <w:szCs w:val="20"/>
        </w:rPr>
        <w:t xml:space="preserve"> y lo estipulado en el Estatuto General </w:t>
      </w:r>
      <w:r w:rsidR="219CE9C5" w:rsidRPr="00E62347">
        <w:rPr>
          <w:rFonts w:ascii="Roboto" w:eastAsia="Calibri" w:hAnsi="Roboto" w:cstheme="minorHAnsi"/>
          <w:color w:val="000000" w:themeColor="text1"/>
          <w:sz w:val="20"/>
          <w:szCs w:val="20"/>
        </w:rPr>
        <w:t xml:space="preserve">de la </w:t>
      </w:r>
      <w:r w:rsidRPr="00E62347">
        <w:rPr>
          <w:rFonts w:ascii="Roboto" w:eastAsia="Calibri" w:hAnsi="Roboto" w:cstheme="minorHAnsi"/>
          <w:color w:val="000000" w:themeColor="text1"/>
          <w:sz w:val="20"/>
          <w:szCs w:val="20"/>
        </w:rPr>
        <w:t xml:space="preserve">Universidad Autónoma del Carmen del 2014, Título Cuarto </w:t>
      </w:r>
      <w:r w:rsidR="6B0DC79A" w:rsidRPr="00E62347">
        <w:rPr>
          <w:rFonts w:ascii="Roboto" w:eastAsia="Calibri" w:hAnsi="Roboto" w:cstheme="minorHAnsi"/>
          <w:color w:val="000000" w:themeColor="text1"/>
          <w:sz w:val="20"/>
          <w:szCs w:val="20"/>
        </w:rPr>
        <w:t>d</w:t>
      </w:r>
      <w:r w:rsidRPr="00E62347">
        <w:rPr>
          <w:rFonts w:ascii="Roboto" w:eastAsia="Calibri" w:hAnsi="Roboto" w:cstheme="minorHAnsi"/>
          <w:color w:val="000000" w:themeColor="text1"/>
          <w:sz w:val="20"/>
          <w:szCs w:val="20"/>
        </w:rPr>
        <w:t>e la Administración de la Universidad, en su capítulo V, la Secretaría Académica es la instancia de la administración central y de autoridad de mando superior, cuya misión y objetivo general se relaciona con la coordinación e integración de las funciones sustantivas de la Universidad; teniendo como facultades coordinar el trabajo académico de la Universidad, promover y evaluar el desarrollo académico</w:t>
      </w:r>
      <w:r w:rsidR="008371A4">
        <w:rPr>
          <w:rFonts w:ascii="Roboto" w:eastAsia="Calibri" w:hAnsi="Roboto" w:cstheme="minorHAnsi"/>
          <w:color w:val="000000" w:themeColor="text1"/>
          <w:sz w:val="20"/>
          <w:szCs w:val="20"/>
        </w:rPr>
        <w:t>,</w:t>
      </w:r>
      <w:r w:rsidRPr="00E62347">
        <w:rPr>
          <w:rFonts w:ascii="Roboto" w:eastAsia="Calibri" w:hAnsi="Roboto" w:cstheme="minorHAnsi"/>
          <w:color w:val="000000" w:themeColor="text1"/>
          <w:sz w:val="20"/>
          <w:szCs w:val="20"/>
        </w:rPr>
        <w:t xml:space="preserve"> así como proponer y ejecutar las políticas generales para mejorar, consolidar y asegurar la calidad y pertinencia académica de la Universidad; mediante instrumentos de evaluación del desempeño académico de la Universidad y coordinar su aplicación y, en su caso, instrumentar las recomendaciones; lo anterior organizado a través de las Direcciones Generales. </w:t>
      </w:r>
    </w:p>
    <w:p w14:paraId="312A3539" w14:textId="77777777" w:rsidR="00FC5FA1" w:rsidRPr="00E62347" w:rsidRDefault="00FC5FA1" w:rsidP="314C309B">
      <w:pPr>
        <w:spacing w:line="257" w:lineRule="auto"/>
        <w:ind w:left="-20" w:right="-20"/>
        <w:jc w:val="both"/>
        <w:rPr>
          <w:rFonts w:ascii="Roboto" w:hAnsi="Roboto" w:cstheme="minorHAnsi"/>
          <w:sz w:val="20"/>
          <w:szCs w:val="20"/>
        </w:rPr>
      </w:pPr>
    </w:p>
    <w:p w14:paraId="2B1D05FF" w14:textId="253729C0" w:rsidR="00911EBA" w:rsidRPr="00E62347" w:rsidRDefault="37F57FDC" w:rsidP="35504F01">
      <w:pPr>
        <w:spacing w:line="257" w:lineRule="auto"/>
        <w:ind w:left="-20" w:right="-20"/>
        <w:jc w:val="both"/>
        <w:rPr>
          <w:rFonts w:ascii="Roboto" w:eastAsia="Calibri" w:hAnsi="Roboto" w:cstheme="minorBidi"/>
          <w:color w:val="000000" w:themeColor="text1"/>
          <w:sz w:val="20"/>
          <w:szCs w:val="20"/>
        </w:rPr>
      </w:pPr>
      <w:r w:rsidRPr="35504F01">
        <w:rPr>
          <w:rFonts w:ascii="Roboto" w:eastAsia="Calibri" w:hAnsi="Roboto" w:cstheme="minorBidi"/>
          <w:color w:val="000000" w:themeColor="text1"/>
          <w:sz w:val="20"/>
          <w:szCs w:val="20"/>
        </w:rPr>
        <w:t xml:space="preserve">En consecuencia, el presente Plan de Desarrollo de la Secretaría </w:t>
      </w:r>
      <w:r w:rsidR="40EED4A7" w:rsidRPr="35504F01">
        <w:rPr>
          <w:rFonts w:ascii="Roboto" w:eastAsia="Calibri" w:hAnsi="Roboto" w:cstheme="minorBidi"/>
          <w:color w:val="000000" w:themeColor="text1"/>
          <w:sz w:val="20"/>
          <w:szCs w:val="20"/>
        </w:rPr>
        <w:t xml:space="preserve">Académica </w:t>
      </w:r>
      <w:r w:rsidRPr="35504F01">
        <w:rPr>
          <w:rFonts w:ascii="Roboto" w:eastAsia="Calibri" w:hAnsi="Roboto" w:cstheme="minorBidi"/>
          <w:color w:val="000000" w:themeColor="text1"/>
          <w:sz w:val="20"/>
          <w:szCs w:val="20"/>
        </w:rPr>
        <w:t xml:space="preserve">(PDS) </w:t>
      </w:r>
      <w:r w:rsidR="59E880AD" w:rsidRPr="35504F01">
        <w:rPr>
          <w:rFonts w:ascii="Roboto" w:eastAsia="Calibri" w:hAnsi="Roboto" w:cstheme="minorBidi"/>
          <w:color w:val="000000" w:themeColor="text1"/>
          <w:sz w:val="20"/>
          <w:szCs w:val="20"/>
        </w:rPr>
        <w:t xml:space="preserve">se </w:t>
      </w:r>
      <w:r w:rsidR="1144B092" w:rsidRPr="35504F01">
        <w:rPr>
          <w:rFonts w:ascii="Roboto" w:eastAsia="Calibri" w:hAnsi="Roboto" w:cstheme="minorBidi"/>
          <w:color w:val="000000" w:themeColor="text1"/>
          <w:sz w:val="20"/>
          <w:szCs w:val="20"/>
        </w:rPr>
        <w:t>encuentra</w:t>
      </w:r>
      <w:r w:rsidR="59E880AD" w:rsidRPr="35504F01">
        <w:rPr>
          <w:rFonts w:ascii="Roboto" w:eastAsia="Calibri" w:hAnsi="Roboto" w:cstheme="minorBidi"/>
          <w:color w:val="000000" w:themeColor="text1"/>
          <w:sz w:val="20"/>
          <w:szCs w:val="20"/>
        </w:rPr>
        <w:t xml:space="preserve"> </w:t>
      </w:r>
      <w:r w:rsidRPr="35504F01">
        <w:rPr>
          <w:rFonts w:ascii="Roboto" w:eastAsia="Calibri" w:hAnsi="Roboto" w:cstheme="minorBidi"/>
          <w:color w:val="000000" w:themeColor="text1"/>
          <w:sz w:val="20"/>
          <w:szCs w:val="20"/>
        </w:rPr>
        <w:t xml:space="preserve">alineado </w:t>
      </w:r>
      <w:r w:rsidR="7649C534" w:rsidRPr="35504F01">
        <w:rPr>
          <w:rFonts w:ascii="Roboto" w:eastAsia="Calibri" w:hAnsi="Roboto" w:cstheme="minorBidi"/>
          <w:color w:val="000000" w:themeColor="text1"/>
          <w:sz w:val="20"/>
          <w:szCs w:val="20"/>
        </w:rPr>
        <w:t>a</w:t>
      </w:r>
      <w:r w:rsidRPr="35504F01">
        <w:rPr>
          <w:rFonts w:ascii="Roboto" w:eastAsia="Calibri" w:hAnsi="Roboto" w:cstheme="minorBidi"/>
          <w:color w:val="000000" w:themeColor="text1"/>
          <w:sz w:val="20"/>
          <w:szCs w:val="20"/>
        </w:rPr>
        <w:t>l Plan de Desarrollo Institucional 2022-2026, en sus ejes:</w:t>
      </w:r>
    </w:p>
    <w:p w14:paraId="6DA4B649" w14:textId="77777777" w:rsidR="00FC5FA1" w:rsidRPr="00E62347" w:rsidRDefault="00FC5FA1" w:rsidP="314C309B">
      <w:pPr>
        <w:spacing w:line="257" w:lineRule="auto"/>
        <w:ind w:left="-20" w:right="-20"/>
        <w:jc w:val="both"/>
        <w:rPr>
          <w:rFonts w:ascii="Roboto" w:hAnsi="Roboto" w:cstheme="minorHAnsi"/>
          <w:sz w:val="20"/>
          <w:szCs w:val="20"/>
        </w:rPr>
      </w:pPr>
    </w:p>
    <w:p w14:paraId="2D6437AA" w14:textId="0CFD986F"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estratégico 1: Formación integral del estudiante</w:t>
      </w:r>
    </w:p>
    <w:p w14:paraId="38867AA0" w14:textId="61AA2AD3"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estratégico 2: Investigación para la sostenibilidad</w:t>
      </w:r>
    </w:p>
    <w:p w14:paraId="09904829" w14:textId="7B18795B"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estratégico 3: Gestión social del conocimiento</w:t>
      </w:r>
    </w:p>
    <w:p w14:paraId="5A1940CB" w14:textId="5956234A"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estratégico 4: Gestión organizacional eficiente</w:t>
      </w:r>
    </w:p>
    <w:p w14:paraId="7217B6CC" w14:textId="77777777" w:rsidR="006E2043" w:rsidRPr="00E62347" w:rsidRDefault="006E2043" w:rsidP="006E2043">
      <w:pPr>
        <w:spacing w:line="257" w:lineRule="auto"/>
        <w:ind w:left="-380" w:right="-20"/>
        <w:jc w:val="both"/>
        <w:rPr>
          <w:rFonts w:ascii="Roboto" w:eastAsia="Calibri" w:hAnsi="Roboto" w:cstheme="minorHAnsi"/>
          <w:i/>
          <w:iCs/>
          <w:color w:val="3B3838" w:themeColor="background2" w:themeShade="40"/>
          <w:sz w:val="20"/>
          <w:szCs w:val="20"/>
        </w:rPr>
      </w:pPr>
    </w:p>
    <w:p w14:paraId="06B6D248" w14:textId="5B5D62DA" w:rsidR="00FC5FA1" w:rsidRPr="00E62347" w:rsidRDefault="37F57FDC" w:rsidP="314C309B">
      <w:pPr>
        <w:spacing w:line="257" w:lineRule="auto"/>
        <w:ind w:left="-20" w:right="-20"/>
        <w:jc w:val="both"/>
        <w:rPr>
          <w:rFonts w:ascii="Roboto" w:eastAsia="Calibri" w:hAnsi="Roboto" w:cstheme="minorHAnsi"/>
          <w:color w:val="000000" w:themeColor="text1"/>
          <w:sz w:val="20"/>
          <w:szCs w:val="20"/>
        </w:rPr>
      </w:pPr>
      <w:r w:rsidRPr="00E62347">
        <w:rPr>
          <w:rFonts w:ascii="Roboto" w:eastAsia="Calibri" w:hAnsi="Roboto" w:cstheme="minorHAnsi"/>
          <w:color w:val="000000" w:themeColor="text1"/>
          <w:sz w:val="20"/>
          <w:szCs w:val="20"/>
        </w:rPr>
        <w:t>Así como</w:t>
      </w:r>
      <w:r w:rsidR="008371A4">
        <w:rPr>
          <w:rFonts w:ascii="Roboto" w:eastAsia="Calibri" w:hAnsi="Roboto" w:cstheme="minorHAnsi"/>
          <w:color w:val="000000" w:themeColor="text1"/>
          <w:sz w:val="20"/>
          <w:szCs w:val="20"/>
        </w:rPr>
        <w:t>,</w:t>
      </w:r>
      <w:r w:rsidRPr="00E62347">
        <w:rPr>
          <w:rFonts w:ascii="Roboto" w:eastAsia="Calibri" w:hAnsi="Roboto" w:cstheme="minorHAnsi"/>
          <w:color w:val="000000" w:themeColor="text1"/>
          <w:sz w:val="20"/>
          <w:szCs w:val="20"/>
        </w:rPr>
        <w:t xml:space="preserve"> mediante sus dos ejes transversales:</w:t>
      </w:r>
    </w:p>
    <w:p w14:paraId="4848FEDF" w14:textId="3759AFB7" w:rsidR="00911EBA" w:rsidRPr="00E62347" w:rsidRDefault="37F57FDC" w:rsidP="006E2043">
      <w:pPr>
        <w:spacing w:line="257" w:lineRule="auto"/>
        <w:ind w:right="-20"/>
        <w:jc w:val="both"/>
        <w:rPr>
          <w:rFonts w:ascii="Roboto" w:hAnsi="Roboto" w:cstheme="minorHAnsi"/>
          <w:sz w:val="20"/>
          <w:szCs w:val="20"/>
        </w:rPr>
      </w:pPr>
      <w:r w:rsidRPr="00E62347">
        <w:rPr>
          <w:rFonts w:ascii="Roboto" w:eastAsia="Calibri" w:hAnsi="Roboto" w:cstheme="minorHAnsi"/>
          <w:color w:val="000000" w:themeColor="text1"/>
          <w:sz w:val="20"/>
          <w:szCs w:val="20"/>
        </w:rPr>
        <w:t xml:space="preserve"> </w:t>
      </w:r>
    </w:p>
    <w:p w14:paraId="4C241CE8" w14:textId="54277645"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transversal 1: Responsabilidad social</w:t>
      </w:r>
    </w:p>
    <w:p w14:paraId="08B994F5" w14:textId="40E3312B" w:rsidR="00911EBA" w:rsidRPr="00E62347" w:rsidRDefault="37F57FDC" w:rsidP="006E2043">
      <w:pPr>
        <w:spacing w:line="257" w:lineRule="auto"/>
        <w:ind w:right="-20"/>
        <w:jc w:val="both"/>
        <w:rPr>
          <w:rFonts w:ascii="Roboto" w:eastAsia="Calibri" w:hAnsi="Roboto" w:cstheme="minorHAnsi"/>
          <w:i/>
          <w:iCs/>
          <w:color w:val="3B3838" w:themeColor="background2" w:themeShade="40"/>
          <w:sz w:val="20"/>
          <w:szCs w:val="20"/>
        </w:rPr>
      </w:pPr>
      <w:r w:rsidRPr="00E62347">
        <w:rPr>
          <w:rFonts w:ascii="Roboto" w:eastAsia="Calibri" w:hAnsi="Roboto" w:cstheme="minorHAnsi"/>
          <w:i/>
          <w:iCs/>
          <w:color w:val="3B3838" w:themeColor="background2" w:themeShade="40"/>
          <w:sz w:val="20"/>
          <w:szCs w:val="20"/>
        </w:rPr>
        <w:t>Eje transversal 2: Transparencia</w:t>
      </w:r>
    </w:p>
    <w:p w14:paraId="3476AA0E" w14:textId="77777777" w:rsidR="006E2043" w:rsidRPr="00E62347" w:rsidRDefault="006E2043" w:rsidP="006E2043">
      <w:pPr>
        <w:spacing w:line="257" w:lineRule="auto"/>
        <w:ind w:left="-380" w:right="-20"/>
        <w:jc w:val="both"/>
        <w:rPr>
          <w:rFonts w:ascii="Roboto" w:eastAsia="Calibri" w:hAnsi="Roboto" w:cstheme="minorHAnsi"/>
          <w:i/>
          <w:iCs/>
          <w:color w:val="3B3838" w:themeColor="background2" w:themeShade="40"/>
          <w:sz w:val="20"/>
          <w:szCs w:val="20"/>
        </w:rPr>
      </w:pPr>
    </w:p>
    <w:p w14:paraId="063811C9" w14:textId="78A9D391" w:rsidR="00911EBA" w:rsidRPr="00E62347" w:rsidRDefault="37F57FDC" w:rsidP="5130C4B1">
      <w:pPr>
        <w:spacing w:line="257" w:lineRule="auto"/>
        <w:ind w:left="-20" w:right="-20"/>
        <w:jc w:val="both"/>
        <w:rPr>
          <w:rFonts w:ascii="Roboto" w:hAnsi="Roboto" w:cstheme="minorBidi"/>
          <w:sz w:val="20"/>
          <w:szCs w:val="20"/>
        </w:rPr>
      </w:pPr>
      <w:r w:rsidRPr="5130C4B1">
        <w:rPr>
          <w:rFonts w:ascii="Roboto" w:eastAsia="Calibri" w:hAnsi="Roboto" w:cstheme="minorBidi"/>
          <w:color w:val="000000" w:themeColor="text1"/>
          <w:sz w:val="20"/>
          <w:szCs w:val="20"/>
        </w:rPr>
        <w:t>La Secretaría Académica realiza la proyección del cumplimiento de sus fu</w:t>
      </w:r>
      <w:r w:rsidR="008371A4">
        <w:rPr>
          <w:rFonts w:ascii="Roboto" w:eastAsia="Calibri" w:hAnsi="Roboto" w:cstheme="minorBidi"/>
          <w:color w:val="000000" w:themeColor="text1"/>
          <w:sz w:val="20"/>
          <w:szCs w:val="20"/>
        </w:rPr>
        <w:t>nciones, planteando estrategias</w:t>
      </w:r>
      <w:r w:rsidRPr="5130C4B1">
        <w:rPr>
          <w:rFonts w:ascii="Roboto" w:eastAsia="Calibri" w:hAnsi="Roboto" w:cstheme="minorBidi"/>
          <w:color w:val="000000" w:themeColor="text1"/>
          <w:sz w:val="20"/>
          <w:szCs w:val="20"/>
        </w:rPr>
        <w:t xml:space="preserve"> y acciones que favorezcan el aseguramiento de la calidad educativa</w:t>
      </w:r>
      <w:r w:rsidR="008371A4">
        <w:rPr>
          <w:rFonts w:ascii="Roboto" w:eastAsia="Calibri" w:hAnsi="Roboto" w:cstheme="minorBidi"/>
          <w:color w:val="000000" w:themeColor="text1"/>
          <w:sz w:val="20"/>
          <w:szCs w:val="20"/>
        </w:rPr>
        <w:t>, a través de</w:t>
      </w:r>
      <w:r w:rsidRPr="5130C4B1">
        <w:rPr>
          <w:rFonts w:ascii="Roboto" w:eastAsia="Calibri" w:hAnsi="Roboto" w:cstheme="minorBidi"/>
          <w:color w:val="000000" w:themeColor="text1"/>
          <w:sz w:val="20"/>
          <w:szCs w:val="20"/>
        </w:rPr>
        <w:t xml:space="preserve"> sus planes y programas de estudio, programas de apoyo a las funciones sustantivas, así como con el desarrollo de la investigación con incidencia local, nacional e internacional para el fortalecimiento de cuerpos académicos, el aseguramiento de perfiles PRODEP, investigadores en el SNI</w:t>
      </w:r>
      <w:r w:rsidR="0E8778D3" w:rsidRPr="5130C4B1">
        <w:rPr>
          <w:rFonts w:ascii="Roboto" w:eastAsia="Calibri" w:hAnsi="Roboto" w:cstheme="minorBidi"/>
          <w:color w:val="000000" w:themeColor="text1"/>
          <w:sz w:val="20"/>
          <w:szCs w:val="20"/>
        </w:rPr>
        <w:t>I</w:t>
      </w:r>
      <w:r w:rsidRPr="5130C4B1">
        <w:rPr>
          <w:rFonts w:ascii="Roboto" w:eastAsia="Calibri" w:hAnsi="Roboto" w:cstheme="minorBidi"/>
          <w:color w:val="000000" w:themeColor="text1"/>
          <w:sz w:val="20"/>
          <w:szCs w:val="20"/>
        </w:rPr>
        <w:t xml:space="preserve">, programas educativos de los tipos media superior y superior evaluados con estándares de calidad acorde a las políticas nacionales. </w:t>
      </w:r>
    </w:p>
    <w:p w14:paraId="72E7D150" w14:textId="0F469993" w:rsidR="00911EBA" w:rsidRPr="00E62347" w:rsidRDefault="37F57FDC" w:rsidP="314C309B">
      <w:pPr>
        <w:ind w:left="-20" w:right="-20"/>
        <w:jc w:val="center"/>
        <w:rPr>
          <w:rFonts w:ascii="Roboto" w:hAnsi="Roboto" w:cstheme="minorHAnsi"/>
          <w:sz w:val="20"/>
          <w:szCs w:val="20"/>
        </w:rPr>
      </w:pPr>
      <w:r w:rsidRPr="00E62347">
        <w:rPr>
          <w:rFonts w:ascii="Roboto" w:eastAsia="Calibri" w:hAnsi="Roboto" w:cstheme="minorHAnsi"/>
          <w:b/>
          <w:bCs/>
          <w:color w:val="000000" w:themeColor="text1"/>
          <w:sz w:val="20"/>
          <w:szCs w:val="20"/>
        </w:rPr>
        <w:t xml:space="preserve"> </w:t>
      </w:r>
    </w:p>
    <w:p w14:paraId="481540BC" w14:textId="0B046D16" w:rsidR="00911EBA" w:rsidRPr="00E62347" w:rsidRDefault="37F57FDC" w:rsidP="314C309B">
      <w:pPr>
        <w:ind w:left="-20" w:right="-20"/>
        <w:jc w:val="center"/>
        <w:rPr>
          <w:rFonts w:ascii="Roboto" w:hAnsi="Roboto" w:cstheme="minorHAnsi"/>
          <w:sz w:val="20"/>
          <w:szCs w:val="20"/>
        </w:rPr>
      </w:pPr>
      <w:r w:rsidRPr="00E62347">
        <w:rPr>
          <w:rFonts w:ascii="Roboto" w:eastAsia="Calibri" w:hAnsi="Roboto" w:cstheme="minorHAnsi"/>
          <w:b/>
          <w:bCs/>
          <w:color w:val="000000" w:themeColor="text1"/>
          <w:sz w:val="20"/>
          <w:szCs w:val="20"/>
        </w:rPr>
        <w:t xml:space="preserve"> </w:t>
      </w:r>
    </w:p>
    <w:p w14:paraId="2DC6B704" w14:textId="17F3E16C" w:rsidR="00911EBA" w:rsidRPr="00E62347" w:rsidRDefault="37F57FDC" w:rsidP="314C309B">
      <w:pPr>
        <w:ind w:left="-20" w:right="-20"/>
        <w:jc w:val="center"/>
        <w:rPr>
          <w:rFonts w:ascii="Roboto" w:hAnsi="Roboto" w:cstheme="minorHAnsi"/>
          <w:sz w:val="20"/>
          <w:szCs w:val="20"/>
        </w:rPr>
      </w:pPr>
      <w:r w:rsidRPr="00E62347">
        <w:rPr>
          <w:rFonts w:ascii="Roboto" w:eastAsia="Calibri" w:hAnsi="Roboto" w:cstheme="minorHAnsi"/>
          <w:b/>
          <w:bCs/>
          <w:color w:val="000000" w:themeColor="text1"/>
          <w:sz w:val="20"/>
          <w:szCs w:val="20"/>
        </w:rPr>
        <w:t>Por la Grandeza de México</w:t>
      </w:r>
    </w:p>
    <w:p w14:paraId="0EA34889" w14:textId="3E5A1722" w:rsidR="00911EBA" w:rsidRPr="00E62347" w:rsidRDefault="37F57FDC" w:rsidP="314C309B">
      <w:pPr>
        <w:ind w:left="-20" w:right="-20"/>
        <w:jc w:val="center"/>
        <w:rPr>
          <w:rFonts w:ascii="Roboto" w:hAnsi="Roboto" w:cstheme="minorHAnsi"/>
          <w:sz w:val="20"/>
          <w:szCs w:val="20"/>
        </w:rPr>
      </w:pPr>
      <w:r w:rsidRPr="00E62347">
        <w:rPr>
          <w:rFonts w:ascii="Roboto" w:eastAsia="Calibri" w:hAnsi="Roboto" w:cstheme="minorHAnsi"/>
          <w:b/>
          <w:bCs/>
          <w:color w:val="000000" w:themeColor="text1"/>
          <w:sz w:val="20"/>
          <w:szCs w:val="20"/>
        </w:rPr>
        <w:t>Educando con Transparencia y Responsabilidad Social</w:t>
      </w:r>
    </w:p>
    <w:p w14:paraId="70576CD5" w14:textId="4229A240" w:rsidR="00911EBA" w:rsidRPr="00E62347" w:rsidRDefault="37F57FDC" w:rsidP="314C309B">
      <w:pPr>
        <w:ind w:left="-20" w:right="-20"/>
        <w:jc w:val="center"/>
        <w:rPr>
          <w:rFonts w:ascii="Roboto" w:hAnsi="Roboto" w:cstheme="minorHAnsi"/>
          <w:sz w:val="20"/>
          <w:szCs w:val="20"/>
        </w:rPr>
      </w:pPr>
      <w:r w:rsidRPr="00E62347">
        <w:rPr>
          <w:rFonts w:ascii="Roboto" w:eastAsia="Calibri" w:hAnsi="Roboto" w:cstheme="minorHAnsi"/>
          <w:b/>
          <w:bCs/>
          <w:color w:val="000000" w:themeColor="text1"/>
          <w:sz w:val="20"/>
          <w:szCs w:val="20"/>
        </w:rPr>
        <w:t>Dra. Heidi Angélica Salinas Padilla</w:t>
      </w:r>
    </w:p>
    <w:p w14:paraId="7DA23171" w14:textId="7CC2A016" w:rsidR="003E31CE" w:rsidRPr="00E62347" w:rsidRDefault="37F57FDC" w:rsidP="314C309B">
      <w:pPr>
        <w:ind w:left="-20" w:right="-20"/>
        <w:jc w:val="center"/>
        <w:rPr>
          <w:rFonts w:ascii="Roboto" w:eastAsia="Calibri" w:hAnsi="Roboto" w:cstheme="minorHAnsi"/>
          <w:b/>
          <w:bCs/>
          <w:color w:val="000000" w:themeColor="text1"/>
          <w:sz w:val="20"/>
          <w:szCs w:val="20"/>
        </w:rPr>
      </w:pPr>
      <w:r w:rsidRPr="00E62347">
        <w:rPr>
          <w:rFonts w:ascii="Roboto" w:eastAsia="Calibri" w:hAnsi="Roboto" w:cstheme="minorHAnsi"/>
          <w:b/>
          <w:bCs/>
          <w:color w:val="000000" w:themeColor="text1"/>
          <w:sz w:val="20"/>
          <w:szCs w:val="20"/>
        </w:rPr>
        <w:t xml:space="preserve">Secretaria Académica </w:t>
      </w:r>
      <w:r w:rsidR="00911EBA" w:rsidRPr="00E62347">
        <w:rPr>
          <w:rFonts w:ascii="Roboto" w:hAnsi="Roboto" w:cstheme="minorHAnsi"/>
          <w:sz w:val="20"/>
          <w:szCs w:val="20"/>
        </w:rPr>
        <w:br/>
      </w:r>
      <w:r w:rsidR="00911EBA" w:rsidRPr="00E62347">
        <w:rPr>
          <w:rFonts w:ascii="Roboto" w:hAnsi="Roboto" w:cstheme="minorHAnsi"/>
          <w:sz w:val="20"/>
          <w:szCs w:val="20"/>
        </w:rPr>
        <w:br/>
      </w:r>
    </w:p>
    <w:p w14:paraId="51846719" w14:textId="1FB1FA19" w:rsidR="003E31CE" w:rsidRDefault="003E31CE">
      <w:pPr>
        <w:spacing w:after="160" w:line="259" w:lineRule="auto"/>
        <w:rPr>
          <w:rFonts w:ascii="Roboto" w:eastAsia="Calibri" w:hAnsi="Roboto" w:cstheme="minorHAnsi"/>
          <w:b/>
          <w:bCs/>
          <w:color w:val="000000" w:themeColor="text1"/>
          <w:sz w:val="18"/>
          <w:szCs w:val="18"/>
        </w:rPr>
      </w:pPr>
      <w:r w:rsidRPr="006E2043">
        <w:rPr>
          <w:rFonts w:ascii="Roboto" w:eastAsia="Calibri" w:hAnsi="Roboto" w:cstheme="minorHAnsi"/>
          <w:b/>
          <w:bCs/>
          <w:color w:val="000000" w:themeColor="text1"/>
          <w:sz w:val="18"/>
          <w:szCs w:val="18"/>
        </w:rPr>
        <w:br w:type="page"/>
      </w:r>
    </w:p>
    <w:p w14:paraId="718182A5" w14:textId="05D17231" w:rsidR="00A53CDF" w:rsidRPr="00244F74" w:rsidRDefault="00A53CDF" w:rsidP="00A53CDF">
      <w:pPr>
        <w:pStyle w:val="Ttulo1"/>
        <w:jc w:val="right"/>
        <w:rPr>
          <w:rFonts w:ascii="Roboto" w:hAnsi="Roboto"/>
          <w:color w:val="FFC000"/>
          <w:sz w:val="24"/>
          <w:szCs w:val="24"/>
        </w:rPr>
      </w:pPr>
      <w:bookmarkStart w:id="1" w:name="_Toc194871009"/>
      <w:r w:rsidRPr="5130C4B1">
        <w:rPr>
          <w:rFonts w:ascii="Roboto" w:hAnsi="Roboto"/>
          <w:color w:val="FFC000" w:themeColor="accent4"/>
          <w:sz w:val="24"/>
          <w:szCs w:val="24"/>
        </w:rPr>
        <w:t>DIRECTORIO</w:t>
      </w:r>
      <w:bookmarkEnd w:id="1"/>
    </w:p>
    <w:p w14:paraId="66AF70A3" w14:textId="77777777" w:rsidR="00A53CDF" w:rsidRPr="00A53CDF" w:rsidRDefault="00A53CDF" w:rsidP="00A53CDF"/>
    <w:p w14:paraId="64BCF428" w14:textId="0911233D" w:rsidR="009E5C9A" w:rsidRPr="000239BD" w:rsidRDefault="009E5C9A" w:rsidP="009E5C9A">
      <w:pPr>
        <w:pBdr>
          <w:bottom w:val="single" w:sz="12" w:space="1" w:color="auto"/>
        </w:pBdr>
        <w:spacing w:after="160" w:line="259" w:lineRule="auto"/>
        <w:jc w:val="right"/>
        <w:rPr>
          <w:rFonts w:ascii="Roboto" w:hAnsi="Roboto"/>
          <w:b/>
          <w:sz w:val="20"/>
          <w:szCs w:val="20"/>
        </w:rPr>
      </w:pPr>
      <w:r w:rsidRPr="000239BD">
        <w:rPr>
          <w:rFonts w:ascii="Roboto" w:hAnsi="Roboto"/>
          <w:b/>
          <w:sz w:val="20"/>
          <w:szCs w:val="20"/>
        </w:rPr>
        <w:t>Secretaría Académica</w:t>
      </w:r>
    </w:p>
    <w:p w14:paraId="3FEF9985" w14:textId="25CC53F2" w:rsidR="009E5C9A" w:rsidRPr="000239BD" w:rsidRDefault="00BA16F1" w:rsidP="009E5C9A">
      <w:pPr>
        <w:contextualSpacing/>
        <w:jc w:val="right"/>
        <w:rPr>
          <w:rFonts w:ascii="Roboto" w:hAnsi="Roboto"/>
          <w:b/>
          <w:sz w:val="20"/>
          <w:szCs w:val="20"/>
        </w:rPr>
      </w:pPr>
      <w:r>
        <w:rPr>
          <w:rFonts w:ascii="Roboto" w:hAnsi="Roboto"/>
          <w:b/>
          <w:sz w:val="20"/>
          <w:szCs w:val="20"/>
        </w:rPr>
        <w:t>Mtro</w:t>
      </w:r>
      <w:r w:rsidR="009E5C9A">
        <w:rPr>
          <w:rFonts w:ascii="Roboto" w:hAnsi="Roboto"/>
          <w:b/>
          <w:sz w:val="20"/>
          <w:szCs w:val="20"/>
        </w:rPr>
        <w:t xml:space="preserve">. </w:t>
      </w:r>
      <w:proofErr w:type="spellStart"/>
      <w:r>
        <w:rPr>
          <w:rFonts w:ascii="Roboto" w:hAnsi="Roboto"/>
          <w:b/>
          <w:sz w:val="20"/>
          <w:szCs w:val="20"/>
        </w:rPr>
        <w:t>Dayvis</w:t>
      </w:r>
      <w:proofErr w:type="spellEnd"/>
      <w:r>
        <w:rPr>
          <w:rFonts w:ascii="Roboto" w:hAnsi="Roboto"/>
          <w:b/>
          <w:sz w:val="20"/>
          <w:szCs w:val="20"/>
        </w:rPr>
        <w:t xml:space="preserve"> Armando Morales Alonso</w:t>
      </w:r>
    </w:p>
    <w:p w14:paraId="65E147E0" w14:textId="1D15BDB6" w:rsidR="009E5C9A" w:rsidRPr="000239BD" w:rsidRDefault="00557E22" w:rsidP="009E5C9A">
      <w:pPr>
        <w:contextualSpacing/>
        <w:jc w:val="right"/>
        <w:rPr>
          <w:rFonts w:ascii="Roboto" w:hAnsi="Roboto"/>
          <w:sz w:val="20"/>
          <w:szCs w:val="20"/>
        </w:rPr>
      </w:pPr>
      <w:r>
        <w:rPr>
          <w:rFonts w:ascii="Roboto" w:hAnsi="Roboto"/>
          <w:sz w:val="20"/>
          <w:szCs w:val="20"/>
        </w:rPr>
        <w:t>Director</w:t>
      </w:r>
      <w:r w:rsidR="009E5C9A" w:rsidRPr="000239BD">
        <w:rPr>
          <w:rFonts w:ascii="Roboto" w:hAnsi="Roboto"/>
          <w:sz w:val="20"/>
          <w:szCs w:val="20"/>
        </w:rPr>
        <w:t xml:space="preserve"> General de Docencia</w:t>
      </w:r>
    </w:p>
    <w:p w14:paraId="0E8F3DEF" w14:textId="77777777" w:rsidR="009E5C9A" w:rsidRPr="000239BD" w:rsidRDefault="009E5C9A" w:rsidP="009E5C9A">
      <w:pPr>
        <w:contextualSpacing/>
        <w:jc w:val="right"/>
        <w:rPr>
          <w:rFonts w:ascii="Roboto" w:hAnsi="Roboto"/>
          <w:b/>
          <w:sz w:val="20"/>
          <w:szCs w:val="20"/>
        </w:rPr>
      </w:pPr>
    </w:p>
    <w:p w14:paraId="2847C055" w14:textId="77777777" w:rsidR="009E5C9A" w:rsidRPr="000239BD" w:rsidRDefault="009E5C9A" w:rsidP="009E5C9A">
      <w:pPr>
        <w:contextualSpacing/>
        <w:jc w:val="right"/>
        <w:rPr>
          <w:rFonts w:ascii="Roboto" w:hAnsi="Roboto"/>
          <w:b/>
          <w:sz w:val="20"/>
          <w:szCs w:val="20"/>
        </w:rPr>
      </w:pPr>
    </w:p>
    <w:p w14:paraId="63AA53CB" w14:textId="77777777" w:rsidR="009E5C9A" w:rsidRPr="000239BD" w:rsidRDefault="009E5C9A" w:rsidP="009E5C9A">
      <w:pPr>
        <w:contextualSpacing/>
        <w:jc w:val="right"/>
        <w:rPr>
          <w:rFonts w:ascii="Roboto" w:hAnsi="Roboto"/>
          <w:b/>
          <w:sz w:val="20"/>
          <w:szCs w:val="20"/>
        </w:rPr>
      </w:pPr>
      <w:r>
        <w:rPr>
          <w:rFonts w:ascii="Roboto" w:hAnsi="Roboto"/>
          <w:b/>
          <w:sz w:val="20"/>
          <w:szCs w:val="20"/>
        </w:rPr>
        <w:t>Dra. Julia Griselda Cerón Bretón</w:t>
      </w:r>
    </w:p>
    <w:p w14:paraId="185D8790" w14:textId="77777777" w:rsidR="009E5C9A" w:rsidRPr="000239BD" w:rsidRDefault="009E5C9A" w:rsidP="009E5C9A">
      <w:pPr>
        <w:contextualSpacing/>
        <w:jc w:val="right"/>
        <w:rPr>
          <w:rFonts w:ascii="Roboto" w:hAnsi="Roboto"/>
          <w:sz w:val="20"/>
          <w:szCs w:val="20"/>
        </w:rPr>
      </w:pPr>
      <w:r w:rsidRPr="000239BD">
        <w:rPr>
          <w:rFonts w:ascii="Roboto" w:hAnsi="Roboto"/>
          <w:sz w:val="20"/>
          <w:szCs w:val="20"/>
        </w:rPr>
        <w:t>Director</w:t>
      </w:r>
      <w:r>
        <w:rPr>
          <w:rFonts w:ascii="Roboto" w:hAnsi="Roboto"/>
          <w:sz w:val="20"/>
          <w:szCs w:val="20"/>
        </w:rPr>
        <w:t>a</w:t>
      </w:r>
      <w:r w:rsidRPr="000239BD">
        <w:rPr>
          <w:rFonts w:ascii="Roboto" w:hAnsi="Roboto"/>
          <w:sz w:val="20"/>
          <w:szCs w:val="20"/>
        </w:rPr>
        <w:t xml:space="preserve"> General de Investigación y Posgrado</w:t>
      </w:r>
    </w:p>
    <w:p w14:paraId="5726599B" w14:textId="77777777" w:rsidR="009E5C9A" w:rsidRPr="000239BD" w:rsidRDefault="009E5C9A" w:rsidP="009E5C9A">
      <w:pPr>
        <w:contextualSpacing/>
        <w:jc w:val="right"/>
        <w:rPr>
          <w:rFonts w:ascii="Roboto" w:hAnsi="Roboto"/>
          <w:sz w:val="20"/>
          <w:szCs w:val="20"/>
        </w:rPr>
      </w:pPr>
    </w:p>
    <w:p w14:paraId="75487548" w14:textId="77777777" w:rsidR="009E5C9A" w:rsidRPr="000239BD" w:rsidRDefault="009E5C9A" w:rsidP="009E5C9A">
      <w:pPr>
        <w:contextualSpacing/>
        <w:jc w:val="right"/>
        <w:rPr>
          <w:rFonts w:ascii="Roboto" w:hAnsi="Roboto"/>
          <w:sz w:val="20"/>
          <w:szCs w:val="20"/>
        </w:rPr>
      </w:pPr>
    </w:p>
    <w:p w14:paraId="77C85386" w14:textId="0EEDCFD5" w:rsidR="009E5C9A" w:rsidRPr="000239BD" w:rsidRDefault="009E5C9A" w:rsidP="009E5C9A">
      <w:pPr>
        <w:contextualSpacing/>
        <w:jc w:val="right"/>
        <w:rPr>
          <w:rFonts w:ascii="Roboto" w:hAnsi="Roboto"/>
          <w:b/>
          <w:sz w:val="20"/>
          <w:szCs w:val="20"/>
        </w:rPr>
      </w:pPr>
      <w:r w:rsidRPr="000239BD">
        <w:rPr>
          <w:rFonts w:ascii="Roboto" w:hAnsi="Roboto"/>
          <w:b/>
          <w:sz w:val="20"/>
          <w:szCs w:val="20"/>
        </w:rPr>
        <w:t>Mtr</w:t>
      </w:r>
      <w:r w:rsidR="00F76B67">
        <w:rPr>
          <w:rFonts w:ascii="Roboto" w:hAnsi="Roboto"/>
          <w:b/>
          <w:sz w:val="20"/>
          <w:szCs w:val="20"/>
        </w:rPr>
        <w:t>o</w:t>
      </w:r>
      <w:r w:rsidRPr="000239BD">
        <w:rPr>
          <w:rFonts w:ascii="Roboto" w:hAnsi="Roboto"/>
          <w:b/>
          <w:sz w:val="20"/>
          <w:szCs w:val="20"/>
        </w:rPr>
        <w:t xml:space="preserve">. </w:t>
      </w:r>
      <w:r w:rsidR="00F76B67">
        <w:rPr>
          <w:rFonts w:ascii="Roboto" w:hAnsi="Roboto"/>
          <w:b/>
          <w:sz w:val="20"/>
          <w:szCs w:val="20"/>
        </w:rPr>
        <w:t>Joel Adir Acuña Gálvez</w:t>
      </w:r>
    </w:p>
    <w:p w14:paraId="5B392BFF" w14:textId="5D02F1C0" w:rsidR="009E5C9A" w:rsidRPr="000239BD" w:rsidRDefault="009E5C9A" w:rsidP="009E5C9A">
      <w:pPr>
        <w:contextualSpacing/>
        <w:jc w:val="right"/>
        <w:rPr>
          <w:rFonts w:ascii="Roboto" w:hAnsi="Roboto"/>
          <w:sz w:val="20"/>
          <w:szCs w:val="20"/>
        </w:rPr>
      </w:pPr>
      <w:r w:rsidRPr="000239BD">
        <w:rPr>
          <w:rFonts w:ascii="Roboto" w:hAnsi="Roboto"/>
          <w:sz w:val="20"/>
          <w:szCs w:val="20"/>
        </w:rPr>
        <w:t>Director General de Extensión Universitaria</w:t>
      </w:r>
    </w:p>
    <w:p w14:paraId="3B59BA44" w14:textId="77777777" w:rsidR="009E5C9A" w:rsidRPr="000239BD" w:rsidRDefault="009E5C9A" w:rsidP="009E5C9A">
      <w:pPr>
        <w:contextualSpacing/>
        <w:jc w:val="right"/>
        <w:rPr>
          <w:rFonts w:ascii="Roboto" w:hAnsi="Roboto"/>
          <w:sz w:val="20"/>
          <w:szCs w:val="20"/>
        </w:rPr>
      </w:pPr>
    </w:p>
    <w:p w14:paraId="7C4B9A5E" w14:textId="77777777" w:rsidR="009E5C9A" w:rsidRPr="000239BD" w:rsidRDefault="009E5C9A" w:rsidP="009E5C9A">
      <w:pPr>
        <w:contextualSpacing/>
        <w:jc w:val="right"/>
        <w:rPr>
          <w:rFonts w:ascii="Roboto" w:hAnsi="Roboto"/>
          <w:sz w:val="20"/>
          <w:szCs w:val="20"/>
        </w:rPr>
      </w:pPr>
    </w:p>
    <w:p w14:paraId="29409C96" w14:textId="77777777" w:rsidR="00036F60" w:rsidRPr="000239BD" w:rsidRDefault="00036F60" w:rsidP="00036F60">
      <w:pPr>
        <w:contextualSpacing/>
        <w:jc w:val="right"/>
        <w:rPr>
          <w:rFonts w:ascii="Roboto" w:hAnsi="Roboto"/>
          <w:b/>
          <w:bCs/>
          <w:sz w:val="20"/>
          <w:szCs w:val="20"/>
        </w:rPr>
      </w:pPr>
      <w:r w:rsidRPr="000239BD">
        <w:rPr>
          <w:rFonts w:ascii="Roboto" w:hAnsi="Roboto"/>
          <w:b/>
          <w:bCs/>
          <w:sz w:val="20"/>
          <w:szCs w:val="20"/>
        </w:rPr>
        <w:t xml:space="preserve">Mtra. </w:t>
      </w:r>
      <w:r>
        <w:rPr>
          <w:rFonts w:ascii="Roboto" w:hAnsi="Roboto"/>
          <w:b/>
          <w:bCs/>
          <w:sz w:val="20"/>
          <w:szCs w:val="20"/>
        </w:rPr>
        <w:t>Adela Carolina Jaramillo</w:t>
      </w:r>
    </w:p>
    <w:p w14:paraId="44801642" w14:textId="77777777" w:rsidR="009E5C9A" w:rsidRPr="000239BD" w:rsidRDefault="009E5C9A" w:rsidP="009E5C9A">
      <w:pPr>
        <w:contextualSpacing/>
        <w:jc w:val="right"/>
        <w:rPr>
          <w:rFonts w:ascii="Roboto" w:hAnsi="Roboto"/>
          <w:sz w:val="20"/>
          <w:szCs w:val="20"/>
        </w:rPr>
      </w:pPr>
      <w:r w:rsidRPr="000239BD">
        <w:rPr>
          <w:rFonts w:ascii="Roboto" w:hAnsi="Roboto"/>
          <w:sz w:val="20"/>
          <w:szCs w:val="20"/>
        </w:rPr>
        <w:t>Director</w:t>
      </w:r>
      <w:r>
        <w:rPr>
          <w:rFonts w:ascii="Roboto" w:hAnsi="Roboto"/>
          <w:sz w:val="20"/>
          <w:szCs w:val="20"/>
        </w:rPr>
        <w:t>a</w:t>
      </w:r>
      <w:r w:rsidRPr="000239BD">
        <w:rPr>
          <w:rFonts w:ascii="Roboto" w:hAnsi="Roboto"/>
          <w:sz w:val="20"/>
          <w:szCs w:val="20"/>
        </w:rPr>
        <w:t xml:space="preserve"> General de Servicios al Estudiante </w:t>
      </w:r>
    </w:p>
    <w:p w14:paraId="00E2AC62" w14:textId="77777777" w:rsidR="009E5C9A" w:rsidRPr="000239BD" w:rsidRDefault="009E5C9A" w:rsidP="009E5C9A">
      <w:pPr>
        <w:contextualSpacing/>
        <w:jc w:val="right"/>
        <w:rPr>
          <w:rFonts w:ascii="Roboto" w:hAnsi="Roboto"/>
          <w:sz w:val="20"/>
          <w:szCs w:val="20"/>
        </w:rPr>
      </w:pPr>
    </w:p>
    <w:p w14:paraId="12FBED3E" w14:textId="77777777" w:rsidR="009E5C9A" w:rsidRPr="000239BD" w:rsidRDefault="009E5C9A" w:rsidP="009E5C9A">
      <w:pPr>
        <w:contextualSpacing/>
        <w:jc w:val="right"/>
        <w:rPr>
          <w:rFonts w:ascii="Roboto" w:hAnsi="Roboto"/>
          <w:sz w:val="20"/>
          <w:szCs w:val="20"/>
        </w:rPr>
      </w:pPr>
    </w:p>
    <w:p w14:paraId="65C91B7E" w14:textId="1A110590" w:rsidR="009E5C9A" w:rsidRPr="000239BD" w:rsidRDefault="009E5C9A" w:rsidP="009E5C9A">
      <w:pPr>
        <w:contextualSpacing/>
        <w:jc w:val="right"/>
        <w:rPr>
          <w:rFonts w:ascii="Roboto" w:hAnsi="Roboto"/>
          <w:b/>
          <w:bCs/>
          <w:sz w:val="20"/>
          <w:szCs w:val="20"/>
        </w:rPr>
      </w:pPr>
      <w:r w:rsidRPr="000239BD">
        <w:rPr>
          <w:rFonts w:ascii="Roboto" w:hAnsi="Roboto"/>
          <w:b/>
          <w:bCs/>
          <w:sz w:val="20"/>
          <w:szCs w:val="20"/>
        </w:rPr>
        <w:t xml:space="preserve">Mtra. </w:t>
      </w:r>
      <w:proofErr w:type="spellStart"/>
      <w:r w:rsidR="00036F60">
        <w:rPr>
          <w:rFonts w:ascii="Roboto" w:hAnsi="Roboto"/>
          <w:b/>
          <w:bCs/>
          <w:sz w:val="20"/>
          <w:szCs w:val="20"/>
        </w:rPr>
        <w:t>Yazmín</w:t>
      </w:r>
      <w:proofErr w:type="spellEnd"/>
      <w:r w:rsidR="00036F60">
        <w:rPr>
          <w:rFonts w:ascii="Roboto" w:hAnsi="Roboto"/>
          <w:b/>
          <w:bCs/>
          <w:sz w:val="20"/>
          <w:szCs w:val="20"/>
        </w:rPr>
        <w:t xml:space="preserve"> del Carmen Pérez Nares</w:t>
      </w:r>
    </w:p>
    <w:p w14:paraId="6F30B069" w14:textId="77777777" w:rsidR="009E5C9A" w:rsidRPr="000239BD" w:rsidRDefault="009E5C9A" w:rsidP="009E5C9A">
      <w:pPr>
        <w:contextualSpacing/>
        <w:jc w:val="right"/>
        <w:rPr>
          <w:rFonts w:ascii="Roboto" w:hAnsi="Roboto"/>
          <w:sz w:val="20"/>
          <w:szCs w:val="20"/>
        </w:rPr>
      </w:pPr>
      <w:r w:rsidRPr="000239BD">
        <w:rPr>
          <w:rFonts w:ascii="Roboto" w:hAnsi="Roboto"/>
          <w:sz w:val="20"/>
          <w:szCs w:val="20"/>
        </w:rPr>
        <w:t>Oficina de Cooperación e Internacionalización</w:t>
      </w:r>
    </w:p>
    <w:p w14:paraId="39ECA96D" w14:textId="77777777" w:rsidR="009E5C9A" w:rsidRPr="000239BD" w:rsidRDefault="009E5C9A" w:rsidP="009E5C9A">
      <w:pPr>
        <w:contextualSpacing/>
        <w:jc w:val="right"/>
        <w:rPr>
          <w:rFonts w:ascii="Roboto" w:hAnsi="Roboto"/>
          <w:b/>
          <w:bCs/>
          <w:sz w:val="20"/>
          <w:szCs w:val="20"/>
        </w:rPr>
      </w:pPr>
    </w:p>
    <w:p w14:paraId="472C890C" w14:textId="77777777" w:rsidR="009E5C9A" w:rsidRPr="000239BD" w:rsidRDefault="009E5C9A" w:rsidP="009E5C9A">
      <w:pPr>
        <w:contextualSpacing/>
        <w:jc w:val="right"/>
        <w:rPr>
          <w:rFonts w:ascii="Roboto" w:hAnsi="Roboto"/>
          <w:b/>
          <w:bCs/>
          <w:sz w:val="20"/>
          <w:szCs w:val="20"/>
        </w:rPr>
      </w:pPr>
    </w:p>
    <w:p w14:paraId="7FCA0D7E" w14:textId="77777777" w:rsidR="00F76B67" w:rsidRPr="000239BD" w:rsidRDefault="00F76B67" w:rsidP="00F76B67">
      <w:pPr>
        <w:contextualSpacing/>
        <w:jc w:val="right"/>
        <w:rPr>
          <w:rFonts w:ascii="Roboto" w:hAnsi="Roboto"/>
          <w:sz w:val="20"/>
          <w:szCs w:val="20"/>
        </w:rPr>
      </w:pPr>
      <w:r w:rsidRPr="5130C4B1">
        <w:rPr>
          <w:rFonts w:ascii="Roboto" w:hAnsi="Roboto"/>
          <w:b/>
          <w:bCs/>
          <w:sz w:val="20"/>
          <w:szCs w:val="20"/>
        </w:rPr>
        <w:t>Lic. Ruth Coralia Solís Zapata</w:t>
      </w:r>
    </w:p>
    <w:p w14:paraId="0997EA13" w14:textId="77777777" w:rsidR="00F76B67" w:rsidRDefault="009E5C9A" w:rsidP="00A53CDF">
      <w:pPr>
        <w:contextualSpacing/>
        <w:jc w:val="right"/>
        <w:rPr>
          <w:rFonts w:ascii="Roboto" w:hAnsi="Roboto"/>
          <w:sz w:val="20"/>
          <w:szCs w:val="20"/>
        </w:rPr>
      </w:pPr>
      <w:r w:rsidRPr="000239BD">
        <w:rPr>
          <w:rFonts w:ascii="Roboto" w:hAnsi="Roboto"/>
          <w:sz w:val="20"/>
          <w:szCs w:val="20"/>
        </w:rPr>
        <w:t>Oficina de Enlace y Seguimiento</w:t>
      </w:r>
      <w:r w:rsidR="00F76B67">
        <w:rPr>
          <w:rFonts w:ascii="Roboto" w:hAnsi="Roboto"/>
          <w:sz w:val="20"/>
          <w:szCs w:val="20"/>
        </w:rPr>
        <w:t xml:space="preserve"> y </w:t>
      </w:r>
    </w:p>
    <w:p w14:paraId="309B0B68" w14:textId="76A09598" w:rsidR="00A53CDF" w:rsidRPr="000239BD" w:rsidRDefault="00A53CDF" w:rsidP="00A53CDF">
      <w:pPr>
        <w:contextualSpacing/>
        <w:jc w:val="right"/>
        <w:rPr>
          <w:rFonts w:ascii="Roboto" w:hAnsi="Roboto"/>
          <w:sz w:val="20"/>
          <w:szCs w:val="20"/>
        </w:rPr>
      </w:pPr>
      <w:r>
        <w:rPr>
          <w:rFonts w:ascii="Roboto" w:hAnsi="Roboto"/>
          <w:sz w:val="20"/>
          <w:szCs w:val="20"/>
        </w:rPr>
        <w:t>Unidad de apoyo legal y normativo</w:t>
      </w:r>
    </w:p>
    <w:p w14:paraId="09D45100" w14:textId="124893ED" w:rsidR="00527BB0" w:rsidRDefault="00527BB0">
      <w:pPr>
        <w:spacing w:after="160" w:line="259" w:lineRule="auto"/>
        <w:rPr>
          <w:rFonts w:ascii="Roboto" w:eastAsia="Calibri" w:hAnsi="Roboto" w:cstheme="minorHAnsi"/>
          <w:b/>
          <w:bCs/>
          <w:color w:val="000000" w:themeColor="text1"/>
          <w:sz w:val="18"/>
          <w:szCs w:val="18"/>
        </w:rPr>
      </w:pPr>
    </w:p>
    <w:p w14:paraId="055FAB04" w14:textId="055D710C" w:rsidR="00527BB0" w:rsidRDefault="00527BB0">
      <w:pPr>
        <w:spacing w:after="160" w:line="259" w:lineRule="auto"/>
        <w:rPr>
          <w:rFonts w:ascii="Roboto" w:eastAsia="Calibri" w:hAnsi="Roboto" w:cstheme="minorHAnsi"/>
          <w:b/>
          <w:bCs/>
          <w:color w:val="000000" w:themeColor="text1"/>
          <w:sz w:val="18"/>
          <w:szCs w:val="18"/>
        </w:rPr>
      </w:pPr>
    </w:p>
    <w:p w14:paraId="6CC67BF9" w14:textId="73810211" w:rsidR="00A53CDF" w:rsidRDefault="00A53CDF">
      <w:pPr>
        <w:spacing w:after="160" w:line="259" w:lineRule="auto"/>
        <w:rPr>
          <w:rFonts w:ascii="Roboto" w:eastAsia="Calibri" w:hAnsi="Roboto" w:cstheme="minorHAnsi"/>
          <w:b/>
          <w:bCs/>
          <w:color w:val="000000" w:themeColor="text1"/>
          <w:sz w:val="18"/>
          <w:szCs w:val="18"/>
        </w:rPr>
      </w:pPr>
      <w:r>
        <w:rPr>
          <w:rFonts w:ascii="Roboto" w:eastAsia="Calibri" w:hAnsi="Roboto" w:cstheme="minorHAnsi"/>
          <w:b/>
          <w:bCs/>
          <w:color w:val="000000" w:themeColor="text1"/>
          <w:sz w:val="18"/>
          <w:szCs w:val="18"/>
        </w:rPr>
        <w:br w:type="page"/>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3"/>
        <w:gridCol w:w="156"/>
        <w:gridCol w:w="16"/>
        <w:gridCol w:w="224"/>
        <w:gridCol w:w="3349"/>
      </w:tblGrid>
      <w:tr w:rsidR="00A53CDF" w:rsidRPr="00A53CDF" w14:paraId="0644F184" w14:textId="77777777" w:rsidTr="00F51BEC">
        <w:trPr>
          <w:trHeight w:val="590"/>
        </w:trPr>
        <w:tc>
          <w:tcPr>
            <w:tcW w:w="5000" w:type="pct"/>
            <w:gridSpan w:val="5"/>
            <w:shd w:val="clear" w:color="auto" w:fill="auto"/>
          </w:tcPr>
          <w:p w14:paraId="4A0602E0" w14:textId="4A4C7654" w:rsidR="00A53CDF" w:rsidRPr="00A53CDF" w:rsidRDefault="00A53CDF">
            <w:pPr>
              <w:jc w:val="center"/>
              <w:rPr>
                <w:rFonts w:ascii="Roboto" w:hAnsi="Roboto"/>
                <w:b/>
                <w:bCs/>
                <w:sz w:val="16"/>
                <w:szCs w:val="16"/>
              </w:rPr>
            </w:pPr>
            <w:r w:rsidRPr="00A53CDF">
              <w:rPr>
                <w:rFonts w:ascii="Roboto" w:hAnsi="Roboto"/>
                <w:b/>
                <w:bCs/>
                <w:sz w:val="16"/>
                <w:szCs w:val="16"/>
              </w:rPr>
              <w:t xml:space="preserve">C. </w:t>
            </w:r>
            <w:r w:rsidR="00F76B67">
              <w:rPr>
                <w:rFonts w:ascii="Roboto" w:hAnsi="Roboto"/>
                <w:b/>
                <w:bCs/>
                <w:sz w:val="16"/>
                <w:szCs w:val="16"/>
              </w:rPr>
              <w:t>Lucia Reyna Juárez</w:t>
            </w:r>
          </w:p>
          <w:p w14:paraId="63A919D3" w14:textId="77777777" w:rsidR="00A53CDF" w:rsidRPr="00A53CDF" w:rsidRDefault="00A53CDF">
            <w:pPr>
              <w:jc w:val="center"/>
              <w:rPr>
                <w:rFonts w:ascii="Roboto" w:hAnsi="Roboto"/>
                <w:sz w:val="16"/>
                <w:szCs w:val="16"/>
              </w:rPr>
            </w:pPr>
            <w:r w:rsidRPr="00A53CDF">
              <w:rPr>
                <w:rFonts w:ascii="Roboto" w:hAnsi="Roboto"/>
                <w:sz w:val="16"/>
                <w:szCs w:val="16"/>
              </w:rPr>
              <w:t>Asistente de la Secretaría Académica</w:t>
            </w:r>
          </w:p>
          <w:p w14:paraId="6950944F" w14:textId="77777777" w:rsidR="00A53CDF" w:rsidRPr="00A53CDF" w:rsidRDefault="00A53CDF">
            <w:pPr>
              <w:jc w:val="center"/>
              <w:rPr>
                <w:rFonts w:ascii="Roboto" w:hAnsi="Roboto"/>
                <w:sz w:val="16"/>
                <w:szCs w:val="16"/>
              </w:rPr>
            </w:pPr>
          </w:p>
          <w:p w14:paraId="535680AD" w14:textId="77777777" w:rsidR="00A53CDF" w:rsidRPr="00A53CDF" w:rsidRDefault="00A53CDF">
            <w:pPr>
              <w:jc w:val="center"/>
              <w:rPr>
                <w:rFonts w:ascii="Roboto" w:eastAsia="Book Antiqua" w:hAnsi="Roboto" w:cs="Book Antiqua"/>
                <w:b/>
                <w:bCs/>
                <w:sz w:val="16"/>
                <w:szCs w:val="16"/>
                <w:lang w:val="es"/>
              </w:rPr>
            </w:pPr>
            <w:r w:rsidRPr="00A53CDF">
              <w:rPr>
                <w:rFonts w:ascii="Roboto" w:eastAsia="Book Antiqua" w:hAnsi="Roboto" w:cs="Book Antiqua"/>
                <w:b/>
                <w:bCs/>
                <w:sz w:val="16"/>
                <w:szCs w:val="16"/>
                <w:lang w:val="es"/>
              </w:rPr>
              <w:t>C. Rosa Beatriz Jiménez Gutiérrez</w:t>
            </w:r>
          </w:p>
          <w:p w14:paraId="38934EDB" w14:textId="77777777" w:rsidR="00A53CDF" w:rsidRPr="00A53CDF" w:rsidRDefault="00A53CDF">
            <w:pPr>
              <w:jc w:val="center"/>
              <w:rPr>
                <w:rFonts w:ascii="Roboto" w:eastAsia="Book Antiqua" w:hAnsi="Roboto" w:cs="Book Antiqua"/>
                <w:sz w:val="16"/>
                <w:szCs w:val="16"/>
                <w:lang w:val="es"/>
              </w:rPr>
            </w:pPr>
            <w:r w:rsidRPr="00A53CDF">
              <w:rPr>
                <w:rFonts w:ascii="Roboto" w:eastAsia="Book Antiqua" w:hAnsi="Roboto" w:cs="Book Antiqua"/>
                <w:sz w:val="16"/>
                <w:szCs w:val="16"/>
                <w:lang w:val="es"/>
              </w:rPr>
              <w:t>Asistente de la Oficina de Cooperación e Internacionalización</w:t>
            </w:r>
          </w:p>
        </w:tc>
      </w:tr>
      <w:tr w:rsidR="00A53CDF" w:rsidRPr="00A53CDF" w14:paraId="3CE9C045" w14:textId="77777777" w:rsidTr="00F51BEC">
        <w:trPr>
          <w:trHeight w:val="885"/>
        </w:trPr>
        <w:tc>
          <w:tcPr>
            <w:tcW w:w="5000" w:type="pct"/>
            <w:gridSpan w:val="5"/>
            <w:shd w:val="clear" w:color="auto" w:fill="auto"/>
          </w:tcPr>
          <w:p w14:paraId="0A18A5B7" w14:textId="77777777" w:rsidR="00E37137" w:rsidRDefault="00E37137">
            <w:pPr>
              <w:jc w:val="center"/>
              <w:rPr>
                <w:rFonts w:ascii="Roboto" w:hAnsi="Roboto"/>
                <w:b/>
                <w:bCs/>
                <w:sz w:val="16"/>
                <w:szCs w:val="16"/>
              </w:rPr>
            </w:pPr>
          </w:p>
          <w:p w14:paraId="1DF21325" w14:textId="569E1857" w:rsidR="00A53CDF" w:rsidRPr="00A53CDF" w:rsidRDefault="00A53CDF">
            <w:pPr>
              <w:jc w:val="center"/>
              <w:rPr>
                <w:rFonts w:ascii="Roboto" w:hAnsi="Roboto"/>
                <w:b/>
                <w:bCs/>
                <w:sz w:val="16"/>
                <w:szCs w:val="16"/>
              </w:rPr>
            </w:pPr>
            <w:r w:rsidRPr="00A53CDF">
              <w:rPr>
                <w:rFonts w:ascii="Roboto" w:hAnsi="Roboto"/>
                <w:b/>
                <w:bCs/>
                <w:sz w:val="16"/>
                <w:szCs w:val="16"/>
              </w:rPr>
              <w:t>Dirección General de Investigación y Posgrado</w:t>
            </w:r>
          </w:p>
          <w:p w14:paraId="6AD54323" w14:textId="77777777" w:rsidR="00A53CDF" w:rsidRPr="00A53CDF" w:rsidRDefault="00A53CDF">
            <w:pPr>
              <w:jc w:val="center"/>
              <w:rPr>
                <w:rFonts w:ascii="Roboto" w:hAnsi="Roboto"/>
                <w:b/>
                <w:bCs/>
                <w:sz w:val="16"/>
                <w:szCs w:val="16"/>
              </w:rPr>
            </w:pPr>
          </w:p>
          <w:p w14:paraId="127D879C" w14:textId="77777777" w:rsidR="00A53CDF" w:rsidRPr="00A53CDF" w:rsidRDefault="00A53CDF">
            <w:pPr>
              <w:jc w:val="center"/>
              <w:rPr>
                <w:rFonts w:ascii="Roboto" w:hAnsi="Roboto"/>
                <w:b/>
                <w:bCs/>
                <w:sz w:val="16"/>
                <w:szCs w:val="16"/>
              </w:rPr>
            </w:pPr>
            <w:r w:rsidRPr="00A53CDF">
              <w:rPr>
                <w:rFonts w:ascii="Roboto" w:hAnsi="Roboto"/>
                <w:b/>
                <w:bCs/>
                <w:sz w:val="16"/>
                <w:szCs w:val="16"/>
              </w:rPr>
              <w:t>C. Rosario del Pilar Cervantes Tun</w:t>
            </w:r>
          </w:p>
          <w:p w14:paraId="25A66E68" w14:textId="77777777" w:rsidR="00A53CDF" w:rsidRDefault="00A53CDF">
            <w:pPr>
              <w:jc w:val="center"/>
              <w:rPr>
                <w:rFonts w:ascii="Roboto" w:hAnsi="Roboto"/>
                <w:sz w:val="16"/>
                <w:szCs w:val="16"/>
              </w:rPr>
            </w:pPr>
            <w:r w:rsidRPr="00A53CDF">
              <w:rPr>
                <w:rFonts w:ascii="Roboto" w:hAnsi="Roboto"/>
                <w:sz w:val="16"/>
                <w:szCs w:val="16"/>
              </w:rPr>
              <w:t>Asistente de la Dirección de Investigación y Posgrado</w:t>
            </w:r>
          </w:p>
          <w:p w14:paraId="74C822BE" w14:textId="77777777" w:rsidR="00E37137" w:rsidRPr="00A53CDF" w:rsidRDefault="00E37137">
            <w:pPr>
              <w:jc w:val="center"/>
              <w:rPr>
                <w:rFonts w:ascii="Roboto" w:hAnsi="Roboto"/>
                <w:sz w:val="16"/>
                <w:szCs w:val="16"/>
              </w:rPr>
            </w:pPr>
          </w:p>
        </w:tc>
      </w:tr>
      <w:tr w:rsidR="00A53CDF" w:rsidRPr="00A53CDF" w14:paraId="3D3AB0AA" w14:textId="77777777" w:rsidTr="00F51BEC">
        <w:trPr>
          <w:trHeight w:val="590"/>
        </w:trPr>
        <w:tc>
          <w:tcPr>
            <w:tcW w:w="2500" w:type="pct"/>
            <w:gridSpan w:val="2"/>
            <w:shd w:val="clear" w:color="auto" w:fill="auto"/>
          </w:tcPr>
          <w:p w14:paraId="6E81EA9C" w14:textId="77777777" w:rsidR="00A53CDF" w:rsidRPr="00A53CDF" w:rsidRDefault="00A53CDF">
            <w:pPr>
              <w:jc w:val="center"/>
              <w:rPr>
                <w:rFonts w:ascii="Roboto" w:hAnsi="Roboto"/>
                <w:b/>
                <w:sz w:val="16"/>
                <w:szCs w:val="16"/>
              </w:rPr>
            </w:pPr>
            <w:r w:rsidRPr="00A53CDF">
              <w:rPr>
                <w:rFonts w:ascii="Roboto" w:hAnsi="Roboto"/>
                <w:b/>
                <w:sz w:val="16"/>
                <w:szCs w:val="16"/>
              </w:rPr>
              <w:t>PRODEP</w:t>
            </w:r>
          </w:p>
          <w:p w14:paraId="091250D2" w14:textId="77777777" w:rsidR="00A53CDF" w:rsidRPr="00A53CDF" w:rsidRDefault="00A53CDF">
            <w:pPr>
              <w:jc w:val="center"/>
              <w:rPr>
                <w:rFonts w:ascii="Roboto" w:hAnsi="Roboto"/>
                <w:sz w:val="16"/>
                <w:szCs w:val="16"/>
              </w:rPr>
            </w:pPr>
            <w:r w:rsidRPr="00A53CDF">
              <w:rPr>
                <w:rFonts w:ascii="Roboto" w:hAnsi="Roboto"/>
                <w:sz w:val="16"/>
                <w:szCs w:val="16"/>
              </w:rPr>
              <w:t>Lic. Guadalupe del Jesús Jiménez Centeno</w:t>
            </w:r>
          </w:p>
          <w:p w14:paraId="1EB33C5E" w14:textId="77777777" w:rsidR="00A53CDF" w:rsidRPr="00A53CDF" w:rsidRDefault="00A53CDF">
            <w:pPr>
              <w:jc w:val="center"/>
              <w:rPr>
                <w:rFonts w:ascii="Roboto" w:hAnsi="Roboto"/>
                <w:sz w:val="16"/>
                <w:szCs w:val="16"/>
              </w:rPr>
            </w:pPr>
            <w:r w:rsidRPr="00A53CDF">
              <w:rPr>
                <w:rFonts w:ascii="Roboto" w:hAnsi="Roboto"/>
                <w:sz w:val="16"/>
                <w:szCs w:val="16"/>
              </w:rPr>
              <w:t>C.P. Juan Carlos Sarricolea Chablé</w:t>
            </w:r>
          </w:p>
        </w:tc>
        <w:tc>
          <w:tcPr>
            <w:tcW w:w="2500" w:type="pct"/>
            <w:gridSpan w:val="3"/>
            <w:shd w:val="clear" w:color="auto" w:fill="auto"/>
          </w:tcPr>
          <w:p w14:paraId="5D1F9ED7" w14:textId="77777777" w:rsidR="00A53CDF" w:rsidRPr="00A53CDF" w:rsidRDefault="00A53CDF">
            <w:pPr>
              <w:jc w:val="center"/>
              <w:rPr>
                <w:rFonts w:ascii="Roboto" w:hAnsi="Roboto"/>
                <w:b/>
                <w:sz w:val="16"/>
                <w:szCs w:val="16"/>
              </w:rPr>
            </w:pPr>
            <w:r w:rsidRPr="00A53CDF">
              <w:rPr>
                <w:rFonts w:ascii="Roboto" w:hAnsi="Roboto"/>
                <w:b/>
                <w:sz w:val="16"/>
                <w:szCs w:val="16"/>
              </w:rPr>
              <w:t>Posgrado</w:t>
            </w:r>
          </w:p>
          <w:p w14:paraId="211D7CE4" w14:textId="5B836F1A" w:rsidR="00A53CDF" w:rsidRPr="00A53CDF" w:rsidRDefault="00A53CDF">
            <w:pPr>
              <w:jc w:val="center"/>
              <w:rPr>
                <w:rFonts w:ascii="Roboto" w:hAnsi="Roboto"/>
                <w:sz w:val="16"/>
                <w:szCs w:val="16"/>
              </w:rPr>
            </w:pPr>
            <w:r>
              <w:rPr>
                <w:rFonts w:ascii="Roboto" w:hAnsi="Roboto"/>
                <w:sz w:val="16"/>
                <w:szCs w:val="16"/>
              </w:rPr>
              <w:t>Mtra</w:t>
            </w:r>
            <w:r w:rsidRPr="00A53CDF">
              <w:rPr>
                <w:rFonts w:ascii="Roboto" w:hAnsi="Roboto"/>
                <w:sz w:val="16"/>
                <w:szCs w:val="16"/>
              </w:rPr>
              <w:t xml:space="preserve">. Edith </w:t>
            </w:r>
            <w:proofErr w:type="spellStart"/>
            <w:r w:rsidRPr="00A53CDF">
              <w:rPr>
                <w:rFonts w:ascii="Roboto" w:hAnsi="Roboto"/>
                <w:sz w:val="16"/>
                <w:szCs w:val="16"/>
              </w:rPr>
              <w:t>Onorina</w:t>
            </w:r>
            <w:proofErr w:type="spellEnd"/>
            <w:r w:rsidRPr="00A53CDF">
              <w:rPr>
                <w:rFonts w:ascii="Roboto" w:hAnsi="Roboto"/>
                <w:sz w:val="16"/>
                <w:szCs w:val="16"/>
              </w:rPr>
              <w:t xml:space="preserve"> </w:t>
            </w:r>
            <w:proofErr w:type="spellStart"/>
            <w:r w:rsidRPr="00A53CDF">
              <w:rPr>
                <w:rFonts w:ascii="Roboto" w:hAnsi="Roboto"/>
                <w:sz w:val="16"/>
                <w:szCs w:val="16"/>
              </w:rPr>
              <w:t>Uc</w:t>
            </w:r>
            <w:proofErr w:type="spellEnd"/>
            <w:r w:rsidRPr="00A53CDF">
              <w:rPr>
                <w:rFonts w:ascii="Roboto" w:hAnsi="Roboto"/>
                <w:sz w:val="16"/>
                <w:szCs w:val="16"/>
              </w:rPr>
              <w:t xml:space="preserve"> Gómez</w:t>
            </w:r>
          </w:p>
          <w:p w14:paraId="034D080E" w14:textId="77777777" w:rsidR="00A53CDF" w:rsidRPr="00A53CDF" w:rsidRDefault="00A53CDF">
            <w:pPr>
              <w:spacing w:after="120"/>
              <w:jc w:val="center"/>
              <w:rPr>
                <w:rFonts w:ascii="Roboto" w:hAnsi="Roboto"/>
                <w:b/>
                <w:sz w:val="16"/>
                <w:szCs w:val="16"/>
              </w:rPr>
            </w:pPr>
            <w:r w:rsidRPr="00A53CDF">
              <w:rPr>
                <w:rFonts w:ascii="Roboto" w:hAnsi="Roboto"/>
                <w:bCs/>
                <w:sz w:val="16"/>
                <w:szCs w:val="16"/>
              </w:rPr>
              <w:t>C.P. Mercedes Vidal Roca</w:t>
            </w:r>
          </w:p>
        </w:tc>
      </w:tr>
      <w:tr w:rsidR="00A53CDF" w:rsidRPr="00A53CDF" w14:paraId="32ED756F" w14:textId="77777777" w:rsidTr="00F51BEC">
        <w:trPr>
          <w:trHeight w:val="590"/>
        </w:trPr>
        <w:tc>
          <w:tcPr>
            <w:tcW w:w="5000" w:type="pct"/>
            <w:gridSpan w:val="5"/>
            <w:shd w:val="clear" w:color="auto" w:fill="auto"/>
          </w:tcPr>
          <w:p w14:paraId="0F9850B7" w14:textId="77777777" w:rsidR="00A53CDF" w:rsidRPr="00A53CDF" w:rsidRDefault="00A53CDF">
            <w:pPr>
              <w:jc w:val="center"/>
              <w:rPr>
                <w:rFonts w:ascii="Roboto" w:hAnsi="Roboto"/>
                <w:b/>
                <w:sz w:val="16"/>
                <w:szCs w:val="16"/>
              </w:rPr>
            </w:pPr>
            <w:r w:rsidRPr="00A53CDF">
              <w:rPr>
                <w:rFonts w:ascii="Roboto" w:hAnsi="Roboto"/>
                <w:b/>
                <w:sz w:val="16"/>
                <w:szCs w:val="16"/>
              </w:rPr>
              <w:t>Apoyo a Proyectos</w:t>
            </w:r>
          </w:p>
          <w:p w14:paraId="615D36A0" w14:textId="7B5EBF00" w:rsidR="00A53CDF" w:rsidRPr="00A53CDF" w:rsidRDefault="00A53CDF">
            <w:pPr>
              <w:jc w:val="center"/>
              <w:rPr>
                <w:rFonts w:ascii="Roboto" w:hAnsi="Roboto"/>
                <w:sz w:val="16"/>
                <w:szCs w:val="16"/>
              </w:rPr>
            </w:pPr>
            <w:r w:rsidRPr="00A53CDF">
              <w:rPr>
                <w:rFonts w:ascii="Roboto" w:hAnsi="Roboto"/>
                <w:sz w:val="16"/>
                <w:szCs w:val="16"/>
              </w:rPr>
              <w:t>Mtra. Nancy Carolina Belmont</w:t>
            </w:r>
            <w:r>
              <w:rPr>
                <w:rFonts w:ascii="Roboto" w:hAnsi="Roboto"/>
                <w:sz w:val="16"/>
                <w:szCs w:val="16"/>
              </w:rPr>
              <w:t xml:space="preserve"> Sánchez</w:t>
            </w:r>
          </w:p>
          <w:p w14:paraId="5005702A" w14:textId="77777777" w:rsidR="00A53CDF" w:rsidRPr="00A53CDF" w:rsidRDefault="00A53CDF">
            <w:pPr>
              <w:jc w:val="center"/>
              <w:rPr>
                <w:rFonts w:ascii="Roboto" w:hAnsi="Roboto"/>
                <w:sz w:val="16"/>
                <w:szCs w:val="16"/>
              </w:rPr>
            </w:pPr>
            <w:r w:rsidRPr="00A53CDF">
              <w:rPr>
                <w:rFonts w:ascii="Roboto" w:hAnsi="Roboto"/>
                <w:sz w:val="16"/>
                <w:szCs w:val="16"/>
              </w:rPr>
              <w:t>C.P. Julio Ernesto Pérez González</w:t>
            </w:r>
          </w:p>
          <w:p w14:paraId="7BACE581" w14:textId="77777777" w:rsidR="00A53CDF" w:rsidRPr="00A53CDF" w:rsidRDefault="00A53CDF">
            <w:pPr>
              <w:jc w:val="center"/>
              <w:rPr>
                <w:rFonts w:ascii="Roboto" w:hAnsi="Roboto"/>
                <w:b/>
                <w:sz w:val="16"/>
                <w:szCs w:val="16"/>
              </w:rPr>
            </w:pPr>
          </w:p>
        </w:tc>
      </w:tr>
      <w:tr w:rsidR="00A53CDF" w:rsidRPr="00A53CDF" w14:paraId="6BA125DC" w14:textId="77777777" w:rsidTr="00F51BEC">
        <w:trPr>
          <w:trHeight w:val="590"/>
        </w:trPr>
        <w:tc>
          <w:tcPr>
            <w:tcW w:w="5000" w:type="pct"/>
            <w:gridSpan w:val="5"/>
            <w:shd w:val="clear" w:color="auto" w:fill="auto"/>
          </w:tcPr>
          <w:p w14:paraId="5ABEE8A2" w14:textId="77777777" w:rsidR="00A53CDF" w:rsidRPr="00A53CDF" w:rsidRDefault="00A53CDF">
            <w:pPr>
              <w:jc w:val="center"/>
              <w:rPr>
                <w:rFonts w:ascii="Roboto" w:hAnsi="Roboto"/>
                <w:b/>
                <w:bCs/>
                <w:sz w:val="16"/>
                <w:szCs w:val="16"/>
              </w:rPr>
            </w:pPr>
            <w:r w:rsidRPr="00A53CDF">
              <w:rPr>
                <w:rFonts w:ascii="Roboto" w:hAnsi="Roboto"/>
                <w:b/>
                <w:bCs/>
                <w:sz w:val="16"/>
                <w:szCs w:val="16"/>
              </w:rPr>
              <w:t>Dirección General de Docencia</w:t>
            </w:r>
          </w:p>
          <w:p w14:paraId="284F1610" w14:textId="77777777" w:rsidR="00E37137" w:rsidRDefault="00E37137">
            <w:pPr>
              <w:jc w:val="center"/>
              <w:rPr>
                <w:rFonts w:ascii="Roboto" w:hAnsi="Roboto"/>
                <w:b/>
                <w:bCs/>
                <w:sz w:val="16"/>
                <w:szCs w:val="16"/>
                <w:lang w:val="es"/>
              </w:rPr>
            </w:pPr>
          </w:p>
          <w:p w14:paraId="68EF695D" w14:textId="7CE640C1" w:rsidR="00A53CDF" w:rsidRPr="00A53CDF" w:rsidRDefault="00A53CDF">
            <w:pPr>
              <w:jc w:val="center"/>
              <w:rPr>
                <w:rFonts w:ascii="Roboto" w:hAnsi="Roboto"/>
                <w:b/>
                <w:bCs/>
                <w:sz w:val="16"/>
                <w:szCs w:val="16"/>
              </w:rPr>
            </w:pPr>
            <w:r w:rsidRPr="00A53CDF">
              <w:rPr>
                <w:rFonts w:ascii="Roboto" w:hAnsi="Roboto"/>
                <w:b/>
                <w:bCs/>
                <w:sz w:val="16"/>
                <w:szCs w:val="16"/>
                <w:lang w:val="es"/>
              </w:rPr>
              <w:t>C. Erika Martínez Ruz</w:t>
            </w:r>
          </w:p>
          <w:p w14:paraId="21A660F1" w14:textId="77777777" w:rsidR="00A53CDF" w:rsidRDefault="00A53CDF">
            <w:pPr>
              <w:jc w:val="center"/>
              <w:rPr>
                <w:rFonts w:ascii="Roboto" w:hAnsi="Roboto"/>
                <w:sz w:val="16"/>
                <w:szCs w:val="16"/>
                <w:lang w:val="es"/>
              </w:rPr>
            </w:pPr>
            <w:r w:rsidRPr="00A53CDF">
              <w:rPr>
                <w:rFonts w:ascii="Roboto" w:hAnsi="Roboto"/>
                <w:sz w:val="16"/>
                <w:szCs w:val="16"/>
                <w:lang w:val="es"/>
              </w:rPr>
              <w:t>Asistente de la Dirección General de Docencia</w:t>
            </w:r>
          </w:p>
          <w:p w14:paraId="43A9FECF" w14:textId="77777777" w:rsidR="00A53CDF" w:rsidRPr="00A53CDF" w:rsidRDefault="00A53CDF">
            <w:pPr>
              <w:jc w:val="center"/>
              <w:rPr>
                <w:rFonts w:ascii="Roboto" w:hAnsi="Roboto"/>
                <w:b/>
                <w:sz w:val="16"/>
                <w:szCs w:val="16"/>
              </w:rPr>
            </w:pPr>
          </w:p>
        </w:tc>
      </w:tr>
      <w:tr w:rsidR="00A53CDF" w:rsidRPr="00A53CDF" w14:paraId="367C6FD9" w14:textId="77777777" w:rsidTr="00F51BEC">
        <w:trPr>
          <w:trHeight w:val="590"/>
        </w:trPr>
        <w:tc>
          <w:tcPr>
            <w:tcW w:w="2500" w:type="pct"/>
            <w:gridSpan w:val="2"/>
            <w:shd w:val="clear" w:color="auto" w:fill="auto"/>
          </w:tcPr>
          <w:p w14:paraId="203660E2" w14:textId="46D88BA6" w:rsidR="00A53CDF" w:rsidRPr="00A53CDF" w:rsidRDefault="007065E2">
            <w:pPr>
              <w:jc w:val="center"/>
              <w:rPr>
                <w:rFonts w:ascii="Roboto" w:hAnsi="Roboto"/>
                <w:b/>
                <w:sz w:val="16"/>
                <w:szCs w:val="16"/>
              </w:rPr>
            </w:pPr>
            <w:r>
              <w:rPr>
                <w:rFonts w:ascii="Roboto" w:hAnsi="Roboto"/>
                <w:b/>
                <w:sz w:val="16"/>
                <w:szCs w:val="16"/>
              </w:rPr>
              <w:t>Unidad</w:t>
            </w:r>
            <w:r w:rsidR="00A53CDF" w:rsidRPr="00A53CDF">
              <w:rPr>
                <w:rFonts w:ascii="Roboto" w:hAnsi="Roboto"/>
                <w:b/>
                <w:sz w:val="16"/>
                <w:szCs w:val="16"/>
              </w:rPr>
              <w:t xml:space="preserve"> de Evaluación del Proceso Educativo</w:t>
            </w:r>
          </w:p>
          <w:p w14:paraId="1F02E0AB" w14:textId="77777777" w:rsidR="00A53CDF" w:rsidRDefault="00A53CDF">
            <w:pPr>
              <w:jc w:val="center"/>
              <w:rPr>
                <w:rFonts w:ascii="Roboto" w:hAnsi="Roboto"/>
                <w:sz w:val="16"/>
                <w:szCs w:val="16"/>
              </w:rPr>
            </w:pPr>
            <w:r w:rsidRPr="00A53CDF">
              <w:rPr>
                <w:rFonts w:ascii="Roboto" w:hAnsi="Roboto"/>
                <w:sz w:val="16"/>
                <w:szCs w:val="16"/>
              </w:rPr>
              <w:t>Lic. José Sebastián Vázquez Jiménez</w:t>
            </w:r>
          </w:p>
          <w:p w14:paraId="32DFA52B" w14:textId="77777777" w:rsidR="00A53CDF" w:rsidRDefault="00A53CDF">
            <w:pPr>
              <w:jc w:val="center"/>
              <w:rPr>
                <w:rFonts w:ascii="Roboto" w:hAnsi="Roboto"/>
                <w:sz w:val="16"/>
                <w:szCs w:val="16"/>
              </w:rPr>
            </w:pPr>
            <w:r w:rsidRPr="35504F01">
              <w:rPr>
                <w:rFonts w:ascii="Roboto" w:hAnsi="Roboto"/>
                <w:sz w:val="16"/>
                <w:szCs w:val="16"/>
              </w:rPr>
              <w:t xml:space="preserve">Mtra. Mariela Díaz </w:t>
            </w:r>
            <w:r w:rsidR="6A64F52F" w:rsidRPr="35504F01">
              <w:rPr>
                <w:rFonts w:ascii="Roboto" w:hAnsi="Roboto"/>
                <w:sz w:val="16"/>
                <w:szCs w:val="16"/>
              </w:rPr>
              <w:t>C</w:t>
            </w:r>
            <w:r w:rsidRPr="35504F01">
              <w:rPr>
                <w:rFonts w:ascii="Roboto" w:hAnsi="Roboto"/>
                <w:sz w:val="16"/>
                <w:szCs w:val="16"/>
              </w:rPr>
              <w:t>hablé</w:t>
            </w:r>
          </w:p>
          <w:p w14:paraId="212504EA" w14:textId="77777777" w:rsidR="00F51BEC" w:rsidRDefault="00F51BEC">
            <w:pPr>
              <w:jc w:val="center"/>
              <w:rPr>
                <w:rFonts w:ascii="Roboto" w:hAnsi="Roboto"/>
                <w:sz w:val="16"/>
                <w:szCs w:val="16"/>
              </w:rPr>
            </w:pPr>
            <w:r>
              <w:rPr>
                <w:rFonts w:ascii="Roboto" w:hAnsi="Roboto"/>
                <w:sz w:val="16"/>
                <w:szCs w:val="16"/>
              </w:rPr>
              <w:t>Lic. Esther Saraí Quintana Chávez</w:t>
            </w:r>
          </w:p>
          <w:p w14:paraId="612F9099" w14:textId="63E0665D" w:rsidR="00F51BEC" w:rsidRPr="00A53CDF" w:rsidRDefault="00F51BEC">
            <w:pPr>
              <w:jc w:val="center"/>
              <w:rPr>
                <w:rFonts w:ascii="Roboto" w:hAnsi="Roboto"/>
                <w:sz w:val="16"/>
                <w:szCs w:val="16"/>
              </w:rPr>
            </w:pPr>
          </w:p>
        </w:tc>
        <w:tc>
          <w:tcPr>
            <w:tcW w:w="2500" w:type="pct"/>
            <w:gridSpan w:val="3"/>
            <w:shd w:val="clear" w:color="auto" w:fill="auto"/>
          </w:tcPr>
          <w:p w14:paraId="78CB16E5" w14:textId="6C4305E5" w:rsidR="00A53CDF" w:rsidRPr="00A53CDF" w:rsidRDefault="007065E2">
            <w:pPr>
              <w:jc w:val="center"/>
              <w:rPr>
                <w:rFonts w:ascii="Roboto" w:hAnsi="Roboto"/>
                <w:b/>
                <w:sz w:val="16"/>
                <w:szCs w:val="16"/>
              </w:rPr>
            </w:pPr>
            <w:r>
              <w:rPr>
                <w:rFonts w:ascii="Roboto" w:hAnsi="Roboto"/>
                <w:b/>
                <w:sz w:val="16"/>
                <w:szCs w:val="16"/>
              </w:rPr>
              <w:t>Unidad</w:t>
            </w:r>
            <w:r w:rsidR="00A53CDF" w:rsidRPr="00A53CDF">
              <w:rPr>
                <w:rFonts w:ascii="Roboto" w:hAnsi="Roboto"/>
                <w:b/>
                <w:sz w:val="16"/>
                <w:szCs w:val="16"/>
              </w:rPr>
              <w:t xml:space="preserve"> de Planes y Programas</w:t>
            </w:r>
          </w:p>
          <w:p w14:paraId="02DD84AD" w14:textId="77777777" w:rsidR="00BA16F1" w:rsidRDefault="00BA16F1">
            <w:pPr>
              <w:jc w:val="center"/>
              <w:rPr>
                <w:rFonts w:ascii="Roboto" w:hAnsi="Roboto"/>
                <w:sz w:val="16"/>
                <w:szCs w:val="16"/>
              </w:rPr>
            </w:pPr>
            <w:r>
              <w:rPr>
                <w:rFonts w:ascii="Roboto" w:hAnsi="Roboto"/>
                <w:sz w:val="16"/>
                <w:szCs w:val="16"/>
              </w:rPr>
              <w:t>Mtra. Adela Ramírez Rebolledo</w:t>
            </w:r>
          </w:p>
          <w:p w14:paraId="2F3BC783" w14:textId="28593F48" w:rsidR="00A53CDF" w:rsidRPr="00A53CDF" w:rsidRDefault="00A53CDF">
            <w:pPr>
              <w:jc w:val="center"/>
              <w:rPr>
                <w:rFonts w:ascii="Roboto" w:hAnsi="Roboto"/>
                <w:sz w:val="16"/>
                <w:szCs w:val="16"/>
              </w:rPr>
            </w:pPr>
            <w:r w:rsidRPr="00A53CDF">
              <w:rPr>
                <w:rFonts w:ascii="Roboto" w:hAnsi="Roboto"/>
                <w:sz w:val="16"/>
                <w:szCs w:val="16"/>
              </w:rPr>
              <w:t>Lic. Tania Edith Ávila Trujeque</w:t>
            </w:r>
          </w:p>
          <w:p w14:paraId="2361BF2A" w14:textId="77777777" w:rsidR="00A53CDF" w:rsidRPr="00A53CDF" w:rsidRDefault="00A53CDF">
            <w:pPr>
              <w:jc w:val="center"/>
              <w:rPr>
                <w:rFonts w:ascii="Roboto" w:hAnsi="Roboto"/>
                <w:sz w:val="16"/>
                <w:szCs w:val="16"/>
              </w:rPr>
            </w:pPr>
            <w:r w:rsidRPr="00A53CDF">
              <w:rPr>
                <w:rFonts w:ascii="Roboto" w:hAnsi="Roboto"/>
                <w:sz w:val="16"/>
                <w:szCs w:val="16"/>
              </w:rPr>
              <w:t>Lic. Georgina Ivón Ramos Rodríguez</w:t>
            </w:r>
          </w:p>
          <w:p w14:paraId="77EF682D" w14:textId="743A28A3" w:rsidR="00A53CDF" w:rsidRPr="00A53CDF" w:rsidRDefault="00A53CDF">
            <w:pPr>
              <w:jc w:val="center"/>
              <w:rPr>
                <w:rFonts w:ascii="Roboto" w:hAnsi="Roboto"/>
                <w:sz w:val="16"/>
                <w:szCs w:val="16"/>
              </w:rPr>
            </w:pPr>
          </w:p>
        </w:tc>
      </w:tr>
      <w:tr w:rsidR="00A53CDF" w:rsidRPr="00A53CDF" w14:paraId="47F35E5C" w14:textId="77777777" w:rsidTr="00F51BEC">
        <w:trPr>
          <w:trHeight w:val="590"/>
        </w:trPr>
        <w:tc>
          <w:tcPr>
            <w:tcW w:w="2500" w:type="pct"/>
            <w:gridSpan w:val="2"/>
            <w:shd w:val="clear" w:color="auto" w:fill="auto"/>
          </w:tcPr>
          <w:p w14:paraId="5EDBA814" w14:textId="15576E8E" w:rsidR="00A53CDF" w:rsidRDefault="007065E2">
            <w:pPr>
              <w:jc w:val="center"/>
              <w:rPr>
                <w:rFonts w:ascii="Roboto" w:hAnsi="Roboto"/>
                <w:b/>
                <w:sz w:val="16"/>
                <w:szCs w:val="16"/>
              </w:rPr>
            </w:pPr>
            <w:r>
              <w:rPr>
                <w:rFonts w:ascii="Roboto" w:hAnsi="Roboto"/>
                <w:b/>
                <w:sz w:val="16"/>
                <w:szCs w:val="16"/>
              </w:rPr>
              <w:t>Unidad</w:t>
            </w:r>
            <w:r w:rsidR="00A53CDF" w:rsidRPr="00A53CDF">
              <w:rPr>
                <w:rFonts w:ascii="Roboto" w:hAnsi="Roboto"/>
                <w:b/>
                <w:sz w:val="16"/>
                <w:szCs w:val="16"/>
              </w:rPr>
              <w:t xml:space="preserve"> de Superación Académica</w:t>
            </w:r>
          </w:p>
          <w:p w14:paraId="28AE7C1C" w14:textId="18A5EF8D" w:rsidR="00BA16F1" w:rsidRPr="00BA16F1" w:rsidRDefault="00BA16F1">
            <w:pPr>
              <w:jc w:val="center"/>
              <w:rPr>
                <w:rFonts w:ascii="Roboto" w:hAnsi="Roboto"/>
                <w:bCs/>
                <w:sz w:val="16"/>
                <w:szCs w:val="16"/>
              </w:rPr>
            </w:pPr>
            <w:r>
              <w:rPr>
                <w:rFonts w:ascii="Roboto" w:hAnsi="Roboto"/>
                <w:bCs/>
                <w:sz w:val="16"/>
                <w:szCs w:val="16"/>
              </w:rPr>
              <w:t xml:space="preserve">Mtra. </w:t>
            </w:r>
            <w:r w:rsidRPr="00BA16F1">
              <w:rPr>
                <w:rFonts w:ascii="Roboto" w:hAnsi="Roboto"/>
                <w:bCs/>
                <w:sz w:val="16"/>
                <w:szCs w:val="16"/>
              </w:rPr>
              <w:t>Claudia Mariel</w:t>
            </w:r>
            <w:r>
              <w:rPr>
                <w:rFonts w:ascii="Roboto" w:hAnsi="Roboto"/>
                <w:bCs/>
                <w:sz w:val="16"/>
                <w:szCs w:val="16"/>
              </w:rPr>
              <w:t xml:space="preserve"> Pérez López</w:t>
            </w:r>
          </w:p>
          <w:p w14:paraId="71B24CDA" w14:textId="77777777" w:rsidR="00F76B67" w:rsidRDefault="00F76B67">
            <w:pPr>
              <w:jc w:val="center"/>
              <w:rPr>
                <w:rFonts w:ascii="Roboto" w:hAnsi="Roboto"/>
                <w:sz w:val="16"/>
                <w:szCs w:val="16"/>
              </w:rPr>
            </w:pPr>
          </w:p>
          <w:p w14:paraId="2BCBF5B6" w14:textId="02FE6375" w:rsidR="00F76B67" w:rsidRPr="007065E2" w:rsidRDefault="00F76B67" w:rsidP="00F76B67">
            <w:pPr>
              <w:jc w:val="center"/>
              <w:rPr>
                <w:rFonts w:ascii="Roboto" w:hAnsi="Roboto"/>
                <w:sz w:val="16"/>
                <w:szCs w:val="16"/>
              </w:rPr>
            </w:pPr>
          </w:p>
        </w:tc>
        <w:tc>
          <w:tcPr>
            <w:tcW w:w="2500" w:type="pct"/>
            <w:gridSpan w:val="3"/>
            <w:shd w:val="clear" w:color="auto" w:fill="auto"/>
          </w:tcPr>
          <w:p w14:paraId="4A9E16EA" w14:textId="72567E35" w:rsidR="00A53CDF" w:rsidRPr="00A53CDF" w:rsidRDefault="007065E2">
            <w:pPr>
              <w:jc w:val="center"/>
              <w:rPr>
                <w:rFonts w:ascii="Roboto" w:hAnsi="Roboto"/>
                <w:b/>
                <w:sz w:val="16"/>
                <w:szCs w:val="16"/>
              </w:rPr>
            </w:pPr>
            <w:r>
              <w:rPr>
                <w:rFonts w:ascii="Roboto" w:hAnsi="Roboto"/>
                <w:b/>
                <w:sz w:val="16"/>
                <w:szCs w:val="16"/>
              </w:rPr>
              <w:t>Unidad</w:t>
            </w:r>
            <w:r w:rsidR="00A53CDF" w:rsidRPr="00A53CDF">
              <w:rPr>
                <w:rFonts w:ascii="Roboto" w:hAnsi="Roboto"/>
                <w:b/>
                <w:sz w:val="16"/>
                <w:szCs w:val="16"/>
              </w:rPr>
              <w:t xml:space="preserve"> de Educación a Distancia</w:t>
            </w:r>
          </w:p>
          <w:p w14:paraId="2DE1FA02" w14:textId="77777777" w:rsidR="00A53CDF" w:rsidRPr="00A53CDF" w:rsidRDefault="00A53CDF">
            <w:pPr>
              <w:jc w:val="center"/>
              <w:rPr>
                <w:rFonts w:ascii="Roboto" w:hAnsi="Roboto"/>
                <w:sz w:val="16"/>
                <w:szCs w:val="16"/>
              </w:rPr>
            </w:pPr>
            <w:r w:rsidRPr="00A53CDF">
              <w:rPr>
                <w:rFonts w:ascii="Roboto" w:hAnsi="Roboto"/>
                <w:sz w:val="16"/>
                <w:szCs w:val="16"/>
              </w:rPr>
              <w:t>Lic. Yesenia Acosta Córdova</w:t>
            </w:r>
          </w:p>
          <w:p w14:paraId="5140E0E3" w14:textId="77777777" w:rsidR="00A53CDF" w:rsidRPr="00A53CDF" w:rsidRDefault="00A53CDF">
            <w:pPr>
              <w:jc w:val="center"/>
              <w:rPr>
                <w:rFonts w:ascii="Roboto" w:hAnsi="Roboto"/>
                <w:sz w:val="16"/>
                <w:szCs w:val="16"/>
              </w:rPr>
            </w:pPr>
            <w:r w:rsidRPr="00A53CDF">
              <w:rPr>
                <w:rFonts w:ascii="Roboto" w:hAnsi="Roboto"/>
                <w:sz w:val="16"/>
                <w:szCs w:val="16"/>
              </w:rPr>
              <w:t xml:space="preserve">Lic. Mario Alberto Mendoza </w:t>
            </w:r>
            <w:proofErr w:type="spellStart"/>
            <w:r w:rsidRPr="00A53CDF">
              <w:rPr>
                <w:rFonts w:ascii="Roboto" w:hAnsi="Roboto"/>
                <w:sz w:val="16"/>
                <w:szCs w:val="16"/>
              </w:rPr>
              <w:t>Ehuan</w:t>
            </w:r>
            <w:proofErr w:type="spellEnd"/>
          </w:p>
          <w:p w14:paraId="41004D37" w14:textId="77777777" w:rsidR="00A53CDF" w:rsidRPr="00A53CDF" w:rsidRDefault="00A53CDF">
            <w:pPr>
              <w:jc w:val="center"/>
              <w:rPr>
                <w:rFonts w:ascii="Roboto" w:hAnsi="Roboto"/>
                <w:sz w:val="16"/>
                <w:szCs w:val="16"/>
              </w:rPr>
            </w:pPr>
            <w:r w:rsidRPr="00A53CDF">
              <w:rPr>
                <w:rFonts w:ascii="Roboto" w:hAnsi="Roboto"/>
                <w:sz w:val="16"/>
                <w:szCs w:val="16"/>
              </w:rPr>
              <w:t xml:space="preserve">Lic. Esaú Pérez López </w:t>
            </w:r>
          </w:p>
          <w:p w14:paraId="4C171243" w14:textId="77777777" w:rsidR="00A53CDF" w:rsidRDefault="00A53CDF">
            <w:pPr>
              <w:jc w:val="center"/>
              <w:rPr>
                <w:rFonts w:ascii="Roboto" w:hAnsi="Roboto"/>
                <w:sz w:val="16"/>
                <w:szCs w:val="16"/>
                <w:lang w:val="es"/>
              </w:rPr>
            </w:pPr>
            <w:r w:rsidRPr="00A53CDF">
              <w:rPr>
                <w:rFonts w:ascii="Roboto" w:hAnsi="Roboto"/>
                <w:sz w:val="16"/>
                <w:szCs w:val="16"/>
                <w:lang w:val="es"/>
              </w:rPr>
              <w:t>Lic. Mirna Liliana Novelo Vera</w:t>
            </w:r>
          </w:p>
          <w:p w14:paraId="439F0E46" w14:textId="7B30CD68" w:rsidR="007065E2" w:rsidRPr="007065E2" w:rsidRDefault="007065E2">
            <w:pPr>
              <w:jc w:val="center"/>
              <w:rPr>
                <w:rFonts w:ascii="Roboto" w:hAnsi="Roboto"/>
                <w:bCs/>
                <w:sz w:val="16"/>
                <w:szCs w:val="16"/>
              </w:rPr>
            </w:pPr>
            <w:r w:rsidRPr="007065E2">
              <w:rPr>
                <w:rFonts w:ascii="Roboto" w:hAnsi="Roboto"/>
                <w:bCs/>
                <w:sz w:val="16"/>
                <w:szCs w:val="16"/>
                <w:lang w:val="es"/>
              </w:rPr>
              <w:t>Lic. Juan Gabriel Kantun Pool</w:t>
            </w:r>
          </w:p>
        </w:tc>
      </w:tr>
      <w:tr w:rsidR="00A53CDF" w:rsidRPr="00A53CDF" w14:paraId="2F99EBEF" w14:textId="77777777" w:rsidTr="00F51BEC">
        <w:tc>
          <w:tcPr>
            <w:tcW w:w="5000" w:type="pct"/>
            <w:gridSpan w:val="5"/>
            <w:shd w:val="clear" w:color="auto" w:fill="auto"/>
          </w:tcPr>
          <w:p w14:paraId="6D6F86D9" w14:textId="77777777" w:rsidR="00F51BEC" w:rsidRDefault="00F51BEC">
            <w:pPr>
              <w:jc w:val="center"/>
              <w:rPr>
                <w:rFonts w:ascii="Roboto" w:hAnsi="Roboto"/>
                <w:b/>
                <w:bCs/>
                <w:sz w:val="16"/>
                <w:szCs w:val="16"/>
              </w:rPr>
            </w:pPr>
          </w:p>
          <w:p w14:paraId="6CF7E217" w14:textId="243A58DB" w:rsidR="00A53CDF" w:rsidRPr="00A53CDF" w:rsidRDefault="00A53CDF">
            <w:pPr>
              <w:jc w:val="center"/>
              <w:rPr>
                <w:rFonts w:ascii="Roboto" w:hAnsi="Roboto"/>
                <w:b/>
                <w:sz w:val="16"/>
                <w:szCs w:val="16"/>
              </w:rPr>
            </w:pPr>
            <w:r w:rsidRPr="00A53CDF">
              <w:rPr>
                <w:rFonts w:ascii="Roboto" w:hAnsi="Roboto"/>
                <w:b/>
                <w:bCs/>
                <w:sz w:val="16"/>
                <w:szCs w:val="16"/>
              </w:rPr>
              <w:t>Director General de Extensión Universitaria</w:t>
            </w:r>
          </w:p>
          <w:p w14:paraId="7CA9868F" w14:textId="77777777" w:rsidR="00A53CDF" w:rsidRPr="00A53CDF" w:rsidRDefault="00A53CDF">
            <w:pPr>
              <w:jc w:val="center"/>
              <w:rPr>
                <w:rFonts w:ascii="Roboto" w:hAnsi="Roboto"/>
                <w:b/>
                <w:bCs/>
                <w:sz w:val="16"/>
                <w:szCs w:val="16"/>
                <w:lang w:val="es"/>
              </w:rPr>
            </w:pPr>
          </w:p>
          <w:p w14:paraId="0E9C260C" w14:textId="77777777" w:rsidR="00A53CDF" w:rsidRPr="00A53CDF" w:rsidRDefault="00A53CDF">
            <w:pPr>
              <w:jc w:val="center"/>
              <w:rPr>
                <w:rFonts w:ascii="Roboto" w:hAnsi="Roboto"/>
                <w:sz w:val="16"/>
                <w:szCs w:val="16"/>
              </w:rPr>
            </w:pPr>
            <w:r w:rsidRPr="00A53CDF">
              <w:rPr>
                <w:rFonts w:ascii="Roboto" w:hAnsi="Roboto"/>
                <w:b/>
                <w:bCs/>
                <w:sz w:val="16"/>
                <w:szCs w:val="16"/>
                <w:lang w:val="es"/>
              </w:rPr>
              <w:t>C. Rosa del Carmen García Durán</w:t>
            </w:r>
          </w:p>
          <w:p w14:paraId="6696D658" w14:textId="77777777" w:rsidR="00A53CDF" w:rsidRDefault="00A53CDF">
            <w:pPr>
              <w:jc w:val="center"/>
              <w:rPr>
                <w:rFonts w:ascii="Roboto" w:hAnsi="Roboto"/>
                <w:sz w:val="16"/>
                <w:szCs w:val="16"/>
                <w:lang w:val="es"/>
              </w:rPr>
            </w:pPr>
            <w:r w:rsidRPr="00A53CDF">
              <w:rPr>
                <w:rFonts w:ascii="Roboto" w:hAnsi="Roboto"/>
                <w:sz w:val="16"/>
                <w:szCs w:val="16"/>
                <w:lang w:val="es"/>
              </w:rPr>
              <w:t>Asistente de la Dirección de extensión Universitaria</w:t>
            </w:r>
          </w:p>
          <w:p w14:paraId="176C44D9" w14:textId="77777777" w:rsidR="00A53CDF" w:rsidRPr="00A53CDF" w:rsidRDefault="00A53CDF">
            <w:pPr>
              <w:jc w:val="center"/>
              <w:rPr>
                <w:rFonts w:ascii="Roboto" w:hAnsi="Roboto"/>
                <w:b/>
                <w:bCs/>
                <w:sz w:val="16"/>
                <w:szCs w:val="16"/>
              </w:rPr>
            </w:pPr>
          </w:p>
        </w:tc>
      </w:tr>
      <w:tr w:rsidR="00A53CDF" w:rsidRPr="00A53CDF" w14:paraId="12C7FD07" w14:textId="77777777" w:rsidTr="00F51BEC">
        <w:tc>
          <w:tcPr>
            <w:tcW w:w="2511" w:type="pct"/>
            <w:gridSpan w:val="3"/>
            <w:shd w:val="clear" w:color="auto" w:fill="auto"/>
          </w:tcPr>
          <w:p w14:paraId="3EFD0505" w14:textId="77777777" w:rsidR="00A53CDF" w:rsidRPr="00A53CDF" w:rsidRDefault="00A53CDF">
            <w:pPr>
              <w:jc w:val="center"/>
              <w:rPr>
                <w:rFonts w:ascii="Roboto" w:hAnsi="Roboto"/>
                <w:b/>
                <w:sz w:val="16"/>
                <w:szCs w:val="16"/>
              </w:rPr>
            </w:pPr>
            <w:r w:rsidRPr="00A53CDF">
              <w:rPr>
                <w:rFonts w:ascii="Roboto" w:hAnsi="Roboto"/>
                <w:b/>
                <w:sz w:val="16"/>
                <w:szCs w:val="16"/>
              </w:rPr>
              <w:t>Dirección de Difusión Cultural</w:t>
            </w:r>
          </w:p>
          <w:p w14:paraId="0BB65874" w14:textId="77777777" w:rsidR="00A53CDF" w:rsidRPr="00A53CDF" w:rsidRDefault="00A53CDF">
            <w:pPr>
              <w:jc w:val="center"/>
              <w:rPr>
                <w:rFonts w:ascii="Roboto" w:hAnsi="Roboto"/>
                <w:sz w:val="16"/>
                <w:szCs w:val="16"/>
              </w:rPr>
            </w:pPr>
            <w:r w:rsidRPr="00A53CDF">
              <w:rPr>
                <w:rFonts w:ascii="Roboto" w:hAnsi="Roboto"/>
                <w:sz w:val="16"/>
                <w:szCs w:val="16"/>
              </w:rPr>
              <w:t>Mtra. Yuridia Velasco Sosa</w:t>
            </w:r>
          </w:p>
          <w:p w14:paraId="634DCF59" w14:textId="77777777" w:rsidR="00A53CDF" w:rsidRPr="00A53CDF" w:rsidRDefault="00A53CDF">
            <w:pPr>
              <w:jc w:val="center"/>
              <w:rPr>
                <w:rFonts w:ascii="Roboto" w:hAnsi="Roboto"/>
                <w:sz w:val="16"/>
                <w:szCs w:val="16"/>
              </w:rPr>
            </w:pPr>
            <w:r w:rsidRPr="00A53CDF">
              <w:rPr>
                <w:rFonts w:ascii="Roboto" w:hAnsi="Roboto"/>
                <w:sz w:val="16"/>
                <w:szCs w:val="16"/>
              </w:rPr>
              <w:t>Mario Alonzo Brito Ávila</w:t>
            </w:r>
          </w:p>
          <w:p w14:paraId="3B186FC2" w14:textId="039911E4" w:rsidR="00A53CDF" w:rsidRPr="00A53CDF" w:rsidRDefault="00A53CDF">
            <w:pPr>
              <w:jc w:val="center"/>
              <w:rPr>
                <w:rFonts w:ascii="Roboto" w:hAnsi="Roboto"/>
                <w:b/>
                <w:bCs/>
                <w:sz w:val="16"/>
                <w:szCs w:val="16"/>
              </w:rPr>
            </w:pPr>
          </w:p>
        </w:tc>
        <w:tc>
          <w:tcPr>
            <w:tcW w:w="2489" w:type="pct"/>
            <w:gridSpan w:val="2"/>
            <w:shd w:val="clear" w:color="auto" w:fill="auto"/>
          </w:tcPr>
          <w:p w14:paraId="33844AEE" w14:textId="77777777" w:rsidR="00A53CDF" w:rsidRPr="00A53CDF" w:rsidRDefault="00A53CDF">
            <w:pPr>
              <w:jc w:val="center"/>
              <w:rPr>
                <w:rFonts w:ascii="Roboto" w:hAnsi="Roboto"/>
                <w:b/>
                <w:sz w:val="16"/>
                <w:szCs w:val="16"/>
              </w:rPr>
            </w:pPr>
            <w:r w:rsidRPr="00A53CDF">
              <w:rPr>
                <w:rFonts w:ascii="Roboto" w:hAnsi="Roboto"/>
                <w:b/>
                <w:sz w:val="16"/>
                <w:szCs w:val="16"/>
              </w:rPr>
              <w:t>Dirección de Deportes</w:t>
            </w:r>
          </w:p>
          <w:p w14:paraId="753B640D" w14:textId="633930FA" w:rsidR="00A53CDF" w:rsidRPr="00A53CDF" w:rsidRDefault="00A53CDF">
            <w:pPr>
              <w:jc w:val="center"/>
              <w:rPr>
                <w:rFonts w:ascii="Roboto" w:hAnsi="Roboto"/>
                <w:sz w:val="16"/>
                <w:szCs w:val="16"/>
              </w:rPr>
            </w:pPr>
            <w:r w:rsidRPr="00A53CDF">
              <w:rPr>
                <w:rFonts w:ascii="Roboto" w:hAnsi="Roboto"/>
                <w:sz w:val="16"/>
                <w:szCs w:val="16"/>
              </w:rPr>
              <w:t>Mtr</w:t>
            </w:r>
            <w:r w:rsidR="00F76B67">
              <w:rPr>
                <w:rFonts w:ascii="Roboto" w:hAnsi="Roboto"/>
                <w:sz w:val="16"/>
                <w:szCs w:val="16"/>
              </w:rPr>
              <w:t>o</w:t>
            </w:r>
            <w:r w:rsidRPr="00A53CDF">
              <w:rPr>
                <w:rFonts w:ascii="Roboto" w:hAnsi="Roboto"/>
                <w:sz w:val="16"/>
                <w:szCs w:val="16"/>
              </w:rPr>
              <w:t xml:space="preserve">. </w:t>
            </w:r>
            <w:r w:rsidR="00557E22">
              <w:rPr>
                <w:rFonts w:ascii="Roboto" w:hAnsi="Roboto"/>
                <w:sz w:val="16"/>
                <w:szCs w:val="16"/>
              </w:rPr>
              <w:t>Ignacio López R</w:t>
            </w:r>
            <w:r w:rsidR="00F76B67">
              <w:rPr>
                <w:rFonts w:ascii="Roboto" w:hAnsi="Roboto"/>
                <w:sz w:val="16"/>
                <w:szCs w:val="16"/>
              </w:rPr>
              <w:t>ejón</w:t>
            </w:r>
            <w:r w:rsidRPr="00A53CDF">
              <w:rPr>
                <w:rFonts w:ascii="Roboto" w:hAnsi="Roboto"/>
                <w:sz w:val="16"/>
                <w:szCs w:val="16"/>
              </w:rPr>
              <w:t xml:space="preserve"> </w:t>
            </w:r>
          </w:p>
          <w:p w14:paraId="027A2D87" w14:textId="77777777" w:rsidR="00A53CDF" w:rsidRPr="00A53CDF" w:rsidRDefault="00A53CDF">
            <w:pPr>
              <w:jc w:val="center"/>
              <w:rPr>
                <w:rFonts w:ascii="Roboto" w:hAnsi="Roboto"/>
                <w:sz w:val="16"/>
                <w:szCs w:val="16"/>
              </w:rPr>
            </w:pPr>
            <w:r w:rsidRPr="0105A8F4">
              <w:rPr>
                <w:rFonts w:ascii="Roboto" w:hAnsi="Roboto"/>
                <w:sz w:val="16"/>
                <w:szCs w:val="16"/>
              </w:rPr>
              <w:t xml:space="preserve">Lic. Jorge Luis Suárez </w:t>
            </w:r>
            <w:proofErr w:type="spellStart"/>
            <w:r w:rsidRPr="0105A8F4">
              <w:rPr>
                <w:rFonts w:ascii="Roboto" w:hAnsi="Roboto"/>
                <w:sz w:val="16"/>
                <w:szCs w:val="16"/>
              </w:rPr>
              <w:t>Uc</w:t>
            </w:r>
            <w:proofErr w:type="spellEnd"/>
            <w:r w:rsidRPr="0105A8F4">
              <w:rPr>
                <w:rFonts w:ascii="Roboto" w:hAnsi="Roboto"/>
                <w:sz w:val="16"/>
                <w:szCs w:val="16"/>
              </w:rPr>
              <w:t xml:space="preserve"> </w:t>
            </w:r>
          </w:p>
          <w:p w14:paraId="75F55ADE" w14:textId="50A90153" w:rsidR="3CBD7E8C" w:rsidRDefault="3CBD7E8C" w:rsidP="0105A8F4">
            <w:pPr>
              <w:jc w:val="center"/>
              <w:rPr>
                <w:rFonts w:ascii="Roboto" w:hAnsi="Roboto"/>
                <w:sz w:val="16"/>
                <w:szCs w:val="16"/>
              </w:rPr>
            </w:pPr>
            <w:r w:rsidRPr="0105A8F4">
              <w:rPr>
                <w:rFonts w:ascii="Roboto" w:hAnsi="Roboto"/>
                <w:sz w:val="16"/>
                <w:szCs w:val="16"/>
              </w:rPr>
              <w:t>Erika Guadalupe Delfín Ayala</w:t>
            </w:r>
          </w:p>
          <w:p w14:paraId="24314F9D" w14:textId="77777777" w:rsidR="00A53CDF" w:rsidRPr="00A53CDF" w:rsidRDefault="00A53CDF">
            <w:pPr>
              <w:jc w:val="center"/>
              <w:rPr>
                <w:rFonts w:ascii="Roboto" w:hAnsi="Roboto"/>
                <w:b/>
                <w:bCs/>
                <w:sz w:val="16"/>
                <w:szCs w:val="16"/>
              </w:rPr>
            </w:pPr>
          </w:p>
        </w:tc>
      </w:tr>
      <w:tr w:rsidR="00A53CDF" w:rsidRPr="00A53CDF" w14:paraId="13CC464B" w14:textId="77777777" w:rsidTr="00F51BEC">
        <w:tc>
          <w:tcPr>
            <w:tcW w:w="2511" w:type="pct"/>
            <w:gridSpan w:val="3"/>
            <w:shd w:val="clear" w:color="auto" w:fill="auto"/>
          </w:tcPr>
          <w:p w14:paraId="257A0BB0" w14:textId="77777777" w:rsidR="00E37137" w:rsidRDefault="00E37137">
            <w:pPr>
              <w:jc w:val="center"/>
              <w:rPr>
                <w:rFonts w:ascii="Roboto" w:hAnsi="Roboto"/>
                <w:b/>
                <w:sz w:val="16"/>
                <w:szCs w:val="16"/>
              </w:rPr>
            </w:pPr>
          </w:p>
          <w:p w14:paraId="1D42A87F" w14:textId="7D0E37A7" w:rsidR="00A53CDF" w:rsidRPr="00A53CDF" w:rsidRDefault="00A53CDF">
            <w:pPr>
              <w:jc w:val="center"/>
              <w:rPr>
                <w:rFonts w:ascii="Roboto" w:hAnsi="Roboto"/>
                <w:b/>
                <w:sz w:val="16"/>
                <w:szCs w:val="16"/>
              </w:rPr>
            </w:pPr>
            <w:r w:rsidRPr="00A53CDF">
              <w:rPr>
                <w:rFonts w:ascii="Roboto" w:hAnsi="Roboto"/>
                <w:b/>
                <w:sz w:val="16"/>
                <w:szCs w:val="16"/>
              </w:rPr>
              <w:t>Unidad de Fomento Editorial</w:t>
            </w:r>
          </w:p>
          <w:p w14:paraId="2146D765" w14:textId="2D749150" w:rsidR="00A53CDF" w:rsidRPr="00A53CDF" w:rsidRDefault="00E37137" w:rsidP="0105A8F4">
            <w:pPr>
              <w:jc w:val="center"/>
              <w:rPr>
                <w:rFonts w:ascii="Roboto" w:hAnsi="Roboto"/>
                <w:sz w:val="16"/>
                <w:szCs w:val="16"/>
              </w:rPr>
            </w:pPr>
            <w:r w:rsidRPr="0105A8F4">
              <w:rPr>
                <w:rFonts w:ascii="Roboto" w:hAnsi="Roboto"/>
                <w:sz w:val="16"/>
                <w:szCs w:val="16"/>
              </w:rPr>
              <w:t xml:space="preserve">Lic. Ana Isabel </w:t>
            </w:r>
            <w:proofErr w:type="spellStart"/>
            <w:r w:rsidRPr="0105A8F4">
              <w:rPr>
                <w:rFonts w:ascii="Roboto" w:hAnsi="Roboto"/>
                <w:sz w:val="16"/>
                <w:szCs w:val="16"/>
              </w:rPr>
              <w:t>Polkey</w:t>
            </w:r>
            <w:proofErr w:type="spellEnd"/>
            <w:r w:rsidRPr="0105A8F4">
              <w:rPr>
                <w:rFonts w:ascii="Roboto" w:hAnsi="Roboto"/>
                <w:sz w:val="16"/>
                <w:szCs w:val="16"/>
              </w:rPr>
              <w:t xml:space="preserve"> Gómez</w:t>
            </w:r>
          </w:p>
          <w:p w14:paraId="0D79E51E" w14:textId="77777777" w:rsidR="00A53CDF" w:rsidRDefault="00A53CDF">
            <w:pPr>
              <w:jc w:val="center"/>
              <w:rPr>
                <w:rFonts w:ascii="Roboto" w:hAnsi="Roboto"/>
                <w:sz w:val="16"/>
                <w:szCs w:val="16"/>
              </w:rPr>
            </w:pPr>
            <w:r w:rsidRPr="00FE2ACC">
              <w:rPr>
                <w:rFonts w:ascii="Roboto" w:hAnsi="Roboto"/>
                <w:sz w:val="16"/>
                <w:szCs w:val="16"/>
              </w:rPr>
              <w:t>Eduardo Martínez Hernández</w:t>
            </w:r>
          </w:p>
          <w:p w14:paraId="35C20D91" w14:textId="10C494E5" w:rsidR="00F76B67" w:rsidRPr="00A53CDF" w:rsidRDefault="00F76B67">
            <w:pPr>
              <w:jc w:val="center"/>
              <w:rPr>
                <w:rFonts w:ascii="Roboto" w:hAnsi="Roboto"/>
                <w:sz w:val="16"/>
                <w:szCs w:val="16"/>
              </w:rPr>
            </w:pPr>
            <w:r>
              <w:rPr>
                <w:rFonts w:ascii="Roboto" w:hAnsi="Roboto"/>
                <w:sz w:val="16"/>
                <w:szCs w:val="16"/>
              </w:rPr>
              <w:t>Daniela Karina Vázquez Hernández</w:t>
            </w:r>
          </w:p>
        </w:tc>
        <w:tc>
          <w:tcPr>
            <w:tcW w:w="2489" w:type="pct"/>
            <w:gridSpan w:val="2"/>
            <w:shd w:val="clear" w:color="auto" w:fill="auto"/>
          </w:tcPr>
          <w:p w14:paraId="708F3F47" w14:textId="77777777" w:rsidR="00A53CDF" w:rsidRPr="00A53CDF" w:rsidRDefault="00A53CDF">
            <w:pPr>
              <w:jc w:val="center"/>
              <w:rPr>
                <w:rFonts w:ascii="Roboto" w:hAnsi="Roboto"/>
                <w:b/>
                <w:sz w:val="16"/>
                <w:szCs w:val="16"/>
              </w:rPr>
            </w:pPr>
            <w:r w:rsidRPr="00A53CDF">
              <w:rPr>
                <w:rFonts w:ascii="Roboto" w:hAnsi="Roboto"/>
                <w:b/>
                <w:sz w:val="16"/>
                <w:szCs w:val="16"/>
              </w:rPr>
              <w:t>Unidad de Formación y Expresión Artística</w:t>
            </w:r>
          </w:p>
          <w:p w14:paraId="427B6B32" w14:textId="77777777" w:rsidR="00A53CDF" w:rsidRPr="00A53CDF" w:rsidRDefault="00A53CDF">
            <w:pPr>
              <w:jc w:val="center"/>
              <w:rPr>
                <w:rFonts w:ascii="Roboto" w:hAnsi="Roboto"/>
                <w:b/>
                <w:bCs/>
                <w:sz w:val="16"/>
                <w:szCs w:val="16"/>
              </w:rPr>
            </w:pPr>
            <w:r w:rsidRPr="00A53CDF">
              <w:rPr>
                <w:rFonts w:ascii="Roboto" w:hAnsi="Roboto"/>
                <w:sz w:val="16"/>
                <w:szCs w:val="16"/>
              </w:rPr>
              <w:t>Nazly Del Carmen Domínguez Encalada</w:t>
            </w:r>
          </w:p>
        </w:tc>
      </w:tr>
      <w:tr w:rsidR="00A53CDF" w:rsidRPr="00A53CDF" w14:paraId="46C5FFFC" w14:textId="77777777" w:rsidTr="00F51BEC">
        <w:tc>
          <w:tcPr>
            <w:tcW w:w="5000" w:type="pct"/>
            <w:gridSpan w:val="5"/>
            <w:shd w:val="clear" w:color="auto" w:fill="auto"/>
          </w:tcPr>
          <w:p w14:paraId="15E76FD1" w14:textId="77777777" w:rsidR="00E37137" w:rsidRDefault="00E37137">
            <w:pPr>
              <w:jc w:val="center"/>
              <w:rPr>
                <w:rFonts w:ascii="Roboto" w:hAnsi="Roboto"/>
                <w:b/>
                <w:sz w:val="16"/>
                <w:szCs w:val="16"/>
              </w:rPr>
            </w:pPr>
          </w:p>
          <w:p w14:paraId="67107017" w14:textId="7CD816A0" w:rsidR="00A53CDF" w:rsidRDefault="00A53CDF" w:rsidP="0105A8F4">
            <w:pPr>
              <w:jc w:val="center"/>
              <w:rPr>
                <w:rFonts w:ascii="Roboto" w:hAnsi="Roboto"/>
                <w:b/>
                <w:bCs/>
                <w:sz w:val="16"/>
                <w:szCs w:val="16"/>
              </w:rPr>
            </w:pPr>
            <w:r w:rsidRPr="0105A8F4">
              <w:rPr>
                <w:rFonts w:ascii="Roboto" w:hAnsi="Roboto"/>
                <w:b/>
                <w:bCs/>
                <w:sz w:val="16"/>
                <w:szCs w:val="16"/>
              </w:rPr>
              <w:t>Unidad de Museo Universitario de Ciencias y Artes</w:t>
            </w:r>
          </w:p>
          <w:p w14:paraId="3F500DE9" w14:textId="09241D15" w:rsidR="0556A022" w:rsidRDefault="0556A022" w:rsidP="0105A8F4">
            <w:pPr>
              <w:jc w:val="center"/>
              <w:rPr>
                <w:rFonts w:ascii="Roboto" w:hAnsi="Roboto"/>
                <w:sz w:val="16"/>
                <w:szCs w:val="16"/>
              </w:rPr>
            </w:pPr>
            <w:r w:rsidRPr="0105A8F4">
              <w:rPr>
                <w:rFonts w:ascii="Roboto" w:hAnsi="Roboto"/>
                <w:sz w:val="16"/>
                <w:szCs w:val="16"/>
              </w:rPr>
              <w:t>Mtra. Yanet Gisela González Ávalos</w:t>
            </w:r>
          </w:p>
          <w:p w14:paraId="1B93B339" w14:textId="6BA000B1" w:rsidR="0556A022" w:rsidRDefault="0556A022" w:rsidP="0105A8F4">
            <w:pPr>
              <w:jc w:val="center"/>
              <w:rPr>
                <w:rFonts w:ascii="Roboto" w:hAnsi="Roboto"/>
                <w:sz w:val="16"/>
                <w:szCs w:val="16"/>
              </w:rPr>
            </w:pPr>
            <w:r w:rsidRPr="0105A8F4">
              <w:rPr>
                <w:rFonts w:ascii="Roboto" w:hAnsi="Roboto"/>
                <w:sz w:val="16"/>
                <w:szCs w:val="16"/>
              </w:rPr>
              <w:t>Lic. Claudia Ortega Chavelas</w:t>
            </w:r>
          </w:p>
          <w:p w14:paraId="174B78B5" w14:textId="18B79AAD" w:rsidR="5D6B0BF3" w:rsidRDefault="5D6B0BF3" w:rsidP="0105A8F4">
            <w:pPr>
              <w:jc w:val="center"/>
              <w:rPr>
                <w:rFonts w:ascii="Roboto" w:hAnsi="Roboto"/>
                <w:sz w:val="16"/>
                <w:szCs w:val="16"/>
              </w:rPr>
            </w:pPr>
            <w:r w:rsidRPr="0105A8F4">
              <w:rPr>
                <w:rFonts w:ascii="Roboto" w:hAnsi="Roboto"/>
                <w:sz w:val="16"/>
                <w:szCs w:val="16"/>
              </w:rPr>
              <w:t>Lic. Irving Alberto Requena López</w:t>
            </w:r>
          </w:p>
          <w:p w14:paraId="56B5A6A1" w14:textId="3ED39CBA" w:rsidR="00D41A30" w:rsidRDefault="00D41A30" w:rsidP="0105A8F4">
            <w:pPr>
              <w:jc w:val="center"/>
              <w:rPr>
                <w:rFonts w:ascii="Roboto" w:hAnsi="Roboto"/>
                <w:sz w:val="16"/>
                <w:szCs w:val="16"/>
              </w:rPr>
            </w:pPr>
          </w:p>
          <w:p w14:paraId="57307418" w14:textId="77777777" w:rsidR="00D41A30" w:rsidRDefault="00D41A30" w:rsidP="0105A8F4">
            <w:pPr>
              <w:jc w:val="center"/>
              <w:rPr>
                <w:rFonts w:ascii="Roboto" w:hAnsi="Roboto"/>
                <w:sz w:val="16"/>
                <w:szCs w:val="16"/>
              </w:rPr>
            </w:pPr>
          </w:p>
          <w:p w14:paraId="14A2DB5B" w14:textId="2BBB7134" w:rsidR="00E37137" w:rsidRPr="00A53CDF" w:rsidRDefault="00E37137">
            <w:pPr>
              <w:jc w:val="center"/>
              <w:rPr>
                <w:rFonts w:ascii="Roboto" w:hAnsi="Roboto"/>
                <w:b/>
                <w:bCs/>
                <w:sz w:val="16"/>
                <w:szCs w:val="16"/>
              </w:rPr>
            </w:pPr>
          </w:p>
        </w:tc>
      </w:tr>
      <w:tr w:rsidR="00A53CDF" w:rsidRPr="00A53CDF" w14:paraId="7B8356D9" w14:textId="77777777" w:rsidTr="00F51BEC">
        <w:tc>
          <w:tcPr>
            <w:tcW w:w="2511" w:type="pct"/>
            <w:gridSpan w:val="3"/>
            <w:shd w:val="clear" w:color="auto" w:fill="auto"/>
          </w:tcPr>
          <w:p w14:paraId="34FA3CCA" w14:textId="77777777" w:rsidR="00A53CDF" w:rsidRPr="00A53CDF" w:rsidRDefault="00A53CDF">
            <w:pPr>
              <w:jc w:val="center"/>
              <w:rPr>
                <w:rFonts w:ascii="Roboto" w:hAnsi="Roboto"/>
                <w:b/>
                <w:bCs/>
                <w:sz w:val="16"/>
                <w:szCs w:val="16"/>
              </w:rPr>
            </w:pPr>
            <w:r w:rsidRPr="00A53CDF">
              <w:rPr>
                <w:rFonts w:ascii="Roboto" w:hAnsi="Roboto"/>
                <w:b/>
                <w:sz w:val="16"/>
                <w:szCs w:val="16"/>
              </w:rPr>
              <w:t>Unidad de Formación y Expresión Artística</w:t>
            </w:r>
          </w:p>
        </w:tc>
        <w:tc>
          <w:tcPr>
            <w:tcW w:w="2489" w:type="pct"/>
            <w:gridSpan w:val="2"/>
            <w:shd w:val="clear" w:color="auto" w:fill="auto"/>
          </w:tcPr>
          <w:p w14:paraId="7EFAEDD7" w14:textId="77777777" w:rsidR="00A53CDF" w:rsidRPr="00A53CDF" w:rsidRDefault="00A53CDF">
            <w:pPr>
              <w:jc w:val="center"/>
              <w:rPr>
                <w:rFonts w:ascii="Roboto" w:hAnsi="Roboto"/>
                <w:b/>
                <w:bCs/>
                <w:sz w:val="16"/>
                <w:szCs w:val="16"/>
              </w:rPr>
            </w:pPr>
            <w:r w:rsidRPr="00A53CDF">
              <w:rPr>
                <w:rFonts w:ascii="Roboto" w:hAnsi="Roboto"/>
                <w:b/>
                <w:sz w:val="16"/>
                <w:szCs w:val="16"/>
              </w:rPr>
              <w:t>Dirección de Deportes</w:t>
            </w:r>
          </w:p>
        </w:tc>
      </w:tr>
      <w:tr w:rsidR="00A53CDF" w:rsidRPr="00A53CDF" w14:paraId="7C5C4621" w14:textId="77777777" w:rsidTr="00F51BEC">
        <w:tc>
          <w:tcPr>
            <w:tcW w:w="2511" w:type="pct"/>
            <w:gridSpan w:val="3"/>
            <w:shd w:val="clear" w:color="auto" w:fill="auto"/>
          </w:tcPr>
          <w:p w14:paraId="78A7CBDF"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María Ruth Borges Delgado</w:t>
            </w:r>
          </w:p>
          <w:p w14:paraId="61B45476" w14:textId="78CF5709" w:rsidR="00A53CDF" w:rsidRPr="00A53CDF" w:rsidRDefault="00A53CDF">
            <w:pPr>
              <w:pStyle w:val="Prrafodelista"/>
              <w:spacing w:after="0"/>
              <w:ind w:left="0"/>
              <w:jc w:val="center"/>
              <w:rPr>
                <w:rFonts w:ascii="Roboto" w:hAnsi="Roboto"/>
                <w:sz w:val="16"/>
                <w:szCs w:val="16"/>
              </w:rPr>
            </w:pPr>
            <w:r w:rsidRPr="0105A8F4">
              <w:rPr>
                <w:rFonts w:ascii="Roboto" w:hAnsi="Roboto"/>
                <w:sz w:val="16"/>
                <w:szCs w:val="16"/>
              </w:rPr>
              <w:t>Fernando García Jiménez</w:t>
            </w:r>
          </w:p>
          <w:p w14:paraId="5E1927AE"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Marco Antonio Fernández Moreno</w:t>
            </w:r>
          </w:p>
          <w:p w14:paraId="06141EDF"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Ramón Moisés Acosta Torres</w:t>
            </w:r>
          </w:p>
          <w:p w14:paraId="5717AC21" w14:textId="03C144AF" w:rsidR="00A53CDF" w:rsidRPr="00A53CDF" w:rsidRDefault="00A53CDF" w:rsidP="0105A8F4">
            <w:pPr>
              <w:pStyle w:val="Prrafodelista"/>
              <w:spacing w:after="0"/>
              <w:ind w:left="0"/>
              <w:jc w:val="center"/>
              <w:rPr>
                <w:rFonts w:ascii="Roboto" w:hAnsi="Roboto"/>
                <w:sz w:val="16"/>
                <w:szCs w:val="16"/>
              </w:rPr>
            </w:pPr>
            <w:r w:rsidRPr="0105A8F4">
              <w:rPr>
                <w:rFonts w:ascii="Roboto" w:hAnsi="Roboto"/>
                <w:sz w:val="16"/>
                <w:szCs w:val="16"/>
              </w:rPr>
              <w:t xml:space="preserve">Julio Cesar Isidro </w:t>
            </w:r>
            <w:proofErr w:type="spellStart"/>
            <w:r w:rsidRPr="0105A8F4">
              <w:rPr>
                <w:rFonts w:ascii="Roboto" w:hAnsi="Roboto"/>
                <w:sz w:val="16"/>
                <w:szCs w:val="16"/>
              </w:rPr>
              <w:t>Metelín</w:t>
            </w:r>
            <w:proofErr w:type="spellEnd"/>
          </w:p>
          <w:p w14:paraId="47B5BAE4" w14:textId="4D7DD909" w:rsidR="00A53CDF" w:rsidRPr="00A53CDF" w:rsidRDefault="00A53CDF">
            <w:pPr>
              <w:pStyle w:val="Prrafodelista"/>
              <w:spacing w:after="0"/>
              <w:ind w:left="0"/>
              <w:jc w:val="center"/>
              <w:rPr>
                <w:rFonts w:ascii="Roboto" w:hAnsi="Roboto"/>
                <w:sz w:val="16"/>
                <w:szCs w:val="16"/>
              </w:rPr>
            </w:pPr>
            <w:r w:rsidRPr="0105A8F4">
              <w:rPr>
                <w:rFonts w:ascii="Roboto" w:hAnsi="Roboto"/>
                <w:sz w:val="16"/>
                <w:szCs w:val="16"/>
              </w:rPr>
              <w:t>José Manuel Pérez Falconi</w:t>
            </w:r>
          </w:p>
          <w:p w14:paraId="21CF8D87"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 xml:space="preserve">Manuel Jesús Magaña </w:t>
            </w:r>
            <w:proofErr w:type="spellStart"/>
            <w:r w:rsidRPr="00A53CDF">
              <w:rPr>
                <w:rFonts w:ascii="Roboto" w:hAnsi="Roboto"/>
                <w:sz w:val="16"/>
                <w:szCs w:val="16"/>
              </w:rPr>
              <w:t>Graniel</w:t>
            </w:r>
            <w:proofErr w:type="spellEnd"/>
          </w:p>
          <w:p w14:paraId="32753F92"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Walter Augusto Velasco Cuevas</w:t>
            </w:r>
          </w:p>
          <w:p w14:paraId="5714A179"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Emmanuel Pérez Salvador</w:t>
            </w:r>
          </w:p>
          <w:p w14:paraId="4D838C34"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 xml:space="preserve">Martin Ortiz </w:t>
            </w:r>
            <w:proofErr w:type="spellStart"/>
            <w:r w:rsidRPr="00A53CDF">
              <w:rPr>
                <w:rFonts w:ascii="Roboto" w:hAnsi="Roboto"/>
                <w:sz w:val="16"/>
                <w:szCs w:val="16"/>
              </w:rPr>
              <w:t>Gurami</w:t>
            </w:r>
            <w:proofErr w:type="spellEnd"/>
          </w:p>
          <w:p w14:paraId="4AA67A49"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 xml:space="preserve">Alicia del Carmen </w:t>
            </w:r>
            <w:proofErr w:type="spellStart"/>
            <w:r w:rsidRPr="00A53CDF">
              <w:rPr>
                <w:rFonts w:ascii="Roboto" w:hAnsi="Roboto"/>
                <w:sz w:val="16"/>
                <w:szCs w:val="16"/>
              </w:rPr>
              <w:t>Noh</w:t>
            </w:r>
            <w:proofErr w:type="spellEnd"/>
            <w:r w:rsidRPr="00A53CDF">
              <w:rPr>
                <w:rFonts w:ascii="Roboto" w:hAnsi="Roboto"/>
                <w:sz w:val="16"/>
                <w:szCs w:val="16"/>
              </w:rPr>
              <w:t xml:space="preserve"> Dzib</w:t>
            </w:r>
          </w:p>
          <w:p w14:paraId="6FAE22BA"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 xml:space="preserve">José Antonio </w:t>
            </w:r>
            <w:proofErr w:type="spellStart"/>
            <w:r w:rsidRPr="00A53CDF">
              <w:rPr>
                <w:rFonts w:ascii="Roboto" w:hAnsi="Roboto"/>
                <w:sz w:val="16"/>
                <w:szCs w:val="16"/>
              </w:rPr>
              <w:t>Mezeta</w:t>
            </w:r>
            <w:proofErr w:type="spellEnd"/>
            <w:r w:rsidRPr="00A53CDF">
              <w:rPr>
                <w:rFonts w:ascii="Roboto" w:hAnsi="Roboto"/>
                <w:sz w:val="16"/>
                <w:szCs w:val="16"/>
              </w:rPr>
              <w:t xml:space="preserve"> García</w:t>
            </w:r>
          </w:p>
          <w:p w14:paraId="06771C1B"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Gabriel Méndez Hernández</w:t>
            </w:r>
          </w:p>
          <w:p w14:paraId="227DE5E4" w14:textId="77777777" w:rsidR="00A53CDF" w:rsidRPr="00A53CDF" w:rsidRDefault="00A53CDF">
            <w:pPr>
              <w:pStyle w:val="Prrafodelista"/>
              <w:spacing w:after="0"/>
              <w:ind w:left="0"/>
              <w:jc w:val="center"/>
              <w:rPr>
                <w:rFonts w:ascii="Roboto" w:hAnsi="Roboto"/>
                <w:sz w:val="16"/>
                <w:szCs w:val="16"/>
              </w:rPr>
            </w:pPr>
            <w:proofErr w:type="spellStart"/>
            <w:r w:rsidRPr="00A53CDF">
              <w:rPr>
                <w:rFonts w:ascii="Roboto" w:hAnsi="Roboto"/>
                <w:sz w:val="16"/>
                <w:szCs w:val="16"/>
              </w:rPr>
              <w:t>Anarelys</w:t>
            </w:r>
            <w:proofErr w:type="spellEnd"/>
            <w:r w:rsidRPr="00A53CDF">
              <w:rPr>
                <w:rFonts w:ascii="Roboto" w:hAnsi="Roboto"/>
                <w:sz w:val="16"/>
                <w:szCs w:val="16"/>
              </w:rPr>
              <w:t xml:space="preserve"> Garriga Sosa</w:t>
            </w:r>
          </w:p>
          <w:p w14:paraId="52E92A81"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José de Jesús Mora Zamarripa</w:t>
            </w:r>
          </w:p>
          <w:p w14:paraId="56106610" w14:textId="77777777" w:rsidR="00A53CDF" w:rsidRPr="00A53CDF" w:rsidRDefault="00A53CDF">
            <w:pPr>
              <w:pStyle w:val="Prrafodelista"/>
              <w:spacing w:after="0"/>
              <w:ind w:left="0"/>
              <w:jc w:val="center"/>
              <w:rPr>
                <w:rFonts w:ascii="Roboto" w:hAnsi="Roboto"/>
                <w:sz w:val="16"/>
                <w:szCs w:val="16"/>
              </w:rPr>
            </w:pPr>
            <w:r w:rsidRPr="00A53CDF">
              <w:rPr>
                <w:rFonts w:ascii="Roboto" w:hAnsi="Roboto"/>
                <w:sz w:val="16"/>
                <w:szCs w:val="16"/>
              </w:rPr>
              <w:t>Gretel Garriga Luque</w:t>
            </w:r>
          </w:p>
          <w:p w14:paraId="141E1A91" w14:textId="4473B3E6" w:rsidR="00A53CDF" w:rsidRPr="00A53CDF" w:rsidRDefault="00A53CDF" w:rsidP="0105A8F4">
            <w:pPr>
              <w:jc w:val="center"/>
              <w:rPr>
                <w:rFonts w:ascii="Roboto" w:hAnsi="Roboto"/>
                <w:b/>
                <w:bCs/>
                <w:sz w:val="16"/>
                <w:szCs w:val="16"/>
              </w:rPr>
            </w:pPr>
            <w:r w:rsidRPr="0105A8F4">
              <w:rPr>
                <w:rFonts w:ascii="Roboto" w:hAnsi="Roboto"/>
                <w:sz w:val="16"/>
                <w:szCs w:val="16"/>
              </w:rPr>
              <w:t>Juan Pablo Zamora Hernández</w:t>
            </w:r>
          </w:p>
          <w:p w14:paraId="4E284D6D" w14:textId="75A4BFA6" w:rsidR="00A53CDF" w:rsidRPr="00A53CDF" w:rsidRDefault="33AEEBA5" w:rsidP="0105A8F4">
            <w:pPr>
              <w:jc w:val="center"/>
              <w:rPr>
                <w:rFonts w:ascii="Roboto" w:hAnsi="Roboto"/>
                <w:sz w:val="16"/>
                <w:szCs w:val="16"/>
              </w:rPr>
            </w:pPr>
            <w:r w:rsidRPr="0105A8F4">
              <w:rPr>
                <w:rFonts w:ascii="Roboto" w:hAnsi="Roboto"/>
                <w:sz w:val="16"/>
                <w:szCs w:val="16"/>
              </w:rPr>
              <w:t>Leydi Virginia Alvarado Guzmán</w:t>
            </w:r>
          </w:p>
        </w:tc>
        <w:tc>
          <w:tcPr>
            <w:tcW w:w="2489" w:type="pct"/>
            <w:gridSpan w:val="2"/>
            <w:shd w:val="clear" w:color="auto" w:fill="auto"/>
          </w:tcPr>
          <w:p w14:paraId="7B2F31B9" w14:textId="77777777" w:rsidR="00A53CDF" w:rsidRPr="00A53CDF" w:rsidRDefault="00A53CDF">
            <w:pPr>
              <w:jc w:val="center"/>
              <w:rPr>
                <w:rFonts w:ascii="Roboto" w:hAnsi="Roboto"/>
                <w:sz w:val="16"/>
                <w:szCs w:val="16"/>
              </w:rPr>
            </w:pPr>
            <w:r w:rsidRPr="00A53CDF">
              <w:rPr>
                <w:rFonts w:ascii="Roboto" w:hAnsi="Roboto"/>
                <w:sz w:val="16"/>
                <w:szCs w:val="16"/>
              </w:rPr>
              <w:t xml:space="preserve">Jorge Hernández Ovando </w:t>
            </w:r>
          </w:p>
          <w:p w14:paraId="5C939252" w14:textId="77777777" w:rsidR="00A53CDF" w:rsidRPr="00A53CDF" w:rsidRDefault="00A53CDF">
            <w:pPr>
              <w:jc w:val="center"/>
              <w:rPr>
                <w:rFonts w:ascii="Roboto" w:hAnsi="Roboto"/>
                <w:sz w:val="16"/>
                <w:szCs w:val="16"/>
              </w:rPr>
            </w:pPr>
            <w:r w:rsidRPr="00A53CDF">
              <w:rPr>
                <w:rFonts w:ascii="Roboto" w:hAnsi="Roboto"/>
                <w:sz w:val="16"/>
                <w:szCs w:val="16"/>
              </w:rPr>
              <w:t xml:space="preserve">Javier Martínez Torruco </w:t>
            </w:r>
          </w:p>
          <w:p w14:paraId="24614768" w14:textId="77777777" w:rsidR="00A53CDF" w:rsidRPr="00A53CDF" w:rsidRDefault="00A53CDF">
            <w:pPr>
              <w:jc w:val="center"/>
              <w:rPr>
                <w:rFonts w:ascii="Roboto" w:hAnsi="Roboto"/>
                <w:sz w:val="16"/>
                <w:szCs w:val="16"/>
              </w:rPr>
            </w:pPr>
            <w:r w:rsidRPr="00A53CDF">
              <w:rPr>
                <w:rFonts w:ascii="Roboto" w:hAnsi="Roboto"/>
                <w:sz w:val="16"/>
                <w:szCs w:val="16"/>
              </w:rPr>
              <w:t xml:space="preserve">Antonio Miguel Hidalgo Morales Juan </w:t>
            </w:r>
          </w:p>
          <w:p w14:paraId="42FD1EAC" w14:textId="77777777" w:rsidR="00A53CDF" w:rsidRPr="00A53CDF" w:rsidRDefault="00A53CDF">
            <w:pPr>
              <w:jc w:val="center"/>
              <w:rPr>
                <w:rFonts w:ascii="Roboto" w:hAnsi="Roboto"/>
                <w:sz w:val="16"/>
                <w:szCs w:val="16"/>
              </w:rPr>
            </w:pPr>
            <w:r w:rsidRPr="00A53CDF">
              <w:rPr>
                <w:rFonts w:ascii="Roboto" w:hAnsi="Roboto"/>
                <w:sz w:val="16"/>
                <w:szCs w:val="16"/>
              </w:rPr>
              <w:t xml:space="preserve">Adriana del Jesús Moreno Ovalles  </w:t>
            </w:r>
          </w:p>
          <w:p w14:paraId="038E87AD" w14:textId="77777777" w:rsidR="00A53CDF" w:rsidRPr="00A53CDF" w:rsidRDefault="00A53CDF">
            <w:pPr>
              <w:jc w:val="center"/>
              <w:rPr>
                <w:rFonts w:ascii="Roboto" w:hAnsi="Roboto"/>
                <w:sz w:val="16"/>
                <w:szCs w:val="16"/>
              </w:rPr>
            </w:pPr>
            <w:r w:rsidRPr="00A53CDF">
              <w:rPr>
                <w:rFonts w:ascii="Roboto" w:hAnsi="Roboto"/>
                <w:sz w:val="16"/>
                <w:szCs w:val="16"/>
              </w:rPr>
              <w:t xml:space="preserve">Gustavo Adolfo </w:t>
            </w:r>
            <w:proofErr w:type="spellStart"/>
            <w:r w:rsidRPr="00A53CDF">
              <w:rPr>
                <w:rFonts w:ascii="Roboto" w:hAnsi="Roboto"/>
                <w:sz w:val="16"/>
                <w:szCs w:val="16"/>
              </w:rPr>
              <w:t>Toh</w:t>
            </w:r>
            <w:proofErr w:type="spellEnd"/>
            <w:r w:rsidRPr="00A53CDF">
              <w:rPr>
                <w:rFonts w:ascii="Roboto" w:hAnsi="Roboto"/>
                <w:sz w:val="16"/>
                <w:szCs w:val="16"/>
              </w:rPr>
              <w:t xml:space="preserve"> Puch </w:t>
            </w:r>
          </w:p>
          <w:p w14:paraId="0DF7AD80" w14:textId="77777777" w:rsidR="00A53CDF" w:rsidRPr="00A53CDF" w:rsidRDefault="00A53CDF">
            <w:pPr>
              <w:jc w:val="center"/>
              <w:rPr>
                <w:rFonts w:ascii="Roboto" w:hAnsi="Roboto"/>
                <w:sz w:val="16"/>
                <w:szCs w:val="16"/>
              </w:rPr>
            </w:pPr>
            <w:r w:rsidRPr="00A53CDF">
              <w:rPr>
                <w:rFonts w:ascii="Roboto" w:hAnsi="Roboto"/>
                <w:sz w:val="16"/>
                <w:szCs w:val="16"/>
              </w:rPr>
              <w:t>Nelson García Moreno</w:t>
            </w:r>
          </w:p>
          <w:p w14:paraId="71C7BD12" w14:textId="77777777" w:rsidR="00A53CDF" w:rsidRPr="00A53CDF" w:rsidRDefault="00A53CDF">
            <w:pPr>
              <w:jc w:val="center"/>
              <w:rPr>
                <w:rFonts w:ascii="Roboto" w:hAnsi="Roboto"/>
                <w:sz w:val="16"/>
                <w:szCs w:val="16"/>
              </w:rPr>
            </w:pPr>
            <w:r w:rsidRPr="00A53CDF">
              <w:rPr>
                <w:rFonts w:ascii="Roboto" w:hAnsi="Roboto"/>
                <w:sz w:val="16"/>
                <w:szCs w:val="16"/>
              </w:rPr>
              <w:t xml:space="preserve">Janet Martínez López </w:t>
            </w:r>
          </w:p>
          <w:p w14:paraId="16AD56E0" w14:textId="77777777" w:rsidR="00A53CDF" w:rsidRPr="00A53CDF" w:rsidRDefault="00A53CDF">
            <w:pPr>
              <w:jc w:val="center"/>
              <w:rPr>
                <w:rFonts w:ascii="Roboto" w:hAnsi="Roboto"/>
                <w:sz w:val="16"/>
                <w:szCs w:val="16"/>
              </w:rPr>
            </w:pPr>
            <w:r w:rsidRPr="00A53CDF">
              <w:rPr>
                <w:rFonts w:ascii="Roboto" w:hAnsi="Roboto"/>
                <w:sz w:val="16"/>
                <w:szCs w:val="16"/>
              </w:rPr>
              <w:t xml:space="preserve">Armando Facundo </w:t>
            </w:r>
            <w:proofErr w:type="spellStart"/>
            <w:r w:rsidRPr="00A53CDF">
              <w:rPr>
                <w:rFonts w:ascii="Roboto" w:hAnsi="Roboto"/>
                <w:sz w:val="16"/>
                <w:szCs w:val="16"/>
              </w:rPr>
              <w:t>Zapot</w:t>
            </w:r>
            <w:proofErr w:type="spellEnd"/>
            <w:r w:rsidRPr="00A53CDF">
              <w:rPr>
                <w:rFonts w:ascii="Roboto" w:hAnsi="Roboto"/>
                <w:sz w:val="16"/>
                <w:szCs w:val="16"/>
              </w:rPr>
              <w:t xml:space="preserve"> </w:t>
            </w:r>
          </w:p>
          <w:p w14:paraId="12EA8241" w14:textId="77777777" w:rsidR="00A53CDF" w:rsidRPr="00A53CDF" w:rsidRDefault="00A53CDF">
            <w:pPr>
              <w:jc w:val="center"/>
              <w:rPr>
                <w:rFonts w:ascii="Roboto" w:hAnsi="Roboto"/>
                <w:sz w:val="16"/>
                <w:szCs w:val="16"/>
              </w:rPr>
            </w:pPr>
            <w:r w:rsidRPr="00A53CDF">
              <w:rPr>
                <w:rFonts w:ascii="Roboto" w:hAnsi="Roboto"/>
                <w:sz w:val="16"/>
                <w:szCs w:val="16"/>
              </w:rPr>
              <w:t xml:space="preserve">Fernando Alejandro Tuz Chin </w:t>
            </w:r>
          </w:p>
          <w:p w14:paraId="4993B7E7" w14:textId="77777777" w:rsidR="00A53CDF" w:rsidRPr="00A53CDF" w:rsidRDefault="00A53CDF">
            <w:pPr>
              <w:jc w:val="center"/>
              <w:rPr>
                <w:rFonts w:ascii="Roboto" w:hAnsi="Roboto"/>
                <w:sz w:val="16"/>
                <w:szCs w:val="16"/>
              </w:rPr>
            </w:pPr>
            <w:r w:rsidRPr="00A53CDF">
              <w:rPr>
                <w:rFonts w:ascii="Roboto" w:hAnsi="Roboto"/>
                <w:sz w:val="16"/>
                <w:szCs w:val="16"/>
              </w:rPr>
              <w:t xml:space="preserve">Francisco Martínez Mota </w:t>
            </w:r>
          </w:p>
          <w:p w14:paraId="4302ECEA" w14:textId="77777777" w:rsidR="00A53CDF" w:rsidRPr="00A53CDF" w:rsidRDefault="00A53CDF">
            <w:pPr>
              <w:jc w:val="center"/>
              <w:rPr>
                <w:rFonts w:ascii="Roboto" w:hAnsi="Roboto"/>
                <w:sz w:val="16"/>
                <w:szCs w:val="16"/>
              </w:rPr>
            </w:pPr>
            <w:r w:rsidRPr="00A53CDF">
              <w:rPr>
                <w:rFonts w:ascii="Roboto" w:hAnsi="Roboto"/>
                <w:sz w:val="16"/>
                <w:szCs w:val="16"/>
              </w:rPr>
              <w:t xml:space="preserve">Jesús Alfredo Pacheco Duran </w:t>
            </w:r>
          </w:p>
          <w:p w14:paraId="6247983C" w14:textId="77777777" w:rsidR="00A53CDF" w:rsidRPr="00A53CDF" w:rsidRDefault="00A53CDF">
            <w:pPr>
              <w:jc w:val="center"/>
              <w:rPr>
                <w:rFonts w:ascii="Roboto" w:hAnsi="Roboto"/>
                <w:sz w:val="16"/>
                <w:szCs w:val="16"/>
              </w:rPr>
            </w:pPr>
            <w:r w:rsidRPr="00A53CDF">
              <w:rPr>
                <w:rFonts w:ascii="Roboto" w:hAnsi="Roboto"/>
                <w:sz w:val="16"/>
                <w:szCs w:val="16"/>
              </w:rPr>
              <w:t xml:space="preserve">Olga Jable López </w:t>
            </w:r>
          </w:p>
          <w:p w14:paraId="6FA81DB8" w14:textId="77777777" w:rsidR="00A53CDF" w:rsidRPr="00A53CDF" w:rsidRDefault="00A53CDF">
            <w:pPr>
              <w:jc w:val="center"/>
              <w:rPr>
                <w:rFonts w:ascii="Roboto" w:hAnsi="Roboto"/>
                <w:sz w:val="16"/>
                <w:szCs w:val="16"/>
              </w:rPr>
            </w:pPr>
            <w:r w:rsidRPr="00A53CDF">
              <w:rPr>
                <w:rFonts w:ascii="Roboto" w:hAnsi="Roboto"/>
                <w:sz w:val="16"/>
                <w:szCs w:val="16"/>
              </w:rPr>
              <w:t xml:space="preserve">Carlos Daniel Ávila Liévano </w:t>
            </w:r>
          </w:p>
          <w:p w14:paraId="1F891993" w14:textId="77777777" w:rsidR="00A53CDF" w:rsidRPr="00A53CDF" w:rsidRDefault="00A53CDF">
            <w:pPr>
              <w:jc w:val="center"/>
              <w:rPr>
                <w:rFonts w:ascii="Roboto" w:hAnsi="Roboto"/>
                <w:sz w:val="16"/>
                <w:szCs w:val="16"/>
              </w:rPr>
            </w:pPr>
            <w:r w:rsidRPr="00A53CDF">
              <w:rPr>
                <w:rFonts w:ascii="Roboto" w:hAnsi="Roboto"/>
                <w:sz w:val="16"/>
                <w:szCs w:val="16"/>
              </w:rPr>
              <w:t xml:space="preserve">Francisco Ruiz Esquivel </w:t>
            </w:r>
          </w:p>
          <w:p w14:paraId="69A6EE72" w14:textId="77777777" w:rsidR="00A53CDF" w:rsidRPr="00A53CDF" w:rsidRDefault="00A53CDF">
            <w:pPr>
              <w:jc w:val="center"/>
              <w:rPr>
                <w:rFonts w:ascii="Roboto" w:hAnsi="Roboto"/>
                <w:sz w:val="16"/>
                <w:szCs w:val="16"/>
              </w:rPr>
            </w:pPr>
            <w:r w:rsidRPr="00A53CDF">
              <w:rPr>
                <w:rFonts w:ascii="Roboto" w:hAnsi="Roboto"/>
                <w:sz w:val="16"/>
                <w:szCs w:val="16"/>
              </w:rPr>
              <w:t xml:space="preserve">Armando Enrique Martínez Montes de Oca </w:t>
            </w:r>
          </w:p>
          <w:p w14:paraId="441687A5" w14:textId="77777777" w:rsidR="00A53CDF" w:rsidRPr="00A53CDF" w:rsidRDefault="00A53CDF">
            <w:pPr>
              <w:jc w:val="center"/>
              <w:rPr>
                <w:rFonts w:ascii="Roboto" w:hAnsi="Roboto"/>
                <w:sz w:val="16"/>
                <w:szCs w:val="16"/>
              </w:rPr>
            </w:pPr>
            <w:r w:rsidRPr="00A53CDF">
              <w:rPr>
                <w:rFonts w:ascii="Roboto" w:hAnsi="Roboto"/>
                <w:sz w:val="16"/>
                <w:szCs w:val="16"/>
              </w:rPr>
              <w:t xml:space="preserve">Juan Paulino Castillo Martin </w:t>
            </w:r>
          </w:p>
          <w:p w14:paraId="2F5EA4ED" w14:textId="77777777" w:rsidR="00A53CDF" w:rsidRPr="00A53CDF" w:rsidRDefault="00A53CDF">
            <w:pPr>
              <w:jc w:val="center"/>
              <w:rPr>
                <w:rFonts w:ascii="Roboto" w:hAnsi="Roboto"/>
                <w:sz w:val="16"/>
                <w:szCs w:val="16"/>
              </w:rPr>
            </w:pPr>
            <w:r w:rsidRPr="00A53CDF">
              <w:rPr>
                <w:rFonts w:ascii="Roboto" w:hAnsi="Roboto"/>
                <w:sz w:val="16"/>
                <w:szCs w:val="16"/>
              </w:rPr>
              <w:t xml:space="preserve">Erick Enrique Avilez Sánchez </w:t>
            </w:r>
          </w:p>
          <w:p w14:paraId="5CE9E5B9" w14:textId="77777777" w:rsidR="00A53CDF" w:rsidRPr="00A53CDF" w:rsidRDefault="00A53CDF">
            <w:pPr>
              <w:jc w:val="center"/>
              <w:rPr>
                <w:rFonts w:ascii="Roboto" w:hAnsi="Roboto"/>
                <w:sz w:val="16"/>
                <w:szCs w:val="16"/>
              </w:rPr>
            </w:pPr>
            <w:r w:rsidRPr="00A53CDF">
              <w:rPr>
                <w:rFonts w:ascii="Roboto" w:hAnsi="Roboto"/>
                <w:sz w:val="16"/>
                <w:szCs w:val="16"/>
              </w:rPr>
              <w:t>Manuel Joaquín Barragán Leyva</w:t>
            </w:r>
          </w:p>
          <w:p w14:paraId="141ECAF1" w14:textId="2A4A6175" w:rsidR="00A53CDF" w:rsidRPr="00A53CDF" w:rsidRDefault="00F76B67">
            <w:pPr>
              <w:jc w:val="center"/>
              <w:rPr>
                <w:rFonts w:ascii="Roboto" w:hAnsi="Roboto"/>
                <w:b/>
                <w:bCs/>
                <w:sz w:val="16"/>
                <w:szCs w:val="16"/>
              </w:rPr>
            </w:pPr>
            <w:r>
              <w:rPr>
                <w:rFonts w:ascii="Roboto" w:hAnsi="Roboto"/>
                <w:sz w:val="16"/>
                <w:szCs w:val="16"/>
              </w:rPr>
              <w:t>Lidia Paulina De la Cruz Juárez</w:t>
            </w:r>
          </w:p>
        </w:tc>
      </w:tr>
      <w:tr w:rsidR="00A53CDF" w:rsidRPr="00A53CDF" w14:paraId="77A37663" w14:textId="77777777" w:rsidTr="00F51BEC">
        <w:tc>
          <w:tcPr>
            <w:tcW w:w="2511" w:type="pct"/>
            <w:gridSpan w:val="3"/>
            <w:shd w:val="clear" w:color="auto" w:fill="auto"/>
          </w:tcPr>
          <w:p w14:paraId="7AFB643C" w14:textId="77777777" w:rsidR="00A53CDF" w:rsidRPr="00A53CDF" w:rsidRDefault="00A53CDF">
            <w:pPr>
              <w:jc w:val="center"/>
              <w:rPr>
                <w:rFonts w:ascii="Roboto" w:hAnsi="Roboto"/>
                <w:b/>
                <w:bCs/>
                <w:sz w:val="16"/>
                <w:szCs w:val="16"/>
              </w:rPr>
            </w:pPr>
          </w:p>
        </w:tc>
        <w:tc>
          <w:tcPr>
            <w:tcW w:w="2489" w:type="pct"/>
            <w:gridSpan w:val="2"/>
            <w:shd w:val="clear" w:color="auto" w:fill="auto"/>
          </w:tcPr>
          <w:p w14:paraId="19414291" w14:textId="77777777" w:rsidR="00A53CDF" w:rsidRPr="00A53CDF" w:rsidRDefault="00A53CDF">
            <w:pPr>
              <w:jc w:val="center"/>
              <w:rPr>
                <w:rFonts w:ascii="Roboto" w:hAnsi="Roboto"/>
                <w:b/>
                <w:bCs/>
                <w:sz w:val="16"/>
                <w:szCs w:val="16"/>
              </w:rPr>
            </w:pPr>
          </w:p>
        </w:tc>
      </w:tr>
      <w:tr w:rsidR="00E37137" w:rsidRPr="00D20B73" w14:paraId="196766EA" w14:textId="77777777" w:rsidTr="00F51BEC">
        <w:tc>
          <w:tcPr>
            <w:tcW w:w="5000" w:type="pct"/>
            <w:gridSpan w:val="5"/>
            <w:shd w:val="clear" w:color="auto" w:fill="auto"/>
          </w:tcPr>
          <w:p w14:paraId="32C0A638" w14:textId="77777777" w:rsidR="00E37137" w:rsidRDefault="00E37137">
            <w:pPr>
              <w:pStyle w:val="Sinespaciado"/>
              <w:jc w:val="center"/>
              <w:rPr>
                <w:rFonts w:ascii="Roboto" w:hAnsi="Roboto"/>
                <w:b/>
                <w:bCs/>
                <w:sz w:val="16"/>
                <w:szCs w:val="16"/>
              </w:rPr>
            </w:pPr>
            <w:r w:rsidRPr="00D20B73">
              <w:rPr>
                <w:rFonts w:ascii="Roboto" w:hAnsi="Roboto"/>
                <w:b/>
                <w:bCs/>
                <w:sz w:val="16"/>
                <w:szCs w:val="16"/>
              </w:rPr>
              <w:t>Dirección General de Servicios al Estudiante</w:t>
            </w:r>
          </w:p>
          <w:p w14:paraId="7F40BDE3" w14:textId="77777777" w:rsidR="00E37137" w:rsidRPr="00D20B73" w:rsidRDefault="00E37137">
            <w:pPr>
              <w:pStyle w:val="Sinespaciado"/>
              <w:jc w:val="center"/>
              <w:rPr>
                <w:rFonts w:ascii="Roboto" w:hAnsi="Roboto"/>
                <w:b/>
                <w:bCs/>
                <w:sz w:val="16"/>
                <w:szCs w:val="16"/>
              </w:rPr>
            </w:pPr>
          </w:p>
          <w:p w14:paraId="23B583DE" w14:textId="77777777" w:rsidR="00E37137" w:rsidRPr="00D20B73" w:rsidRDefault="00E37137">
            <w:pPr>
              <w:pStyle w:val="Sinespaciado"/>
              <w:jc w:val="center"/>
              <w:rPr>
                <w:rFonts w:ascii="Roboto" w:eastAsia="Times New Roman" w:hAnsi="Roboto" w:cs="Times New Roman"/>
                <w:b/>
                <w:bCs/>
                <w:sz w:val="16"/>
                <w:szCs w:val="16"/>
                <w:lang w:val="es"/>
              </w:rPr>
            </w:pPr>
            <w:r w:rsidRPr="00D20B73">
              <w:rPr>
                <w:rFonts w:ascii="Roboto" w:eastAsia="Times New Roman" w:hAnsi="Roboto" w:cs="Times New Roman"/>
                <w:b/>
                <w:bCs/>
                <w:sz w:val="16"/>
                <w:szCs w:val="16"/>
                <w:lang w:val="es"/>
              </w:rPr>
              <w:t>C. Guadalupe del Carmen León López</w:t>
            </w:r>
          </w:p>
          <w:p w14:paraId="3E741148" w14:textId="77777777" w:rsidR="00E37137" w:rsidRDefault="00E37137">
            <w:pPr>
              <w:jc w:val="center"/>
              <w:rPr>
                <w:rFonts w:ascii="Roboto" w:hAnsi="Roboto"/>
                <w:sz w:val="16"/>
                <w:szCs w:val="16"/>
                <w:lang w:val="es"/>
              </w:rPr>
            </w:pPr>
            <w:r w:rsidRPr="00D20B73">
              <w:rPr>
                <w:rFonts w:ascii="Roboto" w:hAnsi="Roboto"/>
                <w:sz w:val="16"/>
                <w:szCs w:val="16"/>
                <w:lang w:val="es"/>
              </w:rPr>
              <w:t>Asistente de la Dirección General de Servicios al Estudiante</w:t>
            </w:r>
          </w:p>
          <w:p w14:paraId="0590A71B" w14:textId="77777777" w:rsidR="00E37137" w:rsidRPr="00D20B73" w:rsidRDefault="00E37137">
            <w:pPr>
              <w:jc w:val="center"/>
              <w:rPr>
                <w:rFonts w:ascii="Roboto" w:hAnsi="Roboto"/>
                <w:b/>
                <w:bCs/>
                <w:sz w:val="16"/>
                <w:szCs w:val="16"/>
              </w:rPr>
            </w:pPr>
          </w:p>
        </w:tc>
      </w:tr>
      <w:tr w:rsidR="00E37137" w:rsidRPr="00D20B73" w14:paraId="60CE13AA" w14:textId="77777777" w:rsidTr="00F51BEC">
        <w:tc>
          <w:tcPr>
            <w:tcW w:w="2391" w:type="pct"/>
            <w:shd w:val="clear" w:color="auto" w:fill="auto"/>
          </w:tcPr>
          <w:p w14:paraId="2EE3EA03" w14:textId="77777777" w:rsidR="00E37137" w:rsidRPr="00D20B73" w:rsidRDefault="00E37137">
            <w:pPr>
              <w:jc w:val="center"/>
              <w:rPr>
                <w:rFonts w:ascii="Roboto" w:hAnsi="Roboto"/>
                <w:b/>
                <w:sz w:val="16"/>
                <w:szCs w:val="16"/>
              </w:rPr>
            </w:pPr>
            <w:r w:rsidRPr="00D20B73">
              <w:rPr>
                <w:rFonts w:ascii="Roboto" w:hAnsi="Roboto"/>
                <w:b/>
                <w:sz w:val="16"/>
                <w:szCs w:val="16"/>
              </w:rPr>
              <w:t>Dirección de Bibliotecas</w:t>
            </w:r>
          </w:p>
          <w:p w14:paraId="7895481B" w14:textId="0602701A" w:rsidR="00E37137" w:rsidRPr="00D20B73" w:rsidRDefault="32908BFD">
            <w:pPr>
              <w:jc w:val="center"/>
              <w:rPr>
                <w:rFonts w:ascii="Roboto" w:hAnsi="Roboto"/>
                <w:sz w:val="16"/>
                <w:szCs w:val="16"/>
              </w:rPr>
            </w:pPr>
            <w:r w:rsidRPr="35504F01">
              <w:rPr>
                <w:rFonts w:ascii="Roboto" w:hAnsi="Roboto"/>
                <w:sz w:val="16"/>
                <w:szCs w:val="16"/>
              </w:rPr>
              <w:t>Mtro</w:t>
            </w:r>
            <w:r w:rsidR="27D9B6FA" w:rsidRPr="35504F01">
              <w:rPr>
                <w:rFonts w:ascii="Roboto" w:hAnsi="Roboto"/>
                <w:sz w:val="16"/>
                <w:szCs w:val="16"/>
              </w:rPr>
              <w:t xml:space="preserve">. </w:t>
            </w:r>
            <w:r w:rsidR="00F51BEC" w:rsidRPr="00D20B73">
              <w:rPr>
                <w:rFonts w:ascii="Roboto" w:hAnsi="Roboto"/>
                <w:sz w:val="16"/>
                <w:szCs w:val="16"/>
              </w:rPr>
              <w:t>Williams Benítez Mateos</w:t>
            </w:r>
          </w:p>
        </w:tc>
        <w:tc>
          <w:tcPr>
            <w:tcW w:w="2609" w:type="pct"/>
            <w:gridSpan w:val="4"/>
            <w:shd w:val="clear" w:color="auto" w:fill="auto"/>
          </w:tcPr>
          <w:p w14:paraId="11FC3DE8" w14:textId="77777777" w:rsidR="00E37137" w:rsidRPr="00D20B73" w:rsidRDefault="00E37137">
            <w:pPr>
              <w:jc w:val="center"/>
              <w:rPr>
                <w:rFonts w:ascii="Roboto" w:hAnsi="Roboto"/>
                <w:b/>
                <w:sz w:val="16"/>
                <w:szCs w:val="16"/>
              </w:rPr>
            </w:pPr>
            <w:r w:rsidRPr="00D20B73">
              <w:rPr>
                <w:rFonts w:ascii="Roboto" w:hAnsi="Roboto"/>
                <w:b/>
                <w:sz w:val="16"/>
                <w:szCs w:val="16"/>
              </w:rPr>
              <w:t>Dirección de Control Escolar</w:t>
            </w:r>
          </w:p>
          <w:p w14:paraId="14DF97C5" w14:textId="77777777" w:rsidR="00E37137" w:rsidRPr="00D20B73" w:rsidRDefault="00E37137">
            <w:pPr>
              <w:jc w:val="center"/>
              <w:rPr>
                <w:rFonts w:ascii="Roboto" w:hAnsi="Roboto"/>
                <w:b/>
                <w:bCs/>
                <w:sz w:val="16"/>
                <w:szCs w:val="16"/>
              </w:rPr>
            </w:pPr>
            <w:r w:rsidRPr="00D20B73">
              <w:rPr>
                <w:rFonts w:ascii="Roboto" w:hAnsi="Roboto"/>
                <w:sz w:val="16"/>
                <w:szCs w:val="16"/>
              </w:rPr>
              <w:t>Mtra. Elizabeth Ojeda Castillo</w:t>
            </w:r>
            <w:r w:rsidRPr="00D20B73">
              <w:rPr>
                <w:rFonts w:ascii="Roboto" w:hAnsi="Roboto"/>
                <w:b/>
                <w:sz w:val="16"/>
                <w:szCs w:val="16"/>
              </w:rPr>
              <w:t xml:space="preserve"> </w:t>
            </w:r>
          </w:p>
        </w:tc>
      </w:tr>
      <w:tr w:rsidR="00E37137" w:rsidRPr="00D20B73" w14:paraId="326FA6CD" w14:textId="77777777" w:rsidTr="00F51BEC">
        <w:tc>
          <w:tcPr>
            <w:tcW w:w="5000" w:type="pct"/>
            <w:gridSpan w:val="5"/>
            <w:shd w:val="clear" w:color="auto" w:fill="auto"/>
          </w:tcPr>
          <w:p w14:paraId="5E674FC6" w14:textId="77777777" w:rsidR="00E37137" w:rsidRDefault="00E37137">
            <w:pPr>
              <w:jc w:val="center"/>
              <w:rPr>
                <w:rFonts w:ascii="Roboto" w:hAnsi="Roboto"/>
                <w:b/>
                <w:sz w:val="16"/>
                <w:szCs w:val="16"/>
              </w:rPr>
            </w:pPr>
          </w:p>
          <w:p w14:paraId="5CD55C50" w14:textId="05C7D5F2" w:rsidR="00E37137" w:rsidRPr="00D20B73" w:rsidRDefault="00E37137">
            <w:pPr>
              <w:jc w:val="center"/>
              <w:rPr>
                <w:rFonts w:ascii="Roboto" w:hAnsi="Roboto"/>
                <w:b/>
                <w:sz w:val="16"/>
                <w:szCs w:val="16"/>
              </w:rPr>
            </w:pPr>
            <w:r w:rsidRPr="00D20B73">
              <w:rPr>
                <w:rFonts w:ascii="Roboto" w:hAnsi="Roboto"/>
                <w:b/>
                <w:sz w:val="16"/>
                <w:szCs w:val="16"/>
              </w:rPr>
              <w:t>Dirección de Centro de Idiomas</w:t>
            </w:r>
          </w:p>
          <w:p w14:paraId="1E3535F7" w14:textId="4DE419C7" w:rsidR="00E37137" w:rsidRDefault="27D9B6FA">
            <w:pPr>
              <w:jc w:val="center"/>
              <w:rPr>
                <w:rFonts w:ascii="Roboto" w:hAnsi="Roboto"/>
                <w:sz w:val="16"/>
                <w:szCs w:val="16"/>
              </w:rPr>
            </w:pPr>
            <w:r w:rsidRPr="35504F01">
              <w:rPr>
                <w:rFonts w:ascii="Roboto" w:hAnsi="Roboto"/>
                <w:sz w:val="16"/>
                <w:szCs w:val="16"/>
              </w:rPr>
              <w:t xml:space="preserve">Dra. Gisela </w:t>
            </w:r>
            <w:r w:rsidR="5051E8BC" w:rsidRPr="35504F01">
              <w:rPr>
                <w:rFonts w:ascii="Roboto" w:hAnsi="Roboto"/>
                <w:sz w:val="16"/>
                <w:szCs w:val="16"/>
              </w:rPr>
              <w:t xml:space="preserve">Aquilea </w:t>
            </w:r>
            <w:r w:rsidRPr="35504F01">
              <w:rPr>
                <w:rFonts w:ascii="Roboto" w:hAnsi="Roboto"/>
                <w:sz w:val="16"/>
                <w:szCs w:val="16"/>
              </w:rPr>
              <w:t>Diez Iri</w:t>
            </w:r>
            <w:r w:rsidR="73D71C73" w:rsidRPr="35504F01">
              <w:rPr>
                <w:rFonts w:ascii="Roboto" w:hAnsi="Roboto"/>
                <w:sz w:val="16"/>
                <w:szCs w:val="16"/>
              </w:rPr>
              <w:t>z</w:t>
            </w:r>
            <w:r w:rsidRPr="35504F01">
              <w:rPr>
                <w:rFonts w:ascii="Roboto" w:hAnsi="Roboto"/>
                <w:sz w:val="16"/>
                <w:szCs w:val="16"/>
              </w:rPr>
              <w:t>ar</w:t>
            </w:r>
          </w:p>
          <w:p w14:paraId="00435710" w14:textId="77777777" w:rsidR="00E37137" w:rsidRPr="00D20B73" w:rsidRDefault="00E37137">
            <w:pPr>
              <w:jc w:val="center"/>
              <w:rPr>
                <w:rFonts w:ascii="Roboto" w:hAnsi="Roboto"/>
                <w:sz w:val="16"/>
                <w:szCs w:val="16"/>
              </w:rPr>
            </w:pPr>
          </w:p>
        </w:tc>
      </w:tr>
      <w:tr w:rsidR="00E37137" w:rsidRPr="00D20B73" w14:paraId="7EF53873" w14:textId="77777777" w:rsidTr="00F51BEC">
        <w:tc>
          <w:tcPr>
            <w:tcW w:w="2391" w:type="pct"/>
            <w:shd w:val="clear" w:color="auto" w:fill="auto"/>
          </w:tcPr>
          <w:p w14:paraId="005EE3D7" w14:textId="77777777" w:rsidR="00E37137" w:rsidRPr="00D20B73" w:rsidRDefault="00E37137">
            <w:pPr>
              <w:jc w:val="center"/>
              <w:rPr>
                <w:rFonts w:ascii="Roboto" w:hAnsi="Roboto"/>
                <w:b/>
                <w:sz w:val="16"/>
                <w:szCs w:val="16"/>
              </w:rPr>
            </w:pPr>
            <w:r w:rsidRPr="00D20B73">
              <w:rPr>
                <w:rFonts w:ascii="Roboto" w:hAnsi="Roboto"/>
                <w:b/>
                <w:sz w:val="16"/>
                <w:szCs w:val="16"/>
              </w:rPr>
              <w:t>Unidad de Gestión Estudiantil</w:t>
            </w:r>
          </w:p>
          <w:p w14:paraId="5357570B" w14:textId="77777777" w:rsidR="00E37137" w:rsidRPr="00D20B73" w:rsidRDefault="00E37137">
            <w:pPr>
              <w:jc w:val="center"/>
              <w:rPr>
                <w:rFonts w:ascii="Roboto" w:hAnsi="Roboto"/>
                <w:b/>
                <w:bCs/>
                <w:sz w:val="16"/>
                <w:szCs w:val="16"/>
              </w:rPr>
            </w:pPr>
            <w:r w:rsidRPr="00D20B73">
              <w:rPr>
                <w:rFonts w:ascii="Roboto" w:hAnsi="Roboto"/>
                <w:sz w:val="16"/>
                <w:szCs w:val="16"/>
              </w:rPr>
              <w:t>Lic. Gonzalo Abelino Jiménez Torres</w:t>
            </w:r>
          </w:p>
        </w:tc>
        <w:tc>
          <w:tcPr>
            <w:tcW w:w="2609" w:type="pct"/>
            <w:gridSpan w:val="4"/>
            <w:shd w:val="clear" w:color="auto" w:fill="auto"/>
          </w:tcPr>
          <w:p w14:paraId="58B313B8" w14:textId="77777777" w:rsidR="00E37137" w:rsidRPr="00D20B73" w:rsidRDefault="00E37137">
            <w:pPr>
              <w:jc w:val="center"/>
              <w:rPr>
                <w:rFonts w:ascii="Roboto" w:hAnsi="Roboto"/>
                <w:b/>
                <w:sz w:val="16"/>
                <w:szCs w:val="16"/>
              </w:rPr>
            </w:pPr>
            <w:r w:rsidRPr="00D20B73">
              <w:rPr>
                <w:rFonts w:ascii="Roboto" w:hAnsi="Roboto"/>
                <w:b/>
                <w:sz w:val="16"/>
                <w:szCs w:val="16"/>
              </w:rPr>
              <w:t>Unidad de Servicios Psicopedagógicos</w:t>
            </w:r>
          </w:p>
          <w:p w14:paraId="69085016" w14:textId="5A3D4127" w:rsidR="00E37137" w:rsidRPr="00D20B73" w:rsidRDefault="3AAC2418" w:rsidP="35504F01">
            <w:pPr>
              <w:jc w:val="center"/>
              <w:rPr>
                <w:rFonts w:ascii="Roboto" w:hAnsi="Roboto"/>
                <w:sz w:val="16"/>
                <w:szCs w:val="16"/>
              </w:rPr>
            </w:pPr>
            <w:r w:rsidRPr="35504F01">
              <w:rPr>
                <w:rFonts w:ascii="Roboto" w:hAnsi="Roboto"/>
                <w:sz w:val="16"/>
                <w:szCs w:val="16"/>
              </w:rPr>
              <w:t>Mtra.</w:t>
            </w:r>
            <w:r w:rsidR="27D9B6FA" w:rsidRPr="35504F01">
              <w:rPr>
                <w:rFonts w:ascii="Roboto" w:hAnsi="Roboto"/>
                <w:sz w:val="16"/>
                <w:szCs w:val="16"/>
              </w:rPr>
              <w:t xml:space="preserve"> María del Carmen Duarte Cardel</w:t>
            </w:r>
          </w:p>
        </w:tc>
      </w:tr>
      <w:tr w:rsidR="00E37137" w:rsidRPr="00D20B73" w14:paraId="73A58C5B" w14:textId="77777777" w:rsidTr="00F51BEC">
        <w:tc>
          <w:tcPr>
            <w:tcW w:w="5000" w:type="pct"/>
            <w:gridSpan w:val="5"/>
            <w:shd w:val="clear" w:color="auto" w:fill="auto"/>
          </w:tcPr>
          <w:p w14:paraId="6B82F4E7" w14:textId="77777777" w:rsidR="00E37137" w:rsidRDefault="00E37137">
            <w:pPr>
              <w:jc w:val="center"/>
              <w:rPr>
                <w:rFonts w:ascii="Roboto" w:hAnsi="Roboto"/>
                <w:b/>
                <w:sz w:val="16"/>
                <w:szCs w:val="16"/>
              </w:rPr>
            </w:pPr>
          </w:p>
          <w:p w14:paraId="2D5D9853" w14:textId="77777777" w:rsidR="00E37137" w:rsidRDefault="27D9B6FA" w:rsidP="35504F01">
            <w:pPr>
              <w:jc w:val="center"/>
              <w:rPr>
                <w:rFonts w:ascii="Roboto" w:hAnsi="Roboto"/>
                <w:b/>
                <w:bCs/>
                <w:sz w:val="16"/>
                <w:szCs w:val="16"/>
              </w:rPr>
            </w:pPr>
            <w:r w:rsidRPr="35504F01">
              <w:rPr>
                <w:rFonts w:ascii="Roboto" w:hAnsi="Roboto"/>
                <w:b/>
                <w:bCs/>
                <w:sz w:val="16"/>
                <w:szCs w:val="16"/>
              </w:rPr>
              <w:t>Dirección de Bibliotecas</w:t>
            </w:r>
          </w:p>
          <w:p w14:paraId="0D52253B" w14:textId="61B46F01" w:rsidR="00BB6B28" w:rsidRDefault="00BB6B28" w:rsidP="35504F01">
            <w:pPr>
              <w:jc w:val="center"/>
              <w:rPr>
                <w:rFonts w:ascii="Roboto" w:hAnsi="Roboto"/>
                <w:b/>
                <w:bCs/>
                <w:sz w:val="16"/>
                <w:szCs w:val="16"/>
              </w:rPr>
            </w:pPr>
            <w:r>
              <w:rPr>
                <w:rFonts w:ascii="Roboto" w:hAnsi="Roboto"/>
                <w:b/>
                <w:bCs/>
                <w:sz w:val="16"/>
                <w:szCs w:val="16"/>
              </w:rPr>
              <w:t>Lic. Leticia del J. Ayala Ordoñez</w:t>
            </w:r>
          </w:p>
          <w:p w14:paraId="1D851FDF" w14:textId="5489F540" w:rsidR="00BB6B28" w:rsidRPr="00BB6B28" w:rsidRDefault="04FD7951" w:rsidP="35504F01">
            <w:pPr>
              <w:jc w:val="center"/>
              <w:rPr>
                <w:rFonts w:ascii="Roboto" w:hAnsi="Roboto"/>
                <w:sz w:val="16"/>
                <w:szCs w:val="16"/>
              </w:rPr>
            </w:pPr>
            <w:r w:rsidRPr="5130C4B1">
              <w:rPr>
                <w:rFonts w:ascii="Roboto" w:hAnsi="Roboto"/>
                <w:sz w:val="16"/>
                <w:szCs w:val="16"/>
              </w:rPr>
              <w:t xml:space="preserve">Asistente de la Dirección de </w:t>
            </w:r>
            <w:r w:rsidR="1A65761E" w:rsidRPr="5130C4B1">
              <w:rPr>
                <w:rFonts w:ascii="Roboto" w:hAnsi="Roboto"/>
                <w:sz w:val="16"/>
                <w:szCs w:val="16"/>
              </w:rPr>
              <w:t>B</w:t>
            </w:r>
            <w:r w:rsidRPr="5130C4B1">
              <w:rPr>
                <w:rFonts w:ascii="Roboto" w:hAnsi="Roboto"/>
                <w:sz w:val="16"/>
                <w:szCs w:val="16"/>
              </w:rPr>
              <w:t>iblioteca Central</w:t>
            </w:r>
          </w:p>
          <w:p w14:paraId="20839987" w14:textId="7A640E3B" w:rsidR="00E37137" w:rsidRPr="00D20B73" w:rsidRDefault="00E37137">
            <w:pPr>
              <w:jc w:val="center"/>
              <w:rPr>
                <w:rFonts w:ascii="Roboto" w:hAnsi="Roboto"/>
                <w:b/>
                <w:bCs/>
                <w:sz w:val="16"/>
                <w:szCs w:val="16"/>
              </w:rPr>
            </w:pPr>
          </w:p>
        </w:tc>
      </w:tr>
      <w:tr w:rsidR="00E37137" w:rsidRPr="00D20B73" w14:paraId="02B53A19" w14:textId="77777777" w:rsidTr="00F51BEC">
        <w:tc>
          <w:tcPr>
            <w:tcW w:w="2391" w:type="pct"/>
            <w:shd w:val="clear" w:color="auto" w:fill="auto"/>
          </w:tcPr>
          <w:p w14:paraId="310687BB" w14:textId="77777777" w:rsidR="00E37137" w:rsidRPr="00D20B73" w:rsidRDefault="00E37137">
            <w:pPr>
              <w:jc w:val="center"/>
              <w:rPr>
                <w:rFonts w:ascii="Roboto" w:hAnsi="Roboto"/>
                <w:b/>
                <w:sz w:val="16"/>
                <w:szCs w:val="16"/>
              </w:rPr>
            </w:pPr>
            <w:r w:rsidRPr="00D20B73">
              <w:rPr>
                <w:rFonts w:ascii="Roboto" w:hAnsi="Roboto"/>
                <w:b/>
                <w:sz w:val="16"/>
                <w:szCs w:val="16"/>
              </w:rPr>
              <w:t>Unidad de Biblioteca Central</w:t>
            </w:r>
          </w:p>
          <w:p w14:paraId="23A45CC6" w14:textId="77777777" w:rsidR="00E37137" w:rsidRDefault="00E37137">
            <w:pPr>
              <w:jc w:val="center"/>
              <w:rPr>
                <w:rFonts w:ascii="Roboto" w:hAnsi="Roboto"/>
                <w:sz w:val="16"/>
                <w:szCs w:val="16"/>
              </w:rPr>
            </w:pPr>
            <w:r w:rsidRPr="00D20B73">
              <w:rPr>
                <w:rFonts w:ascii="Roboto" w:hAnsi="Roboto"/>
                <w:sz w:val="16"/>
                <w:szCs w:val="16"/>
              </w:rPr>
              <w:t>Lic. Virginia González Escalante</w:t>
            </w:r>
          </w:p>
          <w:p w14:paraId="6A83D980" w14:textId="77777777" w:rsidR="00BB6B28" w:rsidRPr="00BB6B28" w:rsidRDefault="00BB6B28">
            <w:pPr>
              <w:jc w:val="center"/>
              <w:rPr>
                <w:rFonts w:ascii="Roboto" w:hAnsi="Roboto"/>
                <w:sz w:val="16"/>
                <w:szCs w:val="16"/>
              </w:rPr>
            </w:pPr>
            <w:r w:rsidRPr="00BB6B28">
              <w:rPr>
                <w:rFonts w:ascii="Roboto" w:hAnsi="Roboto"/>
                <w:sz w:val="16"/>
                <w:szCs w:val="16"/>
              </w:rPr>
              <w:t>Mtra. Delfina Cervera Rebolledo</w:t>
            </w:r>
          </w:p>
          <w:p w14:paraId="6291D065" w14:textId="20925946" w:rsidR="00BB6B28" w:rsidRPr="00D20B73" w:rsidRDefault="00BB6B28">
            <w:pPr>
              <w:jc w:val="center"/>
              <w:rPr>
                <w:rFonts w:ascii="Roboto" w:hAnsi="Roboto"/>
                <w:b/>
                <w:bCs/>
                <w:sz w:val="16"/>
                <w:szCs w:val="16"/>
              </w:rPr>
            </w:pPr>
          </w:p>
        </w:tc>
        <w:tc>
          <w:tcPr>
            <w:tcW w:w="2609" w:type="pct"/>
            <w:gridSpan w:val="4"/>
            <w:shd w:val="clear" w:color="auto" w:fill="auto"/>
          </w:tcPr>
          <w:p w14:paraId="0EF4AD21" w14:textId="5A6148A4" w:rsidR="00E37137" w:rsidRPr="00D20B73" w:rsidRDefault="27D9B6FA" w:rsidP="35504F01">
            <w:pPr>
              <w:jc w:val="center"/>
              <w:rPr>
                <w:rFonts w:ascii="Roboto" w:hAnsi="Roboto"/>
                <w:b/>
                <w:bCs/>
                <w:sz w:val="16"/>
                <w:szCs w:val="16"/>
              </w:rPr>
            </w:pPr>
            <w:r w:rsidRPr="35504F01">
              <w:rPr>
                <w:rFonts w:ascii="Roboto" w:hAnsi="Roboto"/>
                <w:b/>
                <w:bCs/>
                <w:sz w:val="16"/>
                <w:szCs w:val="16"/>
              </w:rPr>
              <w:t xml:space="preserve">Unidad de Biblioteca Armando </w:t>
            </w:r>
            <w:r w:rsidR="41E32FC9" w:rsidRPr="35504F01">
              <w:rPr>
                <w:rFonts w:ascii="Roboto" w:hAnsi="Roboto"/>
                <w:b/>
                <w:bCs/>
                <w:sz w:val="16"/>
                <w:szCs w:val="16"/>
              </w:rPr>
              <w:t xml:space="preserve">M. </w:t>
            </w:r>
            <w:r w:rsidRPr="35504F01">
              <w:rPr>
                <w:rFonts w:ascii="Roboto" w:hAnsi="Roboto"/>
                <w:b/>
                <w:bCs/>
                <w:sz w:val="16"/>
                <w:szCs w:val="16"/>
              </w:rPr>
              <w:t xml:space="preserve">Sandoval </w:t>
            </w:r>
            <w:r w:rsidR="6594C176" w:rsidRPr="35504F01">
              <w:rPr>
                <w:rFonts w:ascii="Roboto" w:hAnsi="Roboto"/>
                <w:b/>
                <w:bCs/>
                <w:sz w:val="16"/>
                <w:szCs w:val="16"/>
              </w:rPr>
              <w:t>Caldera</w:t>
            </w:r>
          </w:p>
          <w:p w14:paraId="5BA276D2" w14:textId="13C4584A" w:rsidR="00E37137" w:rsidRPr="00D20B73" w:rsidRDefault="27D9B6FA">
            <w:pPr>
              <w:jc w:val="center"/>
              <w:rPr>
                <w:rFonts w:ascii="Roboto" w:hAnsi="Roboto"/>
                <w:b/>
                <w:bCs/>
                <w:sz w:val="16"/>
                <w:szCs w:val="16"/>
              </w:rPr>
            </w:pPr>
            <w:r w:rsidRPr="35504F01">
              <w:rPr>
                <w:rFonts w:ascii="Roboto" w:hAnsi="Roboto"/>
                <w:sz w:val="16"/>
                <w:szCs w:val="16"/>
              </w:rPr>
              <w:t xml:space="preserve">Lic. Norma Leticia Pérez </w:t>
            </w:r>
            <w:r w:rsidR="54DAB199" w:rsidRPr="35504F01">
              <w:rPr>
                <w:rFonts w:ascii="Roboto" w:hAnsi="Roboto"/>
                <w:sz w:val="16"/>
                <w:szCs w:val="16"/>
              </w:rPr>
              <w:t>Romero</w:t>
            </w:r>
          </w:p>
        </w:tc>
      </w:tr>
      <w:tr w:rsidR="00E37137" w:rsidRPr="00D20B73" w14:paraId="4FB7E870" w14:textId="77777777" w:rsidTr="00F51BEC">
        <w:tc>
          <w:tcPr>
            <w:tcW w:w="2391" w:type="pct"/>
            <w:shd w:val="clear" w:color="auto" w:fill="auto"/>
          </w:tcPr>
          <w:p w14:paraId="7D828275" w14:textId="77777777" w:rsidR="00E37137" w:rsidRPr="00D20B73" w:rsidRDefault="00E37137">
            <w:pPr>
              <w:jc w:val="center"/>
              <w:rPr>
                <w:rFonts w:ascii="Roboto" w:hAnsi="Roboto"/>
                <w:b/>
                <w:sz w:val="16"/>
                <w:szCs w:val="16"/>
              </w:rPr>
            </w:pPr>
            <w:r w:rsidRPr="00D20B73">
              <w:rPr>
                <w:rFonts w:ascii="Roboto" w:hAnsi="Roboto"/>
                <w:b/>
                <w:sz w:val="16"/>
                <w:szCs w:val="16"/>
              </w:rPr>
              <w:t>Unidad de Biblioteca de Ciencias de la Salud</w:t>
            </w:r>
          </w:p>
          <w:p w14:paraId="12D3B73F" w14:textId="77777777" w:rsidR="00E37137" w:rsidRPr="00D20B73" w:rsidRDefault="00E37137">
            <w:pPr>
              <w:jc w:val="center"/>
              <w:rPr>
                <w:rFonts w:ascii="Roboto" w:hAnsi="Roboto"/>
                <w:b/>
                <w:sz w:val="16"/>
                <w:szCs w:val="16"/>
              </w:rPr>
            </w:pPr>
            <w:r w:rsidRPr="00D20B73">
              <w:rPr>
                <w:rFonts w:ascii="Roboto" w:hAnsi="Roboto"/>
                <w:sz w:val="16"/>
                <w:szCs w:val="16"/>
              </w:rPr>
              <w:t>Br. Denise Orlando López González</w:t>
            </w:r>
          </w:p>
        </w:tc>
        <w:tc>
          <w:tcPr>
            <w:tcW w:w="2609" w:type="pct"/>
            <w:gridSpan w:val="4"/>
            <w:shd w:val="clear" w:color="auto" w:fill="auto"/>
          </w:tcPr>
          <w:p w14:paraId="5F29B64A" w14:textId="77777777" w:rsidR="00E37137" w:rsidRPr="00D20B73" w:rsidRDefault="00E37137">
            <w:pPr>
              <w:jc w:val="center"/>
              <w:rPr>
                <w:rFonts w:ascii="Roboto" w:hAnsi="Roboto"/>
                <w:b/>
                <w:sz w:val="16"/>
                <w:szCs w:val="16"/>
              </w:rPr>
            </w:pPr>
            <w:r w:rsidRPr="00D20B73">
              <w:rPr>
                <w:rFonts w:ascii="Roboto" w:hAnsi="Roboto"/>
                <w:b/>
                <w:sz w:val="16"/>
                <w:szCs w:val="16"/>
              </w:rPr>
              <w:t>Unidad de Biblioteca de Ingeniería</w:t>
            </w:r>
          </w:p>
          <w:p w14:paraId="5E431CE2" w14:textId="762A3626" w:rsidR="00E37137" w:rsidRPr="00BA16F1" w:rsidRDefault="00BA16F1">
            <w:pPr>
              <w:jc w:val="center"/>
              <w:rPr>
                <w:rFonts w:ascii="Roboto" w:hAnsi="Roboto"/>
                <w:sz w:val="16"/>
                <w:szCs w:val="16"/>
              </w:rPr>
            </w:pPr>
            <w:r>
              <w:rPr>
                <w:rFonts w:ascii="Roboto" w:hAnsi="Roboto"/>
                <w:sz w:val="16"/>
                <w:szCs w:val="16"/>
              </w:rPr>
              <w:t xml:space="preserve">C. </w:t>
            </w:r>
            <w:r w:rsidRPr="00BA16F1">
              <w:rPr>
                <w:rFonts w:ascii="Roboto" w:hAnsi="Roboto"/>
                <w:sz w:val="16"/>
                <w:szCs w:val="16"/>
              </w:rPr>
              <w:t xml:space="preserve">Andrés </w:t>
            </w:r>
            <w:r>
              <w:rPr>
                <w:rFonts w:ascii="Roboto" w:hAnsi="Roboto"/>
                <w:sz w:val="16"/>
                <w:szCs w:val="16"/>
              </w:rPr>
              <w:t>Rafael Hernández García</w:t>
            </w:r>
          </w:p>
        </w:tc>
      </w:tr>
      <w:tr w:rsidR="00E37137" w:rsidRPr="00D20B73" w14:paraId="005EC37A" w14:textId="77777777" w:rsidTr="00F51BEC">
        <w:tc>
          <w:tcPr>
            <w:tcW w:w="5000" w:type="pct"/>
            <w:gridSpan w:val="5"/>
            <w:shd w:val="clear" w:color="auto" w:fill="auto"/>
          </w:tcPr>
          <w:p w14:paraId="0FE03364" w14:textId="77777777" w:rsidR="00E37137" w:rsidRDefault="00E37137">
            <w:pPr>
              <w:jc w:val="center"/>
              <w:rPr>
                <w:rFonts w:ascii="Roboto" w:hAnsi="Roboto"/>
                <w:b/>
                <w:sz w:val="16"/>
                <w:szCs w:val="16"/>
              </w:rPr>
            </w:pPr>
          </w:p>
          <w:p w14:paraId="5D5CDE76" w14:textId="44324EE5" w:rsidR="00E37137" w:rsidRPr="00D20B73" w:rsidRDefault="27D9B6FA" w:rsidP="35504F01">
            <w:pPr>
              <w:jc w:val="center"/>
              <w:rPr>
                <w:rFonts w:ascii="Roboto" w:hAnsi="Roboto"/>
                <w:b/>
                <w:bCs/>
                <w:sz w:val="16"/>
                <w:szCs w:val="16"/>
              </w:rPr>
            </w:pPr>
            <w:r w:rsidRPr="35504F01">
              <w:rPr>
                <w:rFonts w:ascii="Roboto" w:hAnsi="Roboto"/>
                <w:b/>
                <w:bCs/>
                <w:sz w:val="16"/>
                <w:szCs w:val="16"/>
              </w:rPr>
              <w:t xml:space="preserve">Unidad de Biblioteca Manuel </w:t>
            </w:r>
            <w:r w:rsidR="4E8D53E1" w:rsidRPr="35504F01">
              <w:rPr>
                <w:rFonts w:ascii="Roboto" w:hAnsi="Roboto"/>
                <w:b/>
                <w:bCs/>
                <w:sz w:val="16"/>
                <w:szCs w:val="16"/>
              </w:rPr>
              <w:t xml:space="preserve">J. </w:t>
            </w:r>
            <w:r w:rsidRPr="35504F01">
              <w:rPr>
                <w:rFonts w:ascii="Roboto" w:hAnsi="Roboto"/>
                <w:b/>
                <w:bCs/>
                <w:sz w:val="16"/>
                <w:szCs w:val="16"/>
              </w:rPr>
              <w:t>García Pinto</w:t>
            </w:r>
          </w:p>
          <w:p w14:paraId="4ECF4389" w14:textId="77777777" w:rsidR="00E37137" w:rsidRPr="00D20B73" w:rsidRDefault="00E37137">
            <w:pPr>
              <w:jc w:val="center"/>
              <w:rPr>
                <w:rFonts w:ascii="Roboto" w:hAnsi="Roboto"/>
                <w:b/>
                <w:bCs/>
                <w:sz w:val="16"/>
                <w:szCs w:val="16"/>
              </w:rPr>
            </w:pPr>
            <w:r w:rsidRPr="00D20B73">
              <w:rPr>
                <w:rFonts w:ascii="Roboto" w:hAnsi="Roboto"/>
                <w:sz w:val="16"/>
                <w:szCs w:val="16"/>
              </w:rPr>
              <w:t>Br Pedro Díaz Rivero</w:t>
            </w:r>
          </w:p>
        </w:tc>
      </w:tr>
      <w:tr w:rsidR="00E37137" w:rsidRPr="00D20B73" w14:paraId="141ACCCF" w14:textId="77777777" w:rsidTr="00F51BEC">
        <w:tc>
          <w:tcPr>
            <w:tcW w:w="5000" w:type="pct"/>
            <w:gridSpan w:val="5"/>
            <w:shd w:val="clear" w:color="auto" w:fill="auto"/>
          </w:tcPr>
          <w:p w14:paraId="1822E2AF" w14:textId="77777777" w:rsidR="00E37137" w:rsidRDefault="00E37137">
            <w:pPr>
              <w:jc w:val="center"/>
              <w:rPr>
                <w:rFonts w:ascii="Roboto" w:hAnsi="Roboto"/>
                <w:b/>
                <w:bCs/>
                <w:sz w:val="16"/>
                <w:szCs w:val="16"/>
              </w:rPr>
            </w:pPr>
          </w:p>
          <w:p w14:paraId="716E9818" w14:textId="77777777" w:rsidR="00BA16F1" w:rsidRDefault="00BA16F1">
            <w:pPr>
              <w:jc w:val="center"/>
              <w:rPr>
                <w:rFonts w:ascii="Roboto" w:hAnsi="Roboto"/>
                <w:b/>
                <w:bCs/>
                <w:sz w:val="16"/>
                <w:szCs w:val="16"/>
              </w:rPr>
            </w:pPr>
          </w:p>
          <w:p w14:paraId="4E7DD797" w14:textId="27202B1E" w:rsidR="00E37137" w:rsidRPr="00D20B73" w:rsidRDefault="00E37137">
            <w:pPr>
              <w:jc w:val="center"/>
              <w:rPr>
                <w:rFonts w:ascii="Roboto" w:hAnsi="Roboto"/>
                <w:b/>
                <w:bCs/>
                <w:sz w:val="16"/>
                <w:szCs w:val="16"/>
              </w:rPr>
            </w:pPr>
            <w:r w:rsidRPr="00D20B73">
              <w:rPr>
                <w:rFonts w:ascii="Roboto" w:hAnsi="Roboto"/>
                <w:b/>
                <w:bCs/>
                <w:sz w:val="16"/>
                <w:szCs w:val="16"/>
              </w:rPr>
              <w:t>Dirección de Control Escolar</w:t>
            </w:r>
          </w:p>
          <w:p w14:paraId="4CC4A581" w14:textId="77777777" w:rsidR="00E37137" w:rsidRPr="00D20B73" w:rsidRDefault="00E37137">
            <w:pPr>
              <w:jc w:val="center"/>
              <w:rPr>
                <w:rFonts w:ascii="Roboto" w:hAnsi="Roboto"/>
                <w:sz w:val="16"/>
                <w:szCs w:val="16"/>
              </w:rPr>
            </w:pPr>
            <w:r w:rsidRPr="00D20B73">
              <w:rPr>
                <w:rFonts w:ascii="Roboto" w:hAnsi="Roboto"/>
                <w:sz w:val="16"/>
                <w:szCs w:val="16"/>
                <w:lang w:val="es"/>
              </w:rPr>
              <w:t>Lic. Sandra Vanessa Requena Zapata</w:t>
            </w:r>
          </w:p>
          <w:p w14:paraId="2F0E3270" w14:textId="77777777" w:rsidR="00E37137" w:rsidRDefault="00E37137">
            <w:pPr>
              <w:jc w:val="center"/>
              <w:rPr>
                <w:rFonts w:ascii="Roboto" w:hAnsi="Roboto"/>
                <w:b/>
                <w:bCs/>
                <w:sz w:val="16"/>
                <w:szCs w:val="16"/>
                <w:lang w:val="es"/>
              </w:rPr>
            </w:pPr>
            <w:r w:rsidRPr="00D20B73">
              <w:rPr>
                <w:rFonts w:ascii="Roboto" w:hAnsi="Roboto"/>
                <w:b/>
                <w:bCs/>
                <w:sz w:val="16"/>
                <w:szCs w:val="16"/>
                <w:lang w:val="es"/>
              </w:rPr>
              <w:t>Asistente de Dirección</w:t>
            </w:r>
          </w:p>
          <w:p w14:paraId="15E85DFF" w14:textId="77777777" w:rsidR="00E37137" w:rsidRPr="00D20B73" w:rsidRDefault="00E37137">
            <w:pPr>
              <w:jc w:val="center"/>
              <w:rPr>
                <w:rFonts w:ascii="Roboto" w:hAnsi="Roboto"/>
                <w:sz w:val="16"/>
                <w:szCs w:val="16"/>
              </w:rPr>
            </w:pPr>
          </w:p>
          <w:p w14:paraId="4EB1ADBB" w14:textId="77777777" w:rsidR="00E37137" w:rsidRPr="00D20B73" w:rsidRDefault="00E37137">
            <w:pPr>
              <w:jc w:val="center"/>
              <w:rPr>
                <w:rFonts w:ascii="Roboto" w:hAnsi="Roboto"/>
                <w:sz w:val="16"/>
                <w:szCs w:val="16"/>
              </w:rPr>
            </w:pPr>
            <w:r w:rsidRPr="00D20B73">
              <w:rPr>
                <w:rFonts w:ascii="Roboto" w:hAnsi="Roboto"/>
                <w:sz w:val="16"/>
                <w:szCs w:val="16"/>
                <w:lang w:val="es"/>
              </w:rPr>
              <w:t xml:space="preserve">Mtra. </w:t>
            </w:r>
            <w:proofErr w:type="spellStart"/>
            <w:r w:rsidRPr="00D20B73">
              <w:rPr>
                <w:rFonts w:ascii="Roboto" w:hAnsi="Roboto"/>
                <w:sz w:val="16"/>
                <w:szCs w:val="16"/>
                <w:lang w:val="es"/>
              </w:rPr>
              <w:t>Eyra</w:t>
            </w:r>
            <w:proofErr w:type="spellEnd"/>
            <w:r w:rsidRPr="00D20B73">
              <w:rPr>
                <w:rFonts w:ascii="Roboto" w:hAnsi="Roboto"/>
                <w:sz w:val="16"/>
                <w:szCs w:val="16"/>
                <w:lang w:val="es"/>
              </w:rPr>
              <w:t xml:space="preserve"> Leticia Torres Muñoz</w:t>
            </w:r>
          </w:p>
          <w:p w14:paraId="2E213450" w14:textId="63DB1097" w:rsidR="00E37137" w:rsidRDefault="00E37137">
            <w:pPr>
              <w:jc w:val="center"/>
              <w:rPr>
                <w:rFonts w:ascii="Roboto" w:hAnsi="Roboto"/>
                <w:b/>
                <w:bCs/>
                <w:sz w:val="16"/>
                <w:szCs w:val="16"/>
                <w:lang w:val="es"/>
              </w:rPr>
            </w:pPr>
            <w:r w:rsidRPr="00D20B73">
              <w:rPr>
                <w:rFonts w:ascii="Roboto" w:hAnsi="Roboto"/>
                <w:b/>
                <w:bCs/>
                <w:sz w:val="16"/>
                <w:szCs w:val="16"/>
                <w:lang w:val="es"/>
              </w:rPr>
              <w:t>Trayectoria Escolar</w:t>
            </w:r>
          </w:p>
          <w:p w14:paraId="66184E70" w14:textId="77777777" w:rsidR="00D41A30" w:rsidRDefault="00D41A30">
            <w:pPr>
              <w:jc w:val="center"/>
              <w:rPr>
                <w:rFonts w:ascii="Roboto" w:hAnsi="Roboto"/>
                <w:b/>
                <w:bCs/>
                <w:sz w:val="16"/>
                <w:szCs w:val="16"/>
                <w:lang w:val="es"/>
              </w:rPr>
            </w:pPr>
          </w:p>
          <w:p w14:paraId="1162BDDF" w14:textId="77777777" w:rsidR="00E37137" w:rsidRPr="00D20B73" w:rsidRDefault="00E37137">
            <w:pPr>
              <w:jc w:val="center"/>
              <w:rPr>
                <w:rFonts w:ascii="Roboto" w:hAnsi="Roboto"/>
                <w:b/>
                <w:bCs/>
                <w:sz w:val="16"/>
                <w:szCs w:val="16"/>
              </w:rPr>
            </w:pPr>
          </w:p>
        </w:tc>
      </w:tr>
      <w:tr w:rsidR="00E37137" w:rsidRPr="00D20B73" w14:paraId="0CF8FE17" w14:textId="77777777" w:rsidTr="00F51BEC">
        <w:tc>
          <w:tcPr>
            <w:tcW w:w="2391" w:type="pct"/>
            <w:shd w:val="clear" w:color="auto" w:fill="auto"/>
          </w:tcPr>
          <w:p w14:paraId="632FEEE6" w14:textId="77777777" w:rsidR="00E37137" w:rsidRPr="00D20B73" w:rsidRDefault="00E37137">
            <w:pPr>
              <w:jc w:val="center"/>
              <w:rPr>
                <w:rFonts w:ascii="Roboto" w:hAnsi="Roboto"/>
                <w:b/>
                <w:sz w:val="16"/>
                <w:szCs w:val="16"/>
              </w:rPr>
            </w:pPr>
            <w:r w:rsidRPr="00D20B73">
              <w:rPr>
                <w:rFonts w:ascii="Roboto" w:hAnsi="Roboto"/>
                <w:b/>
                <w:sz w:val="16"/>
                <w:szCs w:val="16"/>
              </w:rPr>
              <w:t>Unidad de Admisión e Ingreso</w:t>
            </w:r>
          </w:p>
          <w:p w14:paraId="40ECD541" w14:textId="3ACDD2A5" w:rsidR="00E37137" w:rsidRPr="00D20B73" w:rsidRDefault="00E37137">
            <w:pPr>
              <w:jc w:val="center"/>
              <w:rPr>
                <w:rFonts w:ascii="Roboto" w:hAnsi="Roboto"/>
                <w:b/>
                <w:sz w:val="16"/>
                <w:szCs w:val="16"/>
              </w:rPr>
            </w:pPr>
          </w:p>
        </w:tc>
        <w:tc>
          <w:tcPr>
            <w:tcW w:w="2609" w:type="pct"/>
            <w:gridSpan w:val="4"/>
            <w:shd w:val="clear" w:color="auto" w:fill="auto"/>
          </w:tcPr>
          <w:p w14:paraId="58BE0770" w14:textId="77777777" w:rsidR="00E37137" w:rsidRPr="00D20B73" w:rsidRDefault="00E37137">
            <w:pPr>
              <w:jc w:val="center"/>
              <w:rPr>
                <w:rFonts w:ascii="Roboto" w:hAnsi="Roboto"/>
                <w:b/>
                <w:sz w:val="16"/>
                <w:szCs w:val="16"/>
              </w:rPr>
            </w:pPr>
            <w:r w:rsidRPr="00D20B73">
              <w:rPr>
                <w:rFonts w:ascii="Roboto" w:hAnsi="Roboto"/>
                <w:b/>
                <w:sz w:val="16"/>
                <w:szCs w:val="16"/>
              </w:rPr>
              <w:t>Unidad de Permanencia y Egreso</w:t>
            </w:r>
          </w:p>
          <w:p w14:paraId="0D3031F3" w14:textId="77777777" w:rsidR="00E37137" w:rsidRPr="00D20B73" w:rsidRDefault="00E37137">
            <w:pPr>
              <w:jc w:val="center"/>
              <w:rPr>
                <w:rFonts w:ascii="Roboto" w:hAnsi="Roboto"/>
                <w:sz w:val="16"/>
                <w:szCs w:val="16"/>
              </w:rPr>
            </w:pPr>
            <w:r w:rsidRPr="00D20B73">
              <w:rPr>
                <w:rFonts w:ascii="Roboto" w:hAnsi="Roboto"/>
                <w:sz w:val="16"/>
                <w:szCs w:val="16"/>
              </w:rPr>
              <w:t>Lic. Carmen Elvira Barrientos Orozco</w:t>
            </w:r>
          </w:p>
        </w:tc>
      </w:tr>
      <w:tr w:rsidR="00E37137" w:rsidRPr="00D20B73" w14:paraId="3370738B" w14:textId="77777777" w:rsidTr="00F51BEC">
        <w:tc>
          <w:tcPr>
            <w:tcW w:w="2391" w:type="pct"/>
            <w:shd w:val="clear" w:color="auto" w:fill="auto"/>
          </w:tcPr>
          <w:p w14:paraId="47385E6B" w14:textId="77777777" w:rsidR="00E37137" w:rsidRPr="00D20B73" w:rsidRDefault="00E37137">
            <w:pPr>
              <w:jc w:val="center"/>
              <w:rPr>
                <w:rFonts w:ascii="Roboto" w:hAnsi="Roboto"/>
                <w:b/>
                <w:sz w:val="16"/>
                <w:szCs w:val="16"/>
              </w:rPr>
            </w:pPr>
            <w:r w:rsidRPr="00D20B73">
              <w:rPr>
                <w:rFonts w:ascii="Roboto" w:hAnsi="Roboto"/>
                <w:b/>
                <w:sz w:val="16"/>
                <w:szCs w:val="16"/>
              </w:rPr>
              <w:t>Unidad de Titulación</w:t>
            </w:r>
          </w:p>
          <w:p w14:paraId="588B1333" w14:textId="77777777" w:rsidR="00E37137" w:rsidRPr="00D20B73" w:rsidRDefault="00E37137">
            <w:pPr>
              <w:jc w:val="center"/>
              <w:rPr>
                <w:rFonts w:ascii="Roboto" w:hAnsi="Roboto"/>
                <w:b/>
                <w:sz w:val="16"/>
                <w:szCs w:val="16"/>
              </w:rPr>
            </w:pPr>
            <w:r w:rsidRPr="00D20B73">
              <w:rPr>
                <w:rFonts w:ascii="Roboto" w:hAnsi="Roboto"/>
                <w:sz w:val="16"/>
                <w:szCs w:val="16"/>
              </w:rPr>
              <w:t xml:space="preserve">L.I. Rosaura Gómez </w:t>
            </w:r>
            <w:proofErr w:type="spellStart"/>
            <w:r w:rsidRPr="00D20B73">
              <w:rPr>
                <w:rFonts w:ascii="Roboto" w:hAnsi="Roboto"/>
                <w:sz w:val="16"/>
                <w:szCs w:val="16"/>
              </w:rPr>
              <w:t>Gómez</w:t>
            </w:r>
            <w:proofErr w:type="spellEnd"/>
          </w:p>
        </w:tc>
        <w:tc>
          <w:tcPr>
            <w:tcW w:w="2609" w:type="pct"/>
            <w:gridSpan w:val="4"/>
            <w:shd w:val="clear" w:color="auto" w:fill="auto"/>
          </w:tcPr>
          <w:p w14:paraId="6A6C6DAE" w14:textId="77777777" w:rsidR="00E37137" w:rsidRPr="00D20B73" w:rsidRDefault="00E37137">
            <w:pPr>
              <w:jc w:val="center"/>
              <w:rPr>
                <w:rFonts w:ascii="Roboto" w:hAnsi="Roboto"/>
                <w:b/>
                <w:sz w:val="16"/>
                <w:szCs w:val="16"/>
              </w:rPr>
            </w:pPr>
            <w:r w:rsidRPr="00D20B73">
              <w:rPr>
                <w:rFonts w:ascii="Roboto" w:hAnsi="Roboto"/>
                <w:b/>
                <w:sz w:val="16"/>
                <w:szCs w:val="16"/>
              </w:rPr>
              <w:t>Unidad de Estadística Escolar</w:t>
            </w:r>
          </w:p>
          <w:p w14:paraId="5CB8AA77" w14:textId="77777777" w:rsidR="00E37137" w:rsidRPr="00D20B73" w:rsidRDefault="00E37137">
            <w:pPr>
              <w:jc w:val="center"/>
              <w:rPr>
                <w:rFonts w:ascii="Roboto" w:hAnsi="Roboto"/>
                <w:b/>
                <w:bCs/>
                <w:sz w:val="16"/>
                <w:szCs w:val="16"/>
              </w:rPr>
            </w:pPr>
            <w:r w:rsidRPr="00D20B73">
              <w:rPr>
                <w:rFonts w:ascii="Roboto" w:hAnsi="Roboto"/>
                <w:sz w:val="16"/>
                <w:szCs w:val="16"/>
              </w:rPr>
              <w:t>LCC. José del Carmen Martínez Casanova</w:t>
            </w:r>
          </w:p>
        </w:tc>
      </w:tr>
      <w:tr w:rsidR="00E37137" w:rsidRPr="00D20B73" w14:paraId="2661D7CB" w14:textId="77777777" w:rsidTr="00F51BEC">
        <w:tc>
          <w:tcPr>
            <w:tcW w:w="5000" w:type="pct"/>
            <w:gridSpan w:val="5"/>
            <w:shd w:val="clear" w:color="auto" w:fill="auto"/>
          </w:tcPr>
          <w:p w14:paraId="27F0DE4D" w14:textId="77777777" w:rsidR="00E37137" w:rsidRDefault="00E37137">
            <w:pPr>
              <w:jc w:val="center"/>
              <w:rPr>
                <w:rFonts w:ascii="Roboto" w:hAnsi="Roboto"/>
                <w:b/>
                <w:sz w:val="16"/>
                <w:szCs w:val="16"/>
              </w:rPr>
            </w:pPr>
          </w:p>
          <w:p w14:paraId="7C0D6CF1" w14:textId="4AE0AA44" w:rsidR="00E37137" w:rsidRPr="00D20B73" w:rsidRDefault="00E37137">
            <w:pPr>
              <w:jc w:val="center"/>
              <w:rPr>
                <w:rFonts w:ascii="Roboto" w:hAnsi="Roboto"/>
                <w:b/>
                <w:sz w:val="16"/>
                <w:szCs w:val="16"/>
              </w:rPr>
            </w:pPr>
            <w:r w:rsidRPr="00D20B73">
              <w:rPr>
                <w:rFonts w:ascii="Roboto" w:hAnsi="Roboto"/>
                <w:b/>
                <w:sz w:val="16"/>
                <w:szCs w:val="16"/>
              </w:rPr>
              <w:t>Unidad de Escuelas Incorporadas</w:t>
            </w:r>
          </w:p>
          <w:p w14:paraId="2A194466" w14:textId="77777777" w:rsidR="00E37137" w:rsidRPr="00D20B73" w:rsidRDefault="00E37137">
            <w:pPr>
              <w:jc w:val="center"/>
              <w:rPr>
                <w:rFonts w:ascii="Roboto" w:hAnsi="Roboto"/>
                <w:b/>
                <w:bCs/>
                <w:sz w:val="16"/>
                <w:szCs w:val="16"/>
              </w:rPr>
            </w:pPr>
            <w:r w:rsidRPr="00D20B73">
              <w:rPr>
                <w:rFonts w:ascii="Roboto" w:hAnsi="Roboto"/>
                <w:sz w:val="16"/>
                <w:szCs w:val="16"/>
              </w:rPr>
              <w:t>C.P.A. Joana Campos Zavala</w:t>
            </w:r>
          </w:p>
        </w:tc>
      </w:tr>
      <w:tr w:rsidR="00E37137" w:rsidRPr="00D20B73" w14:paraId="2D754E5D" w14:textId="77777777" w:rsidTr="00F51BEC">
        <w:tc>
          <w:tcPr>
            <w:tcW w:w="5000" w:type="pct"/>
            <w:gridSpan w:val="5"/>
            <w:shd w:val="clear" w:color="auto" w:fill="auto"/>
          </w:tcPr>
          <w:p w14:paraId="62CCCD19" w14:textId="77777777" w:rsidR="00E37137" w:rsidRDefault="00E37137">
            <w:pPr>
              <w:jc w:val="center"/>
              <w:rPr>
                <w:rFonts w:ascii="Roboto" w:hAnsi="Roboto"/>
                <w:b/>
                <w:sz w:val="16"/>
                <w:szCs w:val="16"/>
              </w:rPr>
            </w:pPr>
          </w:p>
          <w:p w14:paraId="12A05F50" w14:textId="5E8D0384" w:rsidR="00E37137" w:rsidRPr="00D20B73" w:rsidRDefault="00E37137">
            <w:pPr>
              <w:jc w:val="center"/>
              <w:rPr>
                <w:rFonts w:ascii="Roboto" w:hAnsi="Roboto"/>
                <w:b/>
                <w:bCs/>
                <w:sz w:val="16"/>
                <w:szCs w:val="16"/>
              </w:rPr>
            </w:pPr>
            <w:r w:rsidRPr="00D20B73">
              <w:rPr>
                <w:rFonts w:ascii="Roboto" w:hAnsi="Roboto"/>
                <w:b/>
                <w:sz w:val="16"/>
                <w:szCs w:val="16"/>
              </w:rPr>
              <w:t>Dirección de Centro de Idiomas</w:t>
            </w:r>
          </w:p>
        </w:tc>
      </w:tr>
      <w:tr w:rsidR="00E37137" w:rsidRPr="00D20B73" w14:paraId="593135E2" w14:textId="77777777" w:rsidTr="00F51BEC">
        <w:tc>
          <w:tcPr>
            <w:tcW w:w="5000" w:type="pct"/>
            <w:gridSpan w:val="5"/>
            <w:shd w:val="clear" w:color="auto" w:fill="auto"/>
          </w:tcPr>
          <w:p w14:paraId="32F4D66D" w14:textId="77777777" w:rsidR="00E37137" w:rsidRDefault="00E37137">
            <w:pPr>
              <w:jc w:val="center"/>
              <w:rPr>
                <w:rFonts w:ascii="Roboto" w:hAnsi="Roboto"/>
                <w:b/>
                <w:sz w:val="16"/>
                <w:szCs w:val="16"/>
              </w:rPr>
            </w:pPr>
          </w:p>
          <w:p w14:paraId="084C1882" w14:textId="05A55685" w:rsidR="00E37137" w:rsidRPr="00D20B73" w:rsidRDefault="00E37137">
            <w:pPr>
              <w:jc w:val="center"/>
              <w:rPr>
                <w:rFonts w:ascii="Roboto" w:hAnsi="Roboto"/>
                <w:b/>
                <w:sz w:val="16"/>
                <w:szCs w:val="16"/>
              </w:rPr>
            </w:pPr>
            <w:r w:rsidRPr="00D20B73">
              <w:rPr>
                <w:rFonts w:ascii="Roboto" w:hAnsi="Roboto"/>
                <w:b/>
                <w:sz w:val="16"/>
                <w:szCs w:val="16"/>
              </w:rPr>
              <w:t>Secretaria de Docencia</w:t>
            </w:r>
          </w:p>
          <w:p w14:paraId="6A54FB15" w14:textId="77777777" w:rsidR="00E37137" w:rsidRPr="00D20B73" w:rsidRDefault="00E37137">
            <w:pPr>
              <w:jc w:val="center"/>
              <w:rPr>
                <w:rFonts w:ascii="Roboto" w:hAnsi="Roboto"/>
                <w:b/>
                <w:bCs/>
                <w:sz w:val="16"/>
                <w:szCs w:val="16"/>
              </w:rPr>
            </w:pPr>
            <w:r w:rsidRPr="00D20B73">
              <w:rPr>
                <w:rFonts w:ascii="Roboto" w:hAnsi="Roboto"/>
                <w:bCs/>
                <w:sz w:val="16"/>
                <w:szCs w:val="16"/>
              </w:rPr>
              <w:t>Lic. Luisa del Carmen Montero Alvarado</w:t>
            </w:r>
          </w:p>
        </w:tc>
      </w:tr>
      <w:tr w:rsidR="00E37137" w:rsidRPr="00D20B73" w14:paraId="55839444" w14:textId="77777777" w:rsidTr="00F51BEC">
        <w:tc>
          <w:tcPr>
            <w:tcW w:w="5000" w:type="pct"/>
            <w:gridSpan w:val="5"/>
            <w:shd w:val="clear" w:color="auto" w:fill="auto"/>
          </w:tcPr>
          <w:p w14:paraId="38646DEE" w14:textId="77777777" w:rsidR="00E37137" w:rsidRDefault="00E37137">
            <w:pPr>
              <w:jc w:val="center"/>
              <w:rPr>
                <w:rFonts w:ascii="Roboto" w:hAnsi="Roboto"/>
                <w:b/>
                <w:sz w:val="16"/>
                <w:szCs w:val="16"/>
              </w:rPr>
            </w:pPr>
          </w:p>
          <w:p w14:paraId="4FED1676" w14:textId="75D2F095" w:rsidR="00E37137" w:rsidRPr="00D20B73" w:rsidRDefault="00E37137">
            <w:pPr>
              <w:jc w:val="center"/>
              <w:rPr>
                <w:rFonts w:ascii="Roboto" w:hAnsi="Roboto"/>
                <w:b/>
                <w:bCs/>
                <w:sz w:val="16"/>
                <w:szCs w:val="16"/>
              </w:rPr>
            </w:pPr>
            <w:r w:rsidRPr="00D20B73">
              <w:rPr>
                <w:rFonts w:ascii="Roboto" w:hAnsi="Roboto"/>
                <w:b/>
                <w:sz w:val="16"/>
                <w:szCs w:val="16"/>
              </w:rPr>
              <w:t>Docentes</w:t>
            </w:r>
          </w:p>
        </w:tc>
      </w:tr>
      <w:tr w:rsidR="00E37137" w:rsidRPr="00D20B73" w14:paraId="7E7588ED" w14:textId="77777777" w:rsidTr="00F51BEC">
        <w:tc>
          <w:tcPr>
            <w:tcW w:w="2391" w:type="pct"/>
            <w:shd w:val="clear" w:color="auto" w:fill="auto"/>
          </w:tcPr>
          <w:p w14:paraId="33DBE805"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Mtro. </w:t>
            </w:r>
            <w:proofErr w:type="spellStart"/>
            <w:r w:rsidRPr="00D20B73">
              <w:rPr>
                <w:rFonts w:ascii="Roboto" w:hAnsi="Roboto"/>
                <w:bCs/>
                <w:sz w:val="16"/>
                <w:szCs w:val="16"/>
              </w:rPr>
              <w:t>Jelem</w:t>
            </w:r>
            <w:proofErr w:type="spellEnd"/>
            <w:r w:rsidRPr="00D20B73">
              <w:rPr>
                <w:rFonts w:ascii="Roboto" w:hAnsi="Roboto"/>
                <w:bCs/>
                <w:sz w:val="16"/>
                <w:szCs w:val="16"/>
              </w:rPr>
              <w:t xml:space="preserve"> de Jesús Aquino Gómez </w:t>
            </w:r>
          </w:p>
          <w:p w14:paraId="1660D033"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Wendy Alicia Calderón Benítez </w:t>
            </w:r>
          </w:p>
          <w:p w14:paraId="1B1FF9D7"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Raquel Calderón Méndez  </w:t>
            </w:r>
          </w:p>
          <w:p w14:paraId="34C06142"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Ambrosia Chan Damián </w:t>
            </w:r>
          </w:p>
          <w:p w14:paraId="535FE4A3"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Carmita Chi García </w:t>
            </w:r>
          </w:p>
          <w:p w14:paraId="20D31BE1"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Mtro. Sixto de Jesús Chi Mendoza </w:t>
            </w:r>
          </w:p>
          <w:p w14:paraId="5DE15855"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Yolanda del Carmen Coba Rodríguez </w:t>
            </w:r>
          </w:p>
          <w:p w14:paraId="2906ADAA"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Mtro. Otniel Cruz Godoy </w:t>
            </w:r>
          </w:p>
          <w:p w14:paraId="5E39482F"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w:t>
            </w:r>
            <w:proofErr w:type="spellStart"/>
            <w:r w:rsidRPr="00D20B73">
              <w:rPr>
                <w:rFonts w:ascii="Roboto" w:hAnsi="Roboto"/>
                <w:bCs/>
                <w:sz w:val="16"/>
                <w:szCs w:val="16"/>
              </w:rPr>
              <w:t>Marlingh</w:t>
            </w:r>
            <w:proofErr w:type="spellEnd"/>
            <w:r w:rsidRPr="00D20B73">
              <w:rPr>
                <w:rFonts w:ascii="Roboto" w:hAnsi="Roboto"/>
                <w:bCs/>
                <w:sz w:val="16"/>
                <w:szCs w:val="16"/>
              </w:rPr>
              <w:t xml:space="preserve"> Adriana Domínguez Reda </w:t>
            </w:r>
          </w:p>
          <w:p w14:paraId="569328F0"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Mildred </w:t>
            </w:r>
            <w:proofErr w:type="spellStart"/>
            <w:r w:rsidRPr="00D20B73">
              <w:rPr>
                <w:rFonts w:ascii="Roboto" w:hAnsi="Roboto"/>
                <w:bCs/>
                <w:sz w:val="16"/>
                <w:szCs w:val="16"/>
              </w:rPr>
              <w:t>Ethur</w:t>
            </w:r>
            <w:proofErr w:type="spellEnd"/>
            <w:r w:rsidRPr="00D20B73">
              <w:rPr>
                <w:rFonts w:ascii="Roboto" w:hAnsi="Roboto"/>
                <w:bCs/>
                <w:sz w:val="16"/>
                <w:szCs w:val="16"/>
              </w:rPr>
              <w:t xml:space="preserve"> Morales Ortiz </w:t>
            </w:r>
          </w:p>
          <w:p w14:paraId="66965CB2" w14:textId="77777777" w:rsidR="00E37137" w:rsidRPr="00D20B73" w:rsidRDefault="00E37137">
            <w:pPr>
              <w:jc w:val="center"/>
              <w:rPr>
                <w:rFonts w:ascii="Roboto" w:hAnsi="Roboto"/>
                <w:b/>
                <w:sz w:val="16"/>
                <w:szCs w:val="16"/>
              </w:rPr>
            </w:pPr>
            <w:r w:rsidRPr="00D20B73">
              <w:rPr>
                <w:rFonts w:ascii="Roboto" w:hAnsi="Roboto"/>
                <w:bCs/>
                <w:sz w:val="16"/>
                <w:szCs w:val="16"/>
              </w:rPr>
              <w:t>Mtra. Amparo Guadalupe Trinidad García</w:t>
            </w:r>
          </w:p>
        </w:tc>
        <w:tc>
          <w:tcPr>
            <w:tcW w:w="2609" w:type="pct"/>
            <w:gridSpan w:val="4"/>
            <w:shd w:val="clear" w:color="auto" w:fill="auto"/>
          </w:tcPr>
          <w:p w14:paraId="316F0CE1"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Maribel López Cruz </w:t>
            </w:r>
          </w:p>
          <w:p w14:paraId="0C4DE304"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Mónica Madrigal Páez </w:t>
            </w:r>
          </w:p>
          <w:p w14:paraId="230ACAAD"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Fabiola Morales Pérez </w:t>
            </w:r>
          </w:p>
          <w:p w14:paraId="700E077E"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Luz Elena Montes de Oca Sánchez </w:t>
            </w:r>
          </w:p>
          <w:p w14:paraId="654252E6"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Mtro. Jovani Morgan Villalobos </w:t>
            </w:r>
          </w:p>
          <w:p w14:paraId="3C733193" w14:textId="77777777" w:rsidR="00E37137" w:rsidRPr="00D20B73" w:rsidRDefault="00E37137">
            <w:pPr>
              <w:jc w:val="center"/>
              <w:rPr>
                <w:rFonts w:ascii="Roboto" w:hAnsi="Roboto"/>
                <w:bCs/>
                <w:sz w:val="16"/>
                <w:szCs w:val="16"/>
              </w:rPr>
            </w:pPr>
            <w:r w:rsidRPr="00D20B73">
              <w:rPr>
                <w:rFonts w:ascii="Roboto" w:hAnsi="Roboto"/>
                <w:bCs/>
                <w:sz w:val="16"/>
                <w:szCs w:val="16"/>
              </w:rPr>
              <w:t>Mtra. María del Carmen Pech</w:t>
            </w:r>
          </w:p>
          <w:p w14:paraId="2A419D16"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Sofia Brenda Reyes Cruz </w:t>
            </w:r>
          </w:p>
          <w:p w14:paraId="32340FD0"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Cristina del Carmen Zavala Díaz </w:t>
            </w:r>
          </w:p>
          <w:p w14:paraId="124F6898"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Mtro. Jair Iván de la Rosa Solís </w:t>
            </w:r>
          </w:p>
          <w:p w14:paraId="0B6C5462"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Beatriz Adriana Gaspar Soberanes </w:t>
            </w:r>
          </w:p>
          <w:p w14:paraId="55EDD9D0" w14:textId="77777777" w:rsidR="00E37137" w:rsidRPr="00D20B73" w:rsidRDefault="00E37137">
            <w:pPr>
              <w:jc w:val="center"/>
              <w:rPr>
                <w:rFonts w:ascii="Roboto" w:hAnsi="Roboto"/>
                <w:bCs/>
                <w:sz w:val="16"/>
                <w:szCs w:val="16"/>
              </w:rPr>
            </w:pPr>
            <w:r w:rsidRPr="00D20B73">
              <w:rPr>
                <w:rFonts w:ascii="Roboto" w:hAnsi="Roboto"/>
                <w:bCs/>
                <w:sz w:val="16"/>
                <w:szCs w:val="16"/>
              </w:rPr>
              <w:t xml:space="preserve">Mtra. Viviana Guadalupe Mendoza López </w:t>
            </w:r>
          </w:p>
          <w:p w14:paraId="20C9F2D5" w14:textId="77777777" w:rsidR="00E37137" w:rsidRPr="00D20B73" w:rsidRDefault="00E37137">
            <w:pPr>
              <w:jc w:val="center"/>
              <w:rPr>
                <w:rFonts w:ascii="Roboto" w:hAnsi="Roboto"/>
                <w:b/>
                <w:bCs/>
                <w:sz w:val="16"/>
                <w:szCs w:val="16"/>
              </w:rPr>
            </w:pPr>
          </w:p>
        </w:tc>
      </w:tr>
      <w:tr w:rsidR="00E37137" w:rsidRPr="00D20B73" w14:paraId="36D219CA" w14:textId="77777777" w:rsidTr="00F51BEC">
        <w:tc>
          <w:tcPr>
            <w:tcW w:w="5000" w:type="pct"/>
            <w:gridSpan w:val="5"/>
            <w:shd w:val="clear" w:color="auto" w:fill="auto"/>
          </w:tcPr>
          <w:p w14:paraId="6AA0874D" w14:textId="77777777" w:rsidR="00E37137" w:rsidRDefault="00E37137">
            <w:pPr>
              <w:jc w:val="center"/>
              <w:rPr>
                <w:rFonts w:ascii="Roboto" w:hAnsi="Roboto"/>
                <w:b/>
                <w:sz w:val="16"/>
                <w:szCs w:val="16"/>
              </w:rPr>
            </w:pPr>
          </w:p>
          <w:p w14:paraId="7E12EB19" w14:textId="7FDA0937" w:rsidR="00E37137" w:rsidRPr="00D20B73" w:rsidRDefault="00E37137">
            <w:pPr>
              <w:jc w:val="center"/>
              <w:rPr>
                <w:rFonts w:ascii="Roboto" w:hAnsi="Roboto"/>
                <w:b/>
                <w:bCs/>
                <w:sz w:val="16"/>
                <w:szCs w:val="16"/>
              </w:rPr>
            </w:pPr>
            <w:r w:rsidRPr="00D20B73">
              <w:rPr>
                <w:rFonts w:ascii="Roboto" w:hAnsi="Roboto"/>
                <w:b/>
                <w:sz w:val="16"/>
                <w:szCs w:val="16"/>
              </w:rPr>
              <w:t>Personal de apoyo</w:t>
            </w:r>
          </w:p>
        </w:tc>
      </w:tr>
      <w:tr w:rsidR="00E37137" w:rsidRPr="00D20B73" w14:paraId="27483D5C" w14:textId="77777777" w:rsidTr="00F51BEC">
        <w:tc>
          <w:tcPr>
            <w:tcW w:w="2391" w:type="pct"/>
            <w:shd w:val="clear" w:color="auto" w:fill="auto"/>
          </w:tcPr>
          <w:p w14:paraId="35343007" w14:textId="77777777" w:rsidR="00E37137" w:rsidRPr="00D20B73" w:rsidRDefault="00E37137">
            <w:pPr>
              <w:jc w:val="center"/>
              <w:rPr>
                <w:rFonts w:ascii="Roboto" w:hAnsi="Roboto"/>
                <w:sz w:val="16"/>
                <w:szCs w:val="16"/>
              </w:rPr>
            </w:pPr>
            <w:r w:rsidRPr="00D20B73">
              <w:rPr>
                <w:rFonts w:ascii="Roboto" w:hAnsi="Roboto"/>
                <w:sz w:val="16"/>
                <w:szCs w:val="16"/>
              </w:rPr>
              <w:t>C. Verónica Martínez Montejo</w:t>
            </w:r>
          </w:p>
          <w:p w14:paraId="2E23479F" w14:textId="77777777" w:rsidR="00E37137" w:rsidRPr="00D20B73" w:rsidRDefault="00E37137">
            <w:pPr>
              <w:jc w:val="center"/>
              <w:rPr>
                <w:rFonts w:ascii="Roboto" w:hAnsi="Roboto"/>
                <w:b/>
                <w:sz w:val="16"/>
                <w:szCs w:val="16"/>
              </w:rPr>
            </w:pPr>
            <w:r w:rsidRPr="00D20B73">
              <w:rPr>
                <w:rFonts w:ascii="Roboto" w:hAnsi="Roboto"/>
                <w:sz w:val="16"/>
                <w:szCs w:val="16"/>
              </w:rPr>
              <w:t>C. Yesenia Real Suárez</w:t>
            </w:r>
          </w:p>
        </w:tc>
        <w:tc>
          <w:tcPr>
            <w:tcW w:w="2609" w:type="pct"/>
            <w:gridSpan w:val="4"/>
            <w:shd w:val="clear" w:color="auto" w:fill="auto"/>
          </w:tcPr>
          <w:p w14:paraId="1A7F78C1" w14:textId="77777777" w:rsidR="00E37137" w:rsidRPr="00D20B73" w:rsidRDefault="00E37137">
            <w:pPr>
              <w:jc w:val="center"/>
              <w:rPr>
                <w:rFonts w:ascii="Roboto" w:hAnsi="Roboto"/>
                <w:b/>
                <w:bCs/>
                <w:sz w:val="16"/>
                <w:szCs w:val="16"/>
              </w:rPr>
            </w:pPr>
            <w:r w:rsidRPr="00D20B73">
              <w:rPr>
                <w:rFonts w:ascii="Roboto" w:hAnsi="Roboto"/>
                <w:sz w:val="16"/>
                <w:szCs w:val="16"/>
              </w:rPr>
              <w:t>C. Martha Patricia Guzmán García</w:t>
            </w:r>
          </w:p>
        </w:tc>
      </w:tr>
      <w:tr w:rsidR="00E37137" w:rsidRPr="00D20B73" w14:paraId="16698704" w14:textId="77777777" w:rsidTr="00F51BEC">
        <w:tc>
          <w:tcPr>
            <w:tcW w:w="5000" w:type="pct"/>
            <w:gridSpan w:val="5"/>
            <w:shd w:val="clear" w:color="auto" w:fill="auto"/>
          </w:tcPr>
          <w:p w14:paraId="0AECBF82" w14:textId="77777777" w:rsidR="00E37137" w:rsidRDefault="00E37137">
            <w:pPr>
              <w:jc w:val="center"/>
              <w:rPr>
                <w:rFonts w:ascii="Roboto" w:hAnsi="Roboto"/>
                <w:b/>
                <w:sz w:val="16"/>
                <w:szCs w:val="16"/>
              </w:rPr>
            </w:pPr>
          </w:p>
          <w:p w14:paraId="1966C392" w14:textId="2B738CC9" w:rsidR="00E37137" w:rsidRPr="00D20B73" w:rsidRDefault="00E37137">
            <w:pPr>
              <w:jc w:val="center"/>
              <w:rPr>
                <w:rFonts w:ascii="Roboto" w:hAnsi="Roboto"/>
                <w:sz w:val="16"/>
                <w:szCs w:val="16"/>
              </w:rPr>
            </w:pPr>
            <w:r w:rsidRPr="00D20B73">
              <w:rPr>
                <w:rFonts w:ascii="Roboto" w:hAnsi="Roboto"/>
                <w:b/>
                <w:sz w:val="16"/>
                <w:szCs w:val="16"/>
              </w:rPr>
              <w:t>Unidad de Gestión Estudiantil</w:t>
            </w:r>
          </w:p>
        </w:tc>
      </w:tr>
      <w:tr w:rsidR="00E37137" w:rsidRPr="00D20B73" w14:paraId="6A3B58DF" w14:textId="77777777" w:rsidTr="00F51BEC">
        <w:tc>
          <w:tcPr>
            <w:tcW w:w="2391" w:type="pct"/>
            <w:shd w:val="clear" w:color="auto" w:fill="auto"/>
          </w:tcPr>
          <w:p w14:paraId="696D6929" w14:textId="77777777" w:rsidR="00E37137" w:rsidRPr="00D20B73" w:rsidRDefault="00E37137">
            <w:pPr>
              <w:jc w:val="center"/>
              <w:rPr>
                <w:rFonts w:ascii="Roboto" w:hAnsi="Roboto"/>
                <w:b/>
                <w:sz w:val="16"/>
                <w:szCs w:val="16"/>
              </w:rPr>
            </w:pPr>
            <w:r w:rsidRPr="00D20B73">
              <w:rPr>
                <w:rFonts w:ascii="Roboto" w:hAnsi="Roboto"/>
                <w:b/>
                <w:sz w:val="16"/>
                <w:szCs w:val="16"/>
              </w:rPr>
              <w:t>Prácticas Profesionales</w:t>
            </w:r>
          </w:p>
          <w:p w14:paraId="25683964" w14:textId="7C755CD1" w:rsidR="00E37137" w:rsidRPr="00D20B73" w:rsidRDefault="00BA16F1">
            <w:pPr>
              <w:jc w:val="center"/>
              <w:rPr>
                <w:rFonts w:ascii="Roboto" w:hAnsi="Roboto"/>
                <w:sz w:val="16"/>
                <w:szCs w:val="16"/>
              </w:rPr>
            </w:pPr>
            <w:r w:rsidRPr="00D20B73">
              <w:rPr>
                <w:rFonts w:ascii="Roboto" w:hAnsi="Roboto"/>
                <w:bCs/>
                <w:sz w:val="16"/>
                <w:szCs w:val="16"/>
              </w:rPr>
              <w:t xml:space="preserve">C. Mariola Eufemia Campos </w:t>
            </w:r>
            <w:proofErr w:type="spellStart"/>
            <w:r w:rsidRPr="00D20B73">
              <w:rPr>
                <w:rFonts w:ascii="Roboto" w:hAnsi="Roboto"/>
                <w:bCs/>
                <w:sz w:val="16"/>
                <w:szCs w:val="16"/>
              </w:rPr>
              <w:t>Zequera</w:t>
            </w:r>
            <w:proofErr w:type="spellEnd"/>
          </w:p>
        </w:tc>
        <w:tc>
          <w:tcPr>
            <w:tcW w:w="2609" w:type="pct"/>
            <w:gridSpan w:val="4"/>
            <w:shd w:val="clear" w:color="auto" w:fill="auto"/>
          </w:tcPr>
          <w:p w14:paraId="2A6E6F98" w14:textId="77777777" w:rsidR="00E37137" w:rsidRPr="00D20B73" w:rsidRDefault="00E37137">
            <w:pPr>
              <w:jc w:val="center"/>
              <w:rPr>
                <w:rFonts w:ascii="Roboto" w:hAnsi="Roboto"/>
                <w:sz w:val="16"/>
                <w:szCs w:val="16"/>
              </w:rPr>
            </w:pPr>
            <w:r w:rsidRPr="00D20B73">
              <w:rPr>
                <w:rFonts w:ascii="Roboto" w:hAnsi="Roboto"/>
                <w:b/>
                <w:sz w:val="16"/>
                <w:szCs w:val="16"/>
              </w:rPr>
              <w:t>Servicio Social y Becas</w:t>
            </w:r>
          </w:p>
          <w:p w14:paraId="69BBF1E2" w14:textId="452490E5" w:rsidR="00E37137" w:rsidRPr="00D20B73" w:rsidRDefault="00BA16F1">
            <w:pPr>
              <w:jc w:val="center"/>
              <w:rPr>
                <w:rFonts w:ascii="Roboto" w:hAnsi="Roboto"/>
                <w:sz w:val="16"/>
                <w:szCs w:val="16"/>
              </w:rPr>
            </w:pPr>
            <w:r>
              <w:rPr>
                <w:rFonts w:ascii="Roboto" w:hAnsi="Roboto"/>
                <w:sz w:val="16"/>
                <w:szCs w:val="16"/>
              </w:rPr>
              <w:t>Dra. Sara Saldaña Alderete</w:t>
            </w:r>
          </w:p>
        </w:tc>
      </w:tr>
      <w:tr w:rsidR="00E37137" w:rsidRPr="00D20B73" w14:paraId="45346D9C" w14:textId="77777777" w:rsidTr="00F51BEC">
        <w:tc>
          <w:tcPr>
            <w:tcW w:w="2391" w:type="pct"/>
            <w:shd w:val="clear" w:color="auto" w:fill="auto"/>
          </w:tcPr>
          <w:p w14:paraId="01CD40D3" w14:textId="77777777" w:rsidR="00E37137" w:rsidRPr="00D20B73" w:rsidRDefault="00E37137">
            <w:pPr>
              <w:jc w:val="center"/>
              <w:rPr>
                <w:rFonts w:ascii="Roboto" w:hAnsi="Roboto"/>
                <w:sz w:val="16"/>
                <w:szCs w:val="16"/>
              </w:rPr>
            </w:pPr>
          </w:p>
        </w:tc>
        <w:tc>
          <w:tcPr>
            <w:tcW w:w="2609" w:type="pct"/>
            <w:gridSpan w:val="4"/>
            <w:shd w:val="clear" w:color="auto" w:fill="auto"/>
          </w:tcPr>
          <w:p w14:paraId="3A3CA203" w14:textId="77777777" w:rsidR="00E37137" w:rsidRPr="00D20B73" w:rsidRDefault="00E37137">
            <w:pPr>
              <w:jc w:val="center"/>
              <w:rPr>
                <w:rFonts w:ascii="Roboto" w:hAnsi="Roboto"/>
                <w:b/>
                <w:sz w:val="16"/>
                <w:szCs w:val="16"/>
              </w:rPr>
            </w:pPr>
            <w:r w:rsidRPr="00D20B73">
              <w:rPr>
                <w:rFonts w:ascii="Roboto" w:hAnsi="Roboto"/>
                <w:b/>
                <w:sz w:val="16"/>
                <w:szCs w:val="16"/>
              </w:rPr>
              <w:t>Seguro Facultativo</w:t>
            </w:r>
          </w:p>
          <w:p w14:paraId="4320323F" w14:textId="718F9ADF" w:rsidR="00E37137" w:rsidRPr="00D20B73" w:rsidRDefault="00E37137">
            <w:pPr>
              <w:jc w:val="center"/>
              <w:rPr>
                <w:rFonts w:ascii="Roboto" w:hAnsi="Roboto"/>
                <w:sz w:val="16"/>
                <w:szCs w:val="16"/>
              </w:rPr>
            </w:pPr>
            <w:r w:rsidRPr="00D20B73">
              <w:rPr>
                <w:rFonts w:ascii="Roboto" w:hAnsi="Roboto"/>
                <w:bCs/>
                <w:sz w:val="16"/>
                <w:szCs w:val="16"/>
              </w:rPr>
              <w:t xml:space="preserve">C. </w:t>
            </w:r>
            <w:r w:rsidR="00F76B67" w:rsidRPr="00A53CDF">
              <w:rPr>
                <w:rFonts w:ascii="Roboto" w:hAnsi="Roboto"/>
                <w:sz w:val="16"/>
                <w:szCs w:val="16"/>
              </w:rPr>
              <w:t>Laura Encarnación Matías Rodríguez</w:t>
            </w:r>
          </w:p>
        </w:tc>
      </w:tr>
      <w:tr w:rsidR="00E37137" w:rsidRPr="00D20B73" w14:paraId="32D6394D" w14:textId="77777777" w:rsidTr="00F51BEC">
        <w:tc>
          <w:tcPr>
            <w:tcW w:w="5000" w:type="pct"/>
            <w:gridSpan w:val="5"/>
            <w:shd w:val="clear" w:color="auto" w:fill="auto"/>
          </w:tcPr>
          <w:p w14:paraId="1AAE36C6" w14:textId="77777777" w:rsidR="00E37137" w:rsidRDefault="00E37137">
            <w:pPr>
              <w:jc w:val="center"/>
              <w:rPr>
                <w:rFonts w:ascii="Roboto" w:hAnsi="Roboto"/>
                <w:b/>
                <w:sz w:val="16"/>
                <w:szCs w:val="16"/>
              </w:rPr>
            </w:pPr>
          </w:p>
          <w:p w14:paraId="075DC188" w14:textId="377B9274" w:rsidR="00E37137" w:rsidRPr="00D20B73" w:rsidRDefault="00E37137">
            <w:pPr>
              <w:jc w:val="center"/>
              <w:rPr>
                <w:rFonts w:ascii="Roboto" w:hAnsi="Roboto"/>
                <w:b/>
                <w:sz w:val="16"/>
                <w:szCs w:val="16"/>
              </w:rPr>
            </w:pPr>
            <w:r w:rsidRPr="00D20B73">
              <w:rPr>
                <w:rFonts w:ascii="Roboto" w:hAnsi="Roboto"/>
                <w:b/>
                <w:sz w:val="16"/>
                <w:szCs w:val="16"/>
              </w:rPr>
              <w:t>Unidad de Servicios Psicopedagógicos</w:t>
            </w:r>
          </w:p>
        </w:tc>
      </w:tr>
      <w:tr w:rsidR="00E37137" w:rsidRPr="00D20B73" w14:paraId="48F6E255" w14:textId="77777777" w:rsidTr="00F51BEC">
        <w:tc>
          <w:tcPr>
            <w:tcW w:w="2391" w:type="pct"/>
            <w:shd w:val="clear" w:color="auto" w:fill="auto"/>
          </w:tcPr>
          <w:p w14:paraId="5F610FF8" w14:textId="77777777" w:rsidR="00E37137" w:rsidRPr="00D20B73" w:rsidRDefault="10027B11">
            <w:pPr>
              <w:jc w:val="center"/>
              <w:rPr>
                <w:rFonts w:ascii="Roboto" w:hAnsi="Roboto"/>
                <w:b/>
                <w:sz w:val="16"/>
                <w:szCs w:val="16"/>
              </w:rPr>
            </w:pPr>
            <w:r w:rsidRPr="5130C4B1">
              <w:rPr>
                <w:rFonts w:ascii="Roboto" w:hAnsi="Roboto"/>
                <w:b/>
                <w:bCs/>
                <w:sz w:val="16"/>
                <w:szCs w:val="16"/>
              </w:rPr>
              <w:t>Campus Principal</w:t>
            </w:r>
          </w:p>
          <w:p w14:paraId="260FC1CF" w14:textId="77777777" w:rsidR="00E37137" w:rsidRPr="00D20B73" w:rsidRDefault="2139286A" w:rsidP="5130C4B1">
            <w:pPr>
              <w:jc w:val="center"/>
              <w:rPr>
                <w:rFonts w:ascii="Roboto" w:hAnsi="Roboto"/>
                <w:sz w:val="16"/>
                <w:szCs w:val="16"/>
              </w:rPr>
            </w:pPr>
            <w:proofErr w:type="spellStart"/>
            <w:r w:rsidRPr="5130C4B1">
              <w:rPr>
                <w:rFonts w:ascii="Roboto" w:hAnsi="Roboto"/>
                <w:sz w:val="16"/>
                <w:szCs w:val="16"/>
              </w:rPr>
              <w:t>Psic</w:t>
            </w:r>
            <w:proofErr w:type="spellEnd"/>
            <w:r w:rsidRPr="5130C4B1">
              <w:rPr>
                <w:rFonts w:ascii="Roboto" w:hAnsi="Roboto"/>
                <w:sz w:val="16"/>
                <w:szCs w:val="16"/>
              </w:rPr>
              <w:t>. Reina del Carmen Tello Briceño</w:t>
            </w:r>
          </w:p>
          <w:p w14:paraId="7CE1D3F9" w14:textId="25687466" w:rsidR="00E37137" w:rsidRPr="00D20B73" w:rsidRDefault="006B68F9" w:rsidP="5130C4B1">
            <w:pPr>
              <w:jc w:val="center"/>
              <w:rPr>
                <w:rFonts w:ascii="Roboto" w:hAnsi="Roboto"/>
                <w:b/>
                <w:bCs/>
                <w:sz w:val="16"/>
                <w:szCs w:val="16"/>
              </w:rPr>
            </w:pPr>
            <w:r w:rsidRPr="5130C4B1">
              <w:rPr>
                <w:rFonts w:ascii="Roboto" w:hAnsi="Roboto"/>
                <w:sz w:val="16"/>
                <w:szCs w:val="16"/>
              </w:rPr>
              <w:t>Lic. Celia María Ramos Massa</w:t>
            </w:r>
          </w:p>
          <w:p w14:paraId="271DC917" w14:textId="5B9FB079" w:rsidR="00E37137" w:rsidRPr="00D20B73" w:rsidRDefault="00E37137" w:rsidP="5130C4B1">
            <w:pPr>
              <w:jc w:val="center"/>
              <w:rPr>
                <w:rFonts w:ascii="Roboto" w:hAnsi="Roboto"/>
                <w:sz w:val="16"/>
                <w:szCs w:val="16"/>
              </w:rPr>
            </w:pPr>
          </w:p>
        </w:tc>
        <w:tc>
          <w:tcPr>
            <w:tcW w:w="2609" w:type="pct"/>
            <w:gridSpan w:val="4"/>
            <w:shd w:val="clear" w:color="auto" w:fill="auto"/>
          </w:tcPr>
          <w:p w14:paraId="3CB83FBD" w14:textId="7AC0FF83" w:rsidR="00E37137" w:rsidRPr="00D20B73" w:rsidRDefault="10027B11" w:rsidP="5130C4B1">
            <w:pPr>
              <w:jc w:val="center"/>
              <w:rPr>
                <w:rFonts w:ascii="Roboto" w:hAnsi="Roboto"/>
                <w:b/>
                <w:bCs/>
                <w:sz w:val="16"/>
                <w:szCs w:val="16"/>
              </w:rPr>
            </w:pPr>
            <w:r w:rsidRPr="5130C4B1">
              <w:rPr>
                <w:rFonts w:ascii="Roboto" w:hAnsi="Roboto"/>
                <w:b/>
                <w:bCs/>
                <w:sz w:val="16"/>
                <w:szCs w:val="16"/>
              </w:rPr>
              <w:t>Campus II</w:t>
            </w:r>
            <w:r w:rsidR="2A288CEB" w:rsidRPr="5130C4B1">
              <w:rPr>
                <w:rFonts w:ascii="Roboto" w:hAnsi="Roboto"/>
                <w:b/>
                <w:bCs/>
                <w:sz w:val="16"/>
                <w:szCs w:val="16"/>
              </w:rPr>
              <w:t>I</w:t>
            </w:r>
          </w:p>
          <w:p w14:paraId="2DF72EAF" w14:textId="704DB522" w:rsidR="00E37137" w:rsidRPr="00D20B73" w:rsidRDefault="2A288CEB" w:rsidP="5130C4B1">
            <w:pPr>
              <w:jc w:val="center"/>
              <w:rPr>
                <w:rFonts w:ascii="Roboto" w:hAnsi="Roboto"/>
                <w:sz w:val="16"/>
                <w:szCs w:val="16"/>
              </w:rPr>
            </w:pPr>
            <w:proofErr w:type="spellStart"/>
            <w:r w:rsidRPr="5130C4B1">
              <w:rPr>
                <w:rFonts w:ascii="Roboto" w:hAnsi="Roboto"/>
                <w:sz w:val="16"/>
                <w:szCs w:val="16"/>
              </w:rPr>
              <w:t>Psic</w:t>
            </w:r>
            <w:proofErr w:type="spellEnd"/>
            <w:r w:rsidRPr="5130C4B1">
              <w:rPr>
                <w:rFonts w:ascii="Roboto" w:hAnsi="Roboto"/>
                <w:sz w:val="16"/>
                <w:szCs w:val="16"/>
              </w:rPr>
              <w:t>. Gilberto Franco Basto</w:t>
            </w:r>
          </w:p>
          <w:p w14:paraId="46B5D69B" w14:textId="26D78705" w:rsidR="00E37137" w:rsidRPr="00D20B73" w:rsidRDefault="00E37137" w:rsidP="5130C4B1">
            <w:pPr>
              <w:jc w:val="center"/>
              <w:rPr>
                <w:rFonts w:ascii="Roboto" w:hAnsi="Roboto"/>
                <w:sz w:val="16"/>
                <w:szCs w:val="16"/>
              </w:rPr>
            </w:pPr>
          </w:p>
        </w:tc>
      </w:tr>
      <w:tr w:rsidR="00E37137" w:rsidRPr="00D20B73" w14:paraId="5CE2B223" w14:textId="77777777" w:rsidTr="00F51BEC">
        <w:tc>
          <w:tcPr>
            <w:tcW w:w="5000" w:type="pct"/>
            <w:gridSpan w:val="5"/>
            <w:shd w:val="clear" w:color="auto" w:fill="auto"/>
          </w:tcPr>
          <w:p w14:paraId="1DC2D625" w14:textId="214685CC" w:rsidR="00E37137" w:rsidRDefault="00E37137">
            <w:pPr>
              <w:jc w:val="center"/>
              <w:rPr>
                <w:rFonts w:ascii="Roboto" w:hAnsi="Roboto"/>
                <w:b/>
                <w:sz w:val="16"/>
                <w:szCs w:val="16"/>
              </w:rPr>
            </w:pPr>
          </w:p>
          <w:p w14:paraId="6C88F317" w14:textId="3469EBEA" w:rsidR="00BB6B28" w:rsidRPr="00D20B73" w:rsidRDefault="00BB6B28">
            <w:pPr>
              <w:jc w:val="center"/>
              <w:rPr>
                <w:rFonts w:ascii="Roboto" w:hAnsi="Roboto"/>
                <w:b/>
                <w:sz w:val="16"/>
                <w:szCs w:val="16"/>
              </w:rPr>
            </w:pPr>
          </w:p>
        </w:tc>
      </w:tr>
      <w:tr w:rsidR="00BB6B28" w:rsidRPr="00D20B73" w14:paraId="10713A1B" w14:textId="77777777" w:rsidTr="00F51BEC">
        <w:tc>
          <w:tcPr>
            <w:tcW w:w="5000" w:type="pct"/>
            <w:gridSpan w:val="5"/>
            <w:shd w:val="clear" w:color="auto" w:fill="auto"/>
          </w:tcPr>
          <w:p w14:paraId="5E8C4FD7" w14:textId="66CF7511" w:rsidR="00BB6B28" w:rsidRPr="007065E2" w:rsidRDefault="04FD7951" w:rsidP="5130C4B1">
            <w:pPr>
              <w:jc w:val="center"/>
              <w:rPr>
                <w:rFonts w:ascii="Roboto" w:hAnsi="Roboto"/>
                <w:b/>
                <w:bCs/>
                <w:sz w:val="16"/>
                <w:szCs w:val="16"/>
              </w:rPr>
            </w:pPr>
            <w:r w:rsidRPr="5130C4B1">
              <w:rPr>
                <w:rFonts w:ascii="Roboto" w:hAnsi="Roboto"/>
                <w:b/>
                <w:bCs/>
                <w:sz w:val="16"/>
                <w:szCs w:val="16"/>
              </w:rPr>
              <w:t xml:space="preserve">Unidad de Tutoría </w:t>
            </w:r>
            <w:r w:rsidR="48CEA14F" w:rsidRPr="5130C4B1">
              <w:rPr>
                <w:rFonts w:ascii="Roboto" w:hAnsi="Roboto"/>
                <w:b/>
                <w:bCs/>
                <w:sz w:val="16"/>
                <w:szCs w:val="16"/>
              </w:rPr>
              <w:t>Institucional</w:t>
            </w:r>
          </w:p>
          <w:p w14:paraId="4CE88CE0" w14:textId="3B4CB567" w:rsidR="00BB6B28" w:rsidRDefault="00BB6B28" w:rsidP="00BB6B28">
            <w:pPr>
              <w:jc w:val="center"/>
              <w:rPr>
                <w:rFonts w:ascii="Roboto" w:hAnsi="Roboto"/>
                <w:b/>
                <w:sz w:val="16"/>
                <w:szCs w:val="16"/>
              </w:rPr>
            </w:pPr>
          </w:p>
        </w:tc>
      </w:tr>
      <w:tr w:rsidR="00BB6B28" w:rsidRPr="00D20B73" w14:paraId="54763560" w14:textId="77777777" w:rsidTr="00F51BEC">
        <w:tc>
          <w:tcPr>
            <w:tcW w:w="2667" w:type="pct"/>
            <w:gridSpan w:val="4"/>
            <w:shd w:val="clear" w:color="auto" w:fill="auto"/>
          </w:tcPr>
          <w:p w14:paraId="69FD0D64" w14:textId="77777777" w:rsidR="00BB6B28" w:rsidRDefault="00BB6B28" w:rsidP="00BB6B28">
            <w:pPr>
              <w:jc w:val="center"/>
              <w:rPr>
                <w:rFonts w:ascii="Roboto" w:hAnsi="Roboto"/>
                <w:b/>
                <w:sz w:val="16"/>
                <w:szCs w:val="16"/>
              </w:rPr>
            </w:pPr>
            <w:r>
              <w:rPr>
                <w:rFonts w:ascii="Roboto" w:hAnsi="Roboto"/>
                <w:b/>
                <w:sz w:val="16"/>
                <w:szCs w:val="16"/>
              </w:rPr>
              <w:t>Mtra. Claudia Niagara de Guadalupe López Reda</w:t>
            </w:r>
          </w:p>
          <w:p w14:paraId="7396CDEF" w14:textId="54910CC4" w:rsidR="006579B0" w:rsidRDefault="006579B0" w:rsidP="00BB6B28">
            <w:pPr>
              <w:jc w:val="center"/>
              <w:rPr>
                <w:rFonts w:ascii="Roboto" w:hAnsi="Roboto"/>
                <w:bCs/>
                <w:sz w:val="16"/>
                <w:szCs w:val="16"/>
              </w:rPr>
            </w:pPr>
            <w:r>
              <w:rPr>
                <w:rFonts w:ascii="Roboto" w:hAnsi="Roboto"/>
                <w:bCs/>
                <w:sz w:val="16"/>
                <w:szCs w:val="16"/>
              </w:rPr>
              <w:t>Nivel superior</w:t>
            </w:r>
          </w:p>
        </w:tc>
        <w:tc>
          <w:tcPr>
            <w:tcW w:w="2333" w:type="pct"/>
            <w:shd w:val="clear" w:color="auto" w:fill="auto"/>
          </w:tcPr>
          <w:p w14:paraId="7A843EC9" w14:textId="77777777" w:rsidR="00BB6B28" w:rsidRPr="006579B0" w:rsidRDefault="006579B0" w:rsidP="00BB6B28">
            <w:pPr>
              <w:jc w:val="center"/>
              <w:rPr>
                <w:rFonts w:ascii="Roboto" w:hAnsi="Roboto"/>
                <w:b/>
                <w:sz w:val="16"/>
                <w:szCs w:val="16"/>
              </w:rPr>
            </w:pPr>
            <w:r w:rsidRPr="006579B0">
              <w:rPr>
                <w:rFonts w:ascii="Roboto" w:hAnsi="Roboto"/>
                <w:b/>
                <w:sz w:val="16"/>
                <w:szCs w:val="16"/>
              </w:rPr>
              <w:t>Mtra. Gabriela Jiménez Izquierdo</w:t>
            </w:r>
          </w:p>
          <w:p w14:paraId="5A50450F" w14:textId="498ADED4" w:rsidR="006579B0" w:rsidRDefault="006579B0" w:rsidP="00BB6B28">
            <w:pPr>
              <w:jc w:val="center"/>
              <w:rPr>
                <w:rFonts w:ascii="Roboto" w:hAnsi="Roboto"/>
                <w:bCs/>
                <w:sz w:val="16"/>
                <w:szCs w:val="16"/>
              </w:rPr>
            </w:pPr>
            <w:r>
              <w:rPr>
                <w:rFonts w:ascii="Roboto" w:hAnsi="Roboto"/>
                <w:bCs/>
                <w:sz w:val="16"/>
                <w:szCs w:val="16"/>
              </w:rPr>
              <w:t>Nivel Medio Superior</w:t>
            </w:r>
          </w:p>
        </w:tc>
      </w:tr>
    </w:tbl>
    <w:p w14:paraId="43E4D976" w14:textId="4766B73C" w:rsidR="00527BB0" w:rsidRDefault="00527BB0">
      <w:pPr>
        <w:spacing w:after="160" w:line="259" w:lineRule="auto"/>
        <w:rPr>
          <w:rFonts w:ascii="Roboto" w:eastAsia="Calibri" w:hAnsi="Roboto" w:cstheme="minorHAnsi"/>
          <w:b/>
          <w:bCs/>
          <w:color w:val="000000" w:themeColor="text1"/>
          <w:sz w:val="18"/>
          <w:szCs w:val="18"/>
        </w:rPr>
      </w:pPr>
      <w:r w:rsidRPr="0069480A">
        <w:rPr>
          <w:rFonts w:ascii="Book Antiqua" w:hAnsi="Book Antiqua" w:cs="Arial"/>
          <w:noProof/>
          <w:sz w:val="18"/>
          <w:szCs w:val="18"/>
          <w:lang w:eastAsia="es-MX"/>
        </w:rPr>
        <w:drawing>
          <wp:inline distT="0" distB="0" distL="0" distR="0" wp14:anchorId="5DE9C7DC" wp14:editId="4E0DA15F">
            <wp:extent cx="4558030" cy="3460746"/>
            <wp:effectExtent l="19050" t="0" r="13970" b="9975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3">
                      <a:duotone>
                        <a:prstClr val="black"/>
                        <a:schemeClr val="accent4">
                          <a:tint val="45000"/>
                          <a:satMod val="400000"/>
                        </a:schemeClr>
                      </a:duotone>
                      <a:extLst>
                        <a:ext uri="{BEBA8EAE-BF5A-486C-A8C5-ECC9F3942E4B}">
                          <a14:imgProps xmlns:a14="http://schemas.microsoft.com/office/drawing/2010/main">
                            <a14:imgLayer r:embed="rId14">
                              <a14:imgEffect>
                                <a14:saturation sat="400000"/>
                              </a14:imgEffect>
                            </a14:imgLayer>
                          </a14:imgProps>
                        </a:ext>
                        <a:ext uri="{28A0092B-C50C-407E-A947-70E740481C1C}">
                          <a14:useLocalDpi xmlns:a14="http://schemas.microsoft.com/office/drawing/2010/main" val="0"/>
                        </a:ext>
                      </a:extLst>
                    </a:blip>
                    <a:stretch>
                      <a:fillRect/>
                    </a:stretch>
                  </pic:blipFill>
                  <pic:spPr bwMode="auto">
                    <a:xfrm>
                      <a:off x="0" y="0"/>
                      <a:ext cx="4558030" cy="346074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6B1C1AB" w14:textId="363B4C0E" w:rsidR="00527BB0" w:rsidRDefault="00527BB0">
      <w:pPr>
        <w:spacing w:after="160" w:line="259" w:lineRule="auto"/>
        <w:rPr>
          <w:rFonts w:ascii="Roboto" w:eastAsia="Calibri" w:hAnsi="Roboto" w:cstheme="minorHAnsi"/>
          <w:b/>
          <w:bCs/>
          <w:color w:val="000000" w:themeColor="text1"/>
          <w:sz w:val="18"/>
          <w:szCs w:val="18"/>
        </w:rPr>
      </w:pPr>
      <w:r>
        <w:rPr>
          <w:rFonts w:ascii="Roboto" w:eastAsia="Calibri" w:hAnsi="Roboto" w:cstheme="minorHAnsi"/>
          <w:b/>
          <w:bCs/>
          <w:color w:val="000000" w:themeColor="text1"/>
          <w:sz w:val="18"/>
          <w:szCs w:val="18"/>
        </w:rPr>
        <w:br w:type="page"/>
      </w:r>
    </w:p>
    <w:p w14:paraId="6BE9A097" w14:textId="754FF84D" w:rsidR="00911EBA" w:rsidRPr="0073424D" w:rsidRDefault="00417EBA" w:rsidP="0073424D">
      <w:pPr>
        <w:pStyle w:val="Ttulo1"/>
        <w:jc w:val="right"/>
        <w:rPr>
          <w:rFonts w:ascii="Roboto" w:eastAsia="Calibri" w:hAnsi="Roboto"/>
          <w:color w:val="FFC000" w:themeColor="accent4"/>
        </w:rPr>
      </w:pPr>
      <w:bookmarkStart w:id="2" w:name="_Toc194871010"/>
      <w:r w:rsidRPr="5130C4B1">
        <w:rPr>
          <w:rFonts w:ascii="Roboto" w:eastAsia="Calibri" w:hAnsi="Roboto"/>
          <w:color w:val="FFC000" w:themeColor="accent4"/>
        </w:rPr>
        <w:t>Acrónimos</w:t>
      </w:r>
      <w:bookmarkEnd w:id="2"/>
    </w:p>
    <w:tbl>
      <w:tblPr>
        <w:tblW w:w="5195" w:type="pct"/>
        <w:tblInd w:w="-168" w:type="dxa"/>
        <w:tblLook w:val="0000" w:firstRow="0" w:lastRow="0" w:firstColumn="0" w:lastColumn="0" w:noHBand="0" w:noVBand="0"/>
      </w:tblPr>
      <w:tblGrid>
        <w:gridCol w:w="1383"/>
        <w:gridCol w:w="6075"/>
      </w:tblGrid>
      <w:tr w:rsidR="00417EBA" w:rsidRPr="00417EBA" w14:paraId="7487EF82" w14:textId="77777777" w:rsidTr="5130C4B1">
        <w:trPr>
          <w:trHeight w:val="100"/>
        </w:trPr>
        <w:tc>
          <w:tcPr>
            <w:tcW w:w="5000" w:type="pct"/>
            <w:gridSpan w:val="2"/>
          </w:tcPr>
          <w:p w14:paraId="26D92C5F" w14:textId="77777777" w:rsidR="00417EBA" w:rsidRPr="006E2043" w:rsidRDefault="00417EBA" w:rsidP="00417EBA">
            <w:pPr>
              <w:rPr>
                <w:rFonts w:ascii="Roboto" w:hAnsi="Roboto" w:cstheme="minorHAnsi"/>
                <w:sz w:val="20"/>
                <w:szCs w:val="20"/>
              </w:rPr>
            </w:pPr>
          </w:p>
        </w:tc>
      </w:tr>
      <w:tr w:rsidR="006E2043" w:rsidRPr="00417EBA" w14:paraId="05BAAFE0" w14:textId="77777777" w:rsidTr="5130C4B1">
        <w:trPr>
          <w:trHeight w:val="100"/>
        </w:trPr>
        <w:tc>
          <w:tcPr>
            <w:tcW w:w="5000" w:type="pct"/>
            <w:gridSpan w:val="2"/>
          </w:tcPr>
          <w:p w14:paraId="1E88EB61" w14:textId="77777777" w:rsidR="006E2043" w:rsidRPr="006E2043" w:rsidRDefault="006E2043" w:rsidP="00417EBA">
            <w:pPr>
              <w:rPr>
                <w:rFonts w:ascii="Roboto" w:hAnsi="Roboto" w:cstheme="minorHAnsi"/>
                <w:sz w:val="20"/>
                <w:szCs w:val="20"/>
              </w:rPr>
            </w:pPr>
          </w:p>
        </w:tc>
      </w:tr>
      <w:tr w:rsidR="00417EBA" w:rsidRPr="00417EBA" w14:paraId="45BF18F1" w14:textId="77777777" w:rsidTr="5130C4B1">
        <w:trPr>
          <w:trHeight w:val="100"/>
        </w:trPr>
        <w:tc>
          <w:tcPr>
            <w:tcW w:w="927" w:type="pct"/>
          </w:tcPr>
          <w:p w14:paraId="1DFC348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UNACAR </w:t>
            </w:r>
          </w:p>
        </w:tc>
        <w:tc>
          <w:tcPr>
            <w:tcW w:w="4073" w:type="pct"/>
          </w:tcPr>
          <w:p w14:paraId="6F771074"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Universidad Autónoma del Carmen. </w:t>
            </w:r>
          </w:p>
        </w:tc>
      </w:tr>
      <w:tr w:rsidR="00417EBA" w:rsidRPr="00417EBA" w14:paraId="52B7C295" w14:textId="77777777" w:rsidTr="5130C4B1">
        <w:trPr>
          <w:trHeight w:val="100"/>
        </w:trPr>
        <w:tc>
          <w:tcPr>
            <w:tcW w:w="927" w:type="pct"/>
          </w:tcPr>
          <w:p w14:paraId="4F2CB77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CU </w:t>
            </w:r>
          </w:p>
        </w:tc>
        <w:tc>
          <w:tcPr>
            <w:tcW w:w="4073" w:type="pct"/>
          </w:tcPr>
          <w:p w14:paraId="0187D309"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H. Consejo Universitario.</w:t>
            </w:r>
          </w:p>
        </w:tc>
      </w:tr>
      <w:tr w:rsidR="00417EBA" w:rsidRPr="00417EBA" w14:paraId="215BCAB2" w14:textId="77777777" w:rsidTr="5130C4B1">
        <w:trPr>
          <w:trHeight w:val="100"/>
        </w:trPr>
        <w:tc>
          <w:tcPr>
            <w:tcW w:w="927" w:type="pct"/>
          </w:tcPr>
          <w:p w14:paraId="6EB09E7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PU </w:t>
            </w:r>
          </w:p>
        </w:tc>
        <w:tc>
          <w:tcPr>
            <w:tcW w:w="4073" w:type="pct"/>
          </w:tcPr>
          <w:p w14:paraId="08BBA2A8"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Patronato Universitario.</w:t>
            </w:r>
          </w:p>
        </w:tc>
      </w:tr>
      <w:tr w:rsidR="00417EBA" w:rsidRPr="00417EBA" w14:paraId="7BF34F53" w14:textId="77777777" w:rsidTr="5130C4B1">
        <w:trPr>
          <w:trHeight w:val="100"/>
        </w:trPr>
        <w:tc>
          <w:tcPr>
            <w:tcW w:w="5000" w:type="pct"/>
            <w:gridSpan w:val="2"/>
          </w:tcPr>
          <w:p w14:paraId="597BC2F6" w14:textId="77777777" w:rsidR="00417EBA" w:rsidRPr="006E2043" w:rsidRDefault="00417EBA" w:rsidP="00417EBA">
            <w:pPr>
              <w:rPr>
                <w:rFonts w:ascii="Roboto" w:hAnsi="Roboto" w:cstheme="minorHAnsi"/>
                <w:sz w:val="20"/>
                <w:szCs w:val="20"/>
              </w:rPr>
            </w:pPr>
          </w:p>
        </w:tc>
      </w:tr>
      <w:tr w:rsidR="00417EBA" w:rsidRPr="00417EBA" w14:paraId="1D379889" w14:textId="77777777" w:rsidTr="5130C4B1">
        <w:trPr>
          <w:trHeight w:val="100"/>
        </w:trPr>
        <w:tc>
          <w:tcPr>
            <w:tcW w:w="5000" w:type="pct"/>
            <w:gridSpan w:val="2"/>
          </w:tcPr>
          <w:p w14:paraId="1B09A163" w14:textId="77777777"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Comisiones Permanentes del CU</w:t>
            </w:r>
          </w:p>
          <w:p w14:paraId="40371BF0" w14:textId="77777777" w:rsidR="00095852" w:rsidRPr="006E2043" w:rsidRDefault="00095852" w:rsidP="00417EBA">
            <w:pPr>
              <w:jc w:val="center"/>
              <w:rPr>
                <w:rFonts w:ascii="Roboto" w:hAnsi="Roboto" w:cstheme="minorHAnsi"/>
                <w:b/>
                <w:bCs/>
                <w:sz w:val="20"/>
                <w:szCs w:val="20"/>
              </w:rPr>
            </w:pPr>
          </w:p>
        </w:tc>
      </w:tr>
      <w:tr w:rsidR="00417EBA" w:rsidRPr="00417EBA" w14:paraId="4D3E7F89" w14:textId="77777777" w:rsidTr="5130C4B1">
        <w:trPr>
          <w:trHeight w:val="100"/>
        </w:trPr>
        <w:tc>
          <w:tcPr>
            <w:tcW w:w="927" w:type="pct"/>
          </w:tcPr>
          <w:p w14:paraId="78E38B2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CLU</w:t>
            </w:r>
          </w:p>
        </w:tc>
        <w:tc>
          <w:tcPr>
            <w:tcW w:w="4073" w:type="pct"/>
          </w:tcPr>
          <w:p w14:paraId="4C5E004E" w14:textId="608D7EBB" w:rsidR="00417EBA" w:rsidRPr="006E2043" w:rsidRDefault="00417EBA" w:rsidP="00417EBA">
            <w:pPr>
              <w:rPr>
                <w:rFonts w:ascii="Roboto" w:hAnsi="Roboto" w:cstheme="minorHAnsi"/>
                <w:sz w:val="20"/>
                <w:szCs w:val="20"/>
              </w:rPr>
            </w:pPr>
            <w:r w:rsidRPr="006E2043">
              <w:rPr>
                <w:rFonts w:ascii="Roboto" w:hAnsi="Roboto" w:cstheme="minorHAnsi"/>
                <w:sz w:val="20"/>
                <w:szCs w:val="20"/>
              </w:rPr>
              <w:t>Comisión de Legislación Universitaria</w:t>
            </w:r>
            <w:r w:rsidR="00D41A30">
              <w:rPr>
                <w:rFonts w:ascii="Roboto" w:hAnsi="Roboto" w:cstheme="minorHAnsi"/>
                <w:sz w:val="20"/>
                <w:szCs w:val="20"/>
              </w:rPr>
              <w:t>.</w:t>
            </w:r>
          </w:p>
        </w:tc>
      </w:tr>
      <w:tr w:rsidR="00417EBA" w:rsidRPr="00417EBA" w14:paraId="5F1B99C2" w14:textId="77777777" w:rsidTr="5130C4B1">
        <w:trPr>
          <w:trHeight w:val="100"/>
        </w:trPr>
        <w:tc>
          <w:tcPr>
            <w:tcW w:w="927" w:type="pct"/>
          </w:tcPr>
          <w:p w14:paraId="71AF846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CH </w:t>
            </w:r>
          </w:p>
        </w:tc>
        <w:tc>
          <w:tcPr>
            <w:tcW w:w="4073" w:type="pct"/>
          </w:tcPr>
          <w:p w14:paraId="757686B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Comisión Hacendaria. </w:t>
            </w:r>
          </w:p>
        </w:tc>
      </w:tr>
      <w:tr w:rsidR="00417EBA" w:rsidRPr="00417EBA" w14:paraId="58A43ACD" w14:textId="77777777" w:rsidTr="5130C4B1">
        <w:trPr>
          <w:trHeight w:val="100"/>
        </w:trPr>
        <w:tc>
          <w:tcPr>
            <w:tcW w:w="927" w:type="pct"/>
          </w:tcPr>
          <w:p w14:paraId="40E6A1FC"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CPE </w:t>
            </w:r>
          </w:p>
        </w:tc>
        <w:tc>
          <w:tcPr>
            <w:tcW w:w="4073" w:type="pct"/>
          </w:tcPr>
          <w:p w14:paraId="6AE119B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Comisión de Evaluación y Planeación.</w:t>
            </w:r>
          </w:p>
        </w:tc>
      </w:tr>
      <w:tr w:rsidR="00417EBA" w:rsidRPr="00417EBA" w14:paraId="6C378617" w14:textId="77777777" w:rsidTr="5130C4B1">
        <w:trPr>
          <w:trHeight w:val="100"/>
        </w:trPr>
        <w:tc>
          <w:tcPr>
            <w:tcW w:w="927" w:type="pct"/>
          </w:tcPr>
          <w:p w14:paraId="2F70A2A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CPEPA </w:t>
            </w:r>
          </w:p>
        </w:tc>
        <w:tc>
          <w:tcPr>
            <w:tcW w:w="4073" w:type="pct"/>
          </w:tcPr>
          <w:p w14:paraId="0F1D259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Comisión de Programas Educativos y Programas Académicos.</w:t>
            </w:r>
          </w:p>
        </w:tc>
      </w:tr>
      <w:tr w:rsidR="00417EBA" w:rsidRPr="00417EBA" w14:paraId="46EAD2DE" w14:textId="77777777" w:rsidTr="5130C4B1">
        <w:trPr>
          <w:trHeight w:val="100"/>
        </w:trPr>
        <w:tc>
          <w:tcPr>
            <w:tcW w:w="927" w:type="pct"/>
          </w:tcPr>
          <w:p w14:paraId="29200CB4"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CPP </w:t>
            </w:r>
          </w:p>
        </w:tc>
        <w:tc>
          <w:tcPr>
            <w:tcW w:w="4073" w:type="pct"/>
          </w:tcPr>
          <w:p w14:paraId="4D94220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Comisión de Programación y Presupuestación. </w:t>
            </w:r>
          </w:p>
        </w:tc>
      </w:tr>
      <w:tr w:rsidR="00417EBA" w:rsidRPr="00417EBA" w14:paraId="139B89ED" w14:textId="77777777" w:rsidTr="5130C4B1">
        <w:trPr>
          <w:trHeight w:val="100"/>
        </w:trPr>
        <w:tc>
          <w:tcPr>
            <w:tcW w:w="5000" w:type="pct"/>
            <w:gridSpan w:val="2"/>
          </w:tcPr>
          <w:p w14:paraId="26DBFDE3" w14:textId="77777777" w:rsidR="00095852" w:rsidRPr="006E2043" w:rsidRDefault="00095852" w:rsidP="00417EBA">
            <w:pPr>
              <w:jc w:val="center"/>
              <w:rPr>
                <w:rFonts w:ascii="Roboto" w:hAnsi="Roboto" w:cstheme="minorHAnsi"/>
                <w:b/>
                <w:bCs/>
                <w:sz w:val="20"/>
                <w:szCs w:val="20"/>
              </w:rPr>
            </w:pPr>
          </w:p>
          <w:p w14:paraId="26C908F4" w14:textId="0969472B"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Unidades Responsables Mando Superior</w:t>
            </w:r>
          </w:p>
          <w:p w14:paraId="0C221C12" w14:textId="106773BB" w:rsidR="00095852" w:rsidRPr="006E2043" w:rsidRDefault="00095852" w:rsidP="00417EBA">
            <w:pPr>
              <w:jc w:val="center"/>
              <w:rPr>
                <w:rFonts w:ascii="Roboto" w:hAnsi="Roboto" w:cstheme="minorHAnsi"/>
                <w:b/>
                <w:bCs/>
                <w:sz w:val="20"/>
                <w:szCs w:val="20"/>
              </w:rPr>
            </w:pPr>
          </w:p>
        </w:tc>
      </w:tr>
      <w:tr w:rsidR="00417EBA" w:rsidRPr="00417EBA" w14:paraId="67645FC7" w14:textId="77777777" w:rsidTr="5130C4B1">
        <w:trPr>
          <w:trHeight w:val="100"/>
        </w:trPr>
        <w:tc>
          <w:tcPr>
            <w:tcW w:w="927" w:type="pct"/>
          </w:tcPr>
          <w:p w14:paraId="5107031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RECTORÍA</w:t>
            </w:r>
          </w:p>
        </w:tc>
        <w:tc>
          <w:tcPr>
            <w:tcW w:w="4073" w:type="pct"/>
          </w:tcPr>
          <w:p w14:paraId="150E79D3" w14:textId="1612634E" w:rsidR="00417EBA" w:rsidRPr="006E2043" w:rsidRDefault="00417EBA" w:rsidP="00417EBA">
            <w:pPr>
              <w:rPr>
                <w:rFonts w:ascii="Roboto" w:hAnsi="Roboto" w:cstheme="minorHAnsi"/>
                <w:sz w:val="20"/>
                <w:szCs w:val="20"/>
              </w:rPr>
            </w:pPr>
            <w:r w:rsidRPr="006E2043">
              <w:rPr>
                <w:rFonts w:ascii="Roboto" w:hAnsi="Roboto" w:cstheme="minorHAnsi"/>
                <w:sz w:val="20"/>
                <w:szCs w:val="20"/>
              </w:rPr>
              <w:t>Rector o Unidad Administrativa de la Rectoría</w:t>
            </w:r>
            <w:r w:rsidR="00D41A30">
              <w:rPr>
                <w:rFonts w:ascii="Roboto" w:hAnsi="Roboto" w:cstheme="minorHAnsi"/>
                <w:sz w:val="20"/>
                <w:szCs w:val="20"/>
              </w:rPr>
              <w:t>.</w:t>
            </w:r>
          </w:p>
        </w:tc>
      </w:tr>
      <w:tr w:rsidR="00417EBA" w:rsidRPr="00417EBA" w14:paraId="1BFA79F5" w14:textId="77777777" w:rsidTr="5130C4B1">
        <w:trPr>
          <w:trHeight w:val="100"/>
        </w:trPr>
        <w:tc>
          <w:tcPr>
            <w:tcW w:w="927" w:type="pct"/>
          </w:tcPr>
          <w:p w14:paraId="10BB441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DIRECTORES </w:t>
            </w:r>
          </w:p>
        </w:tc>
        <w:tc>
          <w:tcPr>
            <w:tcW w:w="4073" w:type="pct"/>
          </w:tcPr>
          <w:p w14:paraId="7B30D8C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Director de Facultad o Escuela. </w:t>
            </w:r>
          </w:p>
        </w:tc>
      </w:tr>
      <w:tr w:rsidR="00417EBA" w:rsidRPr="00417EBA" w14:paraId="1A7F272E" w14:textId="77777777" w:rsidTr="5130C4B1">
        <w:trPr>
          <w:trHeight w:val="100"/>
        </w:trPr>
        <w:tc>
          <w:tcPr>
            <w:tcW w:w="927" w:type="pct"/>
          </w:tcPr>
          <w:p w14:paraId="7325701C" w14:textId="1F019F3E" w:rsidR="00417EBA" w:rsidRPr="006E2043" w:rsidRDefault="00417EBA" w:rsidP="00417EBA">
            <w:pPr>
              <w:rPr>
                <w:rFonts w:ascii="Roboto" w:hAnsi="Roboto" w:cstheme="minorHAnsi"/>
                <w:sz w:val="20"/>
                <w:szCs w:val="20"/>
              </w:rPr>
            </w:pPr>
            <w:r w:rsidRPr="006E2043">
              <w:rPr>
                <w:rFonts w:ascii="Roboto" w:hAnsi="Roboto" w:cstheme="minorHAnsi"/>
                <w:sz w:val="20"/>
                <w:szCs w:val="20"/>
              </w:rPr>
              <w:t>D</w:t>
            </w:r>
            <w:r w:rsidR="00F51BEC">
              <w:rPr>
                <w:rFonts w:ascii="Roboto" w:hAnsi="Roboto" w:cstheme="minorHAnsi"/>
                <w:sz w:val="20"/>
                <w:szCs w:val="20"/>
              </w:rPr>
              <w:t>F</w:t>
            </w:r>
            <w:r w:rsidRPr="006E2043">
              <w:rPr>
                <w:rFonts w:ascii="Roboto" w:hAnsi="Roboto" w:cstheme="minorHAnsi"/>
                <w:sz w:val="20"/>
                <w:szCs w:val="20"/>
              </w:rPr>
              <w:t>AC</w:t>
            </w:r>
          </w:p>
        </w:tc>
        <w:tc>
          <w:tcPr>
            <w:tcW w:w="4073" w:type="pct"/>
          </w:tcPr>
          <w:p w14:paraId="7E4AE6A4" w14:textId="3AE0F784"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Directores de Facultad</w:t>
            </w:r>
            <w:r w:rsidR="00D41A30">
              <w:rPr>
                <w:rFonts w:ascii="Roboto" w:hAnsi="Roboto" w:cstheme="minorHAnsi"/>
                <w:sz w:val="20"/>
                <w:szCs w:val="20"/>
              </w:rPr>
              <w:t>.</w:t>
            </w:r>
          </w:p>
        </w:tc>
      </w:tr>
      <w:tr w:rsidR="00417EBA" w:rsidRPr="00417EBA" w14:paraId="40A21CFF" w14:textId="77777777" w:rsidTr="5130C4B1">
        <w:trPr>
          <w:trHeight w:val="100"/>
        </w:trPr>
        <w:tc>
          <w:tcPr>
            <w:tcW w:w="927" w:type="pct"/>
          </w:tcPr>
          <w:p w14:paraId="1B0EBE18" w14:textId="3A449B98" w:rsidR="00417EBA" w:rsidRPr="006E2043" w:rsidRDefault="00417EBA" w:rsidP="00417EBA">
            <w:pPr>
              <w:rPr>
                <w:rFonts w:ascii="Roboto" w:hAnsi="Roboto" w:cstheme="minorHAnsi"/>
                <w:sz w:val="20"/>
                <w:szCs w:val="20"/>
              </w:rPr>
            </w:pPr>
            <w:r w:rsidRPr="006E2043">
              <w:rPr>
                <w:rFonts w:ascii="Roboto" w:hAnsi="Roboto" w:cstheme="minorHAnsi"/>
                <w:sz w:val="20"/>
                <w:szCs w:val="20"/>
              </w:rPr>
              <w:t>DESC</w:t>
            </w:r>
          </w:p>
        </w:tc>
        <w:tc>
          <w:tcPr>
            <w:tcW w:w="4073" w:type="pct"/>
          </w:tcPr>
          <w:p w14:paraId="1F9F62E8" w14:textId="2FB1D282"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Directores de Escuela</w:t>
            </w:r>
            <w:r w:rsidR="00D41A30">
              <w:rPr>
                <w:rFonts w:ascii="Roboto" w:hAnsi="Roboto" w:cstheme="minorHAnsi"/>
                <w:sz w:val="20"/>
                <w:szCs w:val="20"/>
              </w:rPr>
              <w:t>.</w:t>
            </w:r>
          </w:p>
        </w:tc>
      </w:tr>
      <w:tr w:rsidR="00417EBA" w:rsidRPr="00417EBA" w14:paraId="60D422CD" w14:textId="77777777" w:rsidTr="5130C4B1">
        <w:trPr>
          <w:trHeight w:val="100"/>
        </w:trPr>
        <w:tc>
          <w:tcPr>
            <w:tcW w:w="927" w:type="pct"/>
          </w:tcPr>
          <w:p w14:paraId="263F3DC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TES </w:t>
            </w:r>
          </w:p>
        </w:tc>
        <w:tc>
          <w:tcPr>
            <w:tcW w:w="4073" w:type="pct"/>
          </w:tcPr>
          <w:p w14:paraId="6330C3CB" w14:textId="45669AA6" w:rsidR="00417EBA" w:rsidRPr="006E2043" w:rsidRDefault="00417EBA" w:rsidP="00417EBA">
            <w:pPr>
              <w:rPr>
                <w:rFonts w:ascii="Roboto" w:hAnsi="Roboto" w:cstheme="minorHAnsi"/>
                <w:sz w:val="20"/>
                <w:szCs w:val="20"/>
              </w:rPr>
            </w:pPr>
            <w:r w:rsidRPr="006E2043">
              <w:rPr>
                <w:rFonts w:ascii="Roboto" w:hAnsi="Roboto" w:cstheme="minorHAnsi"/>
                <w:sz w:val="20"/>
                <w:szCs w:val="20"/>
              </w:rPr>
              <w:t>Tesorería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1A06FB5D" w14:textId="77777777" w:rsidTr="5130C4B1">
        <w:trPr>
          <w:trHeight w:val="100"/>
        </w:trPr>
        <w:tc>
          <w:tcPr>
            <w:tcW w:w="927" w:type="pct"/>
          </w:tcPr>
          <w:p w14:paraId="45480D6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CG</w:t>
            </w:r>
          </w:p>
        </w:tc>
        <w:tc>
          <w:tcPr>
            <w:tcW w:w="4073" w:type="pct"/>
          </w:tcPr>
          <w:p w14:paraId="78381192" w14:textId="04C48130" w:rsidR="00417EBA" w:rsidRPr="006E2043" w:rsidRDefault="00417EBA" w:rsidP="00417EBA">
            <w:pPr>
              <w:rPr>
                <w:rFonts w:ascii="Roboto" w:hAnsi="Roboto" w:cstheme="minorHAnsi"/>
                <w:sz w:val="20"/>
                <w:szCs w:val="20"/>
              </w:rPr>
            </w:pPr>
            <w:r w:rsidRPr="006E2043">
              <w:rPr>
                <w:rFonts w:ascii="Roboto" w:hAnsi="Roboto" w:cstheme="minorHAnsi"/>
                <w:sz w:val="20"/>
                <w:szCs w:val="20"/>
              </w:rPr>
              <w:t>Contraloría General</w:t>
            </w:r>
            <w:r w:rsidR="00D41A30">
              <w:rPr>
                <w:rFonts w:ascii="Roboto" w:hAnsi="Roboto" w:cstheme="minorHAnsi"/>
                <w:sz w:val="20"/>
                <w:szCs w:val="20"/>
              </w:rPr>
              <w:t>.</w:t>
            </w:r>
          </w:p>
        </w:tc>
      </w:tr>
      <w:tr w:rsidR="00417EBA" w:rsidRPr="00417EBA" w14:paraId="2FB2699B" w14:textId="77777777" w:rsidTr="5130C4B1">
        <w:trPr>
          <w:trHeight w:val="100"/>
        </w:trPr>
        <w:tc>
          <w:tcPr>
            <w:tcW w:w="927" w:type="pct"/>
          </w:tcPr>
          <w:p w14:paraId="18E5D2D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OAG</w:t>
            </w:r>
          </w:p>
        </w:tc>
        <w:tc>
          <w:tcPr>
            <w:tcW w:w="4073" w:type="pct"/>
          </w:tcPr>
          <w:p w14:paraId="43D724FA" w14:textId="25F72440" w:rsidR="00417EBA" w:rsidRPr="006E2043" w:rsidRDefault="00417EBA" w:rsidP="00417EBA">
            <w:pPr>
              <w:rPr>
                <w:rFonts w:ascii="Roboto" w:hAnsi="Roboto" w:cstheme="minorHAnsi"/>
                <w:sz w:val="20"/>
                <w:szCs w:val="20"/>
              </w:rPr>
            </w:pPr>
            <w:r w:rsidRPr="006E2043">
              <w:rPr>
                <w:rFonts w:ascii="Roboto" w:hAnsi="Roboto" w:cstheme="minorHAnsi"/>
                <w:sz w:val="20"/>
                <w:szCs w:val="20"/>
              </w:rPr>
              <w:t>Oficina del Abogado General</w:t>
            </w:r>
            <w:r w:rsidR="00D41A30">
              <w:rPr>
                <w:rFonts w:ascii="Roboto" w:hAnsi="Roboto" w:cstheme="minorHAnsi"/>
                <w:sz w:val="20"/>
                <w:szCs w:val="20"/>
              </w:rPr>
              <w:t>.</w:t>
            </w:r>
          </w:p>
        </w:tc>
      </w:tr>
      <w:tr w:rsidR="00417EBA" w:rsidRPr="00417EBA" w14:paraId="6044E848" w14:textId="77777777" w:rsidTr="5130C4B1">
        <w:trPr>
          <w:trHeight w:val="100"/>
        </w:trPr>
        <w:tc>
          <w:tcPr>
            <w:tcW w:w="927" w:type="pct"/>
          </w:tcPr>
          <w:p w14:paraId="6A8A308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CEFYC</w:t>
            </w:r>
          </w:p>
        </w:tc>
        <w:tc>
          <w:tcPr>
            <w:tcW w:w="4073" w:type="pct"/>
          </w:tcPr>
          <w:p w14:paraId="5274A759" w14:textId="0F4DDB98"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de Evaluación Fiscal y Contable</w:t>
            </w:r>
            <w:r w:rsidR="00D41A30">
              <w:rPr>
                <w:rFonts w:ascii="Roboto" w:hAnsi="Roboto" w:cstheme="minorHAnsi"/>
                <w:sz w:val="20"/>
                <w:szCs w:val="20"/>
              </w:rPr>
              <w:t>.</w:t>
            </w:r>
          </w:p>
        </w:tc>
      </w:tr>
      <w:tr w:rsidR="00417EBA" w:rsidRPr="00417EBA" w14:paraId="792EB6F1" w14:textId="77777777" w:rsidTr="5130C4B1">
        <w:trPr>
          <w:trHeight w:val="100"/>
        </w:trPr>
        <w:tc>
          <w:tcPr>
            <w:tcW w:w="927" w:type="pct"/>
          </w:tcPr>
          <w:p w14:paraId="4E90020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CP</w:t>
            </w:r>
          </w:p>
        </w:tc>
        <w:tc>
          <w:tcPr>
            <w:tcW w:w="4073" w:type="pct"/>
          </w:tcPr>
          <w:p w14:paraId="05AA814A" w14:textId="03799381"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de Planeación</w:t>
            </w:r>
            <w:r w:rsidR="00D41A30">
              <w:rPr>
                <w:rFonts w:ascii="Roboto" w:hAnsi="Roboto" w:cstheme="minorHAnsi"/>
                <w:sz w:val="20"/>
                <w:szCs w:val="20"/>
              </w:rPr>
              <w:t>.</w:t>
            </w:r>
          </w:p>
        </w:tc>
      </w:tr>
      <w:tr w:rsidR="00417EBA" w:rsidRPr="00417EBA" w14:paraId="15B14A51" w14:textId="77777777" w:rsidTr="5130C4B1">
        <w:trPr>
          <w:trHeight w:val="100"/>
        </w:trPr>
        <w:tc>
          <w:tcPr>
            <w:tcW w:w="927" w:type="pct"/>
          </w:tcPr>
          <w:p w14:paraId="102D2B32" w14:textId="41199443"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SG </w:t>
            </w:r>
          </w:p>
        </w:tc>
        <w:tc>
          <w:tcPr>
            <w:tcW w:w="4073" w:type="pct"/>
          </w:tcPr>
          <w:p w14:paraId="2FDEE984" w14:textId="0F5CE7FC" w:rsidR="00417EBA" w:rsidRPr="006E2043" w:rsidRDefault="00417EBA" w:rsidP="00417EBA">
            <w:pPr>
              <w:rPr>
                <w:rFonts w:ascii="Roboto" w:hAnsi="Roboto" w:cstheme="minorHAnsi"/>
                <w:sz w:val="20"/>
                <w:szCs w:val="20"/>
              </w:rPr>
            </w:pPr>
            <w:r w:rsidRPr="006E2043">
              <w:rPr>
                <w:rFonts w:ascii="Roboto" w:hAnsi="Roboto" w:cstheme="minorHAnsi"/>
                <w:sz w:val="20"/>
                <w:szCs w:val="20"/>
              </w:rPr>
              <w:t>Secretaría General</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3A45EF18" w14:textId="77777777" w:rsidTr="5130C4B1">
        <w:trPr>
          <w:trHeight w:val="100"/>
        </w:trPr>
        <w:tc>
          <w:tcPr>
            <w:tcW w:w="927" w:type="pct"/>
          </w:tcPr>
          <w:p w14:paraId="4D7CC557" w14:textId="68111AE5" w:rsidR="00417EBA" w:rsidRPr="006E2043" w:rsidRDefault="00417EBA" w:rsidP="00417EBA">
            <w:pPr>
              <w:rPr>
                <w:rFonts w:ascii="Roboto" w:hAnsi="Roboto" w:cstheme="minorHAnsi"/>
                <w:sz w:val="20"/>
                <w:szCs w:val="20"/>
              </w:rPr>
            </w:pPr>
            <w:r w:rsidRPr="006E2043">
              <w:rPr>
                <w:rFonts w:ascii="Roboto" w:hAnsi="Roboto" w:cstheme="minorHAnsi"/>
                <w:sz w:val="20"/>
                <w:szCs w:val="20"/>
              </w:rPr>
              <w:t>SA</w:t>
            </w:r>
            <w:r w:rsidR="00F51BEC">
              <w:rPr>
                <w:rFonts w:ascii="Roboto" w:hAnsi="Roboto" w:cstheme="minorHAnsi"/>
                <w:sz w:val="20"/>
                <w:szCs w:val="20"/>
              </w:rPr>
              <w:t>D</w:t>
            </w:r>
            <w:r w:rsidRPr="006E2043">
              <w:rPr>
                <w:rFonts w:ascii="Roboto" w:hAnsi="Roboto" w:cstheme="minorHAnsi"/>
                <w:sz w:val="20"/>
                <w:szCs w:val="20"/>
              </w:rPr>
              <w:t xml:space="preserve"> </w:t>
            </w:r>
          </w:p>
        </w:tc>
        <w:tc>
          <w:tcPr>
            <w:tcW w:w="4073" w:type="pct"/>
          </w:tcPr>
          <w:p w14:paraId="46AB721F" w14:textId="7B46187B" w:rsidR="00417EBA" w:rsidRPr="006E2043" w:rsidRDefault="00417EBA" w:rsidP="00417EBA">
            <w:pPr>
              <w:rPr>
                <w:rFonts w:ascii="Roboto" w:hAnsi="Roboto" w:cstheme="minorHAnsi"/>
                <w:sz w:val="20"/>
                <w:szCs w:val="20"/>
              </w:rPr>
            </w:pPr>
            <w:r w:rsidRPr="006E2043">
              <w:rPr>
                <w:rFonts w:ascii="Roboto" w:hAnsi="Roboto" w:cstheme="minorHAnsi"/>
                <w:sz w:val="20"/>
                <w:szCs w:val="20"/>
              </w:rPr>
              <w:t>Secretaría Administrativa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77EE2954" w14:textId="77777777" w:rsidTr="5130C4B1">
        <w:trPr>
          <w:trHeight w:val="100"/>
        </w:trPr>
        <w:tc>
          <w:tcPr>
            <w:tcW w:w="927" w:type="pct"/>
          </w:tcPr>
          <w:p w14:paraId="27F251C6" w14:textId="68AE8E28" w:rsidR="00417EBA" w:rsidRPr="006E2043" w:rsidRDefault="00417EBA" w:rsidP="00417EBA">
            <w:pPr>
              <w:rPr>
                <w:rFonts w:ascii="Roboto" w:hAnsi="Roboto" w:cstheme="minorHAnsi"/>
                <w:sz w:val="20"/>
                <w:szCs w:val="20"/>
              </w:rPr>
            </w:pPr>
            <w:r w:rsidRPr="006E2043">
              <w:rPr>
                <w:rFonts w:ascii="Roboto" w:hAnsi="Roboto" w:cstheme="minorHAnsi"/>
                <w:sz w:val="20"/>
                <w:szCs w:val="20"/>
              </w:rPr>
              <w:t>SAC</w:t>
            </w:r>
          </w:p>
        </w:tc>
        <w:tc>
          <w:tcPr>
            <w:tcW w:w="4073" w:type="pct"/>
          </w:tcPr>
          <w:p w14:paraId="1637DB8B" w14:textId="36EB0561" w:rsidR="00417EBA" w:rsidRPr="006E2043" w:rsidRDefault="00417EBA" w:rsidP="00417EBA">
            <w:pPr>
              <w:rPr>
                <w:rFonts w:ascii="Roboto" w:hAnsi="Roboto" w:cstheme="minorHAnsi"/>
                <w:sz w:val="20"/>
                <w:szCs w:val="20"/>
              </w:rPr>
            </w:pPr>
            <w:r w:rsidRPr="006E2043">
              <w:rPr>
                <w:rFonts w:ascii="Roboto" w:hAnsi="Roboto" w:cstheme="minorHAnsi"/>
                <w:sz w:val="20"/>
                <w:szCs w:val="20"/>
              </w:rPr>
              <w:t>Secretaría Académica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730CD802" w14:textId="77777777" w:rsidTr="5130C4B1">
        <w:trPr>
          <w:trHeight w:val="100"/>
        </w:trPr>
        <w:tc>
          <w:tcPr>
            <w:tcW w:w="927" w:type="pct"/>
          </w:tcPr>
          <w:p w14:paraId="06B46073" w14:textId="77777777" w:rsidR="00417EBA" w:rsidRPr="006E2043" w:rsidRDefault="00417EBA" w:rsidP="00417EBA">
            <w:pPr>
              <w:rPr>
                <w:rFonts w:ascii="Roboto" w:hAnsi="Roboto" w:cstheme="minorHAnsi"/>
                <w:sz w:val="20"/>
                <w:szCs w:val="20"/>
              </w:rPr>
            </w:pPr>
          </w:p>
        </w:tc>
        <w:tc>
          <w:tcPr>
            <w:tcW w:w="4073" w:type="pct"/>
          </w:tcPr>
          <w:p w14:paraId="50E4C2AA" w14:textId="77777777" w:rsidR="00417EBA" w:rsidRPr="006E2043" w:rsidRDefault="00417EBA" w:rsidP="00417EBA">
            <w:pPr>
              <w:rPr>
                <w:rFonts w:ascii="Roboto" w:hAnsi="Roboto" w:cstheme="minorHAnsi"/>
                <w:sz w:val="20"/>
                <w:szCs w:val="20"/>
              </w:rPr>
            </w:pPr>
          </w:p>
        </w:tc>
      </w:tr>
      <w:tr w:rsidR="00417EBA" w:rsidRPr="00417EBA" w14:paraId="019A33A6" w14:textId="77777777" w:rsidTr="5130C4B1">
        <w:trPr>
          <w:trHeight w:val="100"/>
        </w:trPr>
        <w:tc>
          <w:tcPr>
            <w:tcW w:w="927" w:type="pct"/>
          </w:tcPr>
          <w:p w14:paraId="4EC7C64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OGR</w:t>
            </w:r>
          </w:p>
        </w:tc>
        <w:tc>
          <w:tcPr>
            <w:tcW w:w="4073" w:type="pct"/>
          </w:tcPr>
          <w:p w14:paraId="610E6DE1"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Oficina de Gestión de la RECTORÍA.</w:t>
            </w:r>
          </w:p>
        </w:tc>
      </w:tr>
      <w:tr w:rsidR="00417EBA" w:rsidRPr="00417EBA" w14:paraId="6681A486" w14:textId="77777777" w:rsidTr="5130C4B1">
        <w:trPr>
          <w:trHeight w:val="100"/>
        </w:trPr>
        <w:tc>
          <w:tcPr>
            <w:tcW w:w="927" w:type="pct"/>
          </w:tcPr>
          <w:p w14:paraId="13BC11C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DRPCS </w:t>
            </w:r>
          </w:p>
        </w:tc>
        <w:tc>
          <w:tcPr>
            <w:tcW w:w="4073" w:type="pct"/>
          </w:tcPr>
          <w:p w14:paraId="31034BD9" w14:textId="137CBB5C" w:rsidR="00417EBA" w:rsidRPr="006E2043" w:rsidRDefault="00417EBA" w:rsidP="00417EBA">
            <w:pPr>
              <w:rPr>
                <w:rFonts w:ascii="Roboto" w:hAnsi="Roboto" w:cstheme="minorHAnsi"/>
                <w:sz w:val="20"/>
                <w:szCs w:val="20"/>
              </w:rPr>
            </w:pPr>
            <w:r w:rsidRPr="006E2043">
              <w:rPr>
                <w:rFonts w:ascii="Roboto" w:hAnsi="Roboto" w:cstheme="minorHAnsi"/>
                <w:sz w:val="20"/>
                <w:szCs w:val="20"/>
              </w:rPr>
              <w:t>Departamento de Relaciones Públicas y C</w:t>
            </w:r>
            <w:r w:rsidR="00D41A30">
              <w:rPr>
                <w:rFonts w:ascii="Roboto" w:hAnsi="Roboto" w:cstheme="minorHAnsi"/>
                <w:sz w:val="20"/>
                <w:szCs w:val="20"/>
              </w:rPr>
              <w:t>omunicación Social de la RECTORÍ</w:t>
            </w:r>
            <w:r w:rsidRPr="006E2043">
              <w:rPr>
                <w:rFonts w:ascii="Roboto" w:hAnsi="Roboto" w:cstheme="minorHAnsi"/>
                <w:sz w:val="20"/>
                <w:szCs w:val="20"/>
              </w:rPr>
              <w:t>A.</w:t>
            </w:r>
          </w:p>
        </w:tc>
      </w:tr>
      <w:tr w:rsidR="00417EBA" w:rsidRPr="00417EBA" w14:paraId="0C6CEA95" w14:textId="77777777" w:rsidTr="5130C4B1">
        <w:trPr>
          <w:trHeight w:val="100"/>
        </w:trPr>
        <w:tc>
          <w:tcPr>
            <w:tcW w:w="927" w:type="pct"/>
          </w:tcPr>
          <w:p w14:paraId="1691A55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DRTV </w:t>
            </w:r>
          </w:p>
        </w:tc>
        <w:tc>
          <w:tcPr>
            <w:tcW w:w="4073" w:type="pct"/>
          </w:tcPr>
          <w:p w14:paraId="6C802DE0" w14:textId="47FC9504" w:rsidR="00417EBA" w:rsidRPr="006E2043" w:rsidRDefault="00417EBA" w:rsidP="00417EBA">
            <w:pPr>
              <w:rPr>
                <w:rFonts w:ascii="Roboto" w:hAnsi="Roboto" w:cstheme="minorHAnsi"/>
                <w:sz w:val="20"/>
                <w:szCs w:val="20"/>
              </w:rPr>
            </w:pPr>
            <w:r w:rsidRPr="006E2043">
              <w:rPr>
                <w:rFonts w:ascii="Roboto" w:hAnsi="Roboto" w:cstheme="minorHAnsi"/>
                <w:sz w:val="20"/>
                <w:szCs w:val="20"/>
              </w:rPr>
              <w:t>Departamen</w:t>
            </w:r>
            <w:r w:rsidR="00D41A30">
              <w:rPr>
                <w:rFonts w:ascii="Roboto" w:hAnsi="Roboto" w:cstheme="minorHAnsi"/>
                <w:sz w:val="20"/>
                <w:szCs w:val="20"/>
              </w:rPr>
              <w:t>to de Radio y T.V. de la RECTORÍ</w:t>
            </w:r>
            <w:r w:rsidRPr="006E2043">
              <w:rPr>
                <w:rFonts w:ascii="Roboto" w:hAnsi="Roboto" w:cstheme="minorHAnsi"/>
                <w:sz w:val="20"/>
                <w:szCs w:val="20"/>
              </w:rPr>
              <w:t>A.</w:t>
            </w:r>
          </w:p>
        </w:tc>
      </w:tr>
      <w:tr w:rsidR="00417EBA" w:rsidRPr="00417EBA" w14:paraId="61D3DA61" w14:textId="77777777" w:rsidTr="5130C4B1">
        <w:trPr>
          <w:trHeight w:val="100"/>
        </w:trPr>
        <w:tc>
          <w:tcPr>
            <w:tcW w:w="927" w:type="pct"/>
          </w:tcPr>
          <w:p w14:paraId="49700183" w14:textId="77777777" w:rsidR="00417EBA" w:rsidRPr="006E2043" w:rsidRDefault="00417EBA" w:rsidP="00417EBA">
            <w:pPr>
              <w:rPr>
                <w:rFonts w:ascii="Roboto" w:hAnsi="Roboto" w:cstheme="minorHAnsi"/>
                <w:sz w:val="20"/>
                <w:szCs w:val="20"/>
              </w:rPr>
            </w:pPr>
          </w:p>
        </w:tc>
        <w:tc>
          <w:tcPr>
            <w:tcW w:w="4073" w:type="pct"/>
          </w:tcPr>
          <w:p w14:paraId="68F6DEF2" w14:textId="77777777" w:rsidR="00417EBA" w:rsidRPr="006E2043" w:rsidRDefault="00417EBA" w:rsidP="00417EBA">
            <w:pPr>
              <w:rPr>
                <w:rFonts w:ascii="Roboto" w:hAnsi="Roboto" w:cstheme="minorHAnsi"/>
                <w:sz w:val="20"/>
                <w:szCs w:val="20"/>
              </w:rPr>
            </w:pPr>
          </w:p>
        </w:tc>
      </w:tr>
      <w:tr w:rsidR="00417EBA" w:rsidRPr="00417EBA" w14:paraId="7858739A" w14:textId="77777777" w:rsidTr="5130C4B1">
        <w:trPr>
          <w:trHeight w:val="100"/>
        </w:trPr>
        <w:tc>
          <w:tcPr>
            <w:tcW w:w="927" w:type="pct"/>
          </w:tcPr>
          <w:p w14:paraId="176DADB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ORA</w:t>
            </w:r>
          </w:p>
        </w:tc>
        <w:tc>
          <w:tcPr>
            <w:tcW w:w="4073" w:type="pct"/>
          </w:tcPr>
          <w:p w14:paraId="65AEA763" w14:textId="7D19A12F" w:rsidR="00417EBA" w:rsidRPr="006E2043" w:rsidRDefault="00417EBA" w:rsidP="00417EBA">
            <w:pPr>
              <w:rPr>
                <w:rFonts w:ascii="Roboto" w:hAnsi="Roboto" w:cstheme="minorHAnsi"/>
                <w:sz w:val="20"/>
                <w:szCs w:val="20"/>
              </w:rPr>
            </w:pPr>
            <w:r w:rsidRPr="006E2043">
              <w:rPr>
                <w:rFonts w:ascii="Roboto" w:hAnsi="Roboto" w:cstheme="minorHAnsi"/>
                <w:sz w:val="20"/>
                <w:szCs w:val="20"/>
              </w:rPr>
              <w:t>Oficina de Relaciones Administrativas de la SG</w:t>
            </w:r>
            <w:r w:rsidR="00D41A30">
              <w:rPr>
                <w:rFonts w:ascii="Roboto" w:hAnsi="Roboto" w:cstheme="minorHAnsi"/>
                <w:sz w:val="20"/>
                <w:szCs w:val="20"/>
              </w:rPr>
              <w:t>.</w:t>
            </w:r>
          </w:p>
        </w:tc>
      </w:tr>
      <w:tr w:rsidR="00417EBA" w:rsidRPr="00417EBA" w14:paraId="7A5084AE" w14:textId="77777777" w:rsidTr="5130C4B1">
        <w:trPr>
          <w:trHeight w:val="100"/>
        </w:trPr>
        <w:tc>
          <w:tcPr>
            <w:tcW w:w="5000" w:type="pct"/>
            <w:gridSpan w:val="2"/>
          </w:tcPr>
          <w:p w14:paraId="02B82E02" w14:textId="77777777" w:rsidR="00095852" w:rsidRPr="006E2043" w:rsidRDefault="00095852" w:rsidP="00417EBA">
            <w:pPr>
              <w:jc w:val="center"/>
              <w:rPr>
                <w:rFonts w:ascii="Roboto" w:hAnsi="Roboto" w:cstheme="minorHAnsi"/>
                <w:b/>
                <w:bCs/>
                <w:sz w:val="20"/>
                <w:szCs w:val="20"/>
              </w:rPr>
            </w:pPr>
          </w:p>
          <w:p w14:paraId="4A48E71C" w14:textId="7667BDBF" w:rsidR="00417EBA" w:rsidRPr="006E2043" w:rsidRDefault="00417EBA" w:rsidP="35504F01">
            <w:pPr>
              <w:jc w:val="center"/>
              <w:rPr>
                <w:rFonts w:ascii="Roboto" w:hAnsi="Roboto" w:cstheme="minorBidi"/>
                <w:b/>
                <w:bCs/>
                <w:sz w:val="20"/>
                <w:szCs w:val="20"/>
              </w:rPr>
            </w:pPr>
            <w:r w:rsidRPr="35504F01">
              <w:rPr>
                <w:rFonts w:ascii="Roboto" w:hAnsi="Roboto" w:cstheme="minorBidi"/>
                <w:b/>
                <w:bCs/>
                <w:sz w:val="20"/>
                <w:szCs w:val="20"/>
              </w:rPr>
              <w:t xml:space="preserve">Coordinaciones Generales de la </w:t>
            </w:r>
            <w:r w:rsidR="3C261C0E" w:rsidRPr="35504F01">
              <w:rPr>
                <w:rFonts w:ascii="Roboto" w:hAnsi="Roboto" w:cstheme="minorBidi"/>
                <w:b/>
                <w:bCs/>
                <w:sz w:val="20"/>
                <w:szCs w:val="20"/>
              </w:rPr>
              <w:t>Secretaría</w:t>
            </w:r>
            <w:r w:rsidRPr="35504F01">
              <w:rPr>
                <w:rFonts w:ascii="Roboto" w:hAnsi="Roboto" w:cstheme="minorBidi"/>
                <w:b/>
                <w:bCs/>
                <w:sz w:val="20"/>
                <w:szCs w:val="20"/>
              </w:rPr>
              <w:t xml:space="preserve"> Administrativa</w:t>
            </w:r>
          </w:p>
          <w:p w14:paraId="68FAD880" w14:textId="5B811965" w:rsidR="00095852" w:rsidRPr="006E2043" w:rsidRDefault="00095852" w:rsidP="00417EBA">
            <w:pPr>
              <w:jc w:val="center"/>
              <w:rPr>
                <w:rFonts w:ascii="Roboto" w:hAnsi="Roboto" w:cstheme="minorHAnsi"/>
                <w:b/>
                <w:bCs/>
                <w:sz w:val="20"/>
                <w:szCs w:val="20"/>
              </w:rPr>
            </w:pPr>
          </w:p>
        </w:tc>
      </w:tr>
      <w:tr w:rsidR="00417EBA" w:rsidRPr="00417EBA" w14:paraId="3902E123" w14:textId="77777777" w:rsidTr="5130C4B1">
        <w:trPr>
          <w:trHeight w:val="100"/>
        </w:trPr>
        <w:tc>
          <w:tcPr>
            <w:tcW w:w="927" w:type="pct"/>
          </w:tcPr>
          <w:p w14:paraId="7DFF13C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CGA </w:t>
            </w:r>
          </w:p>
        </w:tc>
        <w:tc>
          <w:tcPr>
            <w:tcW w:w="4073" w:type="pct"/>
          </w:tcPr>
          <w:p w14:paraId="3DA689D7" w14:textId="3AC16238"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General de Administración de la SAD</w:t>
            </w:r>
            <w:r w:rsidR="00D41A30">
              <w:rPr>
                <w:rFonts w:ascii="Roboto" w:hAnsi="Roboto" w:cstheme="minorHAnsi"/>
                <w:sz w:val="20"/>
                <w:szCs w:val="20"/>
              </w:rPr>
              <w:t>.</w:t>
            </w:r>
          </w:p>
        </w:tc>
      </w:tr>
      <w:tr w:rsidR="00417EBA" w:rsidRPr="00417EBA" w14:paraId="6D2919E7" w14:textId="77777777" w:rsidTr="5130C4B1">
        <w:trPr>
          <w:trHeight w:val="100"/>
        </w:trPr>
        <w:tc>
          <w:tcPr>
            <w:tcW w:w="927" w:type="pct"/>
          </w:tcPr>
          <w:p w14:paraId="3E83C1F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CGO </w:t>
            </w:r>
          </w:p>
        </w:tc>
        <w:tc>
          <w:tcPr>
            <w:tcW w:w="4073" w:type="pct"/>
          </w:tcPr>
          <w:p w14:paraId="5FB63C03" w14:textId="0C2FF779"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General de Obras de la SAD</w:t>
            </w:r>
            <w:r w:rsidR="00D41A30">
              <w:rPr>
                <w:rFonts w:ascii="Roboto" w:hAnsi="Roboto" w:cstheme="minorHAnsi"/>
                <w:sz w:val="20"/>
                <w:szCs w:val="20"/>
              </w:rPr>
              <w:t>.</w:t>
            </w:r>
          </w:p>
        </w:tc>
      </w:tr>
      <w:tr w:rsidR="00417EBA" w:rsidRPr="00417EBA" w14:paraId="72819AC1" w14:textId="77777777" w:rsidTr="5130C4B1">
        <w:trPr>
          <w:trHeight w:val="100"/>
        </w:trPr>
        <w:tc>
          <w:tcPr>
            <w:tcW w:w="927" w:type="pct"/>
          </w:tcPr>
          <w:p w14:paraId="5CD3927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CGRH </w:t>
            </w:r>
          </w:p>
        </w:tc>
        <w:tc>
          <w:tcPr>
            <w:tcW w:w="4073" w:type="pct"/>
          </w:tcPr>
          <w:p w14:paraId="3BA63665" w14:textId="5BFC164F"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General de Recursos Humanos de la SAD</w:t>
            </w:r>
            <w:r w:rsidR="00D41A30">
              <w:rPr>
                <w:rFonts w:ascii="Roboto" w:hAnsi="Roboto" w:cstheme="minorHAnsi"/>
                <w:sz w:val="20"/>
                <w:szCs w:val="20"/>
              </w:rPr>
              <w:t>.</w:t>
            </w:r>
          </w:p>
        </w:tc>
      </w:tr>
      <w:tr w:rsidR="00417EBA" w:rsidRPr="00417EBA" w14:paraId="1B6F50D0" w14:textId="77777777" w:rsidTr="5130C4B1">
        <w:trPr>
          <w:trHeight w:val="100"/>
        </w:trPr>
        <w:tc>
          <w:tcPr>
            <w:tcW w:w="927" w:type="pct"/>
          </w:tcPr>
          <w:p w14:paraId="711AC4B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CGTIC </w:t>
            </w:r>
          </w:p>
        </w:tc>
        <w:tc>
          <w:tcPr>
            <w:tcW w:w="4073" w:type="pct"/>
          </w:tcPr>
          <w:p w14:paraId="2AF88767" w14:textId="0DA8375B"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General de Tecnologías de la Información y Comunicación de la SAD</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4BDD0790" w14:textId="77777777" w:rsidTr="5130C4B1">
        <w:trPr>
          <w:trHeight w:val="100"/>
        </w:trPr>
        <w:tc>
          <w:tcPr>
            <w:tcW w:w="927" w:type="pct"/>
          </w:tcPr>
          <w:p w14:paraId="187BFF9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CGV </w:t>
            </w:r>
          </w:p>
        </w:tc>
        <w:tc>
          <w:tcPr>
            <w:tcW w:w="4073" w:type="pct"/>
          </w:tcPr>
          <w:p w14:paraId="680967B9" w14:textId="650600B7" w:rsidR="00417EBA" w:rsidRPr="006E2043" w:rsidRDefault="00417EBA" w:rsidP="00417EBA">
            <w:pPr>
              <w:rPr>
                <w:rFonts w:ascii="Roboto" w:hAnsi="Roboto" w:cstheme="minorHAnsi"/>
                <w:sz w:val="20"/>
                <w:szCs w:val="20"/>
              </w:rPr>
            </w:pPr>
            <w:r w:rsidRPr="006E2043">
              <w:rPr>
                <w:rFonts w:ascii="Roboto" w:hAnsi="Roboto" w:cstheme="minorHAnsi"/>
                <w:sz w:val="20"/>
                <w:szCs w:val="20"/>
              </w:rPr>
              <w:t>Coordinación General de Vinculación de la SAD</w:t>
            </w:r>
            <w:r w:rsidR="00D41A30">
              <w:rPr>
                <w:rFonts w:ascii="Roboto" w:hAnsi="Roboto" w:cstheme="minorHAnsi"/>
                <w:sz w:val="20"/>
                <w:szCs w:val="20"/>
              </w:rPr>
              <w:t>.</w:t>
            </w:r>
          </w:p>
        </w:tc>
      </w:tr>
      <w:tr w:rsidR="00417EBA" w:rsidRPr="00417EBA" w14:paraId="0EB75B97" w14:textId="77777777" w:rsidTr="5130C4B1">
        <w:trPr>
          <w:trHeight w:val="100"/>
        </w:trPr>
        <w:tc>
          <w:tcPr>
            <w:tcW w:w="927" w:type="pct"/>
            <w:shd w:val="clear" w:color="auto" w:fill="auto"/>
          </w:tcPr>
          <w:p w14:paraId="7977F39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CEISPPA </w:t>
            </w:r>
          </w:p>
        </w:tc>
        <w:tc>
          <w:tcPr>
            <w:tcW w:w="4073" w:type="pct"/>
            <w:shd w:val="clear" w:color="auto" w:fill="auto"/>
          </w:tcPr>
          <w:p w14:paraId="09C9686A" w14:textId="37812916" w:rsidR="00417EBA" w:rsidRPr="006E2043" w:rsidRDefault="00417EBA" w:rsidP="00417EBA">
            <w:pPr>
              <w:rPr>
                <w:rFonts w:ascii="Roboto" w:hAnsi="Roboto" w:cstheme="minorHAnsi"/>
                <w:sz w:val="20"/>
                <w:szCs w:val="20"/>
              </w:rPr>
            </w:pPr>
            <w:r w:rsidRPr="006E2043">
              <w:rPr>
                <w:rFonts w:ascii="Roboto" w:hAnsi="Roboto" w:cstheme="minorHAnsi"/>
                <w:sz w:val="20"/>
                <w:szCs w:val="20"/>
              </w:rPr>
              <w:t>Centro de Investigación, Servicios Petroleros y Protección Ambiental de la CGV</w:t>
            </w:r>
            <w:r w:rsidR="00D41A30">
              <w:rPr>
                <w:rFonts w:ascii="Roboto" w:hAnsi="Roboto" w:cstheme="minorHAnsi"/>
                <w:sz w:val="20"/>
                <w:szCs w:val="20"/>
              </w:rPr>
              <w:t>.</w:t>
            </w:r>
          </w:p>
        </w:tc>
      </w:tr>
      <w:tr w:rsidR="00417EBA" w:rsidRPr="00417EBA" w14:paraId="3E58EB09" w14:textId="77777777" w:rsidTr="5130C4B1">
        <w:trPr>
          <w:trHeight w:val="100"/>
        </w:trPr>
        <w:tc>
          <w:tcPr>
            <w:tcW w:w="927" w:type="pct"/>
          </w:tcPr>
          <w:p w14:paraId="2B41625C"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CIL </w:t>
            </w:r>
          </w:p>
        </w:tc>
        <w:tc>
          <w:tcPr>
            <w:tcW w:w="4073" w:type="pct"/>
          </w:tcPr>
          <w:p w14:paraId="0667273C" w14:textId="548D840E" w:rsidR="00417EBA" w:rsidRPr="006E2043" w:rsidRDefault="00417EBA" w:rsidP="00417EBA">
            <w:pPr>
              <w:rPr>
                <w:rFonts w:ascii="Roboto" w:hAnsi="Roboto" w:cstheme="minorHAnsi"/>
                <w:sz w:val="20"/>
                <w:szCs w:val="20"/>
              </w:rPr>
            </w:pPr>
            <w:r w:rsidRPr="006E2043">
              <w:rPr>
                <w:rFonts w:ascii="Roboto" w:hAnsi="Roboto" w:cstheme="minorHAnsi"/>
                <w:sz w:val="20"/>
                <w:szCs w:val="20"/>
              </w:rPr>
              <w:t>Centro de Innovación y Liderazgo de la CGV</w:t>
            </w:r>
            <w:r w:rsidR="00D41A30">
              <w:rPr>
                <w:rFonts w:ascii="Roboto" w:hAnsi="Roboto" w:cstheme="minorHAnsi"/>
                <w:sz w:val="20"/>
                <w:szCs w:val="20"/>
              </w:rPr>
              <w:t>.</w:t>
            </w:r>
          </w:p>
        </w:tc>
      </w:tr>
      <w:tr w:rsidR="00417EBA" w:rsidRPr="00417EBA" w14:paraId="596BF110" w14:textId="77777777" w:rsidTr="5130C4B1">
        <w:trPr>
          <w:trHeight w:val="100"/>
        </w:trPr>
        <w:tc>
          <w:tcPr>
            <w:tcW w:w="927" w:type="pct"/>
          </w:tcPr>
          <w:p w14:paraId="743D819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CITRAC</w:t>
            </w:r>
          </w:p>
        </w:tc>
        <w:tc>
          <w:tcPr>
            <w:tcW w:w="4073" w:type="pct"/>
          </w:tcPr>
          <w:p w14:paraId="76A2AA4B" w14:textId="322D91ED" w:rsidR="00417EBA" w:rsidRPr="006E2043" w:rsidRDefault="00417EBA" w:rsidP="00417EBA">
            <w:pPr>
              <w:rPr>
                <w:rFonts w:ascii="Roboto" w:hAnsi="Roboto" w:cstheme="minorHAnsi"/>
                <w:sz w:val="20"/>
                <w:szCs w:val="20"/>
              </w:rPr>
            </w:pPr>
            <w:r w:rsidRPr="006E2043">
              <w:rPr>
                <w:rFonts w:ascii="Roboto" w:hAnsi="Roboto" w:cstheme="minorHAnsi"/>
                <w:sz w:val="20"/>
                <w:szCs w:val="20"/>
              </w:rPr>
              <w:t>Centro de Innovación y Transferencia de Conocimiento de la CGV</w:t>
            </w:r>
            <w:r w:rsidR="00D41A30">
              <w:rPr>
                <w:rFonts w:ascii="Roboto" w:hAnsi="Roboto" w:cstheme="minorHAnsi"/>
                <w:sz w:val="20"/>
                <w:szCs w:val="20"/>
              </w:rPr>
              <w:t>.</w:t>
            </w:r>
          </w:p>
        </w:tc>
      </w:tr>
      <w:tr w:rsidR="00417EBA" w:rsidRPr="00417EBA" w14:paraId="59AE53CE" w14:textId="77777777" w:rsidTr="5130C4B1">
        <w:trPr>
          <w:trHeight w:val="100"/>
        </w:trPr>
        <w:tc>
          <w:tcPr>
            <w:tcW w:w="927" w:type="pct"/>
          </w:tcPr>
          <w:p w14:paraId="1D0BC95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CGV-DSE </w:t>
            </w:r>
          </w:p>
        </w:tc>
        <w:tc>
          <w:tcPr>
            <w:tcW w:w="4073" w:type="pct"/>
          </w:tcPr>
          <w:p w14:paraId="68387A07" w14:textId="27FB9ACE" w:rsidR="00417EBA" w:rsidRPr="006E2043" w:rsidRDefault="00417EBA" w:rsidP="00417EBA">
            <w:pPr>
              <w:rPr>
                <w:rFonts w:ascii="Roboto" w:hAnsi="Roboto" w:cstheme="minorHAnsi"/>
                <w:sz w:val="20"/>
                <w:szCs w:val="20"/>
              </w:rPr>
            </w:pPr>
            <w:r w:rsidRPr="006E2043">
              <w:rPr>
                <w:rFonts w:ascii="Roboto" w:hAnsi="Roboto" w:cstheme="minorHAnsi"/>
                <w:sz w:val="20"/>
                <w:szCs w:val="20"/>
              </w:rPr>
              <w:t>Departamento de Seg</w:t>
            </w:r>
            <w:r w:rsidR="00D41A30">
              <w:rPr>
                <w:rFonts w:ascii="Roboto" w:hAnsi="Roboto" w:cstheme="minorHAnsi"/>
                <w:sz w:val="20"/>
                <w:szCs w:val="20"/>
              </w:rPr>
              <w:t>uimiento de Egresados de la CGV.</w:t>
            </w:r>
          </w:p>
        </w:tc>
      </w:tr>
      <w:tr w:rsidR="00417EBA" w:rsidRPr="00417EBA" w14:paraId="7A818FB9" w14:textId="77777777" w:rsidTr="5130C4B1">
        <w:trPr>
          <w:trHeight w:val="100"/>
        </w:trPr>
        <w:tc>
          <w:tcPr>
            <w:tcW w:w="927" w:type="pct"/>
          </w:tcPr>
          <w:p w14:paraId="0FD1E9F2" w14:textId="77777777" w:rsidR="00417EBA" w:rsidRPr="006E2043" w:rsidRDefault="00417EBA" w:rsidP="00417EBA">
            <w:pPr>
              <w:rPr>
                <w:rFonts w:ascii="Roboto" w:hAnsi="Roboto" w:cstheme="minorHAnsi"/>
                <w:sz w:val="20"/>
                <w:szCs w:val="20"/>
              </w:rPr>
            </w:pPr>
          </w:p>
        </w:tc>
        <w:tc>
          <w:tcPr>
            <w:tcW w:w="4073" w:type="pct"/>
          </w:tcPr>
          <w:p w14:paraId="03088FCE" w14:textId="77777777" w:rsidR="00417EBA" w:rsidRPr="006E2043" w:rsidRDefault="00417EBA" w:rsidP="00417EBA">
            <w:pPr>
              <w:rPr>
                <w:rFonts w:ascii="Roboto" w:hAnsi="Roboto" w:cstheme="minorHAnsi"/>
                <w:sz w:val="20"/>
                <w:szCs w:val="20"/>
              </w:rPr>
            </w:pPr>
          </w:p>
        </w:tc>
      </w:tr>
      <w:tr w:rsidR="00417EBA" w:rsidRPr="00417EBA" w14:paraId="3960D8D3" w14:textId="77777777" w:rsidTr="5130C4B1">
        <w:trPr>
          <w:trHeight w:val="100"/>
        </w:trPr>
        <w:tc>
          <w:tcPr>
            <w:tcW w:w="5000" w:type="pct"/>
            <w:gridSpan w:val="2"/>
          </w:tcPr>
          <w:p w14:paraId="76DA7F3E" w14:textId="77777777"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Direcciones Generales y Oficinas de la Secretaría Académica</w:t>
            </w:r>
          </w:p>
          <w:p w14:paraId="54A78331" w14:textId="61E14F48" w:rsidR="00095852" w:rsidRPr="006E2043" w:rsidRDefault="00095852" w:rsidP="00417EBA">
            <w:pPr>
              <w:jc w:val="center"/>
              <w:rPr>
                <w:rFonts w:ascii="Roboto" w:hAnsi="Roboto" w:cstheme="minorHAnsi"/>
                <w:b/>
                <w:bCs/>
                <w:sz w:val="20"/>
                <w:szCs w:val="20"/>
              </w:rPr>
            </w:pPr>
          </w:p>
        </w:tc>
      </w:tr>
      <w:tr w:rsidR="00417EBA" w:rsidRPr="00417EBA" w14:paraId="59AD5AA5" w14:textId="77777777" w:rsidTr="5130C4B1">
        <w:trPr>
          <w:trHeight w:val="100"/>
        </w:trPr>
        <w:tc>
          <w:tcPr>
            <w:tcW w:w="927" w:type="pct"/>
          </w:tcPr>
          <w:p w14:paraId="5773ADC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OES</w:t>
            </w:r>
          </w:p>
        </w:tc>
        <w:tc>
          <w:tcPr>
            <w:tcW w:w="4073" w:type="pct"/>
          </w:tcPr>
          <w:p w14:paraId="0BDDDE7F" w14:textId="4DAFADB8" w:rsidR="00417EBA" w:rsidRPr="006E2043" w:rsidRDefault="00417EBA" w:rsidP="00417EBA">
            <w:pPr>
              <w:rPr>
                <w:rFonts w:ascii="Roboto" w:hAnsi="Roboto" w:cstheme="minorHAnsi"/>
                <w:sz w:val="20"/>
                <w:szCs w:val="20"/>
              </w:rPr>
            </w:pPr>
            <w:r w:rsidRPr="006E2043">
              <w:rPr>
                <w:rFonts w:ascii="Roboto" w:hAnsi="Roboto" w:cstheme="minorHAnsi"/>
                <w:sz w:val="20"/>
                <w:szCs w:val="20"/>
              </w:rPr>
              <w:t>Oficina de Enlace y Seguimiento de la SAC</w:t>
            </w:r>
            <w:r w:rsidR="00D41A30">
              <w:rPr>
                <w:rFonts w:ascii="Roboto" w:hAnsi="Roboto" w:cstheme="minorHAnsi"/>
                <w:sz w:val="20"/>
                <w:szCs w:val="20"/>
              </w:rPr>
              <w:t>.</w:t>
            </w:r>
          </w:p>
        </w:tc>
      </w:tr>
      <w:tr w:rsidR="00417EBA" w:rsidRPr="00417EBA" w14:paraId="2880A8D0" w14:textId="77777777" w:rsidTr="5130C4B1">
        <w:trPr>
          <w:trHeight w:val="100"/>
        </w:trPr>
        <w:tc>
          <w:tcPr>
            <w:tcW w:w="927" w:type="pct"/>
          </w:tcPr>
          <w:p w14:paraId="6A7B41BB"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OCI</w:t>
            </w:r>
          </w:p>
        </w:tc>
        <w:tc>
          <w:tcPr>
            <w:tcW w:w="4073" w:type="pct"/>
          </w:tcPr>
          <w:p w14:paraId="1595A251" w14:textId="03BF829B" w:rsidR="00417EBA" w:rsidRPr="006E2043" w:rsidRDefault="00417EBA" w:rsidP="00417EBA">
            <w:pPr>
              <w:rPr>
                <w:rFonts w:ascii="Roboto" w:hAnsi="Roboto" w:cstheme="minorHAnsi"/>
                <w:sz w:val="20"/>
                <w:szCs w:val="20"/>
              </w:rPr>
            </w:pPr>
            <w:r w:rsidRPr="006E2043">
              <w:rPr>
                <w:rFonts w:ascii="Roboto" w:hAnsi="Roboto" w:cstheme="minorHAnsi"/>
                <w:sz w:val="20"/>
                <w:szCs w:val="20"/>
              </w:rPr>
              <w:t>Oficina de Cooperación e Internacionalización de la SAC</w:t>
            </w:r>
            <w:r w:rsidR="00D41A30">
              <w:rPr>
                <w:rFonts w:ascii="Roboto" w:hAnsi="Roboto" w:cstheme="minorHAnsi"/>
                <w:sz w:val="20"/>
                <w:szCs w:val="20"/>
              </w:rPr>
              <w:t>.</w:t>
            </w:r>
          </w:p>
        </w:tc>
      </w:tr>
      <w:tr w:rsidR="00417EBA" w:rsidRPr="00417EBA" w14:paraId="69185249" w14:textId="77777777" w:rsidTr="5130C4B1">
        <w:trPr>
          <w:trHeight w:val="100"/>
        </w:trPr>
        <w:tc>
          <w:tcPr>
            <w:tcW w:w="927" w:type="pct"/>
          </w:tcPr>
          <w:p w14:paraId="6AD8ED8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DGD </w:t>
            </w:r>
          </w:p>
        </w:tc>
        <w:tc>
          <w:tcPr>
            <w:tcW w:w="4073" w:type="pct"/>
          </w:tcPr>
          <w:p w14:paraId="1F1E510E" w14:textId="0556B29D"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General de Docencia de la SAC</w:t>
            </w:r>
            <w:r w:rsidR="00D41A30">
              <w:rPr>
                <w:rFonts w:ascii="Roboto" w:hAnsi="Roboto" w:cstheme="minorHAnsi"/>
                <w:sz w:val="20"/>
                <w:szCs w:val="20"/>
              </w:rPr>
              <w:t>.</w:t>
            </w:r>
          </w:p>
        </w:tc>
      </w:tr>
      <w:tr w:rsidR="00417EBA" w:rsidRPr="00417EBA" w14:paraId="42AE3E53" w14:textId="77777777" w:rsidTr="5130C4B1">
        <w:trPr>
          <w:trHeight w:val="100"/>
        </w:trPr>
        <w:tc>
          <w:tcPr>
            <w:tcW w:w="927" w:type="pct"/>
          </w:tcPr>
          <w:p w14:paraId="6519B04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DGEU </w:t>
            </w:r>
          </w:p>
        </w:tc>
        <w:tc>
          <w:tcPr>
            <w:tcW w:w="4073" w:type="pct"/>
          </w:tcPr>
          <w:p w14:paraId="258D8EDB" w14:textId="7D2745D3"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General de Extensión Universitaria de la SAC</w:t>
            </w:r>
            <w:r w:rsidR="00D41A30">
              <w:rPr>
                <w:rFonts w:ascii="Roboto" w:hAnsi="Roboto" w:cstheme="minorHAnsi"/>
                <w:sz w:val="20"/>
                <w:szCs w:val="20"/>
              </w:rPr>
              <w:t>.</w:t>
            </w:r>
          </w:p>
        </w:tc>
      </w:tr>
      <w:tr w:rsidR="00417EBA" w:rsidRPr="00417EBA" w14:paraId="6E855A47" w14:textId="77777777" w:rsidTr="5130C4B1">
        <w:trPr>
          <w:trHeight w:val="100"/>
        </w:trPr>
        <w:tc>
          <w:tcPr>
            <w:tcW w:w="927" w:type="pct"/>
          </w:tcPr>
          <w:p w14:paraId="3199DD08"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DGIP </w:t>
            </w:r>
          </w:p>
        </w:tc>
        <w:tc>
          <w:tcPr>
            <w:tcW w:w="4073" w:type="pct"/>
          </w:tcPr>
          <w:p w14:paraId="76C13E71" w14:textId="5F6BDB83"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General de Investigación y Posgrado de la SAC</w:t>
            </w:r>
            <w:r w:rsidR="00D41A30">
              <w:rPr>
                <w:rFonts w:ascii="Roboto" w:hAnsi="Roboto" w:cstheme="minorHAnsi"/>
                <w:sz w:val="20"/>
                <w:szCs w:val="20"/>
              </w:rPr>
              <w:t>.</w:t>
            </w:r>
          </w:p>
        </w:tc>
      </w:tr>
      <w:tr w:rsidR="00417EBA" w:rsidRPr="00417EBA" w14:paraId="3DEECEA3" w14:textId="77777777" w:rsidTr="5130C4B1">
        <w:trPr>
          <w:trHeight w:val="100"/>
        </w:trPr>
        <w:tc>
          <w:tcPr>
            <w:tcW w:w="927" w:type="pct"/>
          </w:tcPr>
          <w:p w14:paraId="0CE53EEC"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DGSE </w:t>
            </w:r>
          </w:p>
        </w:tc>
        <w:tc>
          <w:tcPr>
            <w:tcW w:w="4073" w:type="pct"/>
          </w:tcPr>
          <w:p w14:paraId="51AB9137" w14:textId="5665DCCC"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General de Servicios al Estudiante de la SAC</w:t>
            </w:r>
            <w:r w:rsidR="00D41A30">
              <w:rPr>
                <w:rFonts w:ascii="Roboto" w:hAnsi="Roboto" w:cstheme="minorHAnsi"/>
                <w:sz w:val="20"/>
                <w:szCs w:val="20"/>
              </w:rPr>
              <w:t>.</w:t>
            </w:r>
          </w:p>
        </w:tc>
      </w:tr>
      <w:tr w:rsidR="00417EBA" w:rsidRPr="00417EBA" w14:paraId="56BE2E43" w14:textId="77777777" w:rsidTr="5130C4B1">
        <w:trPr>
          <w:trHeight w:val="100"/>
        </w:trPr>
        <w:tc>
          <w:tcPr>
            <w:tcW w:w="5000" w:type="pct"/>
            <w:gridSpan w:val="2"/>
          </w:tcPr>
          <w:p w14:paraId="2104A78C" w14:textId="77777777" w:rsidR="00095852" w:rsidRPr="006E2043" w:rsidRDefault="00095852" w:rsidP="00417EBA">
            <w:pPr>
              <w:jc w:val="center"/>
              <w:rPr>
                <w:rFonts w:ascii="Roboto" w:hAnsi="Roboto" w:cstheme="minorHAnsi"/>
                <w:b/>
                <w:bCs/>
                <w:sz w:val="20"/>
                <w:szCs w:val="20"/>
              </w:rPr>
            </w:pPr>
          </w:p>
          <w:p w14:paraId="6DAE4C4C" w14:textId="52B1E85C"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Unidades de la Dirección General de Docencia</w:t>
            </w:r>
          </w:p>
          <w:p w14:paraId="1E524F70" w14:textId="37505CCB" w:rsidR="00095852" w:rsidRPr="006E2043" w:rsidRDefault="00095852" w:rsidP="00417EBA">
            <w:pPr>
              <w:jc w:val="center"/>
              <w:rPr>
                <w:rFonts w:ascii="Roboto" w:hAnsi="Roboto" w:cstheme="minorHAnsi"/>
                <w:b/>
                <w:bCs/>
                <w:sz w:val="20"/>
                <w:szCs w:val="20"/>
              </w:rPr>
            </w:pPr>
          </w:p>
        </w:tc>
      </w:tr>
      <w:tr w:rsidR="00417EBA" w:rsidRPr="00417EBA" w14:paraId="4CC734FD" w14:textId="77777777" w:rsidTr="5130C4B1">
        <w:trPr>
          <w:trHeight w:val="100"/>
        </w:trPr>
        <w:tc>
          <w:tcPr>
            <w:tcW w:w="927" w:type="pct"/>
          </w:tcPr>
          <w:p w14:paraId="5901B17B" w14:textId="10F86949" w:rsidR="00417EBA" w:rsidRPr="006E2043" w:rsidRDefault="00EE346A" w:rsidP="00417EBA">
            <w:pPr>
              <w:rPr>
                <w:rFonts w:ascii="Roboto" w:hAnsi="Roboto" w:cstheme="minorHAnsi"/>
                <w:sz w:val="20"/>
                <w:szCs w:val="20"/>
              </w:rPr>
            </w:pPr>
            <w:r>
              <w:rPr>
                <w:rFonts w:ascii="Roboto" w:hAnsi="Roboto" w:cstheme="minorHAnsi"/>
                <w:sz w:val="20"/>
                <w:szCs w:val="20"/>
              </w:rPr>
              <w:t>DGD-UED</w:t>
            </w:r>
            <w:r w:rsidR="00417EBA" w:rsidRPr="006E2043">
              <w:rPr>
                <w:rFonts w:ascii="Roboto" w:hAnsi="Roboto" w:cstheme="minorHAnsi"/>
                <w:sz w:val="20"/>
                <w:szCs w:val="20"/>
              </w:rPr>
              <w:t xml:space="preserve"> </w:t>
            </w:r>
          </w:p>
        </w:tc>
        <w:tc>
          <w:tcPr>
            <w:tcW w:w="4073" w:type="pct"/>
          </w:tcPr>
          <w:p w14:paraId="3102A02A" w14:textId="2EAA8E88"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Educación a Distancia de la DGD</w:t>
            </w:r>
            <w:r w:rsidR="00D41A30">
              <w:rPr>
                <w:rFonts w:ascii="Roboto" w:hAnsi="Roboto" w:cstheme="minorHAnsi"/>
                <w:sz w:val="20"/>
                <w:szCs w:val="20"/>
              </w:rPr>
              <w:t>.</w:t>
            </w:r>
          </w:p>
        </w:tc>
      </w:tr>
      <w:tr w:rsidR="00417EBA" w:rsidRPr="00417EBA" w14:paraId="5E90C17E" w14:textId="77777777" w:rsidTr="5130C4B1">
        <w:trPr>
          <w:trHeight w:val="100"/>
        </w:trPr>
        <w:tc>
          <w:tcPr>
            <w:tcW w:w="927" w:type="pct"/>
          </w:tcPr>
          <w:p w14:paraId="11489D9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DGD-UEPE </w:t>
            </w:r>
          </w:p>
        </w:tc>
        <w:tc>
          <w:tcPr>
            <w:tcW w:w="4073" w:type="pct"/>
          </w:tcPr>
          <w:p w14:paraId="29D15403" w14:textId="68386A23"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Evaluación del Proceso Educativo de la DGD</w:t>
            </w:r>
            <w:r w:rsidR="00D41A30">
              <w:rPr>
                <w:rFonts w:ascii="Roboto" w:hAnsi="Roboto" w:cstheme="minorHAnsi"/>
                <w:sz w:val="20"/>
                <w:szCs w:val="20"/>
              </w:rPr>
              <w:t>.</w:t>
            </w:r>
          </w:p>
        </w:tc>
      </w:tr>
      <w:tr w:rsidR="00417EBA" w:rsidRPr="00417EBA" w14:paraId="06FCB68F" w14:textId="77777777" w:rsidTr="5130C4B1">
        <w:trPr>
          <w:trHeight w:val="100"/>
        </w:trPr>
        <w:tc>
          <w:tcPr>
            <w:tcW w:w="927" w:type="pct"/>
          </w:tcPr>
          <w:p w14:paraId="725BE6C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DGD-UPP</w:t>
            </w:r>
          </w:p>
        </w:tc>
        <w:tc>
          <w:tcPr>
            <w:tcW w:w="4073" w:type="pct"/>
          </w:tcPr>
          <w:p w14:paraId="4AB11844" w14:textId="2B6C81C2"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Planes y Programas de la DGD</w:t>
            </w:r>
            <w:r w:rsidR="00D41A30">
              <w:rPr>
                <w:rFonts w:ascii="Roboto" w:hAnsi="Roboto" w:cstheme="minorHAnsi"/>
                <w:sz w:val="20"/>
                <w:szCs w:val="20"/>
              </w:rPr>
              <w:t>.</w:t>
            </w:r>
          </w:p>
        </w:tc>
      </w:tr>
      <w:tr w:rsidR="00417EBA" w:rsidRPr="00417EBA" w14:paraId="3DF87FDF" w14:textId="77777777" w:rsidTr="5130C4B1">
        <w:trPr>
          <w:trHeight w:val="100"/>
        </w:trPr>
        <w:tc>
          <w:tcPr>
            <w:tcW w:w="927" w:type="pct"/>
          </w:tcPr>
          <w:p w14:paraId="27F434D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DGD-USA</w:t>
            </w:r>
          </w:p>
        </w:tc>
        <w:tc>
          <w:tcPr>
            <w:tcW w:w="4073" w:type="pct"/>
          </w:tcPr>
          <w:p w14:paraId="5E9CBC81" w14:textId="5B956761"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Superación Académica de la DGD</w:t>
            </w:r>
            <w:r w:rsidR="00D41A30">
              <w:rPr>
                <w:rFonts w:ascii="Roboto" w:hAnsi="Roboto" w:cstheme="minorHAnsi"/>
                <w:sz w:val="20"/>
                <w:szCs w:val="20"/>
              </w:rPr>
              <w:t>.</w:t>
            </w:r>
          </w:p>
        </w:tc>
      </w:tr>
      <w:tr w:rsidR="00417EBA" w:rsidRPr="00417EBA" w14:paraId="21D1DF1C" w14:textId="77777777" w:rsidTr="5130C4B1">
        <w:trPr>
          <w:trHeight w:val="100"/>
        </w:trPr>
        <w:tc>
          <w:tcPr>
            <w:tcW w:w="5000" w:type="pct"/>
            <w:gridSpan w:val="2"/>
          </w:tcPr>
          <w:p w14:paraId="45913F26" w14:textId="77777777" w:rsidR="00095852" w:rsidRPr="006E2043" w:rsidRDefault="00095852" w:rsidP="00417EBA">
            <w:pPr>
              <w:jc w:val="center"/>
              <w:rPr>
                <w:rFonts w:ascii="Roboto" w:hAnsi="Roboto" w:cstheme="minorHAnsi"/>
                <w:b/>
                <w:bCs/>
                <w:sz w:val="20"/>
                <w:szCs w:val="20"/>
              </w:rPr>
            </w:pPr>
          </w:p>
          <w:p w14:paraId="0F84256C" w14:textId="77777777"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Unidades de la Dirección General de Extensión Universitaria</w:t>
            </w:r>
          </w:p>
          <w:p w14:paraId="39CA52A9" w14:textId="0E2BE8DE" w:rsidR="00095852" w:rsidRPr="006E2043" w:rsidRDefault="00095852" w:rsidP="00417EBA">
            <w:pPr>
              <w:jc w:val="center"/>
              <w:rPr>
                <w:rFonts w:ascii="Roboto" w:hAnsi="Roboto" w:cstheme="minorHAnsi"/>
                <w:b/>
                <w:bCs/>
                <w:sz w:val="20"/>
                <w:szCs w:val="20"/>
              </w:rPr>
            </w:pPr>
          </w:p>
        </w:tc>
      </w:tr>
      <w:tr w:rsidR="00417EBA" w:rsidRPr="00417EBA" w14:paraId="60FA57C0" w14:textId="77777777" w:rsidTr="5130C4B1">
        <w:trPr>
          <w:trHeight w:val="100"/>
        </w:trPr>
        <w:tc>
          <w:tcPr>
            <w:tcW w:w="927" w:type="pct"/>
          </w:tcPr>
          <w:p w14:paraId="0B68FF94"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DGEU-UFE </w:t>
            </w:r>
          </w:p>
        </w:tc>
        <w:tc>
          <w:tcPr>
            <w:tcW w:w="4073" w:type="pct"/>
          </w:tcPr>
          <w:p w14:paraId="56219267" w14:textId="6D8FE3BD"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Fomento Editorial de la DGEU</w:t>
            </w:r>
            <w:r w:rsidR="00D41A30">
              <w:rPr>
                <w:rFonts w:ascii="Roboto" w:hAnsi="Roboto" w:cstheme="minorHAnsi"/>
                <w:sz w:val="20"/>
                <w:szCs w:val="20"/>
              </w:rPr>
              <w:t>.</w:t>
            </w:r>
          </w:p>
        </w:tc>
      </w:tr>
      <w:tr w:rsidR="00417EBA" w:rsidRPr="00417EBA" w14:paraId="49653821" w14:textId="77777777" w:rsidTr="5130C4B1">
        <w:trPr>
          <w:trHeight w:val="100"/>
        </w:trPr>
        <w:tc>
          <w:tcPr>
            <w:tcW w:w="927" w:type="pct"/>
          </w:tcPr>
          <w:p w14:paraId="7F0554E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DGEU-DDC </w:t>
            </w:r>
          </w:p>
        </w:tc>
        <w:tc>
          <w:tcPr>
            <w:tcW w:w="4073" w:type="pct"/>
          </w:tcPr>
          <w:p w14:paraId="0A967723" w14:textId="3456BC62"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de Difusión Cultural de la DGEU</w:t>
            </w:r>
            <w:r w:rsidR="00D41A30">
              <w:rPr>
                <w:rFonts w:ascii="Roboto" w:hAnsi="Roboto" w:cstheme="minorHAnsi"/>
                <w:sz w:val="20"/>
                <w:szCs w:val="20"/>
              </w:rPr>
              <w:t>.</w:t>
            </w:r>
          </w:p>
        </w:tc>
      </w:tr>
      <w:tr w:rsidR="00417EBA" w:rsidRPr="00417EBA" w14:paraId="3D5E2329" w14:textId="77777777" w:rsidTr="5130C4B1">
        <w:trPr>
          <w:trHeight w:val="100"/>
        </w:trPr>
        <w:tc>
          <w:tcPr>
            <w:tcW w:w="927" w:type="pct"/>
          </w:tcPr>
          <w:p w14:paraId="4B272F9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DGEU-DDR </w:t>
            </w:r>
          </w:p>
        </w:tc>
        <w:tc>
          <w:tcPr>
            <w:tcW w:w="4073" w:type="pct"/>
          </w:tcPr>
          <w:p w14:paraId="39599962" w14:textId="1573DED2"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de Deportes y Recreación de la DGEU</w:t>
            </w:r>
            <w:r w:rsidR="00D41A30">
              <w:rPr>
                <w:rFonts w:ascii="Roboto" w:hAnsi="Roboto" w:cstheme="minorHAnsi"/>
                <w:sz w:val="20"/>
                <w:szCs w:val="20"/>
              </w:rPr>
              <w:t>.</w:t>
            </w:r>
          </w:p>
        </w:tc>
      </w:tr>
      <w:tr w:rsidR="00417EBA" w:rsidRPr="00417EBA" w14:paraId="43B6D895" w14:textId="77777777" w:rsidTr="5130C4B1">
        <w:trPr>
          <w:trHeight w:val="100"/>
        </w:trPr>
        <w:tc>
          <w:tcPr>
            <w:tcW w:w="927" w:type="pct"/>
          </w:tcPr>
          <w:p w14:paraId="5F77BE9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MUCA </w:t>
            </w:r>
          </w:p>
        </w:tc>
        <w:tc>
          <w:tcPr>
            <w:tcW w:w="4073" w:type="pct"/>
          </w:tcPr>
          <w:p w14:paraId="0FD6EFB6" w14:textId="643312CA" w:rsidR="00417EBA" w:rsidRPr="006E2043" w:rsidRDefault="00417EBA" w:rsidP="00417EBA">
            <w:pPr>
              <w:rPr>
                <w:rFonts w:ascii="Roboto" w:hAnsi="Roboto" w:cstheme="minorHAnsi"/>
                <w:sz w:val="20"/>
                <w:szCs w:val="20"/>
              </w:rPr>
            </w:pPr>
            <w:r w:rsidRPr="006E2043">
              <w:rPr>
                <w:rFonts w:ascii="Roboto" w:hAnsi="Roboto" w:cstheme="minorHAnsi"/>
                <w:sz w:val="20"/>
                <w:szCs w:val="20"/>
              </w:rPr>
              <w:t>Guanal Museo de Ciencias y Artes de la DGEU</w:t>
            </w:r>
            <w:r w:rsidR="00D41A30">
              <w:rPr>
                <w:rFonts w:ascii="Roboto" w:hAnsi="Roboto" w:cstheme="minorHAnsi"/>
                <w:sz w:val="20"/>
                <w:szCs w:val="20"/>
              </w:rPr>
              <w:t>.</w:t>
            </w:r>
          </w:p>
        </w:tc>
      </w:tr>
      <w:tr w:rsidR="00417EBA" w:rsidRPr="00417EBA" w14:paraId="49901B03" w14:textId="77777777" w:rsidTr="5130C4B1">
        <w:trPr>
          <w:trHeight w:val="100"/>
        </w:trPr>
        <w:tc>
          <w:tcPr>
            <w:tcW w:w="5000" w:type="pct"/>
            <w:gridSpan w:val="2"/>
          </w:tcPr>
          <w:p w14:paraId="1A8B9907" w14:textId="77777777" w:rsidR="00095852" w:rsidRPr="006E2043" w:rsidRDefault="00095852" w:rsidP="00417EBA">
            <w:pPr>
              <w:jc w:val="center"/>
              <w:rPr>
                <w:rFonts w:ascii="Roboto" w:hAnsi="Roboto" w:cstheme="minorHAnsi"/>
                <w:b/>
                <w:bCs/>
                <w:sz w:val="20"/>
                <w:szCs w:val="20"/>
              </w:rPr>
            </w:pPr>
          </w:p>
          <w:p w14:paraId="0BAE895E" w14:textId="77777777" w:rsidR="00417EBA" w:rsidRPr="006E2043" w:rsidRDefault="00417EBA" w:rsidP="00417EBA">
            <w:pPr>
              <w:jc w:val="center"/>
              <w:rPr>
                <w:rFonts w:ascii="Roboto" w:hAnsi="Roboto" w:cstheme="minorHAnsi"/>
                <w:b/>
                <w:bCs/>
                <w:sz w:val="20"/>
                <w:szCs w:val="20"/>
              </w:rPr>
            </w:pPr>
            <w:r w:rsidRPr="006E2043">
              <w:rPr>
                <w:rFonts w:ascii="Roboto" w:hAnsi="Roboto" w:cstheme="minorHAnsi"/>
                <w:b/>
                <w:bCs/>
                <w:sz w:val="20"/>
                <w:szCs w:val="20"/>
              </w:rPr>
              <w:t>Unidades de la Dirección General de Investigación y Posgrado</w:t>
            </w:r>
          </w:p>
          <w:p w14:paraId="7ED196B8" w14:textId="5B9C6996" w:rsidR="00095852" w:rsidRPr="006E2043" w:rsidRDefault="00095852" w:rsidP="00417EBA">
            <w:pPr>
              <w:jc w:val="center"/>
              <w:rPr>
                <w:rFonts w:ascii="Roboto" w:hAnsi="Roboto" w:cstheme="minorHAnsi"/>
                <w:b/>
                <w:bCs/>
                <w:sz w:val="20"/>
                <w:szCs w:val="20"/>
              </w:rPr>
            </w:pPr>
          </w:p>
        </w:tc>
      </w:tr>
      <w:tr w:rsidR="00417EBA" w:rsidRPr="00417EBA" w14:paraId="26D89BCE" w14:textId="77777777" w:rsidTr="5130C4B1">
        <w:trPr>
          <w:trHeight w:val="100"/>
        </w:trPr>
        <w:tc>
          <w:tcPr>
            <w:tcW w:w="927" w:type="pct"/>
          </w:tcPr>
          <w:p w14:paraId="386919D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DGIP-UP </w:t>
            </w:r>
          </w:p>
        </w:tc>
        <w:tc>
          <w:tcPr>
            <w:tcW w:w="4073" w:type="pct"/>
          </w:tcPr>
          <w:p w14:paraId="3310CEC1" w14:textId="2290190F"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Posgrado de la DGIP</w:t>
            </w:r>
            <w:r w:rsidR="00D41A30">
              <w:rPr>
                <w:rFonts w:ascii="Roboto" w:hAnsi="Roboto" w:cstheme="minorHAnsi"/>
                <w:sz w:val="20"/>
                <w:szCs w:val="20"/>
              </w:rPr>
              <w:t>.</w:t>
            </w:r>
          </w:p>
        </w:tc>
      </w:tr>
      <w:tr w:rsidR="00417EBA" w:rsidRPr="00417EBA" w14:paraId="45C246F6" w14:textId="77777777" w:rsidTr="5130C4B1">
        <w:trPr>
          <w:trHeight w:val="100"/>
        </w:trPr>
        <w:tc>
          <w:tcPr>
            <w:tcW w:w="927" w:type="pct"/>
          </w:tcPr>
          <w:p w14:paraId="5EDDF19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DGIP-UI</w:t>
            </w:r>
          </w:p>
        </w:tc>
        <w:tc>
          <w:tcPr>
            <w:tcW w:w="4073" w:type="pct"/>
          </w:tcPr>
          <w:p w14:paraId="03894FAD" w14:textId="27709631"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Investigación de la DGIP</w:t>
            </w:r>
            <w:r w:rsidR="00D41A30">
              <w:rPr>
                <w:rFonts w:ascii="Roboto" w:hAnsi="Roboto" w:cstheme="minorHAnsi"/>
                <w:sz w:val="20"/>
                <w:szCs w:val="20"/>
              </w:rPr>
              <w:t>.</w:t>
            </w:r>
          </w:p>
        </w:tc>
      </w:tr>
      <w:tr w:rsidR="00417EBA" w:rsidRPr="00417EBA" w14:paraId="754B02C3" w14:textId="77777777" w:rsidTr="5130C4B1">
        <w:trPr>
          <w:trHeight w:val="100"/>
        </w:trPr>
        <w:tc>
          <w:tcPr>
            <w:tcW w:w="927" w:type="pct"/>
          </w:tcPr>
          <w:p w14:paraId="49291E2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DGIP-UASP</w:t>
            </w:r>
          </w:p>
        </w:tc>
        <w:tc>
          <w:tcPr>
            <w:tcW w:w="4073" w:type="pct"/>
          </w:tcPr>
          <w:p w14:paraId="49770015" w14:textId="6EACF17F"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Administración y Seguimiento de Proyectos de la DGIP</w:t>
            </w:r>
            <w:r w:rsidR="00D41A30">
              <w:rPr>
                <w:rFonts w:ascii="Roboto" w:hAnsi="Roboto" w:cstheme="minorHAnsi"/>
                <w:sz w:val="20"/>
                <w:szCs w:val="20"/>
              </w:rPr>
              <w:t>.</w:t>
            </w:r>
          </w:p>
        </w:tc>
      </w:tr>
      <w:tr w:rsidR="00095852" w:rsidRPr="00417EBA" w14:paraId="7945819B" w14:textId="77777777" w:rsidTr="5130C4B1">
        <w:trPr>
          <w:trHeight w:val="100"/>
        </w:trPr>
        <w:tc>
          <w:tcPr>
            <w:tcW w:w="5000" w:type="pct"/>
            <w:gridSpan w:val="2"/>
          </w:tcPr>
          <w:p w14:paraId="49C22086" w14:textId="77777777" w:rsidR="00095852" w:rsidRPr="006E2043" w:rsidRDefault="00095852" w:rsidP="00095852">
            <w:pPr>
              <w:jc w:val="center"/>
              <w:rPr>
                <w:rFonts w:ascii="Roboto" w:hAnsi="Roboto" w:cstheme="minorHAnsi"/>
                <w:b/>
                <w:bCs/>
                <w:sz w:val="20"/>
                <w:szCs w:val="20"/>
              </w:rPr>
            </w:pPr>
          </w:p>
          <w:p w14:paraId="724B8EF2" w14:textId="77777777" w:rsidR="00095852" w:rsidRPr="006E2043" w:rsidRDefault="00095852" w:rsidP="00095852">
            <w:pPr>
              <w:jc w:val="center"/>
              <w:rPr>
                <w:rFonts w:ascii="Roboto" w:hAnsi="Roboto" w:cstheme="minorHAnsi"/>
                <w:b/>
                <w:bCs/>
                <w:sz w:val="20"/>
                <w:szCs w:val="20"/>
              </w:rPr>
            </w:pPr>
            <w:r w:rsidRPr="006E2043">
              <w:rPr>
                <w:rFonts w:ascii="Roboto" w:hAnsi="Roboto" w:cstheme="minorHAnsi"/>
                <w:b/>
                <w:bCs/>
                <w:sz w:val="20"/>
                <w:szCs w:val="20"/>
              </w:rPr>
              <w:t>Unidades de la Dirección General de Servicios al Estudiante</w:t>
            </w:r>
          </w:p>
          <w:p w14:paraId="32F4ED6F" w14:textId="048DAA12" w:rsidR="00095852" w:rsidRPr="006E2043" w:rsidRDefault="00095852" w:rsidP="00095852">
            <w:pPr>
              <w:jc w:val="center"/>
              <w:rPr>
                <w:rFonts w:ascii="Roboto" w:hAnsi="Roboto" w:cstheme="minorHAnsi"/>
                <w:sz w:val="20"/>
                <w:szCs w:val="20"/>
              </w:rPr>
            </w:pPr>
          </w:p>
        </w:tc>
      </w:tr>
      <w:tr w:rsidR="00417EBA" w:rsidRPr="00417EBA" w14:paraId="1DE51072" w14:textId="77777777" w:rsidTr="5130C4B1">
        <w:trPr>
          <w:trHeight w:val="100"/>
        </w:trPr>
        <w:tc>
          <w:tcPr>
            <w:tcW w:w="927" w:type="pct"/>
          </w:tcPr>
          <w:p w14:paraId="7A89FFA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DCE </w:t>
            </w:r>
          </w:p>
        </w:tc>
        <w:tc>
          <w:tcPr>
            <w:tcW w:w="4073" w:type="pct"/>
          </w:tcPr>
          <w:p w14:paraId="1B22B777" w14:textId="570605C5"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de Control Escolar de la DGSE</w:t>
            </w:r>
            <w:r w:rsidR="00D41A30">
              <w:rPr>
                <w:rFonts w:ascii="Roboto" w:hAnsi="Roboto" w:cstheme="minorHAnsi"/>
                <w:sz w:val="20"/>
                <w:szCs w:val="20"/>
              </w:rPr>
              <w:t>.</w:t>
            </w:r>
          </w:p>
        </w:tc>
      </w:tr>
      <w:tr w:rsidR="00417EBA" w:rsidRPr="00417EBA" w14:paraId="1167F8AF" w14:textId="77777777" w:rsidTr="5130C4B1">
        <w:trPr>
          <w:trHeight w:val="100"/>
        </w:trPr>
        <w:tc>
          <w:tcPr>
            <w:tcW w:w="927" w:type="pct"/>
          </w:tcPr>
          <w:p w14:paraId="77B4B27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DCE-UAI </w:t>
            </w:r>
          </w:p>
        </w:tc>
        <w:tc>
          <w:tcPr>
            <w:tcW w:w="4073" w:type="pct"/>
          </w:tcPr>
          <w:p w14:paraId="6A2E6866" w14:textId="20EBBF80"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Admisión e Ingreso de la DCE</w:t>
            </w:r>
            <w:r w:rsidR="00D41A30">
              <w:rPr>
                <w:rFonts w:ascii="Roboto" w:hAnsi="Roboto" w:cstheme="minorHAnsi"/>
                <w:sz w:val="20"/>
                <w:szCs w:val="20"/>
              </w:rPr>
              <w:t>.</w:t>
            </w:r>
          </w:p>
        </w:tc>
      </w:tr>
      <w:tr w:rsidR="00417EBA" w:rsidRPr="00417EBA" w14:paraId="12505F63" w14:textId="77777777" w:rsidTr="5130C4B1">
        <w:trPr>
          <w:trHeight w:val="100"/>
        </w:trPr>
        <w:tc>
          <w:tcPr>
            <w:tcW w:w="927" w:type="pct"/>
          </w:tcPr>
          <w:p w14:paraId="5CBC0D11"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DCE-UEE </w:t>
            </w:r>
          </w:p>
        </w:tc>
        <w:tc>
          <w:tcPr>
            <w:tcW w:w="4073" w:type="pct"/>
          </w:tcPr>
          <w:p w14:paraId="354E278F" w14:textId="3B462832"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Estadística Escolar de la DCE</w:t>
            </w:r>
            <w:r w:rsidR="00D41A30">
              <w:rPr>
                <w:rFonts w:ascii="Roboto" w:hAnsi="Roboto" w:cstheme="minorHAnsi"/>
                <w:sz w:val="20"/>
                <w:szCs w:val="20"/>
              </w:rPr>
              <w:t>.</w:t>
            </w:r>
          </w:p>
        </w:tc>
      </w:tr>
      <w:tr w:rsidR="00417EBA" w:rsidRPr="00417EBA" w14:paraId="49B62507" w14:textId="77777777" w:rsidTr="5130C4B1">
        <w:trPr>
          <w:trHeight w:val="100"/>
        </w:trPr>
        <w:tc>
          <w:tcPr>
            <w:tcW w:w="927" w:type="pct"/>
          </w:tcPr>
          <w:p w14:paraId="3068028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DCE-UPE </w:t>
            </w:r>
          </w:p>
        </w:tc>
        <w:tc>
          <w:tcPr>
            <w:tcW w:w="4073" w:type="pct"/>
          </w:tcPr>
          <w:p w14:paraId="2136ADCC" w14:textId="27F64EB6"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Permanencia y Egreso de la DCE</w:t>
            </w:r>
            <w:r w:rsidR="00D41A30">
              <w:rPr>
                <w:rFonts w:ascii="Roboto" w:hAnsi="Roboto" w:cstheme="minorHAnsi"/>
                <w:sz w:val="20"/>
                <w:szCs w:val="20"/>
              </w:rPr>
              <w:t>.</w:t>
            </w:r>
          </w:p>
        </w:tc>
      </w:tr>
      <w:tr w:rsidR="00417EBA" w:rsidRPr="00417EBA" w14:paraId="67E5F60A" w14:textId="77777777" w:rsidTr="5130C4B1">
        <w:trPr>
          <w:trHeight w:val="100"/>
        </w:trPr>
        <w:tc>
          <w:tcPr>
            <w:tcW w:w="927" w:type="pct"/>
          </w:tcPr>
          <w:p w14:paraId="6BB7670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DCE-UT </w:t>
            </w:r>
          </w:p>
        </w:tc>
        <w:tc>
          <w:tcPr>
            <w:tcW w:w="4073" w:type="pct"/>
          </w:tcPr>
          <w:p w14:paraId="75F8E13E" w14:textId="5C1E17AF"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Titulación de la DCE</w:t>
            </w:r>
            <w:r w:rsidR="00D41A30">
              <w:rPr>
                <w:rFonts w:ascii="Roboto" w:hAnsi="Roboto" w:cstheme="minorHAnsi"/>
                <w:sz w:val="20"/>
                <w:szCs w:val="20"/>
              </w:rPr>
              <w:t>.</w:t>
            </w:r>
          </w:p>
        </w:tc>
      </w:tr>
      <w:tr w:rsidR="00417EBA" w:rsidRPr="00417EBA" w14:paraId="0DEF2C6D" w14:textId="77777777" w:rsidTr="5130C4B1">
        <w:trPr>
          <w:trHeight w:val="100"/>
        </w:trPr>
        <w:tc>
          <w:tcPr>
            <w:tcW w:w="5000" w:type="pct"/>
            <w:gridSpan w:val="2"/>
          </w:tcPr>
          <w:p w14:paraId="7A043195" w14:textId="07C55C91" w:rsidR="00417EBA" w:rsidRPr="006E2043" w:rsidRDefault="00417EBA" w:rsidP="00417EBA">
            <w:pPr>
              <w:jc w:val="center"/>
              <w:rPr>
                <w:rFonts w:ascii="Roboto" w:hAnsi="Roboto" w:cstheme="minorHAnsi"/>
                <w:b/>
                <w:bCs/>
                <w:sz w:val="20"/>
                <w:szCs w:val="20"/>
              </w:rPr>
            </w:pPr>
          </w:p>
        </w:tc>
      </w:tr>
      <w:tr w:rsidR="00417EBA" w:rsidRPr="00417EBA" w14:paraId="5C608AE8" w14:textId="77777777" w:rsidTr="5130C4B1">
        <w:trPr>
          <w:trHeight w:val="100"/>
        </w:trPr>
        <w:tc>
          <w:tcPr>
            <w:tcW w:w="927" w:type="pct"/>
          </w:tcPr>
          <w:p w14:paraId="2B87F87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DGSE-UGE </w:t>
            </w:r>
          </w:p>
        </w:tc>
        <w:tc>
          <w:tcPr>
            <w:tcW w:w="4073" w:type="pct"/>
          </w:tcPr>
          <w:p w14:paraId="1A54914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Unidad de Gestión Estudiantil de la DGSE. </w:t>
            </w:r>
          </w:p>
          <w:p w14:paraId="39571229"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Incluye los servicios de Prácticas Profesionales, Servicios Social, Becas y Seguro Facultativo.</w:t>
            </w:r>
          </w:p>
        </w:tc>
      </w:tr>
      <w:tr w:rsidR="00417EBA" w:rsidRPr="00417EBA" w14:paraId="717BDD4D" w14:textId="77777777" w:rsidTr="5130C4B1">
        <w:trPr>
          <w:trHeight w:val="100"/>
        </w:trPr>
        <w:tc>
          <w:tcPr>
            <w:tcW w:w="927" w:type="pct"/>
          </w:tcPr>
          <w:p w14:paraId="7EBDC23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DGSE-USP </w:t>
            </w:r>
          </w:p>
        </w:tc>
        <w:tc>
          <w:tcPr>
            <w:tcW w:w="4073" w:type="pct"/>
          </w:tcPr>
          <w:p w14:paraId="50D0B350" w14:textId="4B5592EF" w:rsidR="00417EBA" w:rsidRPr="006E2043" w:rsidRDefault="00417EBA" w:rsidP="00417EBA">
            <w:pPr>
              <w:rPr>
                <w:rFonts w:ascii="Roboto" w:hAnsi="Roboto" w:cstheme="minorHAnsi"/>
                <w:sz w:val="20"/>
                <w:szCs w:val="20"/>
              </w:rPr>
            </w:pPr>
            <w:r w:rsidRPr="006E2043">
              <w:rPr>
                <w:rFonts w:ascii="Roboto" w:hAnsi="Roboto" w:cstheme="minorHAnsi"/>
                <w:sz w:val="20"/>
                <w:szCs w:val="20"/>
              </w:rPr>
              <w:t>Unidad de Servicios Psicopedagógicos de la DGSE</w:t>
            </w:r>
            <w:r w:rsidR="00D41A30">
              <w:rPr>
                <w:rFonts w:ascii="Roboto" w:hAnsi="Roboto" w:cstheme="minorHAnsi"/>
                <w:sz w:val="20"/>
                <w:szCs w:val="20"/>
              </w:rPr>
              <w:t>.</w:t>
            </w:r>
          </w:p>
        </w:tc>
      </w:tr>
      <w:tr w:rsidR="00417EBA" w:rsidRPr="00417EBA" w14:paraId="71FD473A" w14:textId="77777777" w:rsidTr="5130C4B1">
        <w:trPr>
          <w:trHeight w:val="100"/>
        </w:trPr>
        <w:tc>
          <w:tcPr>
            <w:tcW w:w="927" w:type="pct"/>
          </w:tcPr>
          <w:p w14:paraId="37E5B9A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DGSE-DB</w:t>
            </w:r>
          </w:p>
        </w:tc>
        <w:tc>
          <w:tcPr>
            <w:tcW w:w="4073" w:type="pct"/>
          </w:tcPr>
          <w:p w14:paraId="030F034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Dirección de Bibliotecas de la DGSE.</w:t>
            </w:r>
          </w:p>
        </w:tc>
      </w:tr>
      <w:tr w:rsidR="00417EBA" w:rsidRPr="00417EBA" w14:paraId="7A48899A" w14:textId="77777777" w:rsidTr="5130C4B1">
        <w:trPr>
          <w:trHeight w:val="100"/>
        </w:trPr>
        <w:tc>
          <w:tcPr>
            <w:tcW w:w="927" w:type="pct"/>
          </w:tcPr>
          <w:p w14:paraId="1CA2821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DGSE-CI</w:t>
            </w:r>
          </w:p>
        </w:tc>
        <w:tc>
          <w:tcPr>
            <w:tcW w:w="4073" w:type="pct"/>
          </w:tcPr>
          <w:p w14:paraId="2166A80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Centro de Idiomas de la DGSE.</w:t>
            </w:r>
          </w:p>
        </w:tc>
      </w:tr>
      <w:tr w:rsidR="00417EBA" w:rsidRPr="00417EBA" w14:paraId="72ADF2A9" w14:textId="77777777" w:rsidTr="5130C4B1">
        <w:trPr>
          <w:trHeight w:val="100"/>
        </w:trPr>
        <w:tc>
          <w:tcPr>
            <w:tcW w:w="927" w:type="pct"/>
          </w:tcPr>
          <w:p w14:paraId="4BD3C53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DGSE-TI </w:t>
            </w:r>
          </w:p>
        </w:tc>
        <w:tc>
          <w:tcPr>
            <w:tcW w:w="4073" w:type="pct"/>
          </w:tcPr>
          <w:p w14:paraId="1641BAF4"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Tutoría Institucional de la DGSE.</w:t>
            </w:r>
          </w:p>
        </w:tc>
      </w:tr>
      <w:tr w:rsidR="0070471C" w:rsidRPr="00417EBA" w14:paraId="2E2A1750" w14:textId="77777777" w:rsidTr="5130C4B1">
        <w:trPr>
          <w:trHeight w:val="100"/>
        </w:trPr>
        <w:tc>
          <w:tcPr>
            <w:tcW w:w="5000" w:type="pct"/>
            <w:gridSpan w:val="2"/>
          </w:tcPr>
          <w:p w14:paraId="419C7510" w14:textId="77777777" w:rsidR="00095852" w:rsidRPr="006E2043" w:rsidRDefault="00095852" w:rsidP="0070471C">
            <w:pPr>
              <w:jc w:val="center"/>
              <w:rPr>
                <w:rFonts w:ascii="Roboto" w:hAnsi="Roboto" w:cstheme="minorHAnsi"/>
                <w:b/>
                <w:bCs/>
                <w:sz w:val="20"/>
                <w:szCs w:val="20"/>
              </w:rPr>
            </w:pPr>
          </w:p>
          <w:p w14:paraId="06452132" w14:textId="77777777" w:rsidR="0070471C" w:rsidRPr="006E2043" w:rsidRDefault="0070471C" w:rsidP="0070471C">
            <w:pPr>
              <w:jc w:val="center"/>
              <w:rPr>
                <w:rFonts w:ascii="Roboto" w:hAnsi="Roboto" w:cstheme="minorHAnsi"/>
                <w:b/>
                <w:bCs/>
                <w:sz w:val="20"/>
                <w:szCs w:val="20"/>
              </w:rPr>
            </w:pPr>
            <w:r w:rsidRPr="006E2043">
              <w:rPr>
                <w:rFonts w:ascii="Roboto" w:hAnsi="Roboto" w:cstheme="minorHAnsi"/>
                <w:b/>
                <w:bCs/>
                <w:sz w:val="20"/>
                <w:szCs w:val="20"/>
              </w:rPr>
              <w:t>Escuelas y Facultades</w:t>
            </w:r>
          </w:p>
          <w:p w14:paraId="2C9368D9" w14:textId="57B7CF67" w:rsidR="00095852" w:rsidRPr="006E2043" w:rsidRDefault="00095852" w:rsidP="0070471C">
            <w:pPr>
              <w:jc w:val="center"/>
              <w:rPr>
                <w:rFonts w:ascii="Roboto" w:hAnsi="Roboto" w:cstheme="minorHAnsi"/>
                <w:b/>
                <w:bCs/>
                <w:sz w:val="20"/>
                <w:szCs w:val="20"/>
              </w:rPr>
            </w:pPr>
          </w:p>
        </w:tc>
      </w:tr>
      <w:tr w:rsidR="00417EBA" w:rsidRPr="00417EBA" w14:paraId="76DE2364" w14:textId="77777777" w:rsidTr="5130C4B1">
        <w:trPr>
          <w:trHeight w:val="100"/>
        </w:trPr>
        <w:tc>
          <w:tcPr>
            <w:tcW w:w="927" w:type="pct"/>
            <w:shd w:val="clear" w:color="auto" w:fill="auto"/>
          </w:tcPr>
          <w:p w14:paraId="1FCD20AC"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EPD-C2 </w:t>
            </w:r>
          </w:p>
        </w:tc>
        <w:tc>
          <w:tcPr>
            <w:tcW w:w="4073" w:type="pct"/>
            <w:shd w:val="clear" w:color="auto" w:fill="auto"/>
          </w:tcPr>
          <w:p w14:paraId="1B6B1A5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Escuela Preparatoria Diurna Campus 2. </w:t>
            </w:r>
          </w:p>
        </w:tc>
      </w:tr>
      <w:tr w:rsidR="00417EBA" w:rsidRPr="00417EBA" w14:paraId="05206F20" w14:textId="77777777" w:rsidTr="5130C4B1">
        <w:trPr>
          <w:trHeight w:val="100"/>
        </w:trPr>
        <w:tc>
          <w:tcPr>
            <w:tcW w:w="927" w:type="pct"/>
            <w:shd w:val="clear" w:color="auto" w:fill="auto"/>
          </w:tcPr>
          <w:p w14:paraId="43009E7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EP-MJGP </w:t>
            </w:r>
          </w:p>
        </w:tc>
        <w:tc>
          <w:tcPr>
            <w:tcW w:w="4073" w:type="pct"/>
            <w:shd w:val="clear" w:color="auto" w:fill="auto"/>
          </w:tcPr>
          <w:p w14:paraId="09CC7E9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Escuela Preparatoria Prof. Manuel J. García Pinto. </w:t>
            </w:r>
          </w:p>
        </w:tc>
      </w:tr>
      <w:tr w:rsidR="00417EBA" w:rsidRPr="00417EBA" w14:paraId="0C4C47F1" w14:textId="77777777" w:rsidTr="5130C4B1">
        <w:trPr>
          <w:trHeight w:val="100"/>
        </w:trPr>
        <w:tc>
          <w:tcPr>
            <w:tcW w:w="927" w:type="pct"/>
            <w:shd w:val="clear" w:color="auto" w:fill="auto"/>
          </w:tcPr>
          <w:p w14:paraId="4853C80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FCE </w:t>
            </w:r>
          </w:p>
        </w:tc>
        <w:tc>
          <w:tcPr>
            <w:tcW w:w="4073" w:type="pct"/>
            <w:shd w:val="clear" w:color="auto" w:fill="auto"/>
          </w:tcPr>
          <w:p w14:paraId="512ED272" w14:textId="2D2A76FD"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Ciencias Educativas</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6365899C" w14:textId="77777777" w:rsidTr="5130C4B1">
        <w:trPr>
          <w:trHeight w:val="100"/>
        </w:trPr>
        <w:tc>
          <w:tcPr>
            <w:tcW w:w="927" w:type="pct"/>
          </w:tcPr>
          <w:p w14:paraId="6570AAE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FCEA </w:t>
            </w:r>
          </w:p>
        </w:tc>
        <w:tc>
          <w:tcPr>
            <w:tcW w:w="4073" w:type="pct"/>
          </w:tcPr>
          <w:p w14:paraId="2E5A907B" w14:textId="78D3CF62"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Ciencias Económicas Administrativas</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14718DDF" w14:textId="77777777" w:rsidTr="5130C4B1">
        <w:trPr>
          <w:trHeight w:val="100"/>
        </w:trPr>
        <w:tc>
          <w:tcPr>
            <w:tcW w:w="927" w:type="pct"/>
          </w:tcPr>
          <w:p w14:paraId="495D181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FCI </w:t>
            </w:r>
          </w:p>
        </w:tc>
        <w:tc>
          <w:tcPr>
            <w:tcW w:w="4073" w:type="pct"/>
          </w:tcPr>
          <w:p w14:paraId="1371EBD9" w14:textId="7D935602"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Ciencias de la Información</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45286E98" w14:textId="77777777" w:rsidTr="5130C4B1">
        <w:trPr>
          <w:trHeight w:val="100"/>
        </w:trPr>
        <w:tc>
          <w:tcPr>
            <w:tcW w:w="927" w:type="pct"/>
          </w:tcPr>
          <w:p w14:paraId="635C53A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FCN </w:t>
            </w:r>
          </w:p>
        </w:tc>
        <w:tc>
          <w:tcPr>
            <w:tcW w:w="4073" w:type="pct"/>
          </w:tcPr>
          <w:p w14:paraId="68028EAD" w14:textId="5E7AF81C"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Ciencias Naturales</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71AF6B7F" w14:textId="77777777" w:rsidTr="5130C4B1">
        <w:trPr>
          <w:trHeight w:val="100"/>
        </w:trPr>
        <w:tc>
          <w:tcPr>
            <w:tcW w:w="927" w:type="pct"/>
          </w:tcPr>
          <w:p w14:paraId="3B279EB3"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FCS </w:t>
            </w:r>
          </w:p>
        </w:tc>
        <w:tc>
          <w:tcPr>
            <w:tcW w:w="4073" w:type="pct"/>
          </w:tcPr>
          <w:p w14:paraId="7A001EE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Facultad de Ciencias de la Salud. </w:t>
            </w:r>
          </w:p>
        </w:tc>
      </w:tr>
      <w:tr w:rsidR="00417EBA" w:rsidRPr="00417EBA" w14:paraId="762BC42E" w14:textId="77777777" w:rsidTr="5130C4B1">
        <w:trPr>
          <w:trHeight w:val="100"/>
        </w:trPr>
        <w:tc>
          <w:tcPr>
            <w:tcW w:w="927" w:type="pct"/>
          </w:tcPr>
          <w:p w14:paraId="71BBDBA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FD </w:t>
            </w:r>
          </w:p>
        </w:tc>
        <w:tc>
          <w:tcPr>
            <w:tcW w:w="4073" w:type="pct"/>
          </w:tcPr>
          <w:p w14:paraId="4EE65A87"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Facultad de Derecho. </w:t>
            </w:r>
          </w:p>
        </w:tc>
      </w:tr>
      <w:tr w:rsidR="00417EBA" w:rsidRPr="00417EBA" w14:paraId="65F92674" w14:textId="77777777" w:rsidTr="5130C4B1">
        <w:trPr>
          <w:trHeight w:val="100"/>
        </w:trPr>
        <w:tc>
          <w:tcPr>
            <w:tcW w:w="927" w:type="pct"/>
          </w:tcPr>
          <w:p w14:paraId="0812226F"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FI </w:t>
            </w:r>
          </w:p>
        </w:tc>
        <w:tc>
          <w:tcPr>
            <w:tcW w:w="4073" w:type="pct"/>
          </w:tcPr>
          <w:p w14:paraId="3ABFAA68" w14:textId="3D93B15F"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Ingeniería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7171BD7E" w14:textId="77777777" w:rsidTr="5130C4B1">
        <w:trPr>
          <w:trHeight w:val="100"/>
        </w:trPr>
        <w:tc>
          <w:tcPr>
            <w:tcW w:w="927" w:type="pct"/>
          </w:tcPr>
          <w:p w14:paraId="224525B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FQ </w:t>
            </w:r>
          </w:p>
        </w:tc>
        <w:tc>
          <w:tcPr>
            <w:tcW w:w="4073" w:type="pct"/>
          </w:tcPr>
          <w:p w14:paraId="51C44401" w14:textId="477C352B" w:rsidR="00417EBA" w:rsidRPr="006E2043" w:rsidRDefault="00417EBA" w:rsidP="00417EBA">
            <w:pPr>
              <w:rPr>
                <w:rFonts w:ascii="Roboto" w:hAnsi="Roboto" w:cstheme="minorHAnsi"/>
                <w:sz w:val="20"/>
                <w:szCs w:val="20"/>
              </w:rPr>
            </w:pPr>
            <w:r w:rsidRPr="006E2043">
              <w:rPr>
                <w:rFonts w:ascii="Roboto" w:hAnsi="Roboto" w:cstheme="minorHAnsi"/>
                <w:sz w:val="20"/>
                <w:szCs w:val="20"/>
              </w:rPr>
              <w:t>Facultad de Química</w:t>
            </w:r>
            <w:r w:rsidR="00D41A30">
              <w:rPr>
                <w:rFonts w:ascii="Roboto" w:hAnsi="Roboto" w:cstheme="minorHAnsi"/>
                <w:sz w:val="20"/>
                <w:szCs w:val="20"/>
              </w:rPr>
              <w:t>.</w:t>
            </w:r>
            <w:r w:rsidRPr="006E2043">
              <w:rPr>
                <w:rFonts w:ascii="Roboto" w:hAnsi="Roboto" w:cstheme="minorHAnsi"/>
                <w:sz w:val="20"/>
                <w:szCs w:val="20"/>
              </w:rPr>
              <w:t xml:space="preserve"> </w:t>
            </w:r>
          </w:p>
        </w:tc>
      </w:tr>
      <w:tr w:rsidR="005C5A16" w:rsidRPr="00417EBA" w14:paraId="7206F97F" w14:textId="77777777" w:rsidTr="5130C4B1">
        <w:trPr>
          <w:trHeight w:val="100"/>
        </w:trPr>
        <w:tc>
          <w:tcPr>
            <w:tcW w:w="5000" w:type="pct"/>
            <w:gridSpan w:val="2"/>
          </w:tcPr>
          <w:p w14:paraId="2F4ED7B7" w14:textId="77777777" w:rsidR="005C5A16" w:rsidRPr="005C5A16" w:rsidRDefault="005C5A16" w:rsidP="005C5A16">
            <w:pPr>
              <w:jc w:val="center"/>
              <w:rPr>
                <w:rFonts w:ascii="Roboto" w:hAnsi="Roboto" w:cstheme="minorHAnsi"/>
                <w:b/>
                <w:bCs/>
                <w:sz w:val="20"/>
                <w:szCs w:val="20"/>
              </w:rPr>
            </w:pPr>
          </w:p>
          <w:p w14:paraId="4C8A989A" w14:textId="1DAD7AFC" w:rsidR="005C5A16" w:rsidRDefault="64CB2BBD" w:rsidP="5130C4B1">
            <w:pPr>
              <w:jc w:val="center"/>
              <w:rPr>
                <w:rFonts w:ascii="Roboto" w:hAnsi="Roboto" w:cstheme="minorBidi"/>
                <w:b/>
                <w:bCs/>
                <w:sz w:val="20"/>
                <w:szCs w:val="20"/>
              </w:rPr>
            </w:pPr>
            <w:r w:rsidRPr="5130C4B1">
              <w:rPr>
                <w:rFonts w:ascii="Roboto" w:hAnsi="Roboto" w:cstheme="minorBidi"/>
                <w:b/>
                <w:bCs/>
                <w:sz w:val="20"/>
                <w:szCs w:val="20"/>
              </w:rPr>
              <w:t>Órganos Colegiados</w:t>
            </w:r>
            <w:r w:rsidR="3AF8F870" w:rsidRPr="5130C4B1">
              <w:rPr>
                <w:rFonts w:ascii="Roboto" w:hAnsi="Roboto" w:cstheme="minorBidi"/>
                <w:b/>
                <w:bCs/>
                <w:sz w:val="20"/>
                <w:szCs w:val="20"/>
              </w:rPr>
              <w:t xml:space="preserve">/ Sistemas, Planes y Programas </w:t>
            </w:r>
            <w:r w:rsidR="566EBF51" w:rsidRPr="5130C4B1">
              <w:rPr>
                <w:rFonts w:ascii="Roboto" w:hAnsi="Roboto" w:cstheme="minorBidi"/>
                <w:b/>
                <w:bCs/>
                <w:sz w:val="20"/>
                <w:szCs w:val="20"/>
              </w:rPr>
              <w:t>Institucionales</w:t>
            </w:r>
          </w:p>
          <w:p w14:paraId="3B0CB84B" w14:textId="51628B66" w:rsidR="00086EFA" w:rsidRPr="005C5A16" w:rsidRDefault="00086EFA" w:rsidP="005C5A16">
            <w:pPr>
              <w:jc w:val="center"/>
              <w:rPr>
                <w:rFonts w:ascii="Roboto" w:hAnsi="Roboto" w:cstheme="minorHAnsi"/>
                <w:b/>
                <w:bCs/>
                <w:sz w:val="20"/>
                <w:szCs w:val="20"/>
              </w:rPr>
            </w:pPr>
          </w:p>
        </w:tc>
      </w:tr>
      <w:tr w:rsidR="00417EBA" w:rsidRPr="00417EBA" w14:paraId="5CAD8315" w14:textId="77777777" w:rsidTr="5130C4B1">
        <w:trPr>
          <w:trHeight w:val="100"/>
        </w:trPr>
        <w:tc>
          <w:tcPr>
            <w:tcW w:w="927" w:type="pct"/>
          </w:tcPr>
          <w:p w14:paraId="109E7EB1"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GCI </w:t>
            </w:r>
          </w:p>
        </w:tc>
        <w:tc>
          <w:tcPr>
            <w:tcW w:w="4073" w:type="pct"/>
          </w:tcPr>
          <w:p w14:paraId="2B6F0207" w14:textId="68C1E42E" w:rsidR="00417EBA" w:rsidRPr="006E2043" w:rsidRDefault="00417EBA" w:rsidP="00417EBA">
            <w:pPr>
              <w:rPr>
                <w:rFonts w:ascii="Roboto" w:hAnsi="Roboto" w:cstheme="minorHAnsi"/>
                <w:sz w:val="20"/>
                <w:szCs w:val="20"/>
              </w:rPr>
            </w:pPr>
            <w:r w:rsidRPr="006E2043">
              <w:rPr>
                <w:rFonts w:ascii="Roboto" w:hAnsi="Roboto" w:cstheme="minorHAnsi"/>
                <w:sz w:val="20"/>
                <w:szCs w:val="20"/>
              </w:rPr>
              <w:t>Grupo Capacitador Institucional</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0A156E3C" w14:textId="77777777" w:rsidTr="5130C4B1">
        <w:trPr>
          <w:trHeight w:val="100"/>
        </w:trPr>
        <w:tc>
          <w:tcPr>
            <w:tcW w:w="927" w:type="pct"/>
          </w:tcPr>
          <w:p w14:paraId="078AB3D8"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GPE </w:t>
            </w:r>
          </w:p>
        </w:tc>
        <w:tc>
          <w:tcPr>
            <w:tcW w:w="4073" w:type="pct"/>
          </w:tcPr>
          <w:p w14:paraId="6F221891"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Gestor de Programa Educativo. </w:t>
            </w:r>
          </w:p>
        </w:tc>
      </w:tr>
      <w:tr w:rsidR="005C5A16" w:rsidRPr="00417EBA" w14:paraId="496C6BBA" w14:textId="77777777" w:rsidTr="5130C4B1">
        <w:trPr>
          <w:trHeight w:val="100"/>
        </w:trPr>
        <w:tc>
          <w:tcPr>
            <w:tcW w:w="927" w:type="pct"/>
          </w:tcPr>
          <w:p w14:paraId="75DD9027" w14:textId="5EFDFAA7" w:rsidR="005C5A16" w:rsidRPr="006E2043" w:rsidRDefault="005C5A16" w:rsidP="00417EBA">
            <w:pPr>
              <w:rPr>
                <w:rFonts w:ascii="Roboto" w:hAnsi="Roboto" w:cstheme="minorHAnsi"/>
                <w:sz w:val="20"/>
                <w:szCs w:val="20"/>
              </w:rPr>
            </w:pPr>
            <w:r>
              <w:rPr>
                <w:rFonts w:ascii="Roboto" w:hAnsi="Roboto" w:cstheme="minorHAnsi"/>
                <w:sz w:val="20"/>
                <w:szCs w:val="20"/>
              </w:rPr>
              <w:t>CON-TEC</w:t>
            </w:r>
          </w:p>
        </w:tc>
        <w:tc>
          <w:tcPr>
            <w:tcW w:w="4073" w:type="pct"/>
          </w:tcPr>
          <w:p w14:paraId="4FF01BEE" w14:textId="7702E14A" w:rsidR="005C5A16" w:rsidRPr="006E2043" w:rsidRDefault="005C5A16" w:rsidP="00417EBA">
            <w:pPr>
              <w:rPr>
                <w:rFonts w:ascii="Roboto" w:hAnsi="Roboto" w:cstheme="minorHAnsi"/>
                <w:sz w:val="20"/>
                <w:szCs w:val="20"/>
              </w:rPr>
            </w:pPr>
            <w:r>
              <w:rPr>
                <w:rFonts w:ascii="Roboto" w:hAnsi="Roboto" w:cstheme="minorHAnsi"/>
                <w:sz w:val="20"/>
                <w:szCs w:val="20"/>
              </w:rPr>
              <w:t>Consejos Técnicos de escuelas o facultades</w:t>
            </w:r>
            <w:r w:rsidR="00D41A30">
              <w:rPr>
                <w:rFonts w:ascii="Roboto" w:hAnsi="Roboto" w:cstheme="minorHAnsi"/>
                <w:sz w:val="20"/>
                <w:szCs w:val="20"/>
              </w:rPr>
              <w:t>.</w:t>
            </w:r>
          </w:p>
        </w:tc>
      </w:tr>
      <w:tr w:rsidR="005C5A16" w:rsidRPr="00417EBA" w14:paraId="4C45CAD0" w14:textId="77777777" w:rsidTr="5130C4B1">
        <w:trPr>
          <w:trHeight w:val="100"/>
        </w:trPr>
        <w:tc>
          <w:tcPr>
            <w:tcW w:w="927" w:type="pct"/>
          </w:tcPr>
          <w:p w14:paraId="7C62ABEE" w14:textId="24550E9B" w:rsidR="005C5A16" w:rsidRDefault="005C5A16" w:rsidP="00417EBA">
            <w:pPr>
              <w:rPr>
                <w:rFonts w:ascii="Roboto" w:hAnsi="Roboto" w:cstheme="minorHAnsi"/>
                <w:sz w:val="20"/>
                <w:szCs w:val="20"/>
              </w:rPr>
            </w:pPr>
            <w:r>
              <w:rPr>
                <w:rFonts w:ascii="Roboto" w:hAnsi="Roboto" w:cstheme="minorHAnsi"/>
                <w:sz w:val="20"/>
                <w:szCs w:val="20"/>
              </w:rPr>
              <w:t>CA</w:t>
            </w:r>
          </w:p>
        </w:tc>
        <w:tc>
          <w:tcPr>
            <w:tcW w:w="4073" w:type="pct"/>
          </w:tcPr>
          <w:p w14:paraId="706ACCF5" w14:textId="3C20802E" w:rsidR="005C5A16" w:rsidRDefault="005C5A16" w:rsidP="00417EBA">
            <w:pPr>
              <w:rPr>
                <w:rFonts w:ascii="Roboto" w:hAnsi="Roboto" w:cstheme="minorHAnsi"/>
                <w:sz w:val="20"/>
                <w:szCs w:val="20"/>
              </w:rPr>
            </w:pPr>
            <w:r>
              <w:rPr>
                <w:rFonts w:ascii="Roboto" w:hAnsi="Roboto" w:cstheme="minorHAnsi"/>
                <w:sz w:val="20"/>
                <w:szCs w:val="20"/>
              </w:rPr>
              <w:t>Cuerpo Académico</w:t>
            </w:r>
            <w:r w:rsidR="00D41A30">
              <w:rPr>
                <w:rFonts w:ascii="Roboto" w:hAnsi="Roboto" w:cstheme="minorHAnsi"/>
                <w:sz w:val="20"/>
                <w:szCs w:val="20"/>
              </w:rPr>
              <w:t>.</w:t>
            </w:r>
          </w:p>
        </w:tc>
      </w:tr>
      <w:tr w:rsidR="005C5A16" w:rsidRPr="00417EBA" w14:paraId="3DCE45C4" w14:textId="77777777" w:rsidTr="5130C4B1">
        <w:trPr>
          <w:trHeight w:val="100"/>
        </w:trPr>
        <w:tc>
          <w:tcPr>
            <w:tcW w:w="927" w:type="pct"/>
          </w:tcPr>
          <w:p w14:paraId="14CD8096" w14:textId="17ACB4F9" w:rsidR="005C5A16" w:rsidRDefault="005C5A16" w:rsidP="00417EBA">
            <w:pPr>
              <w:rPr>
                <w:rFonts w:ascii="Roboto" w:hAnsi="Roboto" w:cstheme="minorHAnsi"/>
                <w:sz w:val="20"/>
                <w:szCs w:val="20"/>
              </w:rPr>
            </w:pPr>
            <w:r>
              <w:rPr>
                <w:rFonts w:ascii="Roboto" w:hAnsi="Roboto" w:cstheme="minorHAnsi"/>
                <w:sz w:val="20"/>
                <w:szCs w:val="20"/>
              </w:rPr>
              <w:t>NAB</w:t>
            </w:r>
          </w:p>
        </w:tc>
        <w:tc>
          <w:tcPr>
            <w:tcW w:w="4073" w:type="pct"/>
          </w:tcPr>
          <w:p w14:paraId="2ACAB6A9" w14:textId="26DE45FD" w:rsidR="005C5A16" w:rsidRDefault="00D41A30" w:rsidP="00417EBA">
            <w:pPr>
              <w:rPr>
                <w:rFonts w:ascii="Roboto" w:hAnsi="Roboto" w:cstheme="minorHAnsi"/>
                <w:sz w:val="20"/>
                <w:szCs w:val="20"/>
              </w:rPr>
            </w:pPr>
            <w:r>
              <w:rPr>
                <w:rFonts w:ascii="Roboto" w:hAnsi="Roboto" w:cstheme="minorHAnsi"/>
                <w:sz w:val="20"/>
                <w:szCs w:val="20"/>
              </w:rPr>
              <w:t>Núcleos A</w:t>
            </w:r>
            <w:r w:rsidR="005C5A16">
              <w:rPr>
                <w:rFonts w:ascii="Roboto" w:hAnsi="Roboto" w:cstheme="minorHAnsi"/>
                <w:sz w:val="20"/>
                <w:szCs w:val="20"/>
              </w:rPr>
              <w:t>cadémicos Básicos</w:t>
            </w:r>
            <w:r>
              <w:rPr>
                <w:rFonts w:ascii="Roboto" w:hAnsi="Roboto" w:cstheme="minorHAnsi"/>
                <w:sz w:val="20"/>
                <w:szCs w:val="20"/>
              </w:rPr>
              <w:t>.</w:t>
            </w:r>
          </w:p>
        </w:tc>
      </w:tr>
      <w:tr w:rsidR="00417EBA" w:rsidRPr="00417EBA" w14:paraId="27963F51" w14:textId="77777777" w:rsidTr="5130C4B1">
        <w:trPr>
          <w:trHeight w:val="100"/>
        </w:trPr>
        <w:tc>
          <w:tcPr>
            <w:tcW w:w="927" w:type="pct"/>
          </w:tcPr>
          <w:p w14:paraId="7332BB80"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HIT </w:t>
            </w:r>
          </w:p>
        </w:tc>
        <w:tc>
          <w:tcPr>
            <w:tcW w:w="4073" w:type="pct"/>
          </w:tcPr>
          <w:p w14:paraId="7C50172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Horario Institucional de Tutoría. </w:t>
            </w:r>
          </w:p>
        </w:tc>
      </w:tr>
      <w:tr w:rsidR="00417EBA" w:rsidRPr="00417EBA" w14:paraId="77CD3370" w14:textId="77777777" w:rsidTr="5130C4B1">
        <w:trPr>
          <w:trHeight w:val="100"/>
        </w:trPr>
        <w:tc>
          <w:tcPr>
            <w:tcW w:w="927" w:type="pct"/>
          </w:tcPr>
          <w:p w14:paraId="4A07C6C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PDI </w:t>
            </w:r>
          </w:p>
        </w:tc>
        <w:tc>
          <w:tcPr>
            <w:tcW w:w="4073" w:type="pct"/>
          </w:tcPr>
          <w:p w14:paraId="27620E59" w14:textId="3F976D1F" w:rsidR="00417EBA" w:rsidRPr="006E2043" w:rsidRDefault="00417EBA" w:rsidP="00417EBA">
            <w:pPr>
              <w:rPr>
                <w:rFonts w:ascii="Roboto" w:hAnsi="Roboto" w:cstheme="minorHAnsi"/>
                <w:sz w:val="20"/>
                <w:szCs w:val="20"/>
              </w:rPr>
            </w:pPr>
            <w:r w:rsidRPr="006E2043">
              <w:rPr>
                <w:rFonts w:ascii="Roboto" w:hAnsi="Roboto" w:cstheme="minorHAnsi"/>
                <w:sz w:val="20"/>
                <w:szCs w:val="20"/>
              </w:rPr>
              <w:t>Plan de Desarrollo Institucional</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39BFA7C5" w14:textId="77777777" w:rsidTr="5130C4B1">
        <w:trPr>
          <w:trHeight w:val="100"/>
        </w:trPr>
        <w:tc>
          <w:tcPr>
            <w:tcW w:w="927" w:type="pct"/>
          </w:tcPr>
          <w:p w14:paraId="163B37F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PDS</w:t>
            </w:r>
          </w:p>
        </w:tc>
        <w:tc>
          <w:tcPr>
            <w:tcW w:w="4073" w:type="pct"/>
          </w:tcPr>
          <w:p w14:paraId="78DFB8C0" w14:textId="0FC5A028" w:rsidR="00417EBA" w:rsidRPr="006E2043" w:rsidRDefault="00417EBA" w:rsidP="00417EBA">
            <w:pPr>
              <w:rPr>
                <w:rFonts w:ascii="Roboto" w:hAnsi="Roboto" w:cstheme="minorHAnsi"/>
                <w:sz w:val="20"/>
                <w:szCs w:val="20"/>
              </w:rPr>
            </w:pPr>
            <w:r w:rsidRPr="006E2043">
              <w:rPr>
                <w:rFonts w:ascii="Roboto" w:hAnsi="Roboto" w:cstheme="minorHAnsi"/>
                <w:sz w:val="20"/>
                <w:szCs w:val="20"/>
              </w:rPr>
              <w:t>Plan de Desarrollo de Secretaría</w:t>
            </w:r>
            <w:r w:rsidR="00D41A30">
              <w:rPr>
                <w:rFonts w:ascii="Roboto" w:hAnsi="Roboto" w:cstheme="minorHAnsi"/>
                <w:sz w:val="20"/>
                <w:szCs w:val="20"/>
              </w:rPr>
              <w:t>.</w:t>
            </w:r>
          </w:p>
        </w:tc>
      </w:tr>
      <w:tr w:rsidR="00417EBA" w:rsidRPr="00417EBA" w14:paraId="5707CFB5" w14:textId="77777777" w:rsidTr="5130C4B1">
        <w:trPr>
          <w:trHeight w:val="100"/>
        </w:trPr>
        <w:tc>
          <w:tcPr>
            <w:tcW w:w="927" w:type="pct"/>
          </w:tcPr>
          <w:p w14:paraId="0893FA86"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PDUA </w:t>
            </w:r>
          </w:p>
        </w:tc>
        <w:tc>
          <w:tcPr>
            <w:tcW w:w="4073" w:type="pct"/>
          </w:tcPr>
          <w:p w14:paraId="2FFEA4DF" w14:textId="1FF5E366" w:rsidR="00417EBA" w:rsidRPr="006E2043" w:rsidRDefault="00417EBA" w:rsidP="00417EBA">
            <w:pPr>
              <w:rPr>
                <w:rFonts w:ascii="Roboto" w:hAnsi="Roboto" w:cstheme="minorHAnsi"/>
                <w:sz w:val="20"/>
                <w:szCs w:val="20"/>
              </w:rPr>
            </w:pPr>
            <w:r w:rsidRPr="006E2043">
              <w:rPr>
                <w:rFonts w:ascii="Roboto" w:hAnsi="Roboto" w:cstheme="minorHAnsi"/>
                <w:sz w:val="20"/>
                <w:szCs w:val="20"/>
              </w:rPr>
              <w:t>Plan de Desarrollo Unidad Académica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0C0E8F20" w14:textId="77777777" w:rsidTr="5130C4B1">
        <w:trPr>
          <w:trHeight w:val="100"/>
        </w:trPr>
        <w:tc>
          <w:tcPr>
            <w:tcW w:w="927" w:type="pct"/>
          </w:tcPr>
          <w:p w14:paraId="61B844A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FODA </w:t>
            </w:r>
          </w:p>
        </w:tc>
        <w:tc>
          <w:tcPr>
            <w:tcW w:w="4073" w:type="pct"/>
          </w:tcPr>
          <w:p w14:paraId="752E4B60" w14:textId="4709661A" w:rsidR="00417EBA" w:rsidRPr="006E2043" w:rsidRDefault="00417EBA" w:rsidP="00417EBA">
            <w:pPr>
              <w:rPr>
                <w:rFonts w:ascii="Roboto" w:hAnsi="Roboto" w:cstheme="minorHAnsi"/>
                <w:sz w:val="20"/>
                <w:szCs w:val="20"/>
              </w:rPr>
            </w:pPr>
            <w:r w:rsidRPr="006E2043">
              <w:rPr>
                <w:rFonts w:ascii="Roboto" w:hAnsi="Roboto" w:cstheme="minorHAnsi"/>
                <w:sz w:val="20"/>
                <w:szCs w:val="20"/>
              </w:rPr>
              <w:t>Fortalezas, Oportunidades, Debilidades y Amenazas</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21B39679" w14:textId="77777777" w:rsidTr="5130C4B1">
        <w:trPr>
          <w:trHeight w:val="100"/>
        </w:trPr>
        <w:tc>
          <w:tcPr>
            <w:tcW w:w="0" w:type="auto"/>
          </w:tcPr>
          <w:p w14:paraId="25956BCF" w14:textId="77777777" w:rsidR="00417EBA" w:rsidRPr="006E2043" w:rsidRDefault="00417EBA" w:rsidP="00417EBA">
            <w:pPr>
              <w:rPr>
                <w:rFonts w:ascii="Roboto" w:hAnsi="Roboto" w:cstheme="minorHAnsi"/>
                <w:sz w:val="20"/>
                <w:szCs w:val="20"/>
              </w:rPr>
            </w:pPr>
            <w:proofErr w:type="spellStart"/>
            <w:r w:rsidRPr="006E2043">
              <w:rPr>
                <w:rFonts w:ascii="Roboto" w:hAnsi="Roboto" w:cstheme="minorHAnsi"/>
                <w:sz w:val="20"/>
                <w:szCs w:val="20"/>
              </w:rPr>
              <w:t>Resp.ICE</w:t>
            </w:r>
            <w:proofErr w:type="spellEnd"/>
            <w:r w:rsidRPr="006E2043">
              <w:rPr>
                <w:rFonts w:ascii="Roboto" w:hAnsi="Roboto" w:cstheme="minorHAnsi"/>
                <w:sz w:val="20"/>
                <w:szCs w:val="20"/>
              </w:rPr>
              <w:t xml:space="preserve"> </w:t>
            </w:r>
          </w:p>
        </w:tc>
        <w:tc>
          <w:tcPr>
            <w:tcW w:w="4073" w:type="pct"/>
          </w:tcPr>
          <w:p w14:paraId="7055ABFA" w14:textId="53626392" w:rsidR="00417EBA" w:rsidRPr="006E2043" w:rsidRDefault="00417EBA" w:rsidP="00417EBA">
            <w:pPr>
              <w:rPr>
                <w:rFonts w:ascii="Roboto" w:hAnsi="Roboto" w:cstheme="minorHAnsi"/>
                <w:sz w:val="20"/>
                <w:szCs w:val="20"/>
              </w:rPr>
            </w:pPr>
            <w:r w:rsidRPr="006E2043">
              <w:rPr>
                <w:rFonts w:ascii="Roboto" w:hAnsi="Roboto" w:cstheme="minorHAnsi"/>
                <w:sz w:val="20"/>
                <w:szCs w:val="20"/>
              </w:rPr>
              <w:t>Responsable de Innovación Curricular y Educativa</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3CE624D4" w14:textId="77777777" w:rsidTr="5130C4B1">
        <w:trPr>
          <w:trHeight w:val="100"/>
        </w:trPr>
        <w:tc>
          <w:tcPr>
            <w:tcW w:w="0" w:type="auto"/>
          </w:tcPr>
          <w:p w14:paraId="01A07528" w14:textId="77777777" w:rsidR="00417EBA" w:rsidRPr="006E2043" w:rsidRDefault="00417EBA" w:rsidP="00417EBA">
            <w:pPr>
              <w:rPr>
                <w:rFonts w:ascii="Roboto" w:hAnsi="Roboto" w:cstheme="minorHAnsi"/>
                <w:sz w:val="20"/>
                <w:szCs w:val="20"/>
              </w:rPr>
            </w:pPr>
            <w:proofErr w:type="spellStart"/>
            <w:r w:rsidRPr="006E2043">
              <w:rPr>
                <w:rFonts w:ascii="Roboto" w:hAnsi="Roboto" w:cstheme="minorHAnsi"/>
                <w:sz w:val="20"/>
                <w:szCs w:val="20"/>
              </w:rPr>
              <w:t>SecAD</w:t>
            </w:r>
            <w:proofErr w:type="spellEnd"/>
            <w:r w:rsidRPr="006E2043">
              <w:rPr>
                <w:rFonts w:ascii="Roboto" w:hAnsi="Roboto" w:cstheme="minorHAnsi"/>
                <w:sz w:val="20"/>
                <w:szCs w:val="20"/>
              </w:rPr>
              <w:t xml:space="preserve"> </w:t>
            </w:r>
          </w:p>
        </w:tc>
        <w:tc>
          <w:tcPr>
            <w:tcW w:w="4073" w:type="pct"/>
          </w:tcPr>
          <w:p w14:paraId="03BB20CE"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Secretario Administrativo de Centro, Escuela o Facultad. </w:t>
            </w:r>
          </w:p>
        </w:tc>
      </w:tr>
      <w:tr w:rsidR="00417EBA" w:rsidRPr="00417EBA" w14:paraId="5C975039" w14:textId="77777777" w:rsidTr="5130C4B1">
        <w:trPr>
          <w:trHeight w:val="100"/>
        </w:trPr>
        <w:tc>
          <w:tcPr>
            <w:tcW w:w="0" w:type="auto"/>
          </w:tcPr>
          <w:p w14:paraId="641F9B82"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SNI </w:t>
            </w:r>
          </w:p>
        </w:tc>
        <w:tc>
          <w:tcPr>
            <w:tcW w:w="4073" w:type="pct"/>
          </w:tcPr>
          <w:p w14:paraId="2B9DB78C" w14:textId="1B247C45" w:rsidR="00417EBA" w:rsidRPr="006E2043" w:rsidRDefault="00417EBA" w:rsidP="00417EBA">
            <w:pPr>
              <w:rPr>
                <w:rFonts w:ascii="Roboto" w:hAnsi="Roboto" w:cstheme="minorHAnsi"/>
                <w:sz w:val="20"/>
                <w:szCs w:val="20"/>
              </w:rPr>
            </w:pPr>
            <w:r w:rsidRPr="006E2043">
              <w:rPr>
                <w:rFonts w:ascii="Roboto" w:hAnsi="Roboto" w:cstheme="minorHAnsi"/>
                <w:sz w:val="20"/>
                <w:szCs w:val="20"/>
              </w:rPr>
              <w:t>Sistema Nacional de Investigadores</w:t>
            </w:r>
            <w:r w:rsidR="00D41A30">
              <w:rPr>
                <w:rFonts w:ascii="Roboto" w:hAnsi="Roboto" w:cstheme="minorHAnsi"/>
                <w:sz w:val="20"/>
                <w:szCs w:val="20"/>
              </w:rPr>
              <w:t>.</w:t>
            </w:r>
            <w:r w:rsidRPr="006E2043">
              <w:rPr>
                <w:rFonts w:ascii="Roboto" w:hAnsi="Roboto" w:cstheme="minorHAnsi"/>
                <w:sz w:val="20"/>
                <w:szCs w:val="20"/>
              </w:rPr>
              <w:t xml:space="preserve"> </w:t>
            </w:r>
          </w:p>
        </w:tc>
      </w:tr>
      <w:tr w:rsidR="00417EBA" w:rsidRPr="00417EBA" w14:paraId="0704D385" w14:textId="77777777" w:rsidTr="5130C4B1">
        <w:trPr>
          <w:trHeight w:val="100"/>
        </w:trPr>
        <w:tc>
          <w:tcPr>
            <w:tcW w:w="0" w:type="auto"/>
          </w:tcPr>
          <w:p w14:paraId="33ED76CC"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VA</w:t>
            </w:r>
          </w:p>
        </w:tc>
        <w:tc>
          <w:tcPr>
            <w:tcW w:w="4073" w:type="pct"/>
          </w:tcPr>
          <w:p w14:paraId="37F32CA7" w14:textId="25167F83" w:rsidR="00417EBA" w:rsidRPr="006E2043" w:rsidRDefault="00417EBA" w:rsidP="00417EBA">
            <w:pPr>
              <w:rPr>
                <w:rFonts w:ascii="Roboto" w:hAnsi="Roboto" w:cstheme="minorHAnsi"/>
                <w:sz w:val="20"/>
                <w:szCs w:val="20"/>
              </w:rPr>
            </w:pPr>
            <w:r w:rsidRPr="006E2043">
              <w:rPr>
                <w:rFonts w:ascii="Roboto" w:hAnsi="Roboto" w:cstheme="minorHAnsi"/>
                <w:sz w:val="20"/>
                <w:szCs w:val="20"/>
              </w:rPr>
              <w:t>Vinculación Académica</w:t>
            </w:r>
            <w:r w:rsidR="00D41A30">
              <w:rPr>
                <w:rFonts w:ascii="Roboto" w:hAnsi="Roboto" w:cstheme="minorHAnsi"/>
                <w:sz w:val="20"/>
                <w:szCs w:val="20"/>
              </w:rPr>
              <w:t>.</w:t>
            </w:r>
          </w:p>
        </w:tc>
      </w:tr>
      <w:tr w:rsidR="00417EBA" w:rsidRPr="00417EBA" w14:paraId="10EB81CF" w14:textId="77777777" w:rsidTr="5130C4B1">
        <w:trPr>
          <w:trHeight w:val="100"/>
        </w:trPr>
        <w:tc>
          <w:tcPr>
            <w:tcW w:w="0" w:type="auto"/>
          </w:tcPr>
          <w:p w14:paraId="5F33486A"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VPS</w:t>
            </w:r>
          </w:p>
        </w:tc>
        <w:tc>
          <w:tcPr>
            <w:tcW w:w="4073" w:type="pct"/>
          </w:tcPr>
          <w:p w14:paraId="4D6E0610" w14:textId="7C1048C3" w:rsidR="00417EBA" w:rsidRPr="006E2043" w:rsidRDefault="00417EBA" w:rsidP="00417EBA">
            <w:pPr>
              <w:rPr>
                <w:rFonts w:ascii="Roboto" w:hAnsi="Roboto" w:cstheme="minorHAnsi"/>
                <w:sz w:val="20"/>
                <w:szCs w:val="20"/>
              </w:rPr>
            </w:pPr>
            <w:r w:rsidRPr="006E2043">
              <w:rPr>
                <w:rFonts w:ascii="Roboto" w:hAnsi="Roboto" w:cstheme="minorHAnsi"/>
                <w:sz w:val="20"/>
                <w:szCs w:val="20"/>
              </w:rPr>
              <w:t>Vinculación Productiva y social</w:t>
            </w:r>
            <w:r w:rsidR="00D41A30">
              <w:rPr>
                <w:rFonts w:ascii="Roboto" w:hAnsi="Roboto" w:cstheme="minorHAnsi"/>
                <w:sz w:val="20"/>
                <w:szCs w:val="20"/>
              </w:rPr>
              <w:t>.</w:t>
            </w:r>
          </w:p>
        </w:tc>
      </w:tr>
      <w:tr w:rsidR="00417EBA" w:rsidRPr="00417EBA" w14:paraId="44461E68" w14:textId="77777777" w:rsidTr="5130C4B1">
        <w:trPr>
          <w:trHeight w:val="100"/>
        </w:trPr>
        <w:tc>
          <w:tcPr>
            <w:tcW w:w="0" w:type="auto"/>
          </w:tcPr>
          <w:p w14:paraId="35DFAE8D"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CTT </w:t>
            </w:r>
          </w:p>
        </w:tc>
        <w:tc>
          <w:tcPr>
            <w:tcW w:w="4073" w:type="pct"/>
          </w:tcPr>
          <w:p w14:paraId="61383495"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Coordinadores de Tutorías y Tutores de Facultad. </w:t>
            </w:r>
          </w:p>
        </w:tc>
      </w:tr>
      <w:tr w:rsidR="00417EBA" w:rsidRPr="00417EBA" w14:paraId="7C79571A" w14:textId="77777777" w:rsidTr="5130C4B1">
        <w:trPr>
          <w:trHeight w:val="100"/>
        </w:trPr>
        <w:tc>
          <w:tcPr>
            <w:tcW w:w="0" w:type="auto"/>
          </w:tcPr>
          <w:p w14:paraId="5109534C" w14:textId="77777777" w:rsidR="00417EBA" w:rsidRPr="006E2043" w:rsidRDefault="00417EBA" w:rsidP="00417EBA">
            <w:pPr>
              <w:rPr>
                <w:rFonts w:ascii="Roboto" w:hAnsi="Roboto" w:cstheme="minorHAnsi"/>
                <w:sz w:val="20"/>
                <w:szCs w:val="20"/>
              </w:rPr>
            </w:pPr>
            <w:proofErr w:type="spellStart"/>
            <w:r w:rsidRPr="006E2043">
              <w:rPr>
                <w:rFonts w:ascii="Roboto" w:hAnsi="Roboto" w:cstheme="minorHAnsi"/>
                <w:sz w:val="20"/>
                <w:szCs w:val="20"/>
              </w:rPr>
              <w:t>CPPosg</w:t>
            </w:r>
            <w:proofErr w:type="spellEnd"/>
            <w:r w:rsidRPr="006E2043">
              <w:rPr>
                <w:rFonts w:ascii="Roboto" w:hAnsi="Roboto" w:cstheme="minorHAnsi"/>
                <w:sz w:val="20"/>
                <w:szCs w:val="20"/>
              </w:rPr>
              <w:t xml:space="preserve">. </w:t>
            </w:r>
          </w:p>
        </w:tc>
        <w:tc>
          <w:tcPr>
            <w:tcW w:w="4073" w:type="pct"/>
          </w:tcPr>
          <w:p w14:paraId="6DCD6A71" w14:textId="77777777" w:rsidR="00417EBA" w:rsidRPr="006E2043" w:rsidRDefault="00417EBA" w:rsidP="00417EBA">
            <w:pPr>
              <w:rPr>
                <w:rFonts w:ascii="Roboto" w:hAnsi="Roboto" w:cstheme="minorHAnsi"/>
                <w:sz w:val="20"/>
                <w:szCs w:val="20"/>
              </w:rPr>
            </w:pPr>
            <w:r w:rsidRPr="006E2043">
              <w:rPr>
                <w:rFonts w:ascii="Roboto" w:hAnsi="Roboto" w:cstheme="minorHAnsi"/>
                <w:sz w:val="20"/>
                <w:szCs w:val="20"/>
              </w:rPr>
              <w:t xml:space="preserve">Coordinadores de Programas de Posgrado. </w:t>
            </w:r>
          </w:p>
        </w:tc>
      </w:tr>
      <w:tr w:rsidR="00417EBA" w:rsidRPr="00417EBA" w14:paraId="672096C1" w14:textId="77777777" w:rsidTr="5130C4B1">
        <w:trPr>
          <w:trHeight w:val="100"/>
        </w:trPr>
        <w:tc>
          <w:tcPr>
            <w:tcW w:w="0" w:type="auto"/>
          </w:tcPr>
          <w:p w14:paraId="560F6992" w14:textId="77777777" w:rsidR="00417EBA" w:rsidRPr="006E2043" w:rsidRDefault="00417EBA" w:rsidP="00417EBA">
            <w:pPr>
              <w:rPr>
                <w:rFonts w:ascii="Roboto" w:hAnsi="Roboto" w:cstheme="minorHAnsi"/>
                <w:sz w:val="20"/>
                <w:szCs w:val="20"/>
              </w:rPr>
            </w:pPr>
            <w:proofErr w:type="spellStart"/>
            <w:r w:rsidRPr="006E2043">
              <w:rPr>
                <w:rFonts w:ascii="Roboto" w:hAnsi="Roboto" w:cstheme="minorHAnsi"/>
                <w:sz w:val="20"/>
                <w:szCs w:val="20"/>
              </w:rPr>
              <w:t>RespoSEF</w:t>
            </w:r>
            <w:proofErr w:type="spellEnd"/>
          </w:p>
        </w:tc>
        <w:tc>
          <w:tcPr>
            <w:tcW w:w="4073" w:type="pct"/>
          </w:tcPr>
          <w:p w14:paraId="2851D9E3" w14:textId="723B886C" w:rsidR="00417EBA" w:rsidRPr="006E2043" w:rsidRDefault="00417EBA" w:rsidP="00417EBA">
            <w:pPr>
              <w:rPr>
                <w:rFonts w:ascii="Roboto" w:hAnsi="Roboto" w:cstheme="minorHAnsi"/>
                <w:sz w:val="20"/>
                <w:szCs w:val="20"/>
              </w:rPr>
            </w:pPr>
            <w:r w:rsidRPr="006E2043">
              <w:rPr>
                <w:rFonts w:ascii="Roboto" w:hAnsi="Roboto" w:cstheme="minorHAnsi"/>
                <w:sz w:val="20"/>
                <w:szCs w:val="20"/>
              </w:rPr>
              <w:t>Responsable de Seguimiento de Egresados en la Facultad</w:t>
            </w:r>
            <w:r w:rsidR="00D41A30">
              <w:rPr>
                <w:rFonts w:ascii="Roboto" w:hAnsi="Roboto" w:cstheme="minorHAnsi"/>
                <w:sz w:val="20"/>
                <w:szCs w:val="20"/>
              </w:rPr>
              <w:t>.</w:t>
            </w:r>
          </w:p>
        </w:tc>
      </w:tr>
      <w:tr w:rsidR="00762597" w:rsidRPr="00417EBA" w14:paraId="7D8492A2" w14:textId="77777777" w:rsidTr="5130C4B1">
        <w:trPr>
          <w:trHeight w:val="100"/>
        </w:trPr>
        <w:tc>
          <w:tcPr>
            <w:tcW w:w="0" w:type="auto"/>
          </w:tcPr>
          <w:p w14:paraId="69506F7A" w14:textId="164EFB83" w:rsidR="00762597" w:rsidRPr="006E2043" w:rsidRDefault="00762597" w:rsidP="00417EBA">
            <w:pPr>
              <w:rPr>
                <w:rFonts w:ascii="Roboto" w:hAnsi="Roboto" w:cstheme="minorHAnsi"/>
                <w:sz w:val="20"/>
                <w:szCs w:val="20"/>
              </w:rPr>
            </w:pPr>
            <w:r w:rsidRPr="006E2043">
              <w:rPr>
                <w:rFonts w:ascii="Roboto" w:hAnsi="Roboto" w:cstheme="minorHAnsi"/>
                <w:sz w:val="20"/>
                <w:szCs w:val="20"/>
              </w:rPr>
              <w:t>EDI/EDIIN</w:t>
            </w:r>
          </w:p>
        </w:tc>
        <w:tc>
          <w:tcPr>
            <w:tcW w:w="4073" w:type="pct"/>
          </w:tcPr>
          <w:p w14:paraId="4DD19D18" w14:textId="7359F0FD" w:rsidR="00762597" w:rsidRPr="00ED5C03" w:rsidRDefault="00ED5C03" w:rsidP="00417EBA">
            <w:pPr>
              <w:rPr>
                <w:rFonts w:ascii="Roboto" w:hAnsi="Roboto" w:cstheme="minorHAnsi"/>
                <w:sz w:val="18"/>
                <w:szCs w:val="18"/>
              </w:rPr>
            </w:pPr>
            <w:r w:rsidRPr="00ED5C03">
              <w:rPr>
                <w:rFonts w:ascii="Roboto" w:hAnsi="Roboto" w:cstheme="minorHAnsi"/>
                <w:sz w:val="18"/>
                <w:szCs w:val="18"/>
              </w:rPr>
              <w:t>Examen Diagnóstico Institucional de Inglés y de Inglés de Negocios.</w:t>
            </w:r>
          </w:p>
        </w:tc>
      </w:tr>
      <w:tr w:rsidR="00762597" w:rsidRPr="00417EBA" w14:paraId="47927BFB" w14:textId="77777777" w:rsidTr="5130C4B1">
        <w:trPr>
          <w:trHeight w:val="100"/>
        </w:trPr>
        <w:tc>
          <w:tcPr>
            <w:tcW w:w="0" w:type="auto"/>
          </w:tcPr>
          <w:p w14:paraId="4CFE9B96" w14:textId="0093CA28" w:rsidR="00762597" w:rsidRPr="00C631DC" w:rsidRDefault="00C631DC" w:rsidP="00417EBA">
            <w:pPr>
              <w:rPr>
                <w:rFonts w:ascii="Roboto" w:hAnsi="Roboto" w:cstheme="minorHAnsi"/>
                <w:sz w:val="20"/>
                <w:szCs w:val="20"/>
              </w:rPr>
            </w:pPr>
            <w:r w:rsidRPr="00C631DC">
              <w:rPr>
                <w:rFonts w:ascii="Roboto" w:hAnsi="Roboto" w:cstheme="minorHAnsi"/>
                <w:sz w:val="20"/>
                <w:szCs w:val="20"/>
              </w:rPr>
              <w:t>SIIA</w:t>
            </w:r>
          </w:p>
        </w:tc>
        <w:tc>
          <w:tcPr>
            <w:tcW w:w="4073" w:type="pct"/>
          </w:tcPr>
          <w:p w14:paraId="5EA3A8E0" w14:textId="0FFDEB2A" w:rsidR="00762597" w:rsidRPr="00C631DC" w:rsidRDefault="00C631DC" w:rsidP="00417EBA">
            <w:pPr>
              <w:rPr>
                <w:rFonts w:ascii="Roboto" w:hAnsi="Roboto" w:cstheme="minorHAnsi"/>
                <w:sz w:val="20"/>
                <w:szCs w:val="20"/>
              </w:rPr>
            </w:pPr>
            <w:r w:rsidRPr="00AC225D">
              <w:rPr>
                <w:rFonts w:ascii="Roboto" w:hAnsi="Roboto" w:cstheme="minorHAnsi"/>
                <w:sz w:val="20"/>
                <w:szCs w:val="20"/>
              </w:rPr>
              <w:t>Sistema Integral de Información</w:t>
            </w:r>
            <w:r w:rsidR="00D41A30">
              <w:rPr>
                <w:rFonts w:ascii="Roboto" w:hAnsi="Roboto" w:cstheme="minorHAnsi"/>
                <w:sz w:val="20"/>
                <w:szCs w:val="20"/>
              </w:rPr>
              <w:t>.</w:t>
            </w:r>
            <w:r w:rsidRPr="00AC225D">
              <w:rPr>
                <w:rFonts w:ascii="Roboto" w:hAnsi="Roboto" w:cstheme="minorHAnsi"/>
                <w:sz w:val="20"/>
                <w:szCs w:val="20"/>
              </w:rPr>
              <w:t xml:space="preserve"> </w:t>
            </w:r>
          </w:p>
        </w:tc>
      </w:tr>
      <w:tr w:rsidR="00C631DC" w:rsidRPr="00417EBA" w14:paraId="32E95570" w14:textId="77777777" w:rsidTr="5130C4B1">
        <w:trPr>
          <w:trHeight w:val="100"/>
        </w:trPr>
        <w:tc>
          <w:tcPr>
            <w:tcW w:w="0" w:type="auto"/>
          </w:tcPr>
          <w:p w14:paraId="3849BCDD" w14:textId="1F47391D" w:rsidR="00C631DC" w:rsidRPr="00C631DC" w:rsidRDefault="00C631DC" w:rsidP="00417EBA">
            <w:pPr>
              <w:rPr>
                <w:rFonts w:ascii="Roboto" w:hAnsi="Roboto" w:cstheme="minorHAnsi"/>
                <w:sz w:val="20"/>
                <w:szCs w:val="20"/>
              </w:rPr>
            </w:pPr>
            <w:r w:rsidRPr="00C631DC">
              <w:rPr>
                <w:rFonts w:ascii="Roboto" w:hAnsi="Roboto" w:cstheme="minorHAnsi"/>
                <w:sz w:val="20"/>
                <w:szCs w:val="20"/>
              </w:rPr>
              <w:t>SUCE+</w:t>
            </w:r>
          </w:p>
        </w:tc>
        <w:tc>
          <w:tcPr>
            <w:tcW w:w="4073" w:type="pct"/>
          </w:tcPr>
          <w:p w14:paraId="7FDF41B9" w14:textId="2BD8BE0C" w:rsidR="00C631DC" w:rsidRPr="00C631DC" w:rsidRDefault="00C631DC" w:rsidP="00417EBA">
            <w:pPr>
              <w:rPr>
                <w:rFonts w:ascii="Roboto" w:hAnsi="Roboto" w:cstheme="minorHAnsi"/>
                <w:sz w:val="20"/>
                <w:szCs w:val="20"/>
              </w:rPr>
            </w:pPr>
            <w:r w:rsidRPr="00C631DC">
              <w:rPr>
                <w:rFonts w:ascii="Roboto" w:hAnsi="Roboto" w:cstheme="minorHAnsi"/>
                <w:sz w:val="20"/>
                <w:szCs w:val="20"/>
              </w:rPr>
              <w:t>Sistema Universitario de Control Escolar plus</w:t>
            </w:r>
            <w:r w:rsidR="00D41A30">
              <w:rPr>
                <w:rFonts w:ascii="Roboto" w:hAnsi="Roboto" w:cstheme="minorHAnsi"/>
                <w:sz w:val="20"/>
                <w:szCs w:val="20"/>
              </w:rPr>
              <w:t>.</w:t>
            </w:r>
          </w:p>
        </w:tc>
      </w:tr>
      <w:tr w:rsidR="00C631DC" w:rsidRPr="00417EBA" w14:paraId="35C156E7" w14:textId="77777777" w:rsidTr="5130C4B1">
        <w:trPr>
          <w:trHeight w:val="100"/>
        </w:trPr>
        <w:tc>
          <w:tcPr>
            <w:tcW w:w="0" w:type="auto"/>
          </w:tcPr>
          <w:p w14:paraId="35FC2642" w14:textId="21125A75" w:rsidR="00C631DC" w:rsidRPr="00C631DC" w:rsidRDefault="00C631DC" w:rsidP="00417EBA">
            <w:pPr>
              <w:rPr>
                <w:rFonts w:ascii="Roboto" w:hAnsi="Roboto" w:cstheme="minorHAnsi"/>
                <w:sz w:val="20"/>
                <w:szCs w:val="20"/>
              </w:rPr>
            </w:pPr>
            <w:r w:rsidRPr="00C631DC">
              <w:rPr>
                <w:rFonts w:ascii="Roboto" w:hAnsi="Roboto" w:cstheme="minorHAnsi"/>
                <w:sz w:val="20"/>
                <w:szCs w:val="20"/>
              </w:rPr>
              <w:t>SUCE TRAD</w:t>
            </w:r>
          </w:p>
        </w:tc>
        <w:tc>
          <w:tcPr>
            <w:tcW w:w="4073" w:type="pct"/>
          </w:tcPr>
          <w:p w14:paraId="2554800E" w14:textId="02E38A6A" w:rsidR="00C631DC" w:rsidRPr="00C631DC" w:rsidRDefault="00C631DC" w:rsidP="00417EBA">
            <w:pPr>
              <w:rPr>
                <w:rFonts w:ascii="Roboto" w:hAnsi="Roboto" w:cstheme="minorHAnsi"/>
                <w:sz w:val="20"/>
                <w:szCs w:val="20"/>
              </w:rPr>
            </w:pPr>
            <w:r w:rsidRPr="00C631DC">
              <w:rPr>
                <w:rFonts w:ascii="Roboto" w:hAnsi="Roboto" w:cstheme="minorHAnsi"/>
                <w:sz w:val="20"/>
                <w:szCs w:val="20"/>
              </w:rPr>
              <w:t>Sistema Universitario de Control Escolar Tradicional</w:t>
            </w:r>
            <w:r w:rsidR="00D41A30">
              <w:rPr>
                <w:rFonts w:ascii="Roboto" w:hAnsi="Roboto" w:cstheme="minorHAnsi"/>
                <w:sz w:val="20"/>
                <w:szCs w:val="20"/>
              </w:rPr>
              <w:t>.</w:t>
            </w:r>
          </w:p>
        </w:tc>
      </w:tr>
      <w:tr w:rsidR="00C631DC" w:rsidRPr="00417EBA" w14:paraId="2B3095DA" w14:textId="77777777" w:rsidTr="5130C4B1">
        <w:trPr>
          <w:trHeight w:val="100"/>
        </w:trPr>
        <w:tc>
          <w:tcPr>
            <w:tcW w:w="0" w:type="auto"/>
          </w:tcPr>
          <w:p w14:paraId="2C0EAA47" w14:textId="40AFA2A6" w:rsidR="00C631DC" w:rsidRPr="00C631DC" w:rsidRDefault="00C631DC" w:rsidP="00417EBA">
            <w:pPr>
              <w:rPr>
                <w:rFonts w:ascii="Roboto" w:hAnsi="Roboto" w:cstheme="minorHAnsi"/>
                <w:sz w:val="20"/>
                <w:szCs w:val="20"/>
              </w:rPr>
            </w:pPr>
            <w:r w:rsidRPr="00C631DC">
              <w:rPr>
                <w:rFonts w:ascii="Roboto" w:hAnsi="Roboto" w:cstheme="minorHAnsi"/>
                <w:sz w:val="20"/>
                <w:szCs w:val="20"/>
              </w:rPr>
              <w:t>SUCE WEB</w:t>
            </w:r>
          </w:p>
        </w:tc>
        <w:tc>
          <w:tcPr>
            <w:tcW w:w="4073" w:type="pct"/>
          </w:tcPr>
          <w:p w14:paraId="49A71DD7" w14:textId="724638E1" w:rsidR="00C631DC" w:rsidRPr="00C631DC" w:rsidRDefault="00C631DC" w:rsidP="00417EBA">
            <w:pPr>
              <w:rPr>
                <w:rFonts w:ascii="Roboto" w:hAnsi="Roboto" w:cstheme="minorHAnsi"/>
                <w:sz w:val="20"/>
                <w:szCs w:val="20"/>
              </w:rPr>
            </w:pPr>
            <w:r w:rsidRPr="00C631DC">
              <w:rPr>
                <w:rFonts w:ascii="Roboto" w:hAnsi="Roboto" w:cstheme="minorHAnsi"/>
                <w:sz w:val="20"/>
                <w:szCs w:val="20"/>
              </w:rPr>
              <w:t>Sistema Uni</w:t>
            </w:r>
            <w:r w:rsidR="00D41A30">
              <w:rPr>
                <w:rFonts w:ascii="Roboto" w:hAnsi="Roboto" w:cstheme="minorHAnsi"/>
                <w:sz w:val="20"/>
                <w:szCs w:val="20"/>
              </w:rPr>
              <w:t>versitario de Control Escolar. W</w:t>
            </w:r>
            <w:r w:rsidRPr="00C631DC">
              <w:rPr>
                <w:rFonts w:ascii="Roboto" w:hAnsi="Roboto" w:cstheme="minorHAnsi"/>
                <w:sz w:val="20"/>
                <w:szCs w:val="20"/>
              </w:rPr>
              <w:t>eb</w:t>
            </w:r>
          </w:p>
        </w:tc>
      </w:tr>
      <w:tr w:rsidR="00C631DC" w:rsidRPr="00417EBA" w14:paraId="5BAB4CC8" w14:textId="77777777" w:rsidTr="5130C4B1">
        <w:trPr>
          <w:trHeight w:val="100"/>
        </w:trPr>
        <w:tc>
          <w:tcPr>
            <w:tcW w:w="0" w:type="auto"/>
          </w:tcPr>
          <w:p w14:paraId="5087D425" w14:textId="5631F72B" w:rsidR="00C631DC" w:rsidRPr="00C631DC" w:rsidRDefault="00C631DC" w:rsidP="00417EBA">
            <w:pPr>
              <w:rPr>
                <w:rFonts w:ascii="Roboto" w:hAnsi="Roboto" w:cstheme="minorHAnsi"/>
                <w:sz w:val="20"/>
                <w:szCs w:val="20"/>
              </w:rPr>
            </w:pPr>
            <w:r w:rsidRPr="00C631DC">
              <w:rPr>
                <w:rFonts w:ascii="Roboto" w:hAnsi="Roboto" w:cstheme="minorHAnsi"/>
                <w:sz w:val="20"/>
                <w:szCs w:val="20"/>
              </w:rPr>
              <w:t>SISCA WEB</w:t>
            </w:r>
          </w:p>
        </w:tc>
        <w:tc>
          <w:tcPr>
            <w:tcW w:w="4073" w:type="pct"/>
          </w:tcPr>
          <w:p w14:paraId="05E274E6" w14:textId="0AAB08FE" w:rsidR="00C631DC" w:rsidRPr="00C631DC" w:rsidRDefault="00086EFA" w:rsidP="00417EBA">
            <w:pPr>
              <w:rPr>
                <w:rFonts w:ascii="Roboto" w:hAnsi="Roboto" w:cstheme="minorHAnsi"/>
                <w:sz w:val="20"/>
                <w:szCs w:val="20"/>
              </w:rPr>
            </w:pPr>
            <w:r>
              <w:rPr>
                <w:rFonts w:ascii="Roboto" w:hAnsi="Roboto" w:cstheme="minorHAnsi"/>
                <w:sz w:val="20"/>
                <w:szCs w:val="20"/>
              </w:rPr>
              <w:t>Sistema de Calificaciones de Alumnos</w:t>
            </w:r>
            <w:r w:rsidR="00D41A30">
              <w:rPr>
                <w:rFonts w:ascii="Roboto" w:hAnsi="Roboto" w:cstheme="minorHAnsi"/>
                <w:sz w:val="20"/>
                <w:szCs w:val="20"/>
              </w:rPr>
              <w:t>.</w:t>
            </w:r>
          </w:p>
        </w:tc>
      </w:tr>
      <w:tr w:rsidR="00C631DC" w:rsidRPr="00417EBA" w14:paraId="743F87D0" w14:textId="77777777" w:rsidTr="5130C4B1">
        <w:trPr>
          <w:trHeight w:val="100"/>
        </w:trPr>
        <w:tc>
          <w:tcPr>
            <w:tcW w:w="0" w:type="auto"/>
          </w:tcPr>
          <w:p w14:paraId="0E9A513A" w14:textId="08516595" w:rsidR="00C631DC" w:rsidRPr="00C631DC" w:rsidRDefault="00C631DC" w:rsidP="00417EBA">
            <w:pPr>
              <w:rPr>
                <w:rFonts w:ascii="Roboto" w:hAnsi="Roboto" w:cstheme="minorHAnsi"/>
                <w:sz w:val="20"/>
                <w:szCs w:val="20"/>
              </w:rPr>
            </w:pPr>
            <w:r w:rsidRPr="00C631DC">
              <w:rPr>
                <w:rFonts w:ascii="Roboto" w:hAnsi="Roboto" w:cstheme="minorHAnsi"/>
                <w:sz w:val="20"/>
                <w:szCs w:val="20"/>
              </w:rPr>
              <w:t>SICE</w:t>
            </w:r>
          </w:p>
        </w:tc>
        <w:tc>
          <w:tcPr>
            <w:tcW w:w="4073" w:type="pct"/>
          </w:tcPr>
          <w:p w14:paraId="512ADBCF" w14:textId="53CD5132" w:rsidR="00C631DC" w:rsidRPr="00C631DC" w:rsidRDefault="5019EC0E" w:rsidP="5130C4B1">
            <w:pPr>
              <w:rPr>
                <w:rFonts w:ascii="Roboto" w:hAnsi="Roboto" w:cstheme="minorBidi"/>
                <w:sz w:val="20"/>
                <w:szCs w:val="20"/>
              </w:rPr>
            </w:pPr>
            <w:r w:rsidRPr="5130C4B1">
              <w:rPr>
                <w:rFonts w:ascii="Roboto" w:hAnsi="Roboto" w:cstheme="minorBidi"/>
                <w:sz w:val="20"/>
                <w:szCs w:val="20"/>
              </w:rPr>
              <w:t xml:space="preserve">Sistema </w:t>
            </w:r>
            <w:r w:rsidR="61A67CD0" w:rsidRPr="5130C4B1">
              <w:rPr>
                <w:rFonts w:ascii="Roboto" w:hAnsi="Roboto" w:cstheme="minorBidi"/>
                <w:sz w:val="20"/>
                <w:szCs w:val="20"/>
              </w:rPr>
              <w:t>Institucional</w:t>
            </w:r>
            <w:r w:rsidRPr="5130C4B1">
              <w:rPr>
                <w:rFonts w:ascii="Roboto" w:hAnsi="Roboto" w:cstheme="minorBidi"/>
                <w:sz w:val="20"/>
                <w:szCs w:val="20"/>
              </w:rPr>
              <w:t xml:space="preserve"> de Certificados Electrónicos</w:t>
            </w:r>
            <w:r w:rsidR="00D41A30">
              <w:rPr>
                <w:rFonts w:ascii="Roboto" w:hAnsi="Roboto" w:cstheme="minorBidi"/>
                <w:sz w:val="20"/>
                <w:szCs w:val="20"/>
              </w:rPr>
              <w:t>.</w:t>
            </w:r>
          </w:p>
        </w:tc>
      </w:tr>
      <w:tr w:rsidR="00C631DC" w:rsidRPr="00417EBA" w14:paraId="5BD51CF2" w14:textId="77777777" w:rsidTr="5130C4B1">
        <w:trPr>
          <w:trHeight w:val="100"/>
        </w:trPr>
        <w:tc>
          <w:tcPr>
            <w:tcW w:w="0" w:type="auto"/>
          </w:tcPr>
          <w:p w14:paraId="02F62D97" w14:textId="2890D87F" w:rsidR="00C631DC" w:rsidRPr="00C631DC" w:rsidRDefault="00C631DC" w:rsidP="00417EBA">
            <w:pPr>
              <w:rPr>
                <w:rFonts w:ascii="Roboto" w:hAnsi="Roboto" w:cstheme="minorHAnsi"/>
                <w:sz w:val="20"/>
                <w:szCs w:val="20"/>
              </w:rPr>
            </w:pPr>
            <w:r w:rsidRPr="00C631DC">
              <w:rPr>
                <w:rFonts w:ascii="Roboto" w:hAnsi="Roboto" w:cstheme="minorHAnsi"/>
                <w:sz w:val="20"/>
                <w:szCs w:val="20"/>
              </w:rPr>
              <w:t>SAUCE</w:t>
            </w:r>
          </w:p>
        </w:tc>
        <w:tc>
          <w:tcPr>
            <w:tcW w:w="4073" w:type="pct"/>
          </w:tcPr>
          <w:p w14:paraId="393FB37A" w14:textId="7DC16757" w:rsidR="00C631DC" w:rsidRPr="00C631DC" w:rsidRDefault="00C631DC" w:rsidP="00417EBA">
            <w:pPr>
              <w:rPr>
                <w:rFonts w:ascii="Roboto" w:hAnsi="Roboto" w:cstheme="minorHAnsi"/>
                <w:sz w:val="20"/>
                <w:szCs w:val="20"/>
              </w:rPr>
            </w:pPr>
            <w:r w:rsidRPr="00C631DC">
              <w:rPr>
                <w:rFonts w:ascii="Roboto" w:hAnsi="Roboto" w:cstheme="minorHAnsi"/>
                <w:sz w:val="20"/>
                <w:szCs w:val="20"/>
              </w:rPr>
              <w:t>Sistema de Atención a Usuarios de Control Escolar</w:t>
            </w:r>
            <w:r w:rsidR="00D41A30">
              <w:rPr>
                <w:rFonts w:ascii="Roboto" w:hAnsi="Roboto" w:cstheme="minorHAnsi"/>
                <w:sz w:val="20"/>
                <w:szCs w:val="20"/>
              </w:rPr>
              <w:t>.</w:t>
            </w:r>
          </w:p>
        </w:tc>
      </w:tr>
      <w:tr w:rsidR="00C631DC" w:rsidRPr="00417EBA" w14:paraId="275FA19B" w14:textId="77777777" w:rsidTr="5130C4B1">
        <w:trPr>
          <w:trHeight w:val="100"/>
        </w:trPr>
        <w:tc>
          <w:tcPr>
            <w:tcW w:w="0" w:type="auto"/>
          </w:tcPr>
          <w:p w14:paraId="50BB4D8E" w14:textId="448B4BF1" w:rsidR="00C631DC" w:rsidRPr="00C631DC" w:rsidRDefault="00C631DC" w:rsidP="00417EBA">
            <w:pPr>
              <w:rPr>
                <w:rFonts w:ascii="Roboto" w:hAnsi="Roboto" w:cstheme="minorHAnsi"/>
                <w:sz w:val="20"/>
                <w:szCs w:val="20"/>
              </w:rPr>
            </w:pPr>
            <w:r w:rsidRPr="00C631DC">
              <w:rPr>
                <w:rFonts w:ascii="Roboto" w:hAnsi="Roboto" w:cstheme="minorHAnsi"/>
                <w:sz w:val="20"/>
                <w:szCs w:val="20"/>
              </w:rPr>
              <w:t>SUIL</w:t>
            </w:r>
          </w:p>
        </w:tc>
        <w:tc>
          <w:tcPr>
            <w:tcW w:w="4073" w:type="pct"/>
          </w:tcPr>
          <w:p w14:paraId="3C9B2823" w14:textId="37ACA1FD" w:rsidR="00C631DC" w:rsidRPr="00C631DC" w:rsidRDefault="00C631DC" w:rsidP="00417EBA">
            <w:pPr>
              <w:rPr>
                <w:rFonts w:ascii="Roboto" w:hAnsi="Roboto" w:cstheme="minorHAnsi"/>
                <w:sz w:val="20"/>
                <w:szCs w:val="20"/>
              </w:rPr>
            </w:pPr>
            <w:r w:rsidRPr="00AC225D">
              <w:rPr>
                <w:rFonts w:ascii="Roboto" w:hAnsi="Roboto" w:cstheme="minorHAnsi"/>
                <w:sz w:val="20"/>
                <w:szCs w:val="20"/>
              </w:rPr>
              <w:t>Sistema de Preinscripción e Inscripción en Línea</w:t>
            </w:r>
            <w:r w:rsidR="00162DA2">
              <w:rPr>
                <w:rFonts w:ascii="Roboto" w:hAnsi="Roboto" w:cstheme="minorHAnsi"/>
                <w:sz w:val="20"/>
                <w:szCs w:val="20"/>
              </w:rPr>
              <w:t>.</w:t>
            </w:r>
          </w:p>
        </w:tc>
      </w:tr>
      <w:tr w:rsidR="00086EFA" w:rsidRPr="00417EBA" w14:paraId="6D4142DD" w14:textId="77777777" w:rsidTr="5130C4B1">
        <w:trPr>
          <w:trHeight w:val="100"/>
        </w:trPr>
        <w:tc>
          <w:tcPr>
            <w:tcW w:w="0" w:type="auto"/>
          </w:tcPr>
          <w:p w14:paraId="7702DCC3" w14:textId="39CB4054" w:rsidR="00086EFA" w:rsidRPr="00C631DC" w:rsidRDefault="00086EFA" w:rsidP="00417EBA">
            <w:pPr>
              <w:rPr>
                <w:rFonts w:ascii="Roboto" w:hAnsi="Roboto" w:cstheme="minorHAnsi"/>
                <w:sz w:val="20"/>
                <w:szCs w:val="20"/>
              </w:rPr>
            </w:pPr>
            <w:r>
              <w:rPr>
                <w:rFonts w:ascii="Roboto" w:hAnsi="Roboto" w:cstheme="minorHAnsi"/>
                <w:sz w:val="20"/>
                <w:szCs w:val="20"/>
              </w:rPr>
              <w:t>AFIS</w:t>
            </w:r>
          </w:p>
        </w:tc>
        <w:tc>
          <w:tcPr>
            <w:tcW w:w="4073" w:type="pct"/>
          </w:tcPr>
          <w:p w14:paraId="43DC15E8" w14:textId="6745B4F3" w:rsidR="00086EFA" w:rsidRPr="00AC225D" w:rsidRDefault="00086EFA" w:rsidP="00417EBA">
            <w:pPr>
              <w:rPr>
                <w:rFonts w:ascii="Roboto" w:hAnsi="Roboto" w:cstheme="minorHAnsi"/>
                <w:sz w:val="20"/>
                <w:szCs w:val="20"/>
              </w:rPr>
            </w:pPr>
            <w:r>
              <w:rPr>
                <w:rFonts w:ascii="Roboto" w:hAnsi="Roboto" w:cstheme="minorHAnsi"/>
                <w:sz w:val="20"/>
                <w:szCs w:val="20"/>
              </w:rPr>
              <w:t>Actividades de Formación Integral</w:t>
            </w:r>
            <w:r w:rsidR="00162DA2">
              <w:rPr>
                <w:rFonts w:ascii="Roboto" w:hAnsi="Roboto" w:cstheme="minorHAnsi"/>
                <w:sz w:val="20"/>
                <w:szCs w:val="20"/>
              </w:rPr>
              <w:t>.</w:t>
            </w:r>
          </w:p>
        </w:tc>
      </w:tr>
      <w:tr w:rsidR="00762597" w:rsidRPr="00086EFA" w14:paraId="09AB96FB" w14:textId="77777777" w:rsidTr="5130C4B1">
        <w:trPr>
          <w:trHeight w:val="100"/>
        </w:trPr>
        <w:tc>
          <w:tcPr>
            <w:tcW w:w="0" w:type="auto"/>
          </w:tcPr>
          <w:p w14:paraId="32421B66" w14:textId="1DD26EB8" w:rsidR="00762597" w:rsidRPr="00417EBA" w:rsidRDefault="00086EFA" w:rsidP="00417EBA">
            <w:pPr>
              <w:rPr>
                <w:rFonts w:asciiTheme="minorHAnsi" w:hAnsiTheme="minorHAnsi" w:cstheme="minorHAnsi"/>
                <w:sz w:val="20"/>
                <w:szCs w:val="20"/>
              </w:rPr>
            </w:pPr>
            <w:r>
              <w:rPr>
                <w:rFonts w:asciiTheme="minorHAnsi" w:hAnsiTheme="minorHAnsi" w:cstheme="minorHAnsi"/>
                <w:sz w:val="20"/>
                <w:szCs w:val="20"/>
              </w:rPr>
              <w:t>SICBAC</w:t>
            </w:r>
          </w:p>
        </w:tc>
        <w:tc>
          <w:tcPr>
            <w:tcW w:w="4073" w:type="pct"/>
          </w:tcPr>
          <w:p w14:paraId="2D21EDC6" w14:textId="3D63545F" w:rsidR="00762597" w:rsidRPr="00086EFA" w:rsidRDefault="00086EFA" w:rsidP="00417EBA">
            <w:pPr>
              <w:rPr>
                <w:rFonts w:ascii="Roboto" w:hAnsi="Roboto" w:cstheme="minorHAnsi"/>
                <w:sz w:val="20"/>
                <w:szCs w:val="20"/>
              </w:rPr>
            </w:pPr>
            <w:r w:rsidRPr="00086EFA">
              <w:rPr>
                <w:rFonts w:ascii="Roboto" w:hAnsi="Roboto" w:cstheme="minorHAnsi"/>
                <w:sz w:val="20"/>
                <w:szCs w:val="20"/>
              </w:rPr>
              <w:t>Sistema Integral de Cursos Basados en Competencias</w:t>
            </w:r>
            <w:r w:rsidR="00162DA2">
              <w:rPr>
                <w:rFonts w:ascii="Roboto" w:hAnsi="Roboto" w:cstheme="minorHAnsi"/>
                <w:sz w:val="20"/>
                <w:szCs w:val="20"/>
              </w:rPr>
              <w:t>.</w:t>
            </w:r>
          </w:p>
        </w:tc>
      </w:tr>
      <w:tr w:rsidR="00086EFA" w:rsidRPr="00086EFA" w14:paraId="5EF833E2" w14:textId="77777777" w:rsidTr="5130C4B1">
        <w:trPr>
          <w:trHeight w:val="100"/>
        </w:trPr>
        <w:tc>
          <w:tcPr>
            <w:tcW w:w="0" w:type="auto"/>
          </w:tcPr>
          <w:p w14:paraId="2991598E" w14:textId="0E0A9F31" w:rsidR="00086EFA" w:rsidRDefault="00086EFA" w:rsidP="00417EBA">
            <w:pPr>
              <w:rPr>
                <w:rFonts w:asciiTheme="minorHAnsi" w:hAnsiTheme="minorHAnsi" w:cstheme="minorHAnsi"/>
                <w:sz w:val="20"/>
                <w:szCs w:val="20"/>
              </w:rPr>
            </w:pPr>
            <w:r>
              <w:rPr>
                <w:rFonts w:asciiTheme="minorHAnsi" w:hAnsiTheme="minorHAnsi" w:cstheme="minorHAnsi"/>
                <w:sz w:val="20"/>
                <w:szCs w:val="20"/>
              </w:rPr>
              <w:t>SIT WEB</w:t>
            </w:r>
          </w:p>
        </w:tc>
        <w:tc>
          <w:tcPr>
            <w:tcW w:w="4073" w:type="pct"/>
          </w:tcPr>
          <w:p w14:paraId="48256DF5" w14:textId="74338BBF" w:rsidR="00086EFA" w:rsidRPr="00086EFA" w:rsidRDefault="00086EFA" w:rsidP="00417EBA">
            <w:pPr>
              <w:rPr>
                <w:rFonts w:ascii="Roboto" w:hAnsi="Roboto" w:cstheme="minorHAnsi"/>
                <w:sz w:val="20"/>
                <w:szCs w:val="20"/>
              </w:rPr>
            </w:pPr>
            <w:r w:rsidRPr="00086EFA">
              <w:rPr>
                <w:rFonts w:ascii="Roboto" w:hAnsi="Roboto" w:cstheme="minorHAnsi"/>
                <w:sz w:val="20"/>
                <w:szCs w:val="20"/>
              </w:rPr>
              <w:t>Sistema Institucional de Tutorías</w:t>
            </w:r>
            <w:r w:rsidR="00162DA2">
              <w:rPr>
                <w:rFonts w:ascii="Roboto" w:hAnsi="Roboto" w:cstheme="minorHAnsi"/>
                <w:sz w:val="20"/>
                <w:szCs w:val="20"/>
              </w:rPr>
              <w:t>.-</w:t>
            </w:r>
          </w:p>
        </w:tc>
      </w:tr>
      <w:tr w:rsidR="00086EFA" w:rsidRPr="00086EFA" w14:paraId="568542DA" w14:textId="77777777" w:rsidTr="5130C4B1">
        <w:trPr>
          <w:trHeight w:val="100"/>
        </w:trPr>
        <w:tc>
          <w:tcPr>
            <w:tcW w:w="0" w:type="auto"/>
          </w:tcPr>
          <w:p w14:paraId="091D4EF6" w14:textId="085E24B7" w:rsidR="00086EFA" w:rsidRDefault="00056857" w:rsidP="00417EBA">
            <w:pPr>
              <w:rPr>
                <w:rFonts w:asciiTheme="minorHAnsi" w:hAnsiTheme="minorHAnsi" w:cstheme="minorHAnsi"/>
                <w:sz w:val="20"/>
                <w:szCs w:val="20"/>
              </w:rPr>
            </w:pPr>
            <w:r>
              <w:rPr>
                <w:rFonts w:asciiTheme="minorHAnsi" w:hAnsiTheme="minorHAnsi" w:cstheme="minorHAnsi"/>
                <w:sz w:val="20"/>
                <w:szCs w:val="20"/>
              </w:rPr>
              <w:t>SUEPE</w:t>
            </w:r>
          </w:p>
        </w:tc>
        <w:tc>
          <w:tcPr>
            <w:tcW w:w="4073" w:type="pct"/>
          </w:tcPr>
          <w:p w14:paraId="446AF6A7" w14:textId="212148DB" w:rsidR="00086EFA" w:rsidRPr="00086EFA" w:rsidRDefault="00056857" w:rsidP="00417EBA">
            <w:pPr>
              <w:rPr>
                <w:rFonts w:ascii="Roboto" w:hAnsi="Roboto" w:cstheme="minorHAnsi"/>
                <w:sz w:val="20"/>
                <w:szCs w:val="20"/>
              </w:rPr>
            </w:pPr>
            <w:r w:rsidRPr="00056857">
              <w:rPr>
                <w:rFonts w:ascii="Roboto" w:hAnsi="Roboto" w:cstheme="minorHAnsi"/>
                <w:sz w:val="20"/>
                <w:szCs w:val="20"/>
              </w:rPr>
              <w:t>Sistema Universitario de Evaluación de Profesores. Por parte de los Estudiantes</w:t>
            </w:r>
            <w:r w:rsidR="00162DA2">
              <w:rPr>
                <w:rFonts w:ascii="Roboto" w:hAnsi="Roboto" w:cstheme="minorHAnsi"/>
                <w:sz w:val="20"/>
                <w:szCs w:val="20"/>
              </w:rPr>
              <w:t>.</w:t>
            </w:r>
          </w:p>
        </w:tc>
      </w:tr>
      <w:tr w:rsidR="00056857" w:rsidRPr="00086EFA" w14:paraId="77027B8F" w14:textId="77777777" w:rsidTr="5130C4B1">
        <w:trPr>
          <w:trHeight w:val="100"/>
        </w:trPr>
        <w:tc>
          <w:tcPr>
            <w:tcW w:w="0" w:type="auto"/>
          </w:tcPr>
          <w:p w14:paraId="719F7AA2" w14:textId="1CE8E509" w:rsidR="00056857" w:rsidRDefault="00056857" w:rsidP="00417EBA">
            <w:pPr>
              <w:rPr>
                <w:rFonts w:asciiTheme="minorHAnsi" w:hAnsiTheme="minorHAnsi" w:cstheme="minorHAnsi"/>
                <w:sz w:val="20"/>
                <w:szCs w:val="20"/>
              </w:rPr>
            </w:pPr>
            <w:r>
              <w:rPr>
                <w:rFonts w:asciiTheme="minorHAnsi" w:hAnsiTheme="minorHAnsi" w:cstheme="minorHAnsi"/>
                <w:sz w:val="20"/>
                <w:szCs w:val="20"/>
              </w:rPr>
              <w:t>ESDEPED</w:t>
            </w:r>
          </w:p>
        </w:tc>
        <w:tc>
          <w:tcPr>
            <w:tcW w:w="4073" w:type="pct"/>
          </w:tcPr>
          <w:p w14:paraId="0E3088F3" w14:textId="6463E1D3" w:rsidR="00056857" w:rsidRPr="00056857" w:rsidRDefault="00056857" w:rsidP="00417EBA">
            <w:pPr>
              <w:rPr>
                <w:rFonts w:ascii="Roboto" w:hAnsi="Roboto" w:cstheme="minorHAnsi"/>
                <w:sz w:val="20"/>
                <w:szCs w:val="20"/>
              </w:rPr>
            </w:pPr>
            <w:r w:rsidRPr="00056857">
              <w:rPr>
                <w:rFonts w:ascii="Roboto" w:hAnsi="Roboto" w:cstheme="minorHAnsi"/>
                <w:sz w:val="20"/>
                <w:szCs w:val="20"/>
              </w:rPr>
              <w:t>Programa de Estímulos al Desempeño del Personal Docente</w:t>
            </w:r>
            <w:r>
              <w:rPr>
                <w:rFonts w:ascii="Roboto" w:hAnsi="Roboto" w:cstheme="minorHAnsi"/>
                <w:sz w:val="20"/>
                <w:szCs w:val="20"/>
              </w:rPr>
              <w:t>.</w:t>
            </w:r>
          </w:p>
        </w:tc>
      </w:tr>
      <w:tr w:rsidR="00056857" w:rsidRPr="00086EFA" w14:paraId="335B44AE" w14:textId="77777777" w:rsidTr="5130C4B1">
        <w:trPr>
          <w:trHeight w:val="100"/>
        </w:trPr>
        <w:tc>
          <w:tcPr>
            <w:tcW w:w="0" w:type="auto"/>
          </w:tcPr>
          <w:p w14:paraId="6E80AAAF" w14:textId="3AE929EF" w:rsidR="00056857" w:rsidRDefault="213ABE5E" w:rsidP="5130C4B1">
            <w:pPr>
              <w:rPr>
                <w:rFonts w:asciiTheme="minorHAnsi" w:hAnsiTheme="minorHAnsi" w:cstheme="minorBidi"/>
                <w:sz w:val="20"/>
                <w:szCs w:val="20"/>
              </w:rPr>
            </w:pPr>
            <w:r w:rsidRPr="5130C4B1">
              <w:rPr>
                <w:rFonts w:asciiTheme="minorHAnsi" w:hAnsiTheme="minorHAnsi" w:cstheme="minorBidi"/>
                <w:sz w:val="20"/>
                <w:szCs w:val="20"/>
              </w:rPr>
              <w:t>PRODEP</w:t>
            </w:r>
          </w:p>
          <w:p w14:paraId="75FDD9AD" w14:textId="2D309241" w:rsidR="00056857" w:rsidRDefault="1E81418A" w:rsidP="5130C4B1">
            <w:pPr>
              <w:rPr>
                <w:rFonts w:asciiTheme="minorHAnsi" w:hAnsiTheme="minorHAnsi" w:cstheme="minorBidi"/>
                <w:sz w:val="20"/>
                <w:szCs w:val="20"/>
              </w:rPr>
            </w:pPr>
            <w:r w:rsidRPr="5130C4B1">
              <w:rPr>
                <w:rFonts w:asciiTheme="minorHAnsi" w:hAnsiTheme="minorHAnsi" w:cstheme="minorBidi"/>
                <w:sz w:val="20"/>
                <w:szCs w:val="20"/>
              </w:rPr>
              <w:t>SNII</w:t>
            </w:r>
          </w:p>
        </w:tc>
        <w:tc>
          <w:tcPr>
            <w:tcW w:w="4073" w:type="pct"/>
          </w:tcPr>
          <w:p w14:paraId="7201842C" w14:textId="3B452C12" w:rsidR="00056857" w:rsidRPr="00056857" w:rsidRDefault="213ABE5E" w:rsidP="5130C4B1">
            <w:pPr>
              <w:rPr>
                <w:rFonts w:ascii="Roboto" w:hAnsi="Roboto" w:cstheme="minorBidi"/>
                <w:sz w:val="20"/>
                <w:szCs w:val="20"/>
              </w:rPr>
            </w:pPr>
            <w:r w:rsidRPr="5130C4B1">
              <w:rPr>
                <w:rFonts w:ascii="Roboto" w:hAnsi="Roboto" w:cstheme="minorBidi"/>
                <w:sz w:val="20"/>
                <w:szCs w:val="20"/>
              </w:rPr>
              <w:t>Programa para el Desarrollo Profesional Docente</w:t>
            </w:r>
            <w:r w:rsidR="00162DA2">
              <w:rPr>
                <w:rFonts w:ascii="Roboto" w:hAnsi="Roboto" w:cstheme="minorBidi"/>
                <w:sz w:val="20"/>
                <w:szCs w:val="20"/>
              </w:rPr>
              <w:t>.</w:t>
            </w:r>
          </w:p>
          <w:p w14:paraId="6373CFF1" w14:textId="74EE2C2F" w:rsidR="00056857" w:rsidRPr="00056857" w:rsidRDefault="37D16E60" w:rsidP="5130C4B1">
            <w:pPr>
              <w:rPr>
                <w:rFonts w:ascii="Roboto" w:hAnsi="Roboto" w:cstheme="minorBidi"/>
                <w:sz w:val="20"/>
                <w:szCs w:val="20"/>
              </w:rPr>
            </w:pPr>
            <w:r w:rsidRPr="5130C4B1">
              <w:rPr>
                <w:rFonts w:ascii="Roboto" w:hAnsi="Roboto" w:cstheme="minorBidi"/>
                <w:sz w:val="20"/>
                <w:szCs w:val="20"/>
              </w:rPr>
              <w:t>Sistema Nacional de Investigadores e Investigadoras</w:t>
            </w:r>
            <w:r w:rsidR="00162DA2">
              <w:rPr>
                <w:rFonts w:ascii="Roboto" w:hAnsi="Roboto" w:cstheme="minorBidi"/>
                <w:sz w:val="20"/>
                <w:szCs w:val="20"/>
              </w:rPr>
              <w:t>.</w:t>
            </w:r>
          </w:p>
          <w:p w14:paraId="2694BE75" w14:textId="0C4BC462" w:rsidR="00056857" w:rsidRPr="00056857" w:rsidRDefault="00056857" w:rsidP="5130C4B1">
            <w:pPr>
              <w:rPr>
                <w:rFonts w:ascii="Roboto" w:hAnsi="Roboto" w:cstheme="minorBidi"/>
                <w:sz w:val="20"/>
                <w:szCs w:val="20"/>
              </w:rPr>
            </w:pPr>
          </w:p>
        </w:tc>
      </w:tr>
      <w:tr w:rsidR="00086EFA" w:rsidRPr="00417EBA" w14:paraId="7E8F0476" w14:textId="77777777" w:rsidTr="5130C4B1">
        <w:trPr>
          <w:trHeight w:val="100"/>
        </w:trPr>
        <w:tc>
          <w:tcPr>
            <w:tcW w:w="0" w:type="auto"/>
          </w:tcPr>
          <w:p w14:paraId="1CB6DF63" w14:textId="77777777" w:rsidR="00086EFA" w:rsidRPr="00417EBA" w:rsidRDefault="00086EFA" w:rsidP="00417EBA">
            <w:pPr>
              <w:rPr>
                <w:rFonts w:asciiTheme="minorHAnsi" w:hAnsiTheme="minorHAnsi" w:cstheme="minorHAnsi"/>
                <w:sz w:val="20"/>
                <w:szCs w:val="20"/>
              </w:rPr>
            </w:pPr>
          </w:p>
        </w:tc>
        <w:tc>
          <w:tcPr>
            <w:tcW w:w="4073" w:type="pct"/>
          </w:tcPr>
          <w:p w14:paraId="2EA4AD09" w14:textId="77777777" w:rsidR="00086EFA" w:rsidRPr="00417EBA" w:rsidRDefault="00086EFA" w:rsidP="00417EBA">
            <w:pPr>
              <w:rPr>
                <w:rFonts w:asciiTheme="minorHAnsi" w:hAnsiTheme="minorHAnsi" w:cstheme="minorHAnsi"/>
                <w:sz w:val="20"/>
                <w:szCs w:val="20"/>
              </w:rPr>
            </w:pPr>
          </w:p>
        </w:tc>
      </w:tr>
    </w:tbl>
    <w:p w14:paraId="1A5B50DE" w14:textId="277BFB74" w:rsidR="00762597" w:rsidRDefault="00762597" w:rsidP="314C309B">
      <w:pPr>
        <w:rPr>
          <w:rFonts w:asciiTheme="minorHAnsi" w:hAnsiTheme="minorHAnsi" w:cstheme="minorHAnsi"/>
          <w:b/>
          <w:bCs/>
          <w:sz w:val="20"/>
          <w:szCs w:val="20"/>
          <w:lang w:val="es-ES"/>
        </w:rPr>
      </w:pPr>
    </w:p>
    <w:p w14:paraId="5A6A5F84" w14:textId="2C63E582" w:rsidR="00762597" w:rsidRDefault="00762597">
      <w:pPr>
        <w:spacing w:after="160" w:line="259" w:lineRule="auto"/>
        <w:rPr>
          <w:rFonts w:asciiTheme="minorHAnsi" w:hAnsiTheme="minorHAnsi" w:cstheme="minorHAnsi"/>
          <w:b/>
          <w:bCs/>
          <w:sz w:val="20"/>
          <w:szCs w:val="20"/>
          <w:lang w:val="es-ES"/>
        </w:rPr>
      </w:pPr>
      <w:r>
        <w:rPr>
          <w:rFonts w:asciiTheme="minorHAnsi" w:hAnsiTheme="minorHAnsi" w:cstheme="minorHAnsi"/>
          <w:b/>
          <w:bCs/>
          <w:sz w:val="20"/>
          <w:szCs w:val="20"/>
          <w:lang w:val="es-ES"/>
        </w:rPr>
        <w:br w:type="page"/>
      </w:r>
    </w:p>
    <w:p w14:paraId="0F6878F5" w14:textId="5AC292BC" w:rsidR="00084128" w:rsidRDefault="00084128">
      <w:pPr>
        <w:spacing w:after="160" w:line="259" w:lineRule="auto"/>
        <w:rPr>
          <w:rFonts w:asciiTheme="minorHAnsi" w:hAnsiTheme="minorHAnsi" w:cstheme="minorHAnsi"/>
          <w:b/>
          <w:bCs/>
          <w:sz w:val="20"/>
          <w:szCs w:val="20"/>
          <w:lang w:val="es-ES"/>
        </w:rPr>
      </w:pPr>
    </w:p>
    <w:p w14:paraId="75841048" w14:textId="6671A020" w:rsidR="00084128" w:rsidRDefault="00084128">
      <w:pPr>
        <w:spacing w:after="160" w:line="259" w:lineRule="auto"/>
        <w:rPr>
          <w:rFonts w:asciiTheme="minorHAnsi" w:hAnsiTheme="minorHAnsi" w:cstheme="minorHAnsi"/>
          <w:b/>
          <w:bCs/>
          <w:sz w:val="20"/>
          <w:szCs w:val="20"/>
          <w:lang w:val="es-ES"/>
        </w:rPr>
      </w:pPr>
    </w:p>
    <w:p w14:paraId="3018E323" w14:textId="77777777" w:rsidR="00084128" w:rsidRDefault="00084128">
      <w:pPr>
        <w:spacing w:after="160" w:line="259" w:lineRule="auto"/>
        <w:rPr>
          <w:rFonts w:asciiTheme="minorHAnsi" w:hAnsiTheme="minorHAnsi" w:cstheme="minorHAnsi"/>
          <w:b/>
          <w:bCs/>
          <w:sz w:val="20"/>
          <w:szCs w:val="20"/>
          <w:lang w:val="es-ES"/>
        </w:rPr>
      </w:pPr>
    </w:p>
    <w:p w14:paraId="50AB3642" w14:textId="58FC1BC7" w:rsidR="00084128" w:rsidRPr="0073424D" w:rsidRDefault="00084128" w:rsidP="00084128">
      <w:pPr>
        <w:pStyle w:val="Ttulo1"/>
        <w:jc w:val="center"/>
        <w:rPr>
          <w:rFonts w:ascii="Roboto" w:hAnsi="Roboto"/>
          <w:color w:val="FFC000" w:themeColor="accent4"/>
          <w:sz w:val="24"/>
          <w:szCs w:val="24"/>
        </w:rPr>
      </w:pPr>
      <w:bookmarkStart w:id="3" w:name="_Toc194871011"/>
      <w:r w:rsidRPr="5130C4B1">
        <w:rPr>
          <w:rFonts w:ascii="Roboto" w:hAnsi="Roboto"/>
          <w:color w:val="FFC000" w:themeColor="accent4"/>
          <w:sz w:val="24"/>
          <w:szCs w:val="24"/>
        </w:rPr>
        <w:t>CAPÍTULO I. DIAGNÓSTICO DE LA SECRETARÍA ACADÉMICA</w:t>
      </w:r>
      <w:bookmarkEnd w:id="3"/>
    </w:p>
    <w:p w14:paraId="534D567F" w14:textId="77777777" w:rsidR="00084128" w:rsidRPr="0073424D" w:rsidRDefault="00084128" w:rsidP="00084128">
      <w:pPr>
        <w:jc w:val="center"/>
        <w:rPr>
          <w:rFonts w:ascii="Roboto" w:hAnsi="Roboto" w:cstheme="minorHAnsi"/>
          <w:b/>
          <w:bCs/>
          <w:color w:val="FFC000" w:themeColor="accent4"/>
          <w:sz w:val="20"/>
          <w:szCs w:val="20"/>
        </w:rPr>
      </w:pPr>
    </w:p>
    <w:p w14:paraId="1D476001" w14:textId="6CBDEB24" w:rsidR="00084128" w:rsidRDefault="00084128">
      <w:pPr>
        <w:spacing w:after="160" w:line="259" w:lineRule="auto"/>
        <w:rPr>
          <w:rFonts w:asciiTheme="minorHAnsi" w:hAnsiTheme="minorHAnsi" w:cstheme="minorHAnsi"/>
          <w:b/>
          <w:bCs/>
          <w:sz w:val="20"/>
          <w:szCs w:val="20"/>
          <w:lang w:val="es-ES"/>
        </w:rPr>
      </w:pPr>
    </w:p>
    <w:p w14:paraId="4CF2A8EE" w14:textId="77777777" w:rsidR="00BC40B1" w:rsidRDefault="00BC40B1">
      <w:pPr>
        <w:spacing w:after="160" w:line="259" w:lineRule="auto"/>
        <w:rPr>
          <w:rFonts w:asciiTheme="minorHAnsi" w:hAnsiTheme="minorHAnsi" w:cstheme="minorHAnsi"/>
          <w:b/>
          <w:bCs/>
          <w:sz w:val="20"/>
          <w:szCs w:val="20"/>
          <w:lang w:val="es-ES"/>
        </w:rPr>
      </w:pPr>
    </w:p>
    <w:p w14:paraId="233032AF" w14:textId="100F1F39" w:rsidR="00084128" w:rsidRDefault="00084128">
      <w:pPr>
        <w:spacing w:after="160" w:line="259" w:lineRule="auto"/>
        <w:rPr>
          <w:rFonts w:asciiTheme="minorHAnsi" w:hAnsiTheme="minorHAnsi" w:cstheme="minorHAnsi"/>
          <w:b/>
          <w:bCs/>
          <w:sz w:val="20"/>
          <w:szCs w:val="20"/>
          <w:lang w:val="es-ES"/>
        </w:rPr>
      </w:pPr>
      <w:r>
        <w:rPr>
          <w:rFonts w:asciiTheme="minorHAnsi" w:hAnsiTheme="minorHAnsi" w:cstheme="minorHAnsi"/>
          <w:b/>
          <w:bCs/>
          <w:noProof/>
          <w:sz w:val="20"/>
          <w:szCs w:val="20"/>
          <w:lang w:eastAsia="es-MX"/>
        </w:rPr>
        <w:drawing>
          <wp:anchor distT="0" distB="0" distL="114300" distR="114300" simplePos="0" relativeHeight="251658243" behindDoc="0" locked="0" layoutInCell="1" allowOverlap="1" wp14:anchorId="3E551B01" wp14:editId="681C64BB">
            <wp:simplePos x="1192473" y="2898443"/>
            <wp:positionH relativeFrom="margin">
              <wp:align>center</wp:align>
            </wp:positionH>
            <wp:positionV relativeFrom="margin">
              <wp:align>center</wp:align>
            </wp:positionV>
            <wp:extent cx="4673166" cy="3505200"/>
            <wp:effectExtent l="114300" t="114300" r="318135" b="32385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5" cstate="print">
                      <a:alphaModFix amt="35000"/>
                      <a:extLst>
                        <a:ext uri="{BEBA8EAE-BF5A-486C-A8C5-ECC9F3942E4B}">
                          <a14:imgProps xmlns:a14="http://schemas.microsoft.com/office/drawing/2010/main">
                            <a14:imgLayer r:embed="rId16">
                              <a14:imgEffect>
                                <a14:artisticPaintStrokes/>
                              </a14:imgEffect>
                            </a14:imgLayer>
                          </a14:imgProps>
                        </a:ext>
                        <a:ext uri="{28A0092B-C50C-407E-A947-70E740481C1C}">
                          <a14:useLocalDpi xmlns:a14="http://schemas.microsoft.com/office/drawing/2010/main" val="0"/>
                        </a:ext>
                      </a:extLst>
                    </a:blip>
                    <a:stretch>
                      <a:fillRect/>
                    </a:stretch>
                  </pic:blipFill>
                  <pic:spPr>
                    <a:xfrm>
                      <a:off x="0" y="0"/>
                      <a:ext cx="4673166" cy="3505200"/>
                    </a:xfrm>
                    <a:prstGeom prst="rect">
                      <a:avLst/>
                    </a:prstGeom>
                    <a:ln>
                      <a:noFill/>
                    </a:ln>
                    <a:effectLst>
                      <a:outerShdw blurRad="292100" dist="139700" dir="2700000" algn="tl" rotWithShape="0">
                        <a:srgbClr val="333333">
                          <a:alpha val="65000"/>
                        </a:srgbClr>
                      </a:outerShdw>
                    </a:effectLst>
                  </pic:spPr>
                </pic:pic>
              </a:graphicData>
            </a:graphic>
          </wp:anchor>
        </w:drawing>
      </w:r>
    </w:p>
    <w:p w14:paraId="2F2D8BF9" w14:textId="534DDFAB" w:rsidR="00084128" w:rsidRDefault="00084128">
      <w:pPr>
        <w:spacing w:after="160" w:line="259" w:lineRule="auto"/>
        <w:rPr>
          <w:rFonts w:asciiTheme="minorHAnsi" w:hAnsiTheme="minorHAnsi" w:cstheme="minorHAnsi"/>
          <w:b/>
          <w:bCs/>
          <w:sz w:val="20"/>
          <w:szCs w:val="20"/>
          <w:lang w:val="es-ES"/>
        </w:rPr>
      </w:pPr>
    </w:p>
    <w:p w14:paraId="6D8A8041" w14:textId="77777777" w:rsidR="00084128" w:rsidRDefault="00084128">
      <w:pPr>
        <w:spacing w:after="160" w:line="259" w:lineRule="auto"/>
        <w:rPr>
          <w:rFonts w:asciiTheme="minorHAnsi" w:hAnsiTheme="minorHAnsi" w:cstheme="minorHAnsi"/>
          <w:b/>
          <w:bCs/>
          <w:sz w:val="20"/>
          <w:szCs w:val="20"/>
          <w:lang w:val="es-ES"/>
        </w:rPr>
      </w:pPr>
    </w:p>
    <w:p w14:paraId="18F3CF0A" w14:textId="3E6B69DE" w:rsidR="00084128" w:rsidRDefault="00084128">
      <w:pPr>
        <w:spacing w:after="160" w:line="259" w:lineRule="auto"/>
        <w:rPr>
          <w:rFonts w:asciiTheme="minorHAnsi" w:hAnsiTheme="minorHAnsi" w:cstheme="minorHAnsi"/>
          <w:b/>
          <w:bCs/>
          <w:sz w:val="20"/>
          <w:szCs w:val="20"/>
          <w:lang w:val="es-ES"/>
        </w:rPr>
      </w:pPr>
      <w:r>
        <w:rPr>
          <w:rFonts w:asciiTheme="minorHAnsi" w:hAnsiTheme="minorHAnsi" w:cstheme="minorHAnsi"/>
          <w:b/>
          <w:bCs/>
          <w:sz w:val="20"/>
          <w:szCs w:val="20"/>
          <w:lang w:val="es-ES"/>
        </w:rPr>
        <w:br w:type="page"/>
      </w:r>
    </w:p>
    <w:p w14:paraId="39C949B5" w14:textId="77777777" w:rsidR="00084128" w:rsidRDefault="00084128">
      <w:pPr>
        <w:spacing w:after="160" w:line="259" w:lineRule="auto"/>
        <w:rPr>
          <w:rFonts w:asciiTheme="minorHAnsi" w:hAnsiTheme="minorHAnsi" w:cstheme="minorHAnsi"/>
          <w:b/>
          <w:bCs/>
          <w:sz w:val="20"/>
          <w:szCs w:val="20"/>
          <w:lang w:val="es-ES"/>
        </w:rPr>
      </w:pPr>
    </w:p>
    <w:p w14:paraId="1956854D" w14:textId="758184AD" w:rsidR="0090715E" w:rsidRPr="0073424D" w:rsidRDefault="08398964" w:rsidP="00C52FEF">
      <w:pPr>
        <w:pStyle w:val="Ttulo2"/>
        <w:rPr>
          <w:rFonts w:ascii="Roboto" w:hAnsi="Roboto"/>
          <w:color w:val="FFC000" w:themeColor="accent4"/>
        </w:rPr>
      </w:pPr>
      <w:bookmarkStart w:id="4" w:name="_Toc194871012"/>
      <w:r w:rsidRPr="5130C4B1">
        <w:rPr>
          <w:rFonts w:ascii="Roboto" w:hAnsi="Roboto"/>
          <w:color w:val="FFC000" w:themeColor="accent4"/>
        </w:rPr>
        <w:t>I.1. Dirección General</w:t>
      </w:r>
      <w:r w:rsidR="37CC324D" w:rsidRPr="5130C4B1">
        <w:rPr>
          <w:rFonts w:ascii="Roboto" w:hAnsi="Roboto"/>
          <w:color w:val="FFC000" w:themeColor="accent4"/>
        </w:rPr>
        <w:t xml:space="preserve"> de Servicios al Estudiante</w:t>
      </w:r>
      <w:bookmarkEnd w:id="4"/>
    </w:p>
    <w:p w14:paraId="04CBDCA3" w14:textId="19642341" w:rsidR="003E31CE" w:rsidRDefault="003E31CE" w:rsidP="0090715E">
      <w:pPr>
        <w:rPr>
          <w:rFonts w:ascii="Roboto" w:hAnsi="Roboto" w:cstheme="minorHAnsi"/>
          <w:sz w:val="20"/>
          <w:szCs w:val="20"/>
        </w:rPr>
      </w:pPr>
    </w:p>
    <w:p w14:paraId="31A922EC" w14:textId="77777777" w:rsidR="00AC225D" w:rsidRPr="006E2043" w:rsidRDefault="00AC225D" w:rsidP="0090715E">
      <w:pPr>
        <w:rPr>
          <w:rFonts w:ascii="Roboto" w:hAnsi="Roboto" w:cstheme="minorHAnsi"/>
          <w:sz w:val="20"/>
          <w:szCs w:val="20"/>
        </w:rPr>
      </w:pPr>
    </w:p>
    <w:p w14:paraId="6288AB77" w14:textId="7711F386" w:rsidR="11D9CF6B" w:rsidRPr="006E2043" w:rsidRDefault="11D9CF6B" w:rsidP="35504F01">
      <w:pPr>
        <w:spacing w:line="257" w:lineRule="auto"/>
        <w:ind w:left="-20" w:right="-20"/>
        <w:jc w:val="both"/>
        <w:rPr>
          <w:rFonts w:ascii="Roboto" w:eastAsia="Calibri" w:hAnsi="Roboto" w:cstheme="minorBidi"/>
        </w:rPr>
      </w:pPr>
      <w:r w:rsidRPr="35504F01">
        <w:rPr>
          <w:rFonts w:ascii="Roboto" w:eastAsia="Book Antiqua" w:hAnsi="Roboto" w:cstheme="minorBidi"/>
          <w:sz w:val="20"/>
          <w:szCs w:val="20"/>
        </w:rPr>
        <w:t>La Dirección de Servicios al Estudiante pretende proveer servicios estudiantiles que coadyuven a la formación integral del estudiante</w:t>
      </w:r>
      <w:r w:rsidR="006470D8">
        <w:rPr>
          <w:rFonts w:ascii="Roboto" w:eastAsia="Book Antiqua" w:hAnsi="Roboto" w:cstheme="minorBidi"/>
          <w:sz w:val="20"/>
          <w:szCs w:val="20"/>
        </w:rPr>
        <w:t>,</w:t>
      </w:r>
      <w:r w:rsidRPr="35504F01">
        <w:rPr>
          <w:rFonts w:ascii="Roboto" w:eastAsia="Book Antiqua" w:hAnsi="Roboto" w:cstheme="minorBidi"/>
          <w:sz w:val="20"/>
          <w:szCs w:val="20"/>
        </w:rPr>
        <w:t xml:space="preserve"> en su trayecto por la Universidad Autónoma del Carmen.</w:t>
      </w:r>
      <w:r w:rsidR="69938A7D" w:rsidRPr="35504F01">
        <w:rPr>
          <w:rFonts w:ascii="Roboto" w:eastAsia="Book Antiqua" w:hAnsi="Roboto" w:cstheme="minorBidi"/>
          <w:sz w:val="20"/>
          <w:szCs w:val="20"/>
        </w:rPr>
        <w:t xml:space="preserve"> Las áreas que la conforman son la Dirección de Biblioteca, la Dirección de Centro de Idiomas, la Dirección de Control Escolar, la Unidad de Servicios </w:t>
      </w:r>
      <w:r w:rsidR="77E924E2" w:rsidRPr="35504F01">
        <w:rPr>
          <w:rFonts w:ascii="Roboto" w:eastAsia="Book Antiqua" w:hAnsi="Roboto" w:cstheme="minorBidi"/>
          <w:sz w:val="20"/>
          <w:szCs w:val="20"/>
        </w:rPr>
        <w:t>P</w:t>
      </w:r>
      <w:r w:rsidR="69938A7D" w:rsidRPr="35504F01">
        <w:rPr>
          <w:rFonts w:ascii="Roboto" w:eastAsia="Book Antiqua" w:hAnsi="Roboto" w:cstheme="minorBidi"/>
          <w:sz w:val="20"/>
          <w:szCs w:val="20"/>
        </w:rPr>
        <w:t xml:space="preserve">sicopedagógicos, la </w:t>
      </w:r>
      <w:r w:rsidR="035C1DE2" w:rsidRPr="35504F01">
        <w:rPr>
          <w:rFonts w:ascii="Roboto" w:eastAsia="Book Antiqua" w:hAnsi="Roboto" w:cstheme="minorBidi"/>
          <w:sz w:val="20"/>
          <w:szCs w:val="20"/>
        </w:rPr>
        <w:t>U</w:t>
      </w:r>
      <w:r w:rsidR="69938A7D" w:rsidRPr="35504F01">
        <w:rPr>
          <w:rFonts w:ascii="Roboto" w:eastAsia="Book Antiqua" w:hAnsi="Roboto" w:cstheme="minorBidi"/>
          <w:sz w:val="20"/>
          <w:szCs w:val="20"/>
        </w:rPr>
        <w:t>nidad de Gestión estudiantil y el área de Tutoría institucional.</w:t>
      </w:r>
      <w:r w:rsidR="69938A7D" w:rsidRPr="35504F01">
        <w:rPr>
          <w:rFonts w:ascii="Roboto" w:eastAsia="Calibri" w:hAnsi="Roboto" w:cstheme="minorBidi"/>
        </w:rPr>
        <w:t xml:space="preserve"> </w:t>
      </w:r>
    </w:p>
    <w:p w14:paraId="5D5AD0BC" w14:textId="632A0C61" w:rsidR="00531998" w:rsidRDefault="00531998" w:rsidP="563A39E1">
      <w:pPr>
        <w:spacing w:line="257" w:lineRule="auto"/>
        <w:ind w:left="-20" w:right="-20"/>
        <w:rPr>
          <w:rFonts w:ascii="Roboto" w:eastAsia="Calibri" w:hAnsi="Roboto" w:cstheme="minorHAnsi"/>
        </w:rPr>
      </w:pPr>
    </w:p>
    <w:p w14:paraId="5F29E12B" w14:textId="77777777" w:rsidR="00AC225D" w:rsidRDefault="00AC225D" w:rsidP="563A39E1">
      <w:pPr>
        <w:spacing w:line="257" w:lineRule="auto"/>
        <w:ind w:left="-20" w:right="-20"/>
        <w:rPr>
          <w:rFonts w:ascii="Roboto" w:eastAsia="Calibri" w:hAnsi="Roboto" w:cstheme="minorHAnsi"/>
        </w:rPr>
      </w:pPr>
    </w:p>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2E75F0DA" w14:textId="77777777" w:rsidTr="35504F0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4C748DEF"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 xml:space="preserve">Unidad de Gestión estudiantil  </w:t>
            </w:r>
          </w:p>
        </w:tc>
      </w:tr>
      <w:tr w:rsidR="00D17E7F" w:rsidRPr="00D17E7F" w14:paraId="39ECA1AF" w14:textId="77777777" w:rsidTr="35504F0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7DA5ABAA"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57B79C1B"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DEBILIDADES</w:t>
            </w:r>
          </w:p>
        </w:tc>
      </w:tr>
      <w:tr w:rsidR="00D17E7F" w:rsidRPr="00D17E7F" w14:paraId="5F32CF3C" w14:textId="77777777" w:rsidTr="35504F01">
        <w:trPr>
          <w:trHeight w:val="445"/>
        </w:trPr>
        <w:tc>
          <w:tcPr>
            <w:tcW w:w="2500" w:type="pct"/>
            <w:tcBorders>
              <w:top w:val="nil"/>
              <w:left w:val="nil"/>
              <w:bottom w:val="nil"/>
              <w:right w:val="nil"/>
            </w:tcBorders>
            <w:shd w:val="clear" w:color="auto" w:fill="EDEDED" w:themeFill="accent3" w:themeFillTint="33"/>
            <w:hideMark/>
          </w:tcPr>
          <w:p w14:paraId="4603834D" w14:textId="2DB3A265" w:rsidR="00D17E7F" w:rsidRPr="00D17E7F" w:rsidRDefault="441D3DC7" w:rsidP="00D17E7F">
            <w:pPr>
              <w:ind w:left="69" w:right="118"/>
              <w:jc w:val="both"/>
              <w:rPr>
                <w:rFonts w:ascii="Roboto" w:hAnsi="Roboto" w:cs="Arial"/>
                <w:sz w:val="16"/>
                <w:szCs w:val="16"/>
                <w:lang w:eastAsia="es-MX"/>
              </w:rPr>
            </w:pPr>
            <w:r w:rsidRPr="35504F01">
              <w:rPr>
                <w:rFonts w:ascii="Roboto" w:hAnsi="Roboto" w:cs="Arial"/>
                <w:sz w:val="16"/>
                <w:szCs w:val="16"/>
                <w:lang w:eastAsia="es-MX"/>
              </w:rPr>
              <w:t xml:space="preserve">F1. Se cuenta con Sistema Institucional de Servicio Social (SISES), Sistema Institucional de Becas (SIBEC), Sistema Institucional de Seguimiento de Prácticas Profesionales (SISPPROF)  </w:t>
            </w:r>
            <w:r w:rsidR="00D17E7F">
              <w:br/>
            </w:r>
            <w:r w:rsidRPr="35504F01">
              <w:rPr>
                <w:rFonts w:ascii="Roboto" w:hAnsi="Roboto" w:cs="Arial"/>
                <w:sz w:val="16"/>
                <w:szCs w:val="16"/>
                <w:lang w:eastAsia="es-MX"/>
              </w:rPr>
              <w:t xml:space="preserve">F2. Constante crecimiento en los programas de servicio social.  </w:t>
            </w:r>
            <w:r w:rsidR="00D17E7F">
              <w:br/>
            </w:r>
            <w:r w:rsidRPr="35504F01">
              <w:rPr>
                <w:rFonts w:ascii="Roboto" w:hAnsi="Roboto" w:cs="Arial"/>
                <w:sz w:val="16"/>
                <w:szCs w:val="16"/>
                <w:lang w:eastAsia="es-MX"/>
              </w:rPr>
              <w:t xml:space="preserve">F3. Ser parte de la Red Regional Sur Sureste de Servicio Social de la ANUIES. </w:t>
            </w:r>
            <w:r w:rsidR="00D17E7F">
              <w:br/>
            </w:r>
            <w:r w:rsidRPr="35504F01">
              <w:rPr>
                <w:rFonts w:ascii="Roboto" w:hAnsi="Roboto" w:cs="Arial"/>
                <w:sz w:val="16"/>
                <w:szCs w:val="16"/>
                <w:lang w:eastAsia="es-MX"/>
              </w:rPr>
              <w:t xml:space="preserve">F4. Programa de servicio comunitario PERAJ.  </w:t>
            </w:r>
            <w:r w:rsidR="00D17E7F">
              <w:br/>
            </w:r>
            <w:r w:rsidRPr="35504F01">
              <w:rPr>
                <w:rFonts w:ascii="Roboto" w:hAnsi="Roboto" w:cs="Arial"/>
                <w:sz w:val="16"/>
                <w:szCs w:val="16"/>
                <w:lang w:eastAsia="es-MX"/>
              </w:rPr>
              <w:t xml:space="preserve">F5. Los programas de becas han ido en aumento.  </w:t>
            </w:r>
            <w:r w:rsidR="00D17E7F">
              <w:br/>
            </w:r>
            <w:r w:rsidRPr="35504F01">
              <w:rPr>
                <w:rFonts w:ascii="Roboto" w:hAnsi="Roboto" w:cs="Arial"/>
                <w:sz w:val="16"/>
                <w:szCs w:val="16"/>
                <w:lang w:eastAsia="es-MX"/>
              </w:rPr>
              <w:t>F6. Hay más programas de apoyo económico</w:t>
            </w:r>
            <w:r w:rsidR="006470D8">
              <w:rPr>
                <w:rFonts w:ascii="Roboto" w:hAnsi="Roboto" w:cs="Arial"/>
                <w:sz w:val="16"/>
                <w:szCs w:val="16"/>
                <w:lang w:eastAsia="es-MX"/>
              </w:rPr>
              <w:t>,</w:t>
            </w:r>
            <w:r w:rsidRPr="35504F01">
              <w:rPr>
                <w:rFonts w:ascii="Roboto" w:hAnsi="Roboto" w:cs="Arial"/>
                <w:sz w:val="16"/>
                <w:szCs w:val="16"/>
                <w:lang w:eastAsia="es-MX"/>
              </w:rPr>
              <w:t xml:space="preserve"> tanto a nivel medio superior y superior. </w:t>
            </w:r>
            <w:r w:rsidR="00D17E7F">
              <w:br/>
            </w:r>
            <w:r w:rsidRPr="35504F01">
              <w:rPr>
                <w:rFonts w:ascii="Roboto" w:hAnsi="Roboto" w:cs="Arial"/>
                <w:sz w:val="16"/>
                <w:szCs w:val="16"/>
                <w:lang w:eastAsia="es-MX"/>
              </w:rPr>
              <w:t xml:space="preserve">F7. Las becas de colegiatura el tiempo de respuesta de resultados es más rápido. </w:t>
            </w:r>
            <w:r w:rsidR="00D17E7F">
              <w:br/>
            </w:r>
            <w:r w:rsidRPr="35504F01">
              <w:rPr>
                <w:rFonts w:ascii="Roboto" w:hAnsi="Roboto" w:cs="Arial"/>
                <w:sz w:val="16"/>
                <w:szCs w:val="16"/>
                <w:lang w:eastAsia="es-MX"/>
              </w:rPr>
              <w:t xml:space="preserve">F8. Comunicación periódica con las empresas. </w:t>
            </w:r>
            <w:r w:rsidR="00D17E7F">
              <w:br/>
            </w:r>
            <w:r w:rsidRPr="35504F01">
              <w:rPr>
                <w:rFonts w:ascii="Roboto" w:hAnsi="Roboto" w:cs="Arial"/>
                <w:sz w:val="16"/>
                <w:szCs w:val="16"/>
                <w:lang w:eastAsia="es-MX"/>
              </w:rPr>
              <w:t xml:space="preserve">F9. Realización de Feria de </w:t>
            </w:r>
            <w:r w:rsidR="78C2A2B0" w:rsidRPr="35504F01">
              <w:rPr>
                <w:rFonts w:ascii="Roboto" w:hAnsi="Roboto" w:cs="Arial"/>
                <w:sz w:val="16"/>
                <w:szCs w:val="16"/>
                <w:lang w:eastAsia="es-MX"/>
              </w:rPr>
              <w:t>s</w:t>
            </w:r>
            <w:r w:rsidRPr="35504F01">
              <w:rPr>
                <w:rFonts w:ascii="Roboto" w:hAnsi="Roboto" w:cs="Arial"/>
                <w:sz w:val="16"/>
                <w:szCs w:val="16"/>
                <w:lang w:eastAsia="es-MX"/>
              </w:rPr>
              <w:t xml:space="preserve">ervicio social y prácticas profesionales. </w:t>
            </w:r>
            <w:r w:rsidR="00D17E7F">
              <w:br/>
            </w:r>
            <w:r w:rsidRPr="35504F01">
              <w:rPr>
                <w:rFonts w:ascii="Roboto" w:hAnsi="Roboto" w:cs="Arial"/>
                <w:sz w:val="16"/>
                <w:szCs w:val="16"/>
                <w:lang w:eastAsia="es-MX"/>
              </w:rPr>
              <w:t xml:space="preserve">F10. Los convenios de colaboración con las empresas e instituciones. </w:t>
            </w:r>
            <w:r w:rsidR="00D17E7F">
              <w:br/>
            </w:r>
            <w:r w:rsidRPr="35504F01">
              <w:rPr>
                <w:rFonts w:ascii="Roboto" w:hAnsi="Roboto" w:cs="Arial"/>
                <w:sz w:val="16"/>
                <w:szCs w:val="16"/>
                <w:lang w:eastAsia="es-MX"/>
              </w:rPr>
              <w:t xml:space="preserve">F11. Cada estudiante tiene su propio número de seguridad social. </w:t>
            </w:r>
            <w:r w:rsidR="00D17E7F">
              <w:br/>
            </w:r>
            <w:r w:rsidRPr="35504F01">
              <w:rPr>
                <w:rFonts w:ascii="Roboto" w:hAnsi="Roboto" w:cs="Arial"/>
                <w:sz w:val="16"/>
                <w:szCs w:val="16"/>
                <w:lang w:eastAsia="es-MX"/>
              </w:rPr>
              <w:t xml:space="preserve">F12. El número de seguridad social es único.  </w:t>
            </w:r>
            <w:r w:rsidR="00D17E7F">
              <w:br/>
            </w:r>
            <w:r w:rsidRPr="35504F01">
              <w:rPr>
                <w:rFonts w:ascii="Roboto" w:hAnsi="Roboto" w:cs="Arial"/>
                <w:sz w:val="16"/>
                <w:szCs w:val="16"/>
                <w:lang w:eastAsia="es-MX"/>
              </w:rPr>
              <w:t>F13. Tener acceso al sistema del seguro social para alta y bajas de estudiantes</w:t>
            </w:r>
            <w:r w:rsidR="006470D8">
              <w:rPr>
                <w:rFonts w:ascii="Roboto" w:hAnsi="Roboto" w:cs="Arial"/>
                <w:sz w:val="16"/>
                <w:szCs w:val="16"/>
                <w:lang w:eastAsia="es-MX"/>
              </w:rPr>
              <w:t>.</w:t>
            </w:r>
            <w:r w:rsidRPr="35504F01">
              <w:rPr>
                <w:rFonts w:ascii="Roboto" w:hAnsi="Roboto" w:cs="Arial"/>
                <w:sz w:val="16"/>
                <w:szCs w:val="16"/>
                <w:lang w:eastAsia="es-MX"/>
              </w:rPr>
              <w:t xml:space="preserve">  </w:t>
            </w:r>
          </w:p>
        </w:tc>
        <w:tc>
          <w:tcPr>
            <w:tcW w:w="2500" w:type="pct"/>
            <w:tcBorders>
              <w:top w:val="nil"/>
              <w:left w:val="nil"/>
              <w:bottom w:val="nil"/>
              <w:right w:val="nil"/>
            </w:tcBorders>
            <w:shd w:val="clear" w:color="auto" w:fill="EDEDED" w:themeFill="accent3" w:themeFillTint="33"/>
            <w:hideMark/>
          </w:tcPr>
          <w:p w14:paraId="52BF8BD4" w14:textId="53CC7C12" w:rsidR="00D17E7F" w:rsidRDefault="00D17E7F" w:rsidP="00AC225D">
            <w:pPr>
              <w:ind w:left="69" w:right="118"/>
              <w:jc w:val="both"/>
              <w:rPr>
                <w:rFonts w:ascii="Roboto" w:hAnsi="Roboto" w:cs="Arial"/>
                <w:sz w:val="16"/>
                <w:szCs w:val="16"/>
                <w:lang w:eastAsia="es-MX"/>
              </w:rPr>
            </w:pPr>
            <w:r w:rsidRPr="00D17E7F">
              <w:rPr>
                <w:rFonts w:ascii="Roboto" w:hAnsi="Roboto" w:cs="Arial"/>
                <w:sz w:val="16"/>
                <w:szCs w:val="16"/>
                <w:lang w:eastAsia="es-MX"/>
              </w:rPr>
              <w:t xml:space="preserve">D1. No tener presencia en todos los campus.  </w:t>
            </w:r>
            <w:r w:rsidRPr="00D17E7F">
              <w:rPr>
                <w:rFonts w:ascii="Roboto" w:hAnsi="Roboto" w:cs="Arial"/>
                <w:sz w:val="16"/>
                <w:szCs w:val="16"/>
                <w:lang w:eastAsia="es-MX"/>
              </w:rPr>
              <w:br/>
              <w:t xml:space="preserve">D2. Tener poco personal en cada una de las áreas.  </w:t>
            </w:r>
            <w:r w:rsidRPr="00D17E7F">
              <w:rPr>
                <w:rFonts w:ascii="Roboto" w:hAnsi="Roboto" w:cs="Arial"/>
                <w:sz w:val="16"/>
                <w:szCs w:val="16"/>
                <w:lang w:eastAsia="es-MX"/>
              </w:rPr>
              <w:br/>
              <w:t>D3. Información de servicio social y prácticas profesionales sólo disponible en sistemas de la UNACAR</w:t>
            </w:r>
            <w:r w:rsidR="006470D8">
              <w:rPr>
                <w:rFonts w:ascii="Roboto" w:hAnsi="Roboto" w:cs="Arial"/>
                <w:sz w:val="16"/>
                <w:szCs w:val="16"/>
                <w:lang w:eastAsia="es-MX"/>
              </w:rPr>
              <w:t>.</w:t>
            </w:r>
            <w:r w:rsidRPr="00D17E7F">
              <w:rPr>
                <w:rFonts w:ascii="Roboto" w:hAnsi="Roboto" w:cs="Arial"/>
                <w:sz w:val="16"/>
                <w:szCs w:val="16"/>
                <w:lang w:eastAsia="es-MX"/>
              </w:rPr>
              <w:t xml:space="preserve">  </w:t>
            </w:r>
            <w:r w:rsidRPr="00D17E7F">
              <w:rPr>
                <w:rFonts w:ascii="Roboto" w:hAnsi="Roboto" w:cs="Arial"/>
                <w:sz w:val="16"/>
                <w:szCs w:val="16"/>
                <w:lang w:eastAsia="es-MX"/>
              </w:rPr>
              <w:br/>
              <w:t xml:space="preserve">D4. Retrasos en los procesos y gestiones debido a que las convocatorias se abren al mismo tiempo. </w:t>
            </w:r>
            <w:r w:rsidRPr="00D17E7F">
              <w:rPr>
                <w:rFonts w:ascii="Roboto" w:hAnsi="Roboto" w:cs="Arial"/>
                <w:sz w:val="16"/>
                <w:szCs w:val="16"/>
                <w:lang w:eastAsia="es-MX"/>
              </w:rPr>
              <w:br/>
              <w:t xml:space="preserve">D5. Equipos de cómputo desactualizados.   </w:t>
            </w:r>
            <w:r w:rsidRPr="00D17E7F">
              <w:rPr>
                <w:rFonts w:ascii="Roboto" w:hAnsi="Roboto" w:cs="Arial"/>
                <w:sz w:val="16"/>
                <w:szCs w:val="16"/>
                <w:lang w:eastAsia="es-MX"/>
              </w:rPr>
              <w:br/>
              <w:t xml:space="preserve">D6. Confusión entre la comunidad estudiantil, docente y administrativa respecto a la función de servicio social y las prácticas profesionales.  </w:t>
            </w:r>
            <w:r w:rsidRPr="00D17E7F">
              <w:rPr>
                <w:rFonts w:ascii="Roboto" w:hAnsi="Roboto" w:cs="Arial"/>
                <w:sz w:val="16"/>
                <w:szCs w:val="16"/>
                <w:lang w:eastAsia="es-MX"/>
              </w:rPr>
              <w:br/>
              <w:t xml:space="preserve">D7. No se tiene al 100% el control de los estudiantes para realizar servicio social. </w:t>
            </w:r>
            <w:r w:rsidRPr="00D17E7F">
              <w:rPr>
                <w:rFonts w:ascii="Roboto" w:hAnsi="Roboto" w:cs="Arial"/>
                <w:sz w:val="16"/>
                <w:szCs w:val="16"/>
                <w:lang w:eastAsia="es-MX"/>
              </w:rPr>
              <w:br/>
              <w:t>D8. Las horas que deben cumplir los estudiantes en práctica profesional sobrepasan el tiempo del semestre</w:t>
            </w:r>
            <w:r w:rsidR="006470D8">
              <w:rPr>
                <w:rFonts w:ascii="Roboto" w:hAnsi="Roboto" w:cs="Arial"/>
                <w:sz w:val="16"/>
                <w:szCs w:val="16"/>
                <w:lang w:eastAsia="es-MX"/>
              </w:rPr>
              <w:t>,</w:t>
            </w:r>
            <w:r w:rsidRPr="00D17E7F">
              <w:rPr>
                <w:rFonts w:ascii="Roboto" w:hAnsi="Roboto" w:cs="Arial"/>
                <w:sz w:val="16"/>
                <w:szCs w:val="16"/>
                <w:lang w:eastAsia="es-MX"/>
              </w:rPr>
              <w:t xml:space="preserve"> en algunos programas educativos. </w:t>
            </w:r>
            <w:r w:rsidRPr="00D17E7F">
              <w:rPr>
                <w:rFonts w:ascii="Roboto" w:hAnsi="Roboto" w:cs="Arial"/>
                <w:sz w:val="16"/>
                <w:szCs w:val="16"/>
                <w:lang w:eastAsia="es-MX"/>
              </w:rPr>
              <w:br/>
              <w:t>D9. El nivel socioeconómico en Ciudad del Carmen es superior a la media nacional y por ello</w:t>
            </w:r>
            <w:r w:rsidR="006470D8">
              <w:rPr>
                <w:rFonts w:ascii="Roboto" w:hAnsi="Roboto" w:cs="Arial"/>
                <w:sz w:val="16"/>
                <w:szCs w:val="16"/>
                <w:lang w:eastAsia="es-MX"/>
              </w:rPr>
              <w:t>,</w:t>
            </w:r>
            <w:r w:rsidRPr="00D17E7F">
              <w:rPr>
                <w:rFonts w:ascii="Roboto" w:hAnsi="Roboto" w:cs="Arial"/>
                <w:sz w:val="16"/>
                <w:szCs w:val="16"/>
                <w:lang w:eastAsia="es-MX"/>
              </w:rPr>
              <w:t xml:space="preserve"> descalifican a muchos estudiantes que son candidatos a becas.  </w:t>
            </w:r>
            <w:r w:rsidRPr="00D17E7F">
              <w:rPr>
                <w:rFonts w:ascii="Roboto" w:hAnsi="Roboto" w:cs="Arial"/>
                <w:sz w:val="16"/>
                <w:szCs w:val="16"/>
                <w:lang w:eastAsia="es-MX"/>
              </w:rPr>
              <w:br/>
              <w:t xml:space="preserve">D10. No tener un responsable de servicio social y prácticas profesionales por Facultad como enlace con la oficina de gestión estudiantil. </w:t>
            </w:r>
            <w:r w:rsidRPr="00D17E7F">
              <w:rPr>
                <w:rFonts w:ascii="Roboto" w:hAnsi="Roboto" w:cs="Arial"/>
                <w:sz w:val="16"/>
                <w:szCs w:val="16"/>
                <w:lang w:eastAsia="es-MX"/>
              </w:rPr>
              <w:br/>
              <w:t>D11. Falta de comunicación entre las facultades y el área.</w:t>
            </w:r>
          </w:p>
          <w:p w14:paraId="596C777A" w14:textId="31305E0F" w:rsidR="00AC225D" w:rsidRDefault="00AC225D" w:rsidP="00AC225D">
            <w:pPr>
              <w:ind w:left="69" w:right="118"/>
              <w:jc w:val="both"/>
              <w:rPr>
                <w:rFonts w:ascii="Roboto" w:hAnsi="Roboto" w:cs="Arial"/>
                <w:sz w:val="16"/>
                <w:szCs w:val="16"/>
                <w:lang w:eastAsia="es-MX"/>
              </w:rPr>
            </w:pPr>
          </w:p>
          <w:p w14:paraId="27953E04" w14:textId="2378EDC1" w:rsidR="00AC225D" w:rsidRDefault="00AC225D" w:rsidP="00AC225D">
            <w:pPr>
              <w:ind w:left="69" w:right="118"/>
              <w:jc w:val="both"/>
              <w:rPr>
                <w:rFonts w:ascii="Roboto" w:hAnsi="Roboto" w:cs="Arial"/>
                <w:sz w:val="16"/>
                <w:szCs w:val="16"/>
                <w:lang w:eastAsia="es-MX"/>
              </w:rPr>
            </w:pPr>
          </w:p>
          <w:p w14:paraId="7145D7D5" w14:textId="1F75F49A" w:rsidR="00AC225D" w:rsidRDefault="00AC225D" w:rsidP="00AC225D">
            <w:pPr>
              <w:ind w:left="69" w:right="118"/>
              <w:jc w:val="both"/>
              <w:rPr>
                <w:rFonts w:ascii="Roboto" w:hAnsi="Roboto" w:cs="Arial"/>
                <w:sz w:val="16"/>
                <w:szCs w:val="16"/>
                <w:lang w:eastAsia="es-MX"/>
              </w:rPr>
            </w:pPr>
          </w:p>
          <w:p w14:paraId="0B3572EB" w14:textId="77777777" w:rsidR="00AC225D" w:rsidRDefault="00AC225D" w:rsidP="00AC225D">
            <w:pPr>
              <w:ind w:left="69" w:right="118"/>
              <w:jc w:val="both"/>
              <w:rPr>
                <w:rFonts w:ascii="Roboto" w:hAnsi="Roboto" w:cs="Arial"/>
                <w:sz w:val="16"/>
                <w:szCs w:val="16"/>
                <w:lang w:eastAsia="es-MX"/>
              </w:rPr>
            </w:pPr>
          </w:p>
          <w:p w14:paraId="0FD0FAD1" w14:textId="64B01918" w:rsidR="00AC225D" w:rsidRPr="00D17E7F" w:rsidRDefault="00AC225D" w:rsidP="00AC225D">
            <w:pPr>
              <w:ind w:left="69" w:right="118"/>
              <w:jc w:val="both"/>
              <w:rPr>
                <w:rFonts w:ascii="Roboto" w:hAnsi="Roboto" w:cs="Arial"/>
                <w:sz w:val="16"/>
                <w:szCs w:val="16"/>
                <w:lang w:eastAsia="es-MX"/>
              </w:rPr>
            </w:pPr>
          </w:p>
        </w:tc>
      </w:tr>
    </w:tbl>
    <w:p w14:paraId="14479F2F" w14:textId="3A6B65E3" w:rsidR="00BC40B1" w:rsidRDefault="00BC40B1"/>
    <w:p w14:paraId="45308D48" w14:textId="200E3095" w:rsidR="00F84BA8" w:rsidRDefault="00F84BA8"/>
    <w:p w14:paraId="5B6A9726" w14:textId="77777777" w:rsidR="00F84BA8" w:rsidRDefault="00F84BA8"/>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60DAC282" w14:textId="77777777" w:rsidTr="00D17E7F">
        <w:trPr>
          <w:trHeight w:val="285"/>
        </w:trPr>
        <w:tc>
          <w:tcPr>
            <w:tcW w:w="2500" w:type="pct"/>
            <w:tcBorders>
              <w:top w:val="nil"/>
              <w:left w:val="nil"/>
              <w:bottom w:val="nil"/>
              <w:right w:val="nil"/>
            </w:tcBorders>
            <w:shd w:val="clear" w:color="000000" w:fill="FFC000"/>
            <w:vAlign w:val="center"/>
            <w:hideMark/>
          </w:tcPr>
          <w:p w14:paraId="3B450A30"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62A4A1A9"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AMENAZAS</w:t>
            </w:r>
          </w:p>
        </w:tc>
      </w:tr>
      <w:tr w:rsidR="00D17E7F" w:rsidRPr="00D17E7F" w14:paraId="5B7AF078" w14:textId="77777777" w:rsidTr="00D17E7F">
        <w:trPr>
          <w:trHeight w:val="3600"/>
        </w:trPr>
        <w:tc>
          <w:tcPr>
            <w:tcW w:w="2500" w:type="pct"/>
            <w:tcBorders>
              <w:top w:val="nil"/>
              <w:left w:val="nil"/>
              <w:bottom w:val="nil"/>
              <w:right w:val="nil"/>
            </w:tcBorders>
            <w:shd w:val="clear" w:color="000000" w:fill="EDEDED"/>
            <w:hideMark/>
          </w:tcPr>
          <w:p w14:paraId="4364E791" w14:textId="301453CA" w:rsidR="00D17E7F" w:rsidRPr="00D17E7F" w:rsidRDefault="00D17E7F" w:rsidP="00D17E7F">
            <w:pPr>
              <w:ind w:left="211" w:right="118"/>
              <w:jc w:val="both"/>
              <w:rPr>
                <w:rFonts w:ascii="Roboto" w:hAnsi="Roboto" w:cs="Arial"/>
                <w:sz w:val="16"/>
                <w:szCs w:val="16"/>
                <w:lang w:eastAsia="es-MX"/>
              </w:rPr>
            </w:pPr>
            <w:r w:rsidRPr="00D17E7F">
              <w:rPr>
                <w:rFonts w:ascii="Roboto" w:hAnsi="Roboto" w:cs="Arial"/>
                <w:sz w:val="16"/>
                <w:szCs w:val="16"/>
                <w:lang w:eastAsia="es-MX"/>
              </w:rPr>
              <w:t xml:space="preserve">O1. Desarrollar programas de servicio social comunitario. </w:t>
            </w:r>
            <w:r w:rsidRPr="00D17E7F">
              <w:rPr>
                <w:rFonts w:ascii="Roboto" w:hAnsi="Roboto" w:cs="Arial"/>
                <w:sz w:val="16"/>
                <w:szCs w:val="16"/>
                <w:lang w:eastAsia="es-MX"/>
              </w:rPr>
              <w:br/>
              <w:t xml:space="preserve">O2. Firmar convenios con instituciones para prestadores de servicio social y prácticas profesionales.  </w:t>
            </w:r>
            <w:r w:rsidRPr="00D17E7F">
              <w:rPr>
                <w:rFonts w:ascii="Roboto" w:hAnsi="Roboto" w:cs="Arial"/>
                <w:sz w:val="16"/>
                <w:szCs w:val="16"/>
                <w:lang w:eastAsia="es-MX"/>
              </w:rPr>
              <w:br/>
              <w:t xml:space="preserve">O3. Mejorar la presencia con proyectos federales para estudiantes.  </w:t>
            </w:r>
            <w:r w:rsidRPr="00D17E7F">
              <w:rPr>
                <w:rFonts w:ascii="Roboto" w:hAnsi="Roboto" w:cs="Arial"/>
                <w:sz w:val="16"/>
                <w:szCs w:val="16"/>
                <w:lang w:eastAsia="es-MX"/>
              </w:rPr>
              <w:br/>
              <w:t xml:space="preserve">O4. Crear becas con ingresos propios. </w:t>
            </w:r>
            <w:r w:rsidRPr="00D17E7F">
              <w:rPr>
                <w:rFonts w:ascii="Roboto" w:hAnsi="Roboto" w:cs="Arial"/>
                <w:sz w:val="16"/>
                <w:szCs w:val="16"/>
                <w:lang w:eastAsia="es-MX"/>
              </w:rPr>
              <w:br/>
              <w:t xml:space="preserve">O5. Mejorar el vínculo con el gobierno del estado para los apoyos de los estudiantes.  </w:t>
            </w:r>
            <w:r w:rsidRPr="00D17E7F">
              <w:rPr>
                <w:rFonts w:ascii="Roboto" w:hAnsi="Roboto" w:cs="Arial"/>
                <w:sz w:val="16"/>
                <w:szCs w:val="16"/>
                <w:lang w:eastAsia="es-MX"/>
              </w:rPr>
              <w:br/>
              <w:t xml:space="preserve">O6. Mejorar los sistemas institucionales para hacerlos más efectivos. </w:t>
            </w:r>
            <w:r w:rsidRPr="00D17E7F">
              <w:rPr>
                <w:rFonts w:ascii="Roboto" w:hAnsi="Roboto" w:cs="Arial"/>
                <w:sz w:val="16"/>
                <w:szCs w:val="16"/>
                <w:lang w:eastAsia="es-MX"/>
              </w:rPr>
              <w:br/>
              <w:t xml:space="preserve">O7. Ampliar las ofertas de servicio social y prácticas profesionales con el sector público y las empresas. </w:t>
            </w:r>
            <w:r w:rsidRPr="00D17E7F">
              <w:rPr>
                <w:rFonts w:ascii="Roboto" w:hAnsi="Roboto" w:cs="Arial"/>
                <w:sz w:val="16"/>
                <w:szCs w:val="16"/>
                <w:lang w:eastAsia="es-MX"/>
              </w:rPr>
              <w:br/>
              <w:t>O8. Fomentar que los estudiantes ocupen plazas de servicio social en las instituciones públicas y prácticas profesionales</w:t>
            </w:r>
            <w:r w:rsidR="00CE2CE9">
              <w:rPr>
                <w:rFonts w:ascii="Roboto" w:hAnsi="Roboto" w:cs="Arial"/>
                <w:sz w:val="16"/>
                <w:szCs w:val="16"/>
                <w:lang w:eastAsia="es-MX"/>
              </w:rPr>
              <w:t>,</w:t>
            </w:r>
            <w:r w:rsidRPr="00D17E7F">
              <w:rPr>
                <w:rFonts w:ascii="Roboto" w:hAnsi="Roboto" w:cs="Arial"/>
                <w:sz w:val="16"/>
                <w:szCs w:val="16"/>
                <w:lang w:eastAsia="es-MX"/>
              </w:rPr>
              <w:t xml:space="preserve"> en el sector productivo/empresarial. </w:t>
            </w:r>
            <w:r w:rsidRPr="00D17E7F">
              <w:rPr>
                <w:rFonts w:ascii="Roboto" w:hAnsi="Roboto" w:cs="Arial"/>
                <w:sz w:val="16"/>
                <w:szCs w:val="16"/>
                <w:lang w:eastAsia="es-MX"/>
              </w:rPr>
              <w:br/>
              <w:t>O9. Visitas a las facultades para fomentar o aclarar los servicios que ofrece el área de gestión estudiantil.</w:t>
            </w:r>
          </w:p>
        </w:tc>
        <w:tc>
          <w:tcPr>
            <w:tcW w:w="2500" w:type="pct"/>
            <w:tcBorders>
              <w:top w:val="nil"/>
              <w:left w:val="nil"/>
              <w:bottom w:val="nil"/>
              <w:right w:val="nil"/>
            </w:tcBorders>
            <w:shd w:val="clear" w:color="000000" w:fill="EDEDED"/>
            <w:hideMark/>
          </w:tcPr>
          <w:p w14:paraId="11148690" w14:textId="5E8610E9" w:rsidR="00D17E7F" w:rsidRPr="00D17E7F" w:rsidRDefault="00D17E7F" w:rsidP="00D17E7F">
            <w:pPr>
              <w:ind w:left="211" w:right="118"/>
              <w:jc w:val="both"/>
              <w:rPr>
                <w:rFonts w:ascii="Roboto" w:hAnsi="Roboto" w:cs="Arial"/>
                <w:sz w:val="16"/>
                <w:szCs w:val="16"/>
                <w:lang w:eastAsia="es-MX"/>
              </w:rPr>
            </w:pPr>
            <w:r w:rsidRPr="00D17E7F">
              <w:rPr>
                <w:rFonts w:ascii="Roboto" w:hAnsi="Roboto" w:cs="Arial"/>
                <w:sz w:val="16"/>
                <w:szCs w:val="16"/>
                <w:lang w:eastAsia="es-MX"/>
              </w:rPr>
              <w:t>A1. Las solicitudes de prestadores de servicio social por parte de proyectos de investigación de los profesores van en aumento cada semestre</w:t>
            </w:r>
            <w:r w:rsidR="00CE2CE9">
              <w:rPr>
                <w:rFonts w:ascii="Roboto" w:hAnsi="Roboto" w:cs="Arial"/>
                <w:sz w:val="16"/>
                <w:szCs w:val="16"/>
                <w:lang w:eastAsia="es-MX"/>
              </w:rPr>
              <w:t>,</w:t>
            </w:r>
            <w:r w:rsidRPr="00D17E7F">
              <w:rPr>
                <w:rFonts w:ascii="Roboto" w:hAnsi="Roboto" w:cs="Arial"/>
                <w:sz w:val="16"/>
                <w:szCs w:val="16"/>
                <w:lang w:eastAsia="es-MX"/>
              </w:rPr>
              <w:t xml:space="preserve"> y se quedan plazas externas sin prestadores de servicio social.  </w:t>
            </w:r>
            <w:r w:rsidRPr="00D17E7F">
              <w:rPr>
                <w:rFonts w:ascii="Roboto" w:hAnsi="Roboto" w:cs="Arial"/>
                <w:sz w:val="16"/>
                <w:szCs w:val="16"/>
                <w:lang w:eastAsia="es-MX"/>
              </w:rPr>
              <w:br/>
              <w:t xml:space="preserve">A2. Los estudiantes no se acercan al área correspondiente cuando tienen dudas. </w:t>
            </w:r>
            <w:r w:rsidRPr="00D17E7F">
              <w:rPr>
                <w:rFonts w:ascii="Roboto" w:hAnsi="Roboto" w:cs="Arial"/>
                <w:sz w:val="16"/>
                <w:szCs w:val="16"/>
                <w:lang w:eastAsia="es-MX"/>
              </w:rPr>
              <w:br/>
              <w:t xml:space="preserve">A3. Al haber otras oportunidades de becas no terminan el proceso.  </w:t>
            </w:r>
            <w:r w:rsidRPr="00D17E7F">
              <w:rPr>
                <w:rFonts w:ascii="Roboto" w:hAnsi="Roboto" w:cs="Arial"/>
                <w:sz w:val="16"/>
                <w:szCs w:val="16"/>
                <w:lang w:eastAsia="es-MX"/>
              </w:rPr>
              <w:br/>
              <w:t xml:space="preserve">A4. Confusión en los programas de becas.  </w:t>
            </w:r>
            <w:r w:rsidRPr="00D17E7F">
              <w:rPr>
                <w:rFonts w:ascii="Roboto" w:hAnsi="Roboto" w:cs="Arial"/>
                <w:sz w:val="16"/>
                <w:szCs w:val="16"/>
                <w:lang w:eastAsia="es-MX"/>
              </w:rPr>
              <w:br/>
              <w:t xml:space="preserve">A5. Será un solo seguro en años posteriores.  </w:t>
            </w:r>
            <w:r w:rsidRPr="00D17E7F">
              <w:rPr>
                <w:rFonts w:ascii="Roboto" w:hAnsi="Roboto" w:cs="Arial"/>
                <w:sz w:val="16"/>
                <w:szCs w:val="16"/>
                <w:lang w:eastAsia="es-MX"/>
              </w:rPr>
              <w:br/>
              <w:t xml:space="preserve">A6. No se tiene la certeza de las altas de los estudiantes hasta que el estudiante se acerca con la constancia de vigencia. </w:t>
            </w:r>
            <w:r w:rsidRPr="00D17E7F">
              <w:rPr>
                <w:rFonts w:ascii="Roboto" w:hAnsi="Roboto" w:cs="Arial"/>
                <w:sz w:val="16"/>
                <w:szCs w:val="16"/>
                <w:lang w:eastAsia="es-MX"/>
              </w:rPr>
              <w:br/>
              <w:t xml:space="preserve">A7. Los estudiantes no acuden al IMSS. </w:t>
            </w:r>
            <w:r w:rsidRPr="00D17E7F">
              <w:rPr>
                <w:rFonts w:ascii="Roboto" w:hAnsi="Roboto" w:cs="Arial"/>
                <w:sz w:val="16"/>
                <w:szCs w:val="16"/>
                <w:lang w:eastAsia="es-MX"/>
              </w:rPr>
              <w:br/>
              <w:t xml:space="preserve">A8. Reducción de la cantidad de becas federales o estatales ofertadas. </w:t>
            </w:r>
            <w:r w:rsidRPr="00D17E7F">
              <w:rPr>
                <w:rFonts w:ascii="Roboto" w:hAnsi="Roboto" w:cs="Arial"/>
                <w:sz w:val="16"/>
                <w:szCs w:val="16"/>
                <w:lang w:eastAsia="es-MX"/>
              </w:rPr>
              <w:br/>
              <w:t>A9. No terminar sus prácticas</w:t>
            </w:r>
            <w:r w:rsidR="00CE2CE9">
              <w:rPr>
                <w:rFonts w:ascii="Roboto" w:hAnsi="Roboto" w:cs="Arial"/>
                <w:sz w:val="16"/>
                <w:szCs w:val="16"/>
                <w:lang w:eastAsia="es-MX"/>
              </w:rPr>
              <w:t>,</w:t>
            </w:r>
            <w:r w:rsidRPr="00D17E7F">
              <w:rPr>
                <w:rFonts w:ascii="Roboto" w:hAnsi="Roboto" w:cs="Arial"/>
                <w:sz w:val="16"/>
                <w:szCs w:val="16"/>
                <w:lang w:eastAsia="es-MX"/>
              </w:rPr>
              <w:t xml:space="preserve"> debido a la disparidad de horas de prácticas profesionales del programa educativo y las horas en el semestre y cierre de actas de calificaciones. </w:t>
            </w:r>
            <w:r w:rsidRPr="00D17E7F">
              <w:rPr>
                <w:rFonts w:ascii="Roboto" w:hAnsi="Roboto" w:cs="Arial"/>
                <w:sz w:val="16"/>
                <w:szCs w:val="16"/>
                <w:lang w:eastAsia="es-MX"/>
              </w:rPr>
              <w:br/>
              <w:t xml:space="preserve">A10. El seguro social no puede atender a más de 150 personas diarias en archivo clínico. </w:t>
            </w:r>
            <w:r w:rsidRPr="00D17E7F">
              <w:rPr>
                <w:rFonts w:ascii="Roboto" w:hAnsi="Roboto" w:cs="Arial"/>
                <w:sz w:val="16"/>
                <w:szCs w:val="16"/>
                <w:lang w:eastAsia="es-MX"/>
              </w:rPr>
              <w:br/>
              <w:t xml:space="preserve">A11. La subdelegación no cumple con los tiempos establecidos. </w:t>
            </w:r>
          </w:p>
        </w:tc>
      </w:tr>
    </w:tbl>
    <w:p w14:paraId="58F4292A" w14:textId="2DF808FD" w:rsidR="00AC225D" w:rsidRDefault="00AC225D" w:rsidP="563A39E1">
      <w:pPr>
        <w:spacing w:line="257" w:lineRule="auto"/>
        <w:ind w:left="-20" w:right="-20"/>
        <w:rPr>
          <w:rFonts w:ascii="Roboto" w:eastAsia="Calibri" w:hAnsi="Roboto" w:cstheme="minorHAnsi"/>
        </w:rPr>
      </w:pPr>
    </w:p>
    <w:p w14:paraId="1F7D96C6" w14:textId="77777777" w:rsidR="00AC225D" w:rsidRDefault="00AC225D">
      <w:pPr>
        <w:spacing w:after="160" w:line="259" w:lineRule="auto"/>
        <w:rPr>
          <w:rFonts w:ascii="Roboto" w:eastAsia="Calibri" w:hAnsi="Roboto" w:cstheme="minorHAnsi"/>
        </w:rPr>
      </w:pPr>
      <w:r>
        <w:rPr>
          <w:rFonts w:ascii="Roboto" w:eastAsia="Calibri" w:hAnsi="Roboto" w:cstheme="minorHAnsi"/>
        </w:rPr>
        <w:br w:type="page"/>
      </w:r>
    </w:p>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50ABFC0C" w14:textId="77777777" w:rsidTr="00D17E7F">
        <w:trPr>
          <w:trHeight w:val="300"/>
        </w:trPr>
        <w:tc>
          <w:tcPr>
            <w:tcW w:w="5000" w:type="pct"/>
            <w:gridSpan w:val="2"/>
            <w:tcBorders>
              <w:top w:val="single" w:sz="8" w:space="0" w:color="A5A5A5"/>
              <w:left w:val="nil"/>
              <w:bottom w:val="single" w:sz="8" w:space="0" w:color="A5A5A5"/>
              <w:right w:val="nil"/>
            </w:tcBorders>
            <w:shd w:val="clear" w:color="000000" w:fill="A6A6A6"/>
            <w:vAlign w:val="center"/>
            <w:hideMark/>
          </w:tcPr>
          <w:p w14:paraId="1B596CB4"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Unidad de Servicios Psicopedagógicos</w:t>
            </w:r>
          </w:p>
        </w:tc>
      </w:tr>
      <w:tr w:rsidR="00D17E7F" w:rsidRPr="00D17E7F" w14:paraId="5AC06BEB" w14:textId="77777777" w:rsidTr="00D17E7F">
        <w:trPr>
          <w:trHeight w:val="300"/>
        </w:trPr>
        <w:tc>
          <w:tcPr>
            <w:tcW w:w="2500" w:type="pct"/>
            <w:tcBorders>
              <w:top w:val="nil"/>
              <w:left w:val="nil"/>
              <w:bottom w:val="single" w:sz="8" w:space="0" w:color="A5A5A5"/>
              <w:right w:val="nil"/>
            </w:tcBorders>
            <w:shd w:val="clear" w:color="000000" w:fill="FFC000"/>
            <w:vAlign w:val="center"/>
            <w:hideMark/>
          </w:tcPr>
          <w:p w14:paraId="70F13D36"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FORTALEZAS</w:t>
            </w:r>
          </w:p>
        </w:tc>
        <w:tc>
          <w:tcPr>
            <w:tcW w:w="2500" w:type="pct"/>
            <w:tcBorders>
              <w:top w:val="nil"/>
              <w:left w:val="nil"/>
              <w:bottom w:val="single" w:sz="8" w:space="0" w:color="A5A5A5"/>
              <w:right w:val="nil"/>
            </w:tcBorders>
            <w:shd w:val="clear" w:color="000000" w:fill="FFC000"/>
            <w:vAlign w:val="center"/>
            <w:hideMark/>
          </w:tcPr>
          <w:p w14:paraId="71C62D30"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DEBILIDADES</w:t>
            </w:r>
          </w:p>
        </w:tc>
      </w:tr>
      <w:tr w:rsidR="00D17E7F" w:rsidRPr="00D17E7F" w14:paraId="237A0790" w14:textId="77777777" w:rsidTr="00D17E7F">
        <w:trPr>
          <w:trHeight w:val="4698"/>
        </w:trPr>
        <w:tc>
          <w:tcPr>
            <w:tcW w:w="2500" w:type="pct"/>
            <w:tcBorders>
              <w:top w:val="nil"/>
              <w:left w:val="nil"/>
              <w:bottom w:val="nil"/>
              <w:right w:val="nil"/>
            </w:tcBorders>
            <w:shd w:val="clear" w:color="000000" w:fill="EDEDED"/>
            <w:hideMark/>
          </w:tcPr>
          <w:p w14:paraId="22F8FC5A" w14:textId="6099607D" w:rsidR="00D17E7F" w:rsidRPr="00D17E7F" w:rsidRDefault="00D17E7F" w:rsidP="00D17E7F">
            <w:pPr>
              <w:spacing w:after="240"/>
              <w:ind w:left="69" w:right="118"/>
              <w:jc w:val="both"/>
              <w:rPr>
                <w:rFonts w:ascii="Roboto" w:hAnsi="Roboto" w:cs="Arial"/>
                <w:sz w:val="16"/>
                <w:szCs w:val="16"/>
                <w:lang w:eastAsia="es-MX"/>
              </w:rPr>
            </w:pPr>
            <w:r w:rsidRPr="00D17E7F">
              <w:rPr>
                <w:rFonts w:ascii="Roboto" w:hAnsi="Roboto" w:cs="Arial"/>
                <w:sz w:val="16"/>
                <w:szCs w:val="16"/>
                <w:lang w:eastAsia="es-MX"/>
              </w:rPr>
              <w:t xml:space="preserve">F1. Personal comprometido y competente en el uso de pruebas y realización de talleres. </w:t>
            </w:r>
            <w:r w:rsidRPr="00D17E7F">
              <w:rPr>
                <w:rFonts w:ascii="Roboto" w:hAnsi="Roboto" w:cs="Arial"/>
                <w:sz w:val="16"/>
                <w:szCs w:val="16"/>
                <w:lang w:eastAsia="es-MX"/>
              </w:rPr>
              <w:br/>
              <w:t xml:space="preserve">F2. Ambiente laboral positivo en la DGSE.  </w:t>
            </w:r>
            <w:r w:rsidRPr="00D17E7F">
              <w:rPr>
                <w:rFonts w:ascii="Roboto" w:hAnsi="Roboto" w:cs="Arial"/>
                <w:sz w:val="16"/>
                <w:szCs w:val="16"/>
                <w:lang w:eastAsia="es-MX"/>
              </w:rPr>
              <w:br/>
              <w:t xml:space="preserve">F3. Se cuenta con Lineamientos de la Unidad de Servicios Psicopedagógicos, vigente. </w:t>
            </w:r>
            <w:r w:rsidRPr="00D17E7F">
              <w:rPr>
                <w:rFonts w:ascii="Roboto" w:hAnsi="Roboto" w:cs="Arial"/>
                <w:sz w:val="16"/>
                <w:szCs w:val="16"/>
                <w:lang w:eastAsia="es-MX"/>
              </w:rPr>
              <w:br/>
              <w:t xml:space="preserve">F4. En general, se obtuvieron buenas notas en las evaluaciones y encuestas de satisfacción aplicadas. </w:t>
            </w:r>
            <w:r w:rsidRPr="00D17E7F">
              <w:rPr>
                <w:rFonts w:ascii="Roboto" w:hAnsi="Roboto" w:cs="Arial"/>
                <w:sz w:val="16"/>
                <w:szCs w:val="16"/>
                <w:lang w:eastAsia="es-MX"/>
              </w:rPr>
              <w:br/>
              <w:t xml:space="preserve">F5. Se participa en la inducción institucional.  </w:t>
            </w:r>
            <w:r w:rsidRPr="00D17E7F">
              <w:rPr>
                <w:rFonts w:ascii="Roboto" w:hAnsi="Roboto" w:cs="Arial"/>
                <w:sz w:val="16"/>
                <w:szCs w:val="16"/>
                <w:lang w:eastAsia="es-MX"/>
              </w:rPr>
              <w:br/>
              <w:t xml:space="preserve">F6. Se brinda atención la educación media superior y superior. </w:t>
            </w:r>
            <w:r w:rsidRPr="00D17E7F">
              <w:rPr>
                <w:rFonts w:ascii="Roboto" w:hAnsi="Roboto" w:cs="Arial"/>
                <w:sz w:val="16"/>
                <w:szCs w:val="16"/>
                <w:lang w:eastAsia="es-MX"/>
              </w:rPr>
              <w:br/>
              <w:t xml:space="preserve">F7. Se tiene presencia en redes sociales. </w:t>
            </w:r>
            <w:r w:rsidRPr="00D17E7F">
              <w:rPr>
                <w:rFonts w:ascii="Roboto" w:hAnsi="Roboto" w:cs="Arial"/>
                <w:sz w:val="16"/>
                <w:szCs w:val="16"/>
                <w:lang w:eastAsia="es-MX"/>
              </w:rPr>
              <w:br/>
              <w:t xml:space="preserve">F8. Convenios con instituciones que promueven la salud integral. </w:t>
            </w:r>
            <w:r w:rsidRPr="00D17E7F">
              <w:rPr>
                <w:rFonts w:ascii="Roboto" w:hAnsi="Roboto" w:cs="Arial"/>
                <w:sz w:val="16"/>
                <w:szCs w:val="16"/>
                <w:lang w:eastAsia="es-MX"/>
              </w:rPr>
              <w:br/>
              <w:t xml:space="preserve">F9. Presencia en todos los campus universitarios. </w:t>
            </w:r>
            <w:r w:rsidRPr="00D17E7F">
              <w:rPr>
                <w:rFonts w:ascii="Roboto" w:hAnsi="Roboto" w:cs="Arial"/>
                <w:sz w:val="16"/>
                <w:szCs w:val="16"/>
                <w:lang w:eastAsia="es-MX"/>
              </w:rPr>
              <w:br/>
              <w:t xml:space="preserve">F10. Aplicación de inventario Sucesos de vida en versión electrónica y/o presencial. </w:t>
            </w:r>
            <w:r w:rsidRPr="00D17E7F">
              <w:rPr>
                <w:rFonts w:ascii="Roboto" w:hAnsi="Roboto" w:cs="Arial"/>
                <w:sz w:val="16"/>
                <w:szCs w:val="16"/>
                <w:lang w:eastAsia="es-MX"/>
              </w:rPr>
              <w:br/>
              <w:t xml:space="preserve">F11. Adquisición de pruebas psicológicas actualizadas. </w:t>
            </w:r>
            <w:r w:rsidRPr="00D17E7F">
              <w:rPr>
                <w:rFonts w:ascii="Roboto" w:hAnsi="Roboto" w:cs="Arial"/>
                <w:sz w:val="16"/>
                <w:szCs w:val="16"/>
                <w:lang w:eastAsia="es-MX"/>
              </w:rPr>
              <w:br/>
              <w:t>F12. Red de apoyo psicológica con psicólogos de la comunidad con beneficio de descuento para estudiantes de nivel superior.</w:t>
            </w:r>
          </w:p>
        </w:tc>
        <w:tc>
          <w:tcPr>
            <w:tcW w:w="2500" w:type="pct"/>
            <w:tcBorders>
              <w:top w:val="nil"/>
              <w:left w:val="nil"/>
              <w:bottom w:val="nil"/>
              <w:right w:val="nil"/>
            </w:tcBorders>
            <w:shd w:val="clear" w:color="000000" w:fill="EDEDED"/>
            <w:hideMark/>
          </w:tcPr>
          <w:p w14:paraId="44F5C457" w14:textId="77777777" w:rsidR="00D17E7F" w:rsidRPr="00D17E7F" w:rsidRDefault="00D17E7F" w:rsidP="00D17E7F">
            <w:pPr>
              <w:ind w:left="69" w:right="118"/>
              <w:jc w:val="both"/>
              <w:rPr>
                <w:rFonts w:ascii="Roboto" w:hAnsi="Roboto" w:cs="Arial"/>
                <w:sz w:val="16"/>
                <w:szCs w:val="16"/>
                <w:lang w:eastAsia="es-MX"/>
              </w:rPr>
            </w:pPr>
            <w:r w:rsidRPr="00D17E7F">
              <w:rPr>
                <w:rFonts w:ascii="Roboto" w:hAnsi="Roboto" w:cs="Arial"/>
                <w:sz w:val="16"/>
                <w:szCs w:val="16"/>
                <w:lang w:eastAsia="es-MX"/>
              </w:rPr>
              <w:t>D1. Personal insuficiente por el momento para la atención de los estudiantes.</w:t>
            </w:r>
            <w:r w:rsidRPr="00D17E7F">
              <w:rPr>
                <w:rFonts w:ascii="Roboto" w:hAnsi="Roboto" w:cs="Arial"/>
                <w:sz w:val="16"/>
                <w:szCs w:val="16"/>
                <w:lang w:eastAsia="es-MX"/>
              </w:rPr>
              <w:br/>
              <w:t>D2. No se han logrado buenas notas en la última evaluación de indicadores.</w:t>
            </w:r>
            <w:r w:rsidRPr="00D17E7F">
              <w:rPr>
                <w:rFonts w:ascii="Roboto" w:hAnsi="Roboto" w:cs="Arial"/>
                <w:sz w:val="16"/>
                <w:szCs w:val="16"/>
                <w:lang w:eastAsia="es-MX"/>
              </w:rPr>
              <w:br/>
              <w:t>D3. Se requiere capacitación de personal de forma especializada.</w:t>
            </w:r>
            <w:r w:rsidRPr="00D17E7F">
              <w:rPr>
                <w:rFonts w:ascii="Roboto" w:hAnsi="Roboto" w:cs="Arial"/>
                <w:sz w:val="16"/>
                <w:szCs w:val="16"/>
                <w:lang w:eastAsia="es-MX"/>
              </w:rPr>
              <w:br/>
              <w:t>D4. Pruebas psicológicas no actualizadas.</w:t>
            </w:r>
            <w:r w:rsidRPr="00D17E7F">
              <w:rPr>
                <w:rFonts w:ascii="Roboto" w:hAnsi="Roboto" w:cs="Arial"/>
                <w:sz w:val="16"/>
                <w:szCs w:val="16"/>
                <w:lang w:eastAsia="es-MX"/>
              </w:rPr>
              <w:br/>
              <w:t>D5. Carecemos de equipo de impresión en dos de los campus que se atienden.</w:t>
            </w:r>
          </w:p>
        </w:tc>
      </w:tr>
      <w:tr w:rsidR="00D17E7F" w:rsidRPr="00D17E7F" w14:paraId="59A455D7" w14:textId="77777777" w:rsidTr="00D17E7F">
        <w:trPr>
          <w:trHeight w:val="285"/>
        </w:trPr>
        <w:tc>
          <w:tcPr>
            <w:tcW w:w="2500" w:type="pct"/>
            <w:tcBorders>
              <w:top w:val="nil"/>
              <w:left w:val="nil"/>
              <w:bottom w:val="nil"/>
              <w:right w:val="nil"/>
            </w:tcBorders>
            <w:shd w:val="clear" w:color="000000" w:fill="FFC000"/>
            <w:vAlign w:val="center"/>
            <w:hideMark/>
          </w:tcPr>
          <w:p w14:paraId="1B80DD81"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39BE6E90"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AMENAZAS</w:t>
            </w:r>
          </w:p>
        </w:tc>
      </w:tr>
      <w:tr w:rsidR="00D17E7F" w:rsidRPr="00D17E7F" w14:paraId="6ED6D1A2" w14:textId="77777777" w:rsidTr="00D17E7F">
        <w:trPr>
          <w:trHeight w:val="1575"/>
        </w:trPr>
        <w:tc>
          <w:tcPr>
            <w:tcW w:w="2500" w:type="pct"/>
            <w:tcBorders>
              <w:top w:val="nil"/>
              <w:left w:val="nil"/>
              <w:bottom w:val="nil"/>
              <w:right w:val="nil"/>
            </w:tcBorders>
            <w:shd w:val="clear" w:color="000000" w:fill="EDEDED"/>
            <w:hideMark/>
          </w:tcPr>
          <w:p w14:paraId="107DF68B" w14:textId="77777777" w:rsidR="00D17E7F" w:rsidRPr="00D17E7F" w:rsidRDefault="00D17E7F" w:rsidP="00D17E7F">
            <w:pPr>
              <w:jc w:val="both"/>
              <w:rPr>
                <w:rFonts w:ascii="Roboto" w:hAnsi="Roboto" w:cs="Arial"/>
                <w:sz w:val="16"/>
                <w:szCs w:val="16"/>
                <w:lang w:eastAsia="es-MX"/>
              </w:rPr>
            </w:pPr>
            <w:r w:rsidRPr="00D17E7F">
              <w:rPr>
                <w:rFonts w:ascii="Roboto" w:hAnsi="Roboto" w:cs="Arial"/>
                <w:sz w:val="16"/>
                <w:szCs w:val="16"/>
                <w:lang w:eastAsia="es-MX"/>
              </w:rPr>
              <w:t>O1. Inventario Sucesos de vida en versión electrónica nuevamente.</w:t>
            </w:r>
            <w:r w:rsidRPr="00D17E7F">
              <w:rPr>
                <w:rFonts w:ascii="Roboto" w:hAnsi="Roboto" w:cs="Arial"/>
                <w:sz w:val="16"/>
                <w:szCs w:val="16"/>
                <w:lang w:eastAsia="es-MX"/>
              </w:rPr>
              <w:br/>
              <w:t>O2. Adquisición de pruebas psicológicas actualizadas.</w:t>
            </w:r>
            <w:r w:rsidRPr="00D17E7F">
              <w:rPr>
                <w:rFonts w:ascii="Roboto" w:hAnsi="Roboto" w:cs="Arial"/>
                <w:sz w:val="16"/>
                <w:szCs w:val="16"/>
                <w:lang w:eastAsia="es-MX"/>
              </w:rPr>
              <w:br/>
              <w:t>O3. Hacer contacto con otras áreas Psicopedagógicas en las universidades de la región, para realizar un intercambio estrategias psicopedagógicas que fortalezcan la labor de la USP.</w:t>
            </w:r>
            <w:r w:rsidRPr="00D17E7F">
              <w:rPr>
                <w:rFonts w:ascii="Roboto" w:hAnsi="Roboto" w:cs="Arial"/>
                <w:sz w:val="16"/>
                <w:szCs w:val="16"/>
                <w:lang w:eastAsia="es-MX"/>
              </w:rPr>
              <w:br/>
              <w:t>O4. Actualización de la información de la página WEB</w:t>
            </w:r>
          </w:p>
        </w:tc>
        <w:tc>
          <w:tcPr>
            <w:tcW w:w="2500" w:type="pct"/>
            <w:tcBorders>
              <w:top w:val="nil"/>
              <w:left w:val="nil"/>
              <w:bottom w:val="nil"/>
              <w:right w:val="nil"/>
            </w:tcBorders>
            <w:shd w:val="clear" w:color="000000" w:fill="EDEDED"/>
            <w:hideMark/>
          </w:tcPr>
          <w:p w14:paraId="4B67F961" w14:textId="77777777" w:rsidR="00D17E7F" w:rsidRPr="00D17E7F" w:rsidRDefault="00D17E7F" w:rsidP="00D17E7F">
            <w:pPr>
              <w:jc w:val="both"/>
              <w:rPr>
                <w:rFonts w:ascii="Roboto" w:hAnsi="Roboto" w:cs="Arial"/>
                <w:sz w:val="16"/>
                <w:szCs w:val="16"/>
                <w:lang w:eastAsia="es-MX"/>
              </w:rPr>
            </w:pPr>
            <w:r w:rsidRPr="00D17E7F">
              <w:rPr>
                <w:rFonts w:ascii="Roboto" w:hAnsi="Roboto" w:cs="Arial"/>
                <w:sz w:val="16"/>
                <w:szCs w:val="16"/>
                <w:lang w:eastAsia="es-MX"/>
              </w:rPr>
              <w:t>A1. No proveer atención inmediata a los estudiantes y tutores que demandan el servicio.</w:t>
            </w:r>
            <w:r w:rsidRPr="00D17E7F">
              <w:rPr>
                <w:rFonts w:ascii="Roboto" w:hAnsi="Roboto" w:cs="Arial"/>
                <w:sz w:val="16"/>
                <w:szCs w:val="16"/>
                <w:lang w:eastAsia="es-MX"/>
              </w:rPr>
              <w:br/>
              <w:t>A2. Que los organismos evaluadores hagan observaciones de indicadores no cumplidos o con bajo puntaje.</w:t>
            </w:r>
            <w:r w:rsidRPr="00D17E7F">
              <w:rPr>
                <w:rFonts w:ascii="Roboto" w:hAnsi="Roboto" w:cs="Arial"/>
                <w:sz w:val="16"/>
                <w:szCs w:val="16"/>
                <w:lang w:eastAsia="es-MX"/>
              </w:rPr>
              <w:br/>
              <w:t>A3. Contratación de personal no atendida.</w:t>
            </w:r>
          </w:p>
        </w:tc>
      </w:tr>
    </w:tbl>
    <w:p w14:paraId="7C08B565" w14:textId="1597DD94" w:rsidR="00AC225D" w:rsidRDefault="00AC225D" w:rsidP="563A39E1">
      <w:pPr>
        <w:spacing w:line="257" w:lineRule="auto"/>
        <w:ind w:left="-20" w:right="-20"/>
        <w:rPr>
          <w:rFonts w:ascii="Roboto" w:eastAsia="Calibri" w:hAnsi="Roboto" w:cstheme="minorHAnsi"/>
        </w:rPr>
      </w:pPr>
    </w:p>
    <w:p w14:paraId="7E1C3720" w14:textId="3E20216E" w:rsidR="00AC225D" w:rsidRDefault="00AC225D">
      <w:pPr>
        <w:spacing w:after="160" w:line="259" w:lineRule="auto"/>
        <w:rPr>
          <w:rFonts w:ascii="Roboto" w:eastAsia="Calibri" w:hAnsi="Roboto" w:cstheme="minorHAnsi"/>
        </w:rPr>
      </w:pPr>
      <w:r>
        <w:rPr>
          <w:rFonts w:ascii="Roboto" w:eastAsia="Calibri" w:hAnsi="Roboto" w:cstheme="minorHAnsi"/>
        </w:rPr>
        <w:br w:type="page"/>
      </w:r>
    </w:p>
    <w:p w14:paraId="71AF44B6" w14:textId="77777777" w:rsidR="00AC225D" w:rsidRDefault="00AC225D">
      <w:pPr>
        <w:spacing w:after="160" w:line="259" w:lineRule="auto"/>
        <w:rPr>
          <w:rFonts w:ascii="Roboto" w:eastAsia="Calibri" w:hAnsi="Roboto" w:cstheme="minorHAnsi"/>
        </w:rPr>
      </w:pPr>
    </w:p>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03D70E40"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5F2AB10C"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Dirección del Centro de Idiomas</w:t>
            </w:r>
          </w:p>
        </w:tc>
      </w:tr>
      <w:tr w:rsidR="00D17E7F" w:rsidRPr="00D17E7F" w14:paraId="5505ECF2"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6C4A6E83"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7E7E7971"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DEBILIDADES</w:t>
            </w:r>
          </w:p>
        </w:tc>
      </w:tr>
      <w:tr w:rsidR="00D17E7F" w:rsidRPr="00D17E7F" w14:paraId="340B3A48" w14:textId="77777777" w:rsidTr="5130C4B1">
        <w:trPr>
          <w:trHeight w:val="6795"/>
        </w:trPr>
        <w:tc>
          <w:tcPr>
            <w:tcW w:w="2500" w:type="pct"/>
            <w:tcBorders>
              <w:top w:val="nil"/>
              <w:left w:val="nil"/>
              <w:bottom w:val="nil"/>
              <w:right w:val="nil"/>
            </w:tcBorders>
            <w:shd w:val="clear" w:color="auto" w:fill="EDEDED" w:themeFill="accent3" w:themeFillTint="33"/>
            <w:hideMark/>
          </w:tcPr>
          <w:p w14:paraId="7158ED57" w14:textId="77777777" w:rsidR="00AC225D" w:rsidRDefault="00AC225D" w:rsidP="00AC225D">
            <w:pPr>
              <w:ind w:left="69" w:right="118"/>
              <w:jc w:val="both"/>
              <w:rPr>
                <w:rFonts w:ascii="Roboto" w:hAnsi="Roboto" w:cs="Arial"/>
                <w:sz w:val="16"/>
                <w:szCs w:val="16"/>
                <w:lang w:eastAsia="es-MX"/>
              </w:rPr>
            </w:pPr>
          </w:p>
          <w:p w14:paraId="54DB2589" w14:textId="25802CD0" w:rsidR="00AC225D" w:rsidRDefault="6A0AB928" w:rsidP="00AC225D">
            <w:pPr>
              <w:ind w:left="69" w:right="118"/>
              <w:jc w:val="both"/>
              <w:rPr>
                <w:rFonts w:ascii="Roboto" w:hAnsi="Roboto" w:cs="Arial"/>
                <w:sz w:val="16"/>
                <w:szCs w:val="16"/>
                <w:lang w:eastAsia="es-MX"/>
              </w:rPr>
            </w:pPr>
            <w:r w:rsidRPr="5130C4B1">
              <w:rPr>
                <w:rFonts w:ascii="Roboto" w:hAnsi="Roboto" w:cs="Arial"/>
                <w:sz w:val="16"/>
                <w:szCs w:val="16"/>
                <w:lang w:eastAsia="es-MX"/>
              </w:rPr>
              <w:t>F1. Cursos de inglés impartidos a estudiantes de los diferentes Programas Educativos de la institución.</w:t>
            </w:r>
            <w:r w:rsidR="441D3DC7">
              <w:br/>
            </w:r>
            <w:r w:rsidRPr="5130C4B1">
              <w:rPr>
                <w:rFonts w:ascii="Roboto" w:hAnsi="Roboto" w:cs="Arial"/>
                <w:sz w:val="16"/>
                <w:szCs w:val="16"/>
                <w:lang w:eastAsia="es-MX"/>
              </w:rPr>
              <w:t xml:space="preserve">F2. Cursos de inglés general y francés ofertados a la comunidad en general.  </w:t>
            </w:r>
            <w:r w:rsidR="441D3DC7">
              <w:br/>
            </w:r>
            <w:r w:rsidRPr="5130C4B1">
              <w:rPr>
                <w:rFonts w:ascii="Roboto" w:hAnsi="Roboto" w:cs="Arial"/>
                <w:sz w:val="16"/>
                <w:szCs w:val="16"/>
                <w:lang w:eastAsia="es-MX"/>
              </w:rPr>
              <w:t>F3. Centro de Auto</w:t>
            </w:r>
            <w:r w:rsidR="6F04D8D2" w:rsidRPr="5130C4B1">
              <w:rPr>
                <w:rFonts w:ascii="Roboto" w:hAnsi="Roboto" w:cs="Arial"/>
                <w:sz w:val="16"/>
                <w:szCs w:val="16"/>
                <w:lang w:eastAsia="es-MX"/>
              </w:rPr>
              <w:t>-</w:t>
            </w:r>
            <w:r w:rsidRPr="5130C4B1">
              <w:rPr>
                <w:rFonts w:ascii="Roboto" w:hAnsi="Roboto" w:cs="Arial"/>
                <w:sz w:val="16"/>
                <w:szCs w:val="16"/>
                <w:lang w:eastAsia="es-MX"/>
              </w:rPr>
              <w:t xml:space="preserve">acceso (CEDA) para asesorías o trabajo independiente de los estudiantes. </w:t>
            </w:r>
            <w:r w:rsidR="441D3DC7">
              <w:br/>
            </w:r>
            <w:r w:rsidRPr="5130C4B1">
              <w:rPr>
                <w:rFonts w:ascii="Roboto" w:hAnsi="Roboto" w:cs="Arial"/>
                <w:sz w:val="16"/>
                <w:szCs w:val="16"/>
                <w:lang w:eastAsia="es-MX"/>
              </w:rPr>
              <w:t>F4. Curso de francés ofertado a estudiantes aspirantes a movilidad internacional estudiantil.</w:t>
            </w:r>
            <w:r w:rsidR="441D3DC7">
              <w:br/>
            </w:r>
            <w:r w:rsidRPr="5130C4B1">
              <w:rPr>
                <w:rFonts w:ascii="Roboto" w:hAnsi="Roboto" w:cs="Arial"/>
                <w:sz w:val="16"/>
                <w:szCs w:val="16"/>
                <w:lang w:eastAsia="es-MX"/>
              </w:rPr>
              <w:t>F5. Docentes certificados en la enseñanza del inglés.</w:t>
            </w:r>
            <w:r w:rsidR="441D3DC7">
              <w:br/>
            </w:r>
            <w:r w:rsidRPr="5130C4B1">
              <w:rPr>
                <w:rFonts w:ascii="Roboto" w:hAnsi="Roboto" w:cs="Arial"/>
                <w:sz w:val="16"/>
                <w:szCs w:val="16"/>
                <w:lang w:eastAsia="es-MX"/>
              </w:rPr>
              <w:t>F6. Docentes con grado de maestría en la enseñanza del inglés.</w:t>
            </w:r>
            <w:r w:rsidR="441D3DC7">
              <w:br/>
            </w:r>
            <w:r w:rsidRPr="5130C4B1">
              <w:rPr>
                <w:rFonts w:ascii="Roboto" w:hAnsi="Roboto" w:cs="Arial"/>
                <w:sz w:val="16"/>
                <w:szCs w:val="16"/>
                <w:lang w:eastAsia="es-MX"/>
              </w:rPr>
              <w:t xml:space="preserve">F7. Trabajo colaborativo en academia. </w:t>
            </w:r>
            <w:r w:rsidR="441D3DC7">
              <w:br/>
            </w:r>
            <w:r w:rsidRPr="5130C4B1">
              <w:rPr>
                <w:rFonts w:ascii="Roboto" w:hAnsi="Roboto" w:cs="Arial"/>
                <w:sz w:val="16"/>
                <w:szCs w:val="16"/>
                <w:lang w:eastAsia="es-MX"/>
              </w:rPr>
              <w:t xml:space="preserve">F8. Programa de Acompañamiento y Asesorías de Inglés (PAAI) para los estudiantes de bajo rendimiento. </w:t>
            </w:r>
            <w:r w:rsidR="441D3DC7">
              <w:br/>
            </w:r>
            <w:r w:rsidRPr="5130C4B1">
              <w:rPr>
                <w:rFonts w:ascii="Roboto" w:hAnsi="Roboto" w:cs="Arial"/>
                <w:sz w:val="16"/>
                <w:szCs w:val="16"/>
                <w:lang w:eastAsia="es-MX"/>
              </w:rPr>
              <w:t>F9. Centro Aplicador de TOEFL.</w:t>
            </w:r>
            <w:r w:rsidR="441D3DC7">
              <w:br/>
            </w:r>
            <w:r w:rsidRPr="5130C4B1">
              <w:rPr>
                <w:rFonts w:ascii="Roboto" w:hAnsi="Roboto" w:cs="Arial"/>
                <w:sz w:val="16"/>
                <w:szCs w:val="16"/>
                <w:lang w:eastAsia="es-MX"/>
              </w:rPr>
              <w:t xml:space="preserve">F10. Universidad receptora de Asistentes de inglés/ English </w:t>
            </w:r>
            <w:proofErr w:type="spellStart"/>
            <w:r w:rsidRPr="5130C4B1">
              <w:rPr>
                <w:rFonts w:ascii="Roboto" w:hAnsi="Roboto" w:cs="Arial"/>
                <w:sz w:val="16"/>
                <w:szCs w:val="16"/>
                <w:lang w:eastAsia="es-MX"/>
              </w:rPr>
              <w:t>Teaching</w:t>
            </w:r>
            <w:proofErr w:type="spellEnd"/>
            <w:r w:rsidRPr="5130C4B1">
              <w:rPr>
                <w:rFonts w:ascii="Roboto" w:hAnsi="Roboto" w:cs="Arial"/>
                <w:sz w:val="16"/>
                <w:szCs w:val="16"/>
                <w:lang w:eastAsia="es-MX"/>
              </w:rPr>
              <w:t xml:space="preserve"> </w:t>
            </w:r>
            <w:proofErr w:type="spellStart"/>
            <w:r w:rsidRPr="5130C4B1">
              <w:rPr>
                <w:rFonts w:ascii="Roboto" w:hAnsi="Roboto" w:cs="Arial"/>
                <w:sz w:val="16"/>
                <w:szCs w:val="16"/>
                <w:lang w:eastAsia="es-MX"/>
              </w:rPr>
              <w:t>Assistants</w:t>
            </w:r>
            <w:proofErr w:type="spellEnd"/>
            <w:r w:rsidRPr="5130C4B1">
              <w:rPr>
                <w:rFonts w:ascii="Roboto" w:hAnsi="Roboto" w:cs="Arial"/>
                <w:sz w:val="16"/>
                <w:szCs w:val="16"/>
                <w:lang w:eastAsia="es-MX"/>
              </w:rPr>
              <w:t xml:space="preserve"> (</w:t>
            </w:r>
            <w:proofErr w:type="spellStart"/>
            <w:r w:rsidRPr="5130C4B1">
              <w:rPr>
                <w:rFonts w:ascii="Roboto" w:hAnsi="Roboto" w:cs="Arial"/>
                <w:sz w:val="16"/>
                <w:szCs w:val="16"/>
                <w:lang w:eastAsia="es-MX"/>
              </w:rPr>
              <w:t>ETAs</w:t>
            </w:r>
            <w:proofErr w:type="spellEnd"/>
            <w:r w:rsidRPr="5130C4B1">
              <w:rPr>
                <w:rFonts w:ascii="Roboto" w:hAnsi="Roboto" w:cs="Arial"/>
                <w:sz w:val="16"/>
                <w:szCs w:val="16"/>
                <w:lang w:eastAsia="es-MX"/>
              </w:rPr>
              <w:t xml:space="preserve">) del programa </w:t>
            </w:r>
            <w:proofErr w:type="spellStart"/>
            <w:r w:rsidRPr="5130C4B1">
              <w:rPr>
                <w:rFonts w:ascii="Roboto" w:hAnsi="Roboto" w:cs="Arial"/>
                <w:sz w:val="16"/>
                <w:szCs w:val="16"/>
                <w:lang w:eastAsia="es-MX"/>
              </w:rPr>
              <w:t>Fulbright</w:t>
            </w:r>
            <w:proofErr w:type="spellEnd"/>
            <w:r w:rsidRPr="5130C4B1">
              <w:rPr>
                <w:rFonts w:ascii="Roboto" w:hAnsi="Roboto" w:cs="Arial"/>
                <w:sz w:val="16"/>
                <w:szCs w:val="16"/>
                <w:lang w:eastAsia="es-MX"/>
              </w:rPr>
              <w:t xml:space="preserve"> </w:t>
            </w:r>
            <w:proofErr w:type="spellStart"/>
            <w:r w:rsidRPr="5130C4B1">
              <w:rPr>
                <w:rFonts w:ascii="Roboto" w:hAnsi="Roboto" w:cs="Arial"/>
                <w:sz w:val="16"/>
                <w:szCs w:val="16"/>
                <w:lang w:eastAsia="es-MX"/>
              </w:rPr>
              <w:t>Comexus</w:t>
            </w:r>
            <w:proofErr w:type="spellEnd"/>
            <w:r w:rsidRPr="5130C4B1">
              <w:rPr>
                <w:rFonts w:ascii="Roboto" w:hAnsi="Roboto" w:cs="Arial"/>
                <w:sz w:val="16"/>
                <w:szCs w:val="16"/>
                <w:lang w:eastAsia="es-MX"/>
              </w:rPr>
              <w:t>.</w:t>
            </w:r>
            <w:r w:rsidR="441D3DC7">
              <w:br/>
            </w:r>
            <w:r w:rsidRPr="5130C4B1">
              <w:rPr>
                <w:rFonts w:ascii="Roboto" w:hAnsi="Roboto" w:cs="Arial"/>
                <w:sz w:val="16"/>
                <w:szCs w:val="16"/>
                <w:lang w:eastAsia="es-MX"/>
              </w:rPr>
              <w:t xml:space="preserve">F11. Clubs de conversación y actividades culturales en el aula por </w:t>
            </w:r>
            <w:proofErr w:type="spellStart"/>
            <w:r w:rsidRPr="5130C4B1">
              <w:rPr>
                <w:rFonts w:ascii="Roboto" w:hAnsi="Roboto" w:cs="Arial"/>
                <w:sz w:val="16"/>
                <w:szCs w:val="16"/>
                <w:lang w:eastAsia="es-MX"/>
              </w:rPr>
              <w:t>ETAs</w:t>
            </w:r>
            <w:proofErr w:type="spellEnd"/>
            <w:r w:rsidRPr="5130C4B1">
              <w:rPr>
                <w:rFonts w:ascii="Roboto" w:hAnsi="Roboto" w:cs="Arial"/>
                <w:sz w:val="16"/>
                <w:szCs w:val="16"/>
                <w:lang w:eastAsia="es-MX"/>
              </w:rPr>
              <w:t xml:space="preserve"> a la comunidad estudiantil y docente.</w:t>
            </w:r>
            <w:r w:rsidR="441D3DC7">
              <w:br/>
            </w:r>
            <w:r w:rsidRPr="5130C4B1">
              <w:rPr>
                <w:rFonts w:ascii="Roboto" w:hAnsi="Roboto" w:cs="Arial"/>
                <w:sz w:val="16"/>
                <w:szCs w:val="16"/>
                <w:lang w:eastAsia="es-MX"/>
              </w:rPr>
              <w:t xml:space="preserve">F12. Enlace con universidades extranjeras para posibles intercambios culturales. </w:t>
            </w:r>
            <w:r w:rsidR="441D3DC7">
              <w:br/>
            </w:r>
            <w:r w:rsidRPr="5130C4B1">
              <w:rPr>
                <w:rFonts w:ascii="Roboto" w:hAnsi="Roboto" w:cs="Arial"/>
                <w:sz w:val="16"/>
                <w:szCs w:val="16"/>
                <w:lang w:eastAsia="es-MX"/>
              </w:rPr>
              <w:t>F13. Examen de inglés propio para ubicación de los estudiantes a su ingreso.</w:t>
            </w:r>
            <w:r w:rsidR="441D3DC7">
              <w:br/>
            </w:r>
            <w:r w:rsidRPr="5130C4B1">
              <w:rPr>
                <w:rFonts w:ascii="Roboto" w:hAnsi="Roboto" w:cs="Arial"/>
                <w:sz w:val="16"/>
                <w:szCs w:val="16"/>
                <w:lang w:eastAsia="es-MX"/>
              </w:rPr>
              <w:t xml:space="preserve">F14. Los estudiantes cuentan con opciones para acreditar los cursos de inglés como exámenes de acreditación del Centro de idiomas por nivel, CEDA, equivalencia con exámenes internacionales, así como examen de lectura para egresados que tienen pendiente de acreditar cursos de inglés. </w:t>
            </w:r>
          </w:p>
          <w:p w14:paraId="5F5FD45B" w14:textId="6BEBEC75" w:rsidR="00AC225D" w:rsidRPr="00D17E7F" w:rsidRDefault="00AC225D" w:rsidP="00AC225D">
            <w:pPr>
              <w:ind w:left="69" w:right="118"/>
              <w:jc w:val="both"/>
              <w:rPr>
                <w:rFonts w:ascii="Roboto" w:hAnsi="Roboto" w:cs="Arial"/>
                <w:sz w:val="16"/>
                <w:szCs w:val="16"/>
                <w:lang w:eastAsia="es-MX"/>
              </w:rPr>
            </w:pPr>
          </w:p>
        </w:tc>
        <w:tc>
          <w:tcPr>
            <w:tcW w:w="2500" w:type="pct"/>
            <w:tcBorders>
              <w:top w:val="nil"/>
              <w:left w:val="nil"/>
              <w:bottom w:val="nil"/>
              <w:right w:val="nil"/>
            </w:tcBorders>
            <w:shd w:val="clear" w:color="auto" w:fill="EDEDED" w:themeFill="accent3" w:themeFillTint="33"/>
            <w:hideMark/>
          </w:tcPr>
          <w:p w14:paraId="47104FFC" w14:textId="77777777" w:rsidR="00AC225D" w:rsidRDefault="00AC225D" w:rsidP="00D17E7F">
            <w:pPr>
              <w:ind w:left="69" w:right="118"/>
              <w:jc w:val="both"/>
              <w:rPr>
                <w:rFonts w:ascii="Roboto" w:hAnsi="Roboto" w:cs="Arial"/>
                <w:sz w:val="16"/>
                <w:szCs w:val="16"/>
                <w:lang w:eastAsia="es-MX"/>
              </w:rPr>
            </w:pPr>
          </w:p>
          <w:p w14:paraId="7A629C18" w14:textId="6444AEE8" w:rsidR="00D17E7F" w:rsidRPr="00D17E7F" w:rsidRDefault="245BDB5D" w:rsidP="00D17E7F">
            <w:pPr>
              <w:ind w:left="69" w:right="118"/>
              <w:jc w:val="both"/>
              <w:rPr>
                <w:rFonts w:ascii="Roboto" w:hAnsi="Roboto" w:cs="Arial"/>
                <w:sz w:val="16"/>
                <w:szCs w:val="16"/>
                <w:lang w:eastAsia="es-MX"/>
              </w:rPr>
            </w:pPr>
            <w:r w:rsidRPr="5130C4B1">
              <w:rPr>
                <w:rFonts w:ascii="Roboto" w:hAnsi="Roboto" w:cs="Arial"/>
                <w:sz w:val="16"/>
                <w:szCs w:val="16"/>
                <w:lang w:eastAsia="es-MX"/>
              </w:rPr>
              <w:t>D1. Carecer de</w:t>
            </w:r>
            <w:r w:rsidR="00CE2CE9">
              <w:rPr>
                <w:rFonts w:ascii="Roboto" w:hAnsi="Roboto" w:cs="Arial"/>
                <w:sz w:val="16"/>
                <w:szCs w:val="16"/>
                <w:lang w:eastAsia="es-MX"/>
              </w:rPr>
              <w:t xml:space="preserve"> uso de</w:t>
            </w:r>
            <w:r w:rsidRPr="5130C4B1">
              <w:rPr>
                <w:rFonts w:ascii="Roboto" w:hAnsi="Roboto" w:cs="Arial"/>
                <w:sz w:val="16"/>
                <w:szCs w:val="16"/>
                <w:lang w:eastAsia="es-MX"/>
              </w:rPr>
              <w:t xml:space="preserve"> las </w:t>
            </w:r>
            <w:proofErr w:type="spellStart"/>
            <w:r w:rsidRPr="5130C4B1">
              <w:rPr>
                <w:rFonts w:ascii="Roboto" w:hAnsi="Roboto" w:cs="Arial"/>
                <w:sz w:val="16"/>
                <w:szCs w:val="16"/>
                <w:lang w:eastAsia="es-MX"/>
              </w:rPr>
              <w:t>TICs</w:t>
            </w:r>
            <w:proofErr w:type="spellEnd"/>
            <w:r w:rsidRPr="5130C4B1">
              <w:rPr>
                <w:rFonts w:ascii="Roboto" w:hAnsi="Roboto" w:cs="Arial"/>
                <w:sz w:val="16"/>
                <w:szCs w:val="16"/>
                <w:lang w:eastAsia="es-MX"/>
              </w:rPr>
              <w:t xml:space="preserve"> en el aula.</w:t>
            </w:r>
            <w:r w:rsidR="00D17E7F">
              <w:br/>
            </w:r>
            <w:r w:rsidRPr="5130C4B1">
              <w:rPr>
                <w:rFonts w:ascii="Roboto" w:hAnsi="Roboto" w:cs="Arial"/>
                <w:sz w:val="16"/>
                <w:szCs w:val="16"/>
                <w:lang w:eastAsia="es-MX"/>
              </w:rPr>
              <w:t>D2. Insuficiente recepción de Internet en todas las aulas.</w:t>
            </w:r>
            <w:r w:rsidR="00D17E7F">
              <w:br/>
            </w:r>
            <w:r w:rsidRPr="5130C4B1">
              <w:rPr>
                <w:rFonts w:ascii="Roboto" w:hAnsi="Roboto" w:cs="Arial"/>
                <w:sz w:val="16"/>
                <w:szCs w:val="16"/>
                <w:lang w:eastAsia="es-MX"/>
              </w:rPr>
              <w:t xml:space="preserve">D3. Equipo de cómputo insuficiente para el </w:t>
            </w:r>
            <w:r w:rsidR="1AC5E910" w:rsidRPr="5130C4B1">
              <w:rPr>
                <w:rFonts w:ascii="Roboto" w:hAnsi="Roboto" w:cs="Arial"/>
                <w:sz w:val="16"/>
                <w:szCs w:val="16"/>
                <w:lang w:eastAsia="es-MX"/>
              </w:rPr>
              <w:t>CEDA.</w:t>
            </w:r>
            <w:r w:rsidRPr="5130C4B1">
              <w:rPr>
                <w:rFonts w:ascii="Roboto" w:hAnsi="Roboto" w:cs="Arial"/>
                <w:sz w:val="16"/>
                <w:szCs w:val="16"/>
                <w:lang w:eastAsia="es-MX"/>
              </w:rPr>
              <w:t xml:space="preserve"> </w:t>
            </w:r>
            <w:r w:rsidR="00D17E7F">
              <w:br/>
            </w:r>
            <w:r w:rsidRPr="5130C4B1">
              <w:rPr>
                <w:rFonts w:ascii="Roboto" w:hAnsi="Roboto" w:cs="Arial"/>
                <w:sz w:val="16"/>
                <w:szCs w:val="16"/>
                <w:lang w:eastAsia="es-MX"/>
              </w:rPr>
              <w:t>D4. Estudiantes de nuevo ingreso con bajo o nulo conocimiento del idioma inglés. Más del 70 por ciento ingresa sin el nivel deseable (nivel básico como mínimo).</w:t>
            </w:r>
            <w:r w:rsidR="00D17E7F">
              <w:br/>
            </w:r>
            <w:r w:rsidRPr="5130C4B1">
              <w:rPr>
                <w:rFonts w:ascii="Roboto" w:hAnsi="Roboto" w:cs="Arial"/>
                <w:sz w:val="16"/>
                <w:szCs w:val="16"/>
                <w:lang w:eastAsia="es-MX"/>
              </w:rPr>
              <w:t xml:space="preserve">D5. Insuficiente recurso docente y de infraestructura para cubrir la demanda de la comunidad universitaria y de la comunidad en general. </w:t>
            </w:r>
            <w:r w:rsidR="00D17E7F">
              <w:br/>
            </w:r>
            <w:r w:rsidRPr="5130C4B1">
              <w:rPr>
                <w:rFonts w:ascii="Roboto" w:hAnsi="Roboto" w:cs="Arial"/>
                <w:sz w:val="16"/>
                <w:szCs w:val="16"/>
                <w:lang w:eastAsia="es-MX"/>
              </w:rPr>
              <w:t>D6. No contar con mobiliario apropiado para los cursos y para el personal administrativo y para habilitar espacios físicos con</w:t>
            </w:r>
            <w:r w:rsidR="00CE2CE9">
              <w:rPr>
                <w:rFonts w:ascii="Roboto" w:hAnsi="Roboto" w:cs="Arial"/>
                <w:sz w:val="16"/>
                <w:szCs w:val="16"/>
                <w:lang w:eastAsia="es-MX"/>
              </w:rPr>
              <w:t xml:space="preserve"> los que cuenta el edificio de C</w:t>
            </w:r>
            <w:r w:rsidRPr="5130C4B1">
              <w:rPr>
                <w:rFonts w:ascii="Roboto" w:hAnsi="Roboto" w:cs="Arial"/>
                <w:sz w:val="16"/>
                <w:szCs w:val="16"/>
                <w:lang w:eastAsia="es-MX"/>
              </w:rPr>
              <w:t>entro de idiomas.</w:t>
            </w:r>
            <w:r w:rsidR="00D17E7F">
              <w:br/>
            </w:r>
            <w:r w:rsidRPr="5130C4B1">
              <w:rPr>
                <w:rFonts w:ascii="Roboto" w:hAnsi="Roboto" w:cs="Arial"/>
                <w:sz w:val="16"/>
                <w:szCs w:val="16"/>
                <w:lang w:eastAsia="es-MX"/>
              </w:rPr>
              <w:t>D7. Aulas no climatizadas y acondicionadas para ofertar cursos empresariales.</w:t>
            </w:r>
            <w:r w:rsidR="00D17E7F">
              <w:br/>
            </w:r>
            <w:r w:rsidRPr="5130C4B1">
              <w:rPr>
                <w:rFonts w:ascii="Roboto" w:hAnsi="Roboto" w:cs="Arial"/>
                <w:sz w:val="16"/>
                <w:szCs w:val="16"/>
                <w:lang w:eastAsia="es-MX"/>
              </w:rPr>
              <w:t>D8. No ofertar otros idiomas diferentes al inglés y francés.</w:t>
            </w:r>
          </w:p>
        </w:tc>
      </w:tr>
    </w:tbl>
    <w:p w14:paraId="57D94E96" w14:textId="6AAAA0AA" w:rsidR="00AC225D" w:rsidRDefault="00AC225D"/>
    <w:p w14:paraId="2EE293AB" w14:textId="77777777" w:rsidR="00AC225D" w:rsidRDefault="00AC225D">
      <w:pPr>
        <w:spacing w:after="160" w:line="259" w:lineRule="auto"/>
      </w:pPr>
      <w:r>
        <w:br w:type="page"/>
      </w:r>
    </w:p>
    <w:p w14:paraId="5210D43A" w14:textId="77777777" w:rsidR="00AC225D" w:rsidRDefault="00AC225D"/>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20B3E14F" w14:textId="77777777" w:rsidTr="00D17E7F">
        <w:trPr>
          <w:trHeight w:val="285"/>
        </w:trPr>
        <w:tc>
          <w:tcPr>
            <w:tcW w:w="2500" w:type="pct"/>
            <w:tcBorders>
              <w:top w:val="nil"/>
              <w:left w:val="nil"/>
              <w:bottom w:val="nil"/>
              <w:right w:val="nil"/>
            </w:tcBorders>
            <w:shd w:val="clear" w:color="000000" w:fill="FFC000"/>
            <w:vAlign w:val="center"/>
            <w:hideMark/>
          </w:tcPr>
          <w:p w14:paraId="2DC7B5D9"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61980991"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AMENAZAS</w:t>
            </w:r>
          </w:p>
        </w:tc>
      </w:tr>
      <w:tr w:rsidR="00D17E7F" w:rsidRPr="00D17E7F" w14:paraId="4A6C3044" w14:textId="77777777" w:rsidTr="00D17E7F">
        <w:trPr>
          <w:trHeight w:val="5175"/>
        </w:trPr>
        <w:tc>
          <w:tcPr>
            <w:tcW w:w="2500" w:type="pct"/>
            <w:tcBorders>
              <w:top w:val="nil"/>
              <w:left w:val="nil"/>
              <w:bottom w:val="nil"/>
              <w:right w:val="nil"/>
            </w:tcBorders>
            <w:shd w:val="clear" w:color="000000" w:fill="EDEDED"/>
            <w:hideMark/>
          </w:tcPr>
          <w:p w14:paraId="2FD7612D" w14:textId="472D1910" w:rsidR="00D17E7F" w:rsidRPr="00D17E7F" w:rsidRDefault="00D17E7F" w:rsidP="00D17E7F">
            <w:pPr>
              <w:ind w:left="69" w:right="118"/>
              <w:jc w:val="both"/>
              <w:rPr>
                <w:rFonts w:ascii="Roboto" w:hAnsi="Roboto" w:cs="Arial"/>
                <w:sz w:val="16"/>
                <w:szCs w:val="16"/>
                <w:lang w:eastAsia="es-MX"/>
              </w:rPr>
            </w:pPr>
            <w:r w:rsidRPr="00D17E7F">
              <w:rPr>
                <w:rFonts w:ascii="Roboto" w:hAnsi="Roboto" w:cs="Arial"/>
                <w:sz w:val="16"/>
                <w:szCs w:val="16"/>
                <w:lang w:eastAsia="es-MX"/>
              </w:rPr>
              <w:t>O1. Mejorar el rendimiento estudiantil y docente.</w:t>
            </w:r>
            <w:r w:rsidRPr="00D17E7F">
              <w:rPr>
                <w:rFonts w:ascii="Roboto" w:hAnsi="Roboto" w:cs="Arial"/>
                <w:sz w:val="16"/>
                <w:szCs w:val="16"/>
                <w:lang w:eastAsia="es-MX"/>
              </w:rPr>
              <w:br/>
              <w:t>O2. Participar en programas de intercambio de maestros de inglés y/o francés.</w:t>
            </w:r>
            <w:r w:rsidRPr="00D17E7F">
              <w:rPr>
                <w:rFonts w:ascii="Roboto" w:hAnsi="Roboto" w:cs="Arial"/>
                <w:sz w:val="16"/>
                <w:szCs w:val="16"/>
                <w:lang w:eastAsia="es-MX"/>
              </w:rPr>
              <w:br/>
              <w:t xml:space="preserve">O3. Fomentar la internacionalización en la comunidad universitaria, tanto para docentes, estudiantes y administrativos. </w:t>
            </w:r>
            <w:r w:rsidRPr="00D17E7F">
              <w:rPr>
                <w:rFonts w:ascii="Roboto" w:hAnsi="Roboto" w:cs="Arial"/>
                <w:sz w:val="16"/>
                <w:szCs w:val="16"/>
                <w:lang w:eastAsia="es-MX"/>
              </w:rPr>
              <w:br/>
              <w:t>O4. Cursos de actualización para la plantilla docente.</w:t>
            </w:r>
            <w:r w:rsidRPr="00D17E7F">
              <w:rPr>
                <w:rFonts w:ascii="Roboto" w:hAnsi="Roboto" w:cs="Arial"/>
                <w:sz w:val="16"/>
                <w:szCs w:val="16"/>
                <w:lang w:eastAsia="es-MX"/>
              </w:rPr>
              <w:br/>
              <w:t>O5. Docentes involucrados en el campo de investigación.</w:t>
            </w:r>
            <w:r w:rsidRPr="00D17E7F">
              <w:rPr>
                <w:rFonts w:ascii="Roboto" w:hAnsi="Roboto" w:cs="Arial"/>
                <w:sz w:val="16"/>
                <w:szCs w:val="16"/>
                <w:lang w:eastAsia="es-MX"/>
              </w:rPr>
              <w:br/>
              <w:t>O6. Conformar un grupo de investigación en la enseñanza-aprendizaje de inglés y francés.</w:t>
            </w:r>
            <w:r w:rsidRPr="00D17E7F">
              <w:rPr>
                <w:rFonts w:ascii="Roboto" w:hAnsi="Roboto" w:cs="Arial"/>
                <w:sz w:val="16"/>
                <w:szCs w:val="16"/>
                <w:lang w:eastAsia="es-MX"/>
              </w:rPr>
              <w:br/>
              <w:t>O7. Vincular trabajos interdisciplinarios con las facultades.</w:t>
            </w:r>
            <w:r w:rsidRPr="00D17E7F">
              <w:rPr>
                <w:rFonts w:ascii="Roboto" w:hAnsi="Roboto" w:cs="Arial"/>
                <w:sz w:val="16"/>
                <w:szCs w:val="16"/>
                <w:lang w:eastAsia="es-MX"/>
              </w:rPr>
              <w:br/>
              <w:t xml:space="preserve">O8. Ofertar otros idiomas aparte de inglés y francés. </w:t>
            </w:r>
            <w:r w:rsidRPr="00D17E7F">
              <w:rPr>
                <w:rFonts w:ascii="Roboto" w:hAnsi="Roboto" w:cs="Arial"/>
                <w:sz w:val="16"/>
                <w:szCs w:val="16"/>
                <w:lang w:eastAsia="es-MX"/>
              </w:rPr>
              <w:br/>
              <w:t>O9. Entablar comunicación con universidades extranjeras para posibles convenios de intercambio culturales.</w:t>
            </w:r>
            <w:r w:rsidRPr="00D17E7F">
              <w:rPr>
                <w:rFonts w:ascii="Roboto" w:hAnsi="Roboto" w:cs="Arial"/>
                <w:sz w:val="16"/>
                <w:szCs w:val="16"/>
                <w:lang w:eastAsia="es-MX"/>
              </w:rPr>
              <w:br/>
              <w:t>O10. Ofertar español para extranjeros de forma presencial o virtual.</w:t>
            </w:r>
            <w:r w:rsidRPr="00D17E7F">
              <w:rPr>
                <w:rFonts w:ascii="Roboto" w:hAnsi="Roboto" w:cs="Arial"/>
                <w:sz w:val="16"/>
                <w:szCs w:val="16"/>
                <w:lang w:eastAsia="es-MX"/>
              </w:rPr>
              <w:br/>
              <w:t xml:space="preserve">O11. Elaborar estrategias didácticas que coadyuven al aprendizaje del idioma. </w:t>
            </w:r>
            <w:r w:rsidRPr="00D17E7F">
              <w:rPr>
                <w:rFonts w:ascii="Roboto" w:hAnsi="Roboto" w:cs="Arial"/>
                <w:sz w:val="16"/>
                <w:szCs w:val="16"/>
                <w:lang w:eastAsia="es-MX"/>
              </w:rPr>
              <w:br/>
              <w:t>O12. Actualización de los programas de cursos acorde al modelo existente.</w:t>
            </w:r>
            <w:r w:rsidRPr="00D17E7F">
              <w:rPr>
                <w:rFonts w:ascii="Roboto" w:hAnsi="Roboto" w:cs="Arial"/>
                <w:sz w:val="16"/>
                <w:szCs w:val="16"/>
                <w:lang w:eastAsia="es-MX"/>
              </w:rPr>
              <w:br/>
              <w:t>O13. Programar actividades culturales/académicas con la educación media superior</w:t>
            </w:r>
            <w:r w:rsidR="00CE2CE9">
              <w:rPr>
                <w:rFonts w:ascii="Roboto" w:hAnsi="Roboto" w:cs="Arial"/>
                <w:sz w:val="16"/>
                <w:szCs w:val="16"/>
                <w:lang w:eastAsia="es-MX"/>
              </w:rPr>
              <w:t>,</w:t>
            </w:r>
            <w:r w:rsidRPr="00D17E7F">
              <w:rPr>
                <w:rFonts w:ascii="Roboto" w:hAnsi="Roboto" w:cs="Arial"/>
                <w:sz w:val="16"/>
                <w:szCs w:val="16"/>
                <w:lang w:eastAsia="es-MX"/>
              </w:rPr>
              <w:t xml:space="preserve"> para motivar el aprendizaje del inglés de futuros estudiantes universitarios. </w:t>
            </w:r>
            <w:r w:rsidRPr="00D17E7F">
              <w:rPr>
                <w:rFonts w:ascii="Roboto" w:hAnsi="Roboto" w:cs="Arial"/>
                <w:sz w:val="16"/>
                <w:szCs w:val="16"/>
                <w:lang w:eastAsia="es-MX"/>
              </w:rPr>
              <w:br/>
              <w:t>O14. Analizar el examen de inglés (EDII/EDIIN) para su actualización y/o cambio.</w:t>
            </w:r>
          </w:p>
        </w:tc>
        <w:tc>
          <w:tcPr>
            <w:tcW w:w="2500" w:type="pct"/>
            <w:tcBorders>
              <w:top w:val="nil"/>
              <w:left w:val="nil"/>
              <w:bottom w:val="nil"/>
              <w:right w:val="nil"/>
            </w:tcBorders>
            <w:shd w:val="clear" w:color="000000" w:fill="EDEDED"/>
            <w:hideMark/>
          </w:tcPr>
          <w:p w14:paraId="74B7CE24" w14:textId="77777777" w:rsidR="00D17E7F" w:rsidRPr="00D17E7F" w:rsidRDefault="00D17E7F" w:rsidP="00D17E7F">
            <w:pPr>
              <w:ind w:left="69" w:right="118"/>
              <w:jc w:val="both"/>
              <w:rPr>
                <w:rFonts w:ascii="Roboto" w:hAnsi="Roboto" w:cs="Arial"/>
                <w:sz w:val="16"/>
                <w:szCs w:val="16"/>
                <w:lang w:eastAsia="es-MX"/>
              </w:rPr>
            </w:pPr>
            <w:r w:rsidRPr="00D17E7F">
              <w:rPr>
                <w:rFonts w:ascii="Roboto" w:hAnsi="Roboto" w:cs="Arial"/>
                <w:sz w:val="16"/>
                <w:szCs w:val="16"/>
                <w:lang w:eastAsia="es-MX"/>
              </w:rPr>
              <w:t>A1. Alto porcentaje de reprobación en los cursos de inglés.</w:t>
            </w:r>
            <w:r w:rsidRPr="00D17E7F">
              <w:rPr>
                <w:rFonts w:ascii="Roboto" w:hAnsi="Roboto" w:cs="Arial"/>
                <w:sz w:val="16"/>
                <w:szCs w:val="16"/>
                <w:lang w:eastAsia="es-MX"/>
              </w:rPr>
              <w:br/>
              <w:t>A2. Estudiantes en deserción.</w:t>
            </w:r>
            <w:r w:rsidRPr="00D17E7F">
              <w:rPr>
                <w:rFonts w:ascii="Roboto" w:hAnsi="Roboto" w:cs="Arial"/>
                <w:sz w:val="16"/>
                <w:szCs w:val="16"/>
                <w:lang w:eastAsia="es-MX"/>
              </w:rPr>
              <w:br/>
              <w:t>A3. Poco interés al aprendizaje de una lengua extranjera por parte de estudiantes y docentes de las diferentes facultades.</w:t>
            </w:r>
            <w:r w:rsidRPr="00D17E7F">
              <w:rPr>
                <w:rFonts w:ascii="Roboto" w:hAnsi="Roboto" w:cs="Arial"/>
                <w:sz w:val="16"/>
                <w:szCs w:val="16"/>
                <w:lang w:eastAsia="es-MX"/>
              </w:rPr>
              <w:br/>
              <w:t>A4. Competencia educativa local y regional.</w:t>
            </w:r>
            <w:r w:rsidRPr="00D17E7F">
              <w:rPr>
                <w:rFonts w:ascii="Roboto" w:hAnsi="Roboto" w:cs="Arial"/>
                <w:sz w:val="16"/>
                <w:szCs w:val="16"/>
                <w:lang w:eastAsia="es-MX"/>
              </w:rPr>
              <w:br/>
              <w:t>A5. Nivel bajo de inglés con el que egresan los estudiantes de nuevo ingreso de las escuelas de procedencia.</w:t>
            </w:r>
            <w:r w:rsidRPr="00D17E7F">
              <w:rPr>
                <w:rFonts w:ascii="Roboto" w:hAnsi="Roboto" w:cs="Arial"/>
                <w:sz w:val="16"/>
                <w:szCs w:val="16"/>
                <w:lang w:eastAsia="es-MX"/>
              </w:rPr>
              <w:br/>
              <w:t xml:space="preserve">A6. Gestores dan prioridad a otras materias y dan de baja a los estudiantes de los cursos de inglés, aun cuando sea el curso que les corresponde tomar y prácticamente los obligan a que dejen la materia de inglés para el final lo que crea un cuello de botella. </w:t>
            </w:r>
            <w:r w:rsidRPr="00D17E7F">
              <w:rPr>
                <w:rFonts w:ascii="Roboto" w:hAnsi="Roboto" w:cs="Arial"/>
                <w:sz w:val="16"/>
                <w:szCs w:val="16"/>
                <w:lang w:eastAsia="es-MX"/>
              </w:rPr>
              <w:br/>
              <w:t xml:space="preserve">A7. No se cuenta con un examen de egreso estandarizado que certifique el nivel de inglés con que cuenta el estudiante a su egreso. </w:t>
            </w:r>
            <w:r w:rsidRPr="00D17E7F">
              <w:rPr>
                <w:rFonts w:ascii="Roboto" w:hAnsi="Roboto" w:cs="Arial"/>
                <w:sz w:val="16"/>
                <w:szCs w:val="16"/>
                <w:lang w:eastAsia="es-MX"/>
              </w:rPr>
              <w:br/>
              <w:t>A8. Carencia de herramientas, estrategias didácticas y recursos tecnológicos en el aula de enseñanza-aprendizaje de lenguas.</w:t>
            </w:r>
          </w:p>
        </w:tc>
      </w:tr>
    </w:tbl>
    <w:p w14:paraId="1F00E9CB" w14:textId="219A1C60" w:rsidR="00AC225D" w:rsidRDefault="00AC225D" w:rsidP="563A39E1">
      <w:pPr>
        <w:spacing w:line="257" w:lineRule="auto"/>
        <w:ind w:left="-20" w:right="-20"/>
        <w:rPr>
          <w:rFonts w:ascii="Roboto" w:eastAsia="Calibri" w:hAnsi="Roboto" w:cstheme="minorHAnsi"/>
        </w:rPr>
      </w:pPr>
    </w:p>
    <w:p w14:paraId="303F4F8A" w14:textId="77777777" w:rsidR="00AC225D" w:rsidRDefault="00AC225D">
      <w:pPr>
        <w:spacing w:after="160" w:line="259" w:lineRule="auto"/>
        <w:rPr>
          <w:rFonts w:ascii="Roboto" w:eastAsia="Calibri" w:hAnsi="Roboto" w:cstheme="minorHAnsi"/>
        </w:rPr>
      </w:pPr>
      <w:r>
        <w:rPr>
          <w:rFonts w:ascii="Roboto" w:eastAsia="Calibri" w:hAnsi="Roboto" w:cstheme="minorHAnsi"/>
        </w:rPr>
        <w:br w:type="page"/>
      </w:r>
    </w:p>
    <w:tbl>
      <w:tblPr>
        <w:tblW w:w="5000" w:type="pct"/>
        <w:tblCellMar>
          <w:left w:w="70" w:type="dxa"/>
          <w:right w:w="70" w:type="dxa"/>
        </w:tblCellMar>
        <w:tblLook w:val="04A0" w:firstRow="1" w:lastRow="0" w:firstColumn="1" w:lastColumn="0" w:noHBand="0" w:noVBand="1"/>
      </w:tblPr>
      <w:tblGrid>
        <w:gridCol w:w="3589"/>
        <w:gridCol w:w="3589"/>
      </w:tblGrid>
      <w:tr w:rsidR="00D17E7F" w:rsidRPr="00D17E7F" w14:paraId="4859F0C8" w14:textId="77777777" w:rsidTr="35504F0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03394D5F"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 xml:space="preserve">Unidad de Tutoría Institucional  </w:t>
            </w:r>
          </w:p>
        </w:tc>
      </w:tr>
      <w:tr w:rsidR="00D17E7F" w:rsidRPr="00D17E7F" w14:paraId="3CEE7DED" w14:textId="77777777" w:rsidTr="35504F0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3D76F623"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17CD6027"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DEBILIDADES</w:t>
            </w:r>
          </w:p>
        </w:tc>
      </w:tr>
      <w:tr w:rsidR="00D17E7F" w:rsidRPr="00D17E7F" w14:paraId="64A9AF4C" w14:textId="77777777" w:rsidTr="35504F01">
        <w:trPr>
          <w:trHeight w:val="4050"/>
        </w:trPr>
        <w:tc>
          <w:tcPr>
            <w:tcW w:w="2500" w:type="pct"/>
            <w:tcBorders>
              <w:top w:val="nil"/>
              <w:left w:val="nil"/>
              <w:bottom w:val="nil"/>
              <w:right w:val="nil"/>
            </w:tcBorders>
            <w:shd w:val="clear" w:color="auto" w:fill="EDEDED" w:themeFill="accent3" w:themeFillTint="33"/>
            <w:hideMark/>
          </w:tcPr>
          <w:p w14:paraId="2461CB0F" w14:textId="77777777" w:rsidR="00D17E7F" w:rsidRPr="00D17E7F" w:rsidRDefault="00D17E7F" w:rsidP="00AC225D">
            <w:pPr>
              <w:ind w:left="69" w:right="118"/>
              <w:jc w:val="both"/>
              <w:rPr>
                <w:rFonts w:ascii="Roboto" w:hAnsi="Roboto" w:cs="Arial"/>
                <w:sz w:val="16"/>
                <w:szCs w:val="16"/>
                <w:lang w:eastAsia="es-MX"/>
              </w:rPr>
            </w:pPr>
            <w:r w:rsidRPr="00D17E7F">
              <w:rPr>
                <w:rFonts w:ascii="Roboto" w:hAnsi="Roboto" w:cs="Arial"/>
                <w:sz w:val="16"/>
                <w:szCs w:val="16"/>
                <w:lang w:eastAsia="es-MX"/>
              </w:rPr>
              <w:t xml:space="preserve">F1. Programa Institucional de Tutoría basado en la formación integral del estudiante.  </w:t>
            </w:r>
            <w:r w:rsidRPr="00D17E7F">
              <w:rPr>
                <w:rFonts w:ascii="Roboto" w:hAnsi="Roboto" w:cs="Arial"/>
                <w:sz w:val="16"/>
                <w:szCs w:val="16"/>
                <w:lang w:eastAsia="es-MX"/>
              </w:rPr>
              <w:br/>
              <w:t xml:space="preserve">F2. Colegio de Coordinadores de Tutoría, actualmente es el Comité de Tutoría Institucional. </w:t>
            </w:r>
            <w:r w:rsidRPr="00D17E7F">
              <w:rPr>
                <w:rFonts w:ascii="Roboto" w:hAnsi="Roboto" w:cs="Arial"/>
                <w:sz w:val="16"/>
                <w:szCs w:val="16"/>
                <w:lang w:eastAsia="es-MX"/>
              </w:rPr>
              <w:br/>
              <w:t xml:space="preserve">F3. Capacitación interna a tutores en temas de tutoría.  </w:t>
            </w:r>
            <w:r w:rsidRPr="00D17E7F">
              <w:rPr>
                <w:rFonts w:ascii="Roboto" w:hAnsi="Roboto" w:cs="Arial"/>
                <w:sz w:val="16"/>
                <w:szCs w:val="16"/>
                <w:lang w:eastAsia="es-MX"/>
              </w:rPr>
              <w:br/>
              <w:t xml:space="preserve">F4. Atención a tutorados por medio de conferencias, talleres en temáticas de tutoría y de formación integral.  </w:t>
            </w:r>
            <w:r w:rsidRPr="00D17E7F">
              <w:rPr>
                <w:rFonts w:ascii="Roboto" w:hAnsi="Roboto" w:cs="Arial"/>
                <w:sz w:val="16"/>
                <w:szCs w:val="16"/>
                <w:lang w:eastAsia="es-MX"/>
              </w:rPr>
              <w:br/>
              <w:t xml:space="preserve">F5. Difusión del Programa Institucional de Tutoría (PIT).  </w:t>
            </w:r>
            <w:r w:rsidRPr="00D17E7F">
              <w:rPr>
                <w:rFonts w:ascii="Roboto" w:hAnsi="Roboto" w:cs="Arial"/>
                <w:sz w:val="16"/>
                <w:szCs w:val="16"/>
                <w:lang w:eastAsia="es-MX"/>
              </w:rPr>
              <w:br/>
              <w:t xml:space="preserve">F6. Vinculación con los servicios estudiantiles. </w:t>
            </w:r>
            <w:r w:rsidRPr="00D17E7F">
              <w:rPr>
                <w:rFonts w:ascii="Roboto" w:hAnsi="Roboto" w:cs="Arial"/>
                <w:sz w:val="16"/>
                <w:szCs w:val="16"/>
                <w:lang w:eastAsia="es-MX"/>
              </w:rPr>
              <w:br/>
              <w:t xml:space="preserve">F7. Horario Institucional de Tutoría (HIT) para que estudiante-tutor coincidan en horario.  </w:t>
            </w:r>
            <w:r w:rsidRPr="00D17E7F">
              <w:rPr>
                <w:rFonts w:ascii="Roboto" w:hAnsi="Roboto" w:cs="Arial"/>
                <w:sz w:val="16"/>
                <w:szCs w:val="16"/>
                <w:lang w:eastAsia="es-MX"/>
              </w:rPr>
              <w:br/>
              <w:t xml:space="preserve">F8. Herramienta para el seguimiento de Tutoría en línea.  </w:t>
            </w:r>
            <w:r w:rsidRPr="00D17E7F">
              <w:rPr>
                <w:rFonts w:ascii="Roboto" w:hAnsi="Roboto" w:cs="Arial"/>
                <w:sz w:val="16"/>
                <w:szCs w:val="16"/>
                <w:lang w:eastAsia="es-MX"/>
              </w:rPr>
              <w:br/>
              <w:t xml:space="preserve">F9. Tutores comprometidos en el ejercicio de la tutoría.  </w:t>
            </w:r>
            <w:r w:rsidRPr="00D17E7F">
              <w:rPr>
                <w:rFonts w:ascii="Roboto" w:hAnsi="Roboto" w:cs="Arial"/>
                <w:sz w:val="16"/>
                <w:szCs w:val="16"/>
                <w:lang w:eastAsia="es-MX"/>
              </w:rPr>
              <w:br/>
              <w:t xml:space="preserve">F10. Miembro activo de la Red Regional de Tutoría Sur Sureste.  </w:t>
            </w:r>
            <w:r w:rsidRPr="00D17E7F">
              <w:rPr>
                <w:rFonts w:ascii="Roboto" w:hAnsi="Roboto" w:cs="Arial"/>
                <w:sz w:val="16"/>
                <w:szCs w:val="16"/>
                <w:lang w:eastAsia="es-MX"/>
              </w:rPr>
              <w:br/>
              <w:t xml:space="preserve">F11. Redes de apoyo con especialistas para dar las conferencias, pláticas, talleres entre otros.   </w:t>
            </w:r>
            <w:r w:rsidRPr="00D17E7F">
              <w:rPr>
                <w:rFonts w:ascii="Roboto" w:hAnsi="Roboto" w:cs="Arial"/>
                <w:sz w:val="16"/>
                <w:szCs w:val="16"/>
                <w:lang w:eastAsia="es-MX"/>
              </w:rPr>
              <w:br/>
              <w:t xml:space="preserve">F12. Reglamento de tutoría aprobado. </w:t>
            </w:r>
          </w:p>
        </w:tc>
        <w:tc>
          <w:tcPr>
            <w:tcW w:w="2500" w:type="pct"/>
            <w:tcBorders>
              <w:top w:val="nil"/>
              <w:left w:val="nil"/>
              <w:bottom w:val="nil"/>
              <w:right w:val="nil"/>
            </w:tcBorders>
            <w:shd w:val="clear" w:color="auto" w:fill="EDEDED" w:themeFill="accent3" w:themeFillTint="33"/>
            <w:hideMark/>
          </w:tcPr>
          <w:p w14:paraId="56B7CFBF" w14:textId="77777777" w:rsidR="00D17E7F" w:rsidRPr="00D17E7F" w:rsidRDefault="00D17E7F" w:rsidP="00AC225D">
            <w:pPr>
              <w:ind w:left="69" w:right="118"/>
              <w:jc w:val="both"/>
              <w:rPr>
                <w:rFonts w:ascii="Roboto" w:hAnsi="Roboto" w:cs="Arial"/>
                <w:sz w:val="16"/>
                <w:szCs w:val="16"/>
                <w:lang w:eastAsia="es-MX"/>
              </w:rPr>
            </w:pPr>
            <w:r w:rsidRPr="00D17E7F">
              <w:rPr>
                <w:rFonts w:ascii="Roboto" w:hAnsi="Roboto" w:cs="Arial"/>
                <w:sz w:val="16"/>
                <w:szCs w:val="16"/>
                <w:lang w:eastAsia="es-MX"/>
              </w:rPr>
              <w:t xml:space="preserve">D1. Se minimiza el trabajo de la tutoría. </w:t>
            </w:r>
            <w:r w:rsidRPr="00D17E7F">
              <w:rPr>
                <w:rFonts w:ascii="Roboto" w:hAnsi="Roboto" w:cs="Arial"/>
                <w:sz w:val="16"/>
                <w:szCs w:val="16"/>
                <w:lang w:eastAsia="es-MX"/>
              </w:rPr>
              <w:br/>
              <w:t xml:space="preserve">D2. Falta de comprensión de la labor tutorial entre algunos tutores.  </w:t>
            </w:r>
            <w:r w:rsidRPr="00D17E7F">
              <w:rPr>
                <w:rFonts w:ascii="Roboto" w:hAnsi="Roboto" w:cs="Arial"/>
                <w:sz w:val="16"/>
                <w:szCs w:val="16"/>
                <w:lang w:eastAsia="es-MX"/>
              </w:rPr>
              <w:br/>
              <w:t xml:space="preserve">D3. Paternalismo en algunas acciones de la tutoría.  </w:t>
            </w:r>
            <w:r w:rsidRPr="00D17E7F">
              <w:rPr>
                <w:rFonts w:ascii="Roboto" w:hAnsi="Roboto" w:cs="Arial"/>
                <w:sz w:val="16"/>
                <w:szCs w:val="16"/>
                <w:lang w:eastAsia="es-MX"/>
              </w:rPr>
              <w:br/>
              <w:t xml:space="preserve">D4. Confusión de tutoría con asesoría.  </w:t>
            </w:r>
            <w:r w:rsidRPr="00D17E7F">
              <w:rPr>
                <w:rFonts w:ascii="Roboto" w:hAnsi="Roboto" w:cs="Arial"/>
                <w:sz w:val="16"/>
                <w:szCs w:val="16"/>
                <w:lang w:eastAsia="es-MX"/>
              </w:rPr>
              <w:br/>
              <w:t xml:space="preserve">D5. No se cumple en su totalidad el Plan de trabajo tutorial por parte de algunos tutores. </w:t>
            </w:r>
            <w:r w:rsidRPr="00D17E7F">
              <w:rPr>
                <w:rFonts w:ascii="Roboto" w:hAnsi="Roboto" w:cs="Arial"/>
                <w:sz w:val="16"/>
                <w:szCs w:val="16"/>
                <w:lang w:eastAsia="es-MX"/>
              </w:rPr>
              <w:br/>
              <w:t xml:space="preserve">D6. Falta de espacio físico para ejercer adecuadamente la tutoría individual y grupal.  </w:t>
            </w:r>
            <w:r w:rsidRPr="00D17E7F">
              <w:rPr>
                <w:rFonts w:ascii="Roboto" w:hAnsi="Roboto" w:cs="Arial"/>
                <w:sz w:val="16"/>
                <w:szCs w:val="16"/>
                <w:lang w:eastAsia="es-MX"/>
              </w:rPr>
              <w:br/>
              <w:t xml:space="preserve">D7. Falta de PTC para hacer tutoría.  </w:t>
            </w:r>
            <w:r w:rsidRPr="00D17E7F">
              <w:rPr>
                <w:rFonts w:ascii="Roboto" w:hAnsi="Roboto" w:cs="Arial"/>
                <w:sz w:val="16"/>
                <w:szCs w:val="16"/>
                <w:lang w:eastAsia="es-MX"/>
              </w:rPr>
              <w:br/>
              <w:t xml:space="preserve">D8. Falta de equipo y material para ejercer la tutoría.  </w:t>
            </w:r>
            <w:r w:rsidRPr="00D17E7F">
              <w:rPr>
                <w:rFonts w:ascii="Roboto" w:hAnsi="Roboto" w:cs="Arial"/>
                <w:sz w:val="16"/>
                <w:szCs w:val="16"/>
                <w:lang w:eastAsia="es-MX"/>
              </w:rPr>
              <w:br/>
              <w:t xml:space="preserve">D9. Desconocimiento de los tutores de sus resultados de evaluación.  </w:t>
            </w:r>
            <w:r w:rsidRPr="00D17E7F">
              <w:rPr>
                <w:rFonts w:ascii="Roboto" w:hAnsi="Roboto" w:cs="Arial"/>
                <w:sz w:val="16"/>
                <w:szCs w:val="16"/>
                <w:lang w:eastAsia="es-MX"/>
              </w:rPr>
              <w:br/>
              <w:t xml:space="preserve">D10. Falta de comunicación con las autoridades académicas.  </w:t>
            </w:r>
            <w:r w:rsidRPr="00D17E7F">
              <w:rPr>
                <w:rFonts w:ascii="Roboto" w:hAnsi="Roboto" w:cs="Arial"/>
                <w:sz w:val="16"/>
                <w:szCs w:val="16"/>
                <w:lang w:eastAsia="es-MX"/>
              </w:rPr>
              <w:br/>
              <w:t xml:space="preserve">D11. Falta de sanción al que no realice la tutoría. </w:t>
            </w:r>
            <w:r w:rsidRPr="00D17E7F">
              <w:rPr>
                <w:rFonts w:ascii="Roboto" w:hAnsi="Roboto" w:cs="Arial"/>
                <w:sz w:val="16"/>
                <w:szCs w:val="16"/>
                <w:lang w:eastAsia="es-MX"/>
              </w:rPr>
              <w:br/>
              <w:t xml:space="preserve">D12. Falta de capacitación externa a tutores.  </w:t>
            </w:r>
            <w:r w:rsidRPr="00D17E7F">
              <w:rPr>
                <w:rFonts w:ascii="Roboto" w:hAnsi="Roboto" w:cs="Arial"/>
                <w:sz w:val="16"/>
                <w:szCs w:val="16"/>
                <w:lang w:eastAsia="es-MX"/>
              </w:rPr>
              <w:br/>
              <w:t xml:space="preserve">D13. Inconsistencias en los sistemas universitarios para llevar a cabo el seguimiento de los estudiantes tutorados (SIT web, SUCE, SIAFI) </w:t>
            </w:r>
          </w:p>
        </w:tc>
      </w:tr>
      <w:tr w:rsidR="00D17E7F" w:rsidRPr="00D17E7F" w14:paraId="0F11C10D" w14:textId="77777777" w:rsidTr="35504F01">
        <w:trPr>
          <w:trHeight w:val="285"/>
        </w:trPr>
        <w:tc>
          <w:tcPr>
            <w:tcW w:w="2500" w:type="pct"/>
            <w:tcBorders>
              <w:top w:val="nil"/>
              <w:left w:val="nil"/>
              <w:bottom w:val="nil"/>
              <w:right w:val="nil"/>
            </w:tcBorders>
            <w:shd w:val="clear" w:color="auto" w:fill="FFC000" w:themeFill="accent4"/>
            <w:vAlign w:val="center"/>
            <w:hideMark/>
          </w:tcPr>
          <w:p w14:paraId="5CB6D970"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6DC08DED" w14:textId="77777777" w:rsidR="00D17E7F" w:rsidRPr="00D17E7F" w:rsidRDefault="00D17E7F" w:rsidP="00D17E7F">
            <w:pPr>
              <w:jc w:val="center"/>
              <w:rPr>
                <w:rFonts w:ascii="Roboto" w:hAnsi="Roboto" w:cs="Arial"/>
                <w:b/>
                <w:bCs/>
                <w:color w:val="404040"/>
                <w:sz w:val="17"/>
                <w:szCs w:val="17"/>
                <w:lang w:eastAsia="es-MX"/>
              </w:rPr>
            </w:pPr>
            <w:r w:rsidRPr="00D17E7F">
              <w:rPr>
                <w:rFonts w:ascii="Roboto" w:hAnsi="Roboto" w:cs="Arial"/>
                <w:b/>
                <w:bCs/>
                <w:color w:val="404040"/>
                <w:sz w:val="17"/>
                <w:szCs w:val="17"/>
                <w:lang w:eastAsia="es-MX"/>
              </w:rPr>
              <w:t>AMENAZAS</w:t>
            </w:r>
          </w:p>
        </w:tc>
      </w:tr>
      <w:tr w:rsidR="00D17E7F" w:rsidRPr="00D17E7F" w14:paraId="330F2A22" w14:textId="77777777" w:rsidTr="35504F01">
        <w:trPr>
          <w:trHeight w:val="607"/>
        </w:trPr>
        <w:tc>
          <w:tcPr>
            <w:tcW w:w="2500" w:type="pct"/>
            <w:tcBorders>
              <w:top w:val="nil"/>
              <w:left w:val="nil"/>
              <w:bottom w:val="nil"/>
              <w:right w:val="nil"/>
            </w:tcBorders>
            <w:shd w:val="clear" w:color="auto" w:fill="EDEDED" w:themeFill="accent3" w:themeFillTint="33"/>
            <w:hideMark/>
          </w:tcPr>
          <w:p w14:paraId="3727BE41" w14:textId="35B28AC9" w:rsidR="00D17E7F" w:rsidRPr="00D17E7F" w:rsidRDefault="441D3DC7" w:rsidP="00D17E7F">
            <w:pPr>
              <w:ind w:left="69" w:right="118"/>
              <w:jc w:val="both"/>
              <w:rPr>
                <w:rFonts w:ascii="Roboto" w:hAnsi="Roboto" w:cs="Arial"/>
                <w:sz w:val="16"/>
                <w:szCs w:val="16"/>
                <w:lang w:eastAsia="es-MX"/>
              </w:rPr>
            </w:pPr>
            <w:r w:rsidRPr="35504F01">
              <w:rPr>
                <w:rFonts w:ascii="Roboto" w:hAnsi="Roboto" w:cs="Arial"/>
                <w:sz w:val="16"/>
                <w:szCs w:val="16"/>
                <w:lang w:eastAsia="es-MX"/>
              </w:rPr>
              <w:t xml:space="preserve">O1. Actualizar y consolidar el PIT de acuerdo las necesidades actuales, con la experiencia adquirida y las buenas prácticas que se han realizado en las escuelas y facultades.  </w:t>
            </w:r>
            <w:r w:rsidR="00D17E7F">
              <w:br/>
            </w:r>
            <w:r w:rsidRPr="35504F01">
              <w:rPr>
                <w:rFonts w:ascii="Roboto" w:hAnsi="Roboto" w:cs="Arial"/>
                <w:sz w:val="16"/>
                <w:szCs w:val="16"/>
                <w:lang w:eastAsia="es-MX"/>
              </w:rPr>
              <w:t xml:space="preserve">O2. Elaborar un proyecto de financiamiento para fortalecer el PIT.  </w:t>
            </w:r>
            <w:r w:rsidR="00D17E7F">
              <w:br/>
            </w:r>
            <w:r w:rsidRPr="35504F01">
              <w:rPr>
                <w:rFonts w:ascii="Roboto" w:hAnsi="Roboto" w:cs="Arial"/>
                <w:sz w:val="16"/>
                <w:szCs w:val="16"/>
                <w:lang w:eastAsia="es-MX"/>
              </w:rPr>
              <w:t xml:space="preserve">O3. Realizar encuentros, capacitación a tutores, foros, jornadas a nivel institucional. Seguimiento y evaluación del Plan de Trabajo Anual en tutoría.  </w:t>
            </w:r>
            <w:r w:rsidR="00D17E7F">
              <w:br/>
            </w:r>
            <w:r w:rsidRPr="35504F01">
              <w:rPr>
                <w:rFonts w:ascii="Roboto" w:hAnsi="Roboto" w:cs="Arial"/>
                <w:sz w:val="16"/>
                <w:szCs w:val="16"/>
                <w:lang w:eastAsia="es-MX"/>
              </w:rPr>
              <w:t xml:space="preserve">O4. Dignificar la labor tutorial. </w:t>
            </w:r>
            <w:r w:rsidR="00D17E7F">
              <w:br/>
            </w:r>
            <w:r w:rsidRPr="35504F01">
              <w:rPr>
                <w:rFonts w:ascii="Roboto" w:hAnsi="Roboto" w:cs="Arial"/>
                <w:sz w:val="16"/>
                <w:szCs w:val="16"/>
                <w:lang w:eastAsia="es-MX"/>
              </w:rPr>
              <w:t xml:space="preserve">O5. Fortalecer la cultura de la tutoría.  </w:t>
            </w:r>
            <w:r w:rsidR="00D17E7F">
              <w:br/>
            </w:r>
            <w:r w:rsidRPr="35504F01">
              <w:rPr>
                <w:rFonts w:ascii="Roboto" w:hAnsi="Roboto" w:cs="Arial"/>
                <w:sz w:val="16"/>
                <w:szCs w:val="16"/>
                <w:lang w:eastAsia="es-MX"/>
              </w:rPr>
              <w:t xml:space="preserve">O6. Generar mayor difusión de los servicios estudiantiles. </w:t>
            </w:r>
            <w:r w:rsidR="00D17E7F">
              <w:br/>
            </w:r>
            <w:r w:rsidRPr="35504F01">
              <w:rPr>
                <w:rFonts w:ascii="Roboto" w:hAnsi="Roboto" w:cs="Arial"/>
                <w:sz w:val="16"/>
                <w:szCs w:val="16"/>
                <w:lang w:eastAsia="es-MX"/>
              </w:rPr>
              <w:t xml:space="preserve">O7. Dar a conocer y aplicar el reglamento de tutoría.  </w:t>
            </w:r>
            <w:r w:rsidR="00D17E7F">
              <w:br/>
            </w:r>
            <w:r w:rsidRPr="35504F01">
              <w:rPr>
                <w:rFonts w:ascii="Roboto" w:hAnsi="Roboto" w:cs="Arial"/>
                <w:sz w:val="16"/>
                <w:szCs w:val="16"/>
                <w:lang w:eastAsia="es-MX"/>
              </w:rPr>
              <w:t xml:space="preserve">O8. Trabajar en coordinación con las áreas que inciden con la tutoría.  </w:t>
            </w:r>
            <w:r w:rsidR="00D17E7F">
              <w:br/>
            </w:r>
            <w:r w:rsidRPr="35504F01">
              <w:rPr>
                <w:rFonts w:ascii="Roboto" w:hAnsi="Roboto" w:cs="Arial"/>
                <w:sz w:val="16"/>
                <w:szCs w:val="16"/>
                <w:lang w:eastAsia="es-MX"/>
              </w:rPr>
              <w:t xml:space="preserve">O9. Elaborar un programa de tutorías académicas individual y grupal que refuerce el apoyo metodológico en </w:t>
            </w:r>
            <w:r w:rsidR="3CA2647C" w:rsidRPr="35504F01">
              <w:rPr>
                <w:rFonts w:ascii="Roboto" w:hAnsi="Roboto" w:cs="Arial"/>
                <w:sz w:val="16"/>
                <w:szCs w:val="16"/>
                <w:lang w:eastAsia="es-MX"/>
              </w:rPr>
              <w:t xml:space="preserve">la </w:t>
            </w:r>
            <w:r w:rsidRPr="35504F01">
              <w:rPr>
                <w:rFonts w:ascii="Roboto" w:hAnsi="Roboto" w:cs="Arial"/>
                <w:sz w:val="16"/>
                <w:szCs w:val="16"/>
                <w:lang w:eastAsia="es-MX"/>
              </w:rPr>
              <w:t xml:space="preserve">disciplina, especialidad o área de conocimiento. </w:t>
            </w:r>
            <w:r w:rsidR="00D17E7F">
              <w:br/>
            </w:r>
            <w:r w:rsidRPr="35504F01">
              <w:rPr>
                <w:rFonts w:ascii="Roboto" w:hAnsi="Roboto" w:cs="Arial"/>
                <w:sz w:val="16"/>
                <w:szCs w:val="16"/>
                <w:lang w:eastAsia="es-MX"/>
              </w:rPr>
              <w:t xml:space="preserve">O10. Convertir el área de Tutoría Institucional en una unidad. </w:t>
            </w:r>
            <w:r w:rsidR="00D17E7F">
              <w:br/>
            </w:r>
            <w:r w:rsidRPr="35504F01">
              <w:rPr>
                <w:rFonts w:ascii="Roboto" w:hAnsi="Roboto" w:cs="Arial"/>
                <w:sz w:val="16"/>
                <w:szCs w:val="16"/>
                <w:lang w:eastAsia="es-MX"/>
              </w:rPr>
              <w:t xml:space="preserve">O11. Definir el cargo y las funciones de las responsables de Tutoría Institucional. </w:t>
            </w:r>
          </w:p>
        </w:tc>
        <w:tc>
          <w:tcPr>
            <w:tcW w:w="2500" w:type="pct"/>
            <w:tcBorders>
              <w:top w:val="nil"/>
              <w:left w:val="nil"/>
              <w:bottom w:val="nil"/>
              <w:right w:val="nil"/>
            </w:tcBorders>
            <w:shd w:val="clear" w:color="auto" w:fill="EDEDED" w:themeFill="accent3" w:themeFillTint="33"/>
            <w:hideMark/>
          </w:tcPr>
          <w:p w14:paraId="0ABA95BD" w14:textId="77777777" w:rsidR="00D17E7F" w:rsidRPr="00D17E7F" w:rsidRDefault="00D17E7F" w:rsidP="00D17E7F">
            <w:pPr>
              <w:ind w:left="69" w:right="118"/>
              <w:jc w:val="both"/>
              <w:rPr>
                <w:rFonts w:ascii="Roboto" w:hAnsi="Roboto" w:cs="Arial"/>
                <w:sz w:val="16"/>
                <w:szCs w:val="16"/>
                <w:lang w:eastAsia="es-MX"/>
              </w:rPr>
            </w:pPr>
            <w:r w:rsidRPr="00D17E7F">
              <w:rPr>
                <w:rFonts w:ascii="Roboto" w:hAnsi="Roboto" w:cs="Arial"/>
                <w:sz w:val="16"/>
                <w:szCs w:val="16"/>
                <w:lang w:eastAsia="es-MX"/>
              </w:rPr>
              <w:t xml:space="preserve">A1. Simulación de la tutoría.  </w:t>
            </w:r>
            <w:r w:rsidRPr="00D17E7F">
              <w:rPr>
                <w:rFonts w:ascii="Roboto" w:hAnsi="Roboto" w:cs="Arial"/>
                <w:sz w:val="16"/>
                <w:szCs w:val="16"/>
                <w:lang w:eastAsia="es-MX"/>
              </w:rPr>
              <w:br/>
              <w:t xml:space="preserve">A2. Desinterés de la tutoría por algunas autoridades, escuelas, facultades, tutores y tutorados.  </w:t>
            </w:r>
            <w:r w:rsidRPr="00D17E7F">
              <w:rPr>
                <w:rFonts w:ascii="Roboto" w:hAnsi="Roboto" w:cs="Arial"/>
                <w:sz w:val="16"/>
                <w:szCs w:val="16"/>
                <w:lang w:eastAsia="es-MX"/>
              </w:rPr>
              <w:br/>
              <w:t xml:space="preserve">A3. Falta de apoyo y compromiso por parte de algunas autoridades académicas y administrativas.  </w:t>
            </w:r>
            <w:r w:rsidRPr="00D17E7F">
              <w:rPr>
                <w:rFonts w:ascii="Roboto" w:hAnsi="Roboto" w:cs="Arial"/>
                <w:sz w:val="16"/>
                <w:szCs w:val="16"/>
                <w:lang w:eastAsia="es-MX"/>
              </w:rPr>
              <w:br/>
              <w:t xml:space="preserve">A4. Deserción y rezago de la matricula estudiantil. </w:t>
            </w:r>
            <w:r w:rsidRPr="00D17E7F">
              <w:rPr>
                <w:rFonts w:ascii="Roboto" w:hAnsi="Roboto" w:cs="Arial"/>
                <w:sz w:val="16"/>
                <w:szCs w:val="16"/>
                <w:lang w:eastAsia="es-MX"/>
              </w:rPr>
              <w:br/>
              <w:t xml:space="preserve">A5. No cumplir con las metas institucionales, estatales y federales en la atención del servicio de tutoría. </w:t>
            </w:r>
          </w:p>
        </w:tc>
      </w:tr>
      <w:tr w:rsidR="00AC225D" w:rsidRPr="00AC225D" w14:paraId="188E0312"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67CF58C9" w14:textId="77777777" w:rsidR="00AC225D" w:rsidRPr="00AC225D" w:rsidRDefault="00AC225D" w:rsidP="00AC225D">
            <w:pPr>
              <w:jc w:val="center"/>
              <w:rPr>
                <w:rFonts w:ascii="Roboto" w:hAnsi="Roboto" w:cs="Arial"/>
                <w:b/>
                <w:bCs/>
                <w:color w:val="404040"/>
                <w:sz w:val="17"/>
                <w:szCs w:val="17"/>
                <w:lang w:eastAsia="es-MX"/>
              </w:rPr>
            </w:pPr>
            <w:r w:rsidRPr="00AC225D">
              <w:rPr>
                <w:rFonts w:ascii="Roboto" w:hAnsi="Roboto" w:cs="Arial"/>
                <w:b/>
                <w:bCs/>
                <w:color w:val="404040"/>
                <w:sz w:val="17"/>
                <w:szCs w:val="17"/>
                <w:lang w:eastAsia="es-MX"/>
              </w:rPr>
              <w:t>Dirección de Control Escolar</w:t>
            </w:r>
          </w:p>
        </w:tc>
      </w:tr>
      <w:tr w:rsidR="00AC225D" w:rsidRPr="00AC225D" w14:paraId="2BE2F12C"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1B187A2C" w14:textId="77777777" w:rsidR="00AC225D" w:rsidRPr="00AC225D" w:rsidRDefault="00AC225D" w:rsidP="00AC225D">
            <w:pPr>
              <w:jc w:val="center"/>
              <w:rPr>
                <w:rFonts w:ascii="Roboto" w:hAnsi="Roboto" w:cs="Arial"/>
                <w:b/>
                <w:bCs/>
                <w:color w:val="404040"/>
                <w:sz w:val="17"/>
                <w:szCs w:val="17"/>
                <w:lang w:eastAsia="es-MX"/>
              </w:rPr>
            </w:pPr>
            <w:r w:rsidRPr="00AC225D">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1513990B" w14:textId="77777777" w:rsidR="00AC225D" w:rsidRPr="00AC225D" w:rsidRDefault="00AC225D" w:rsidP="00AC225D">
            <w:pPr>
              <w:jc w:val="center"/>
              <w:rPr>
                <w:rFonts w:ascii="Roboto" w:hAnsi="Roboto" w:cs="Arial"/>
                <w:b/>
                <w:bCs/>
                <w:color w:val="404040"/>
                <w:sz w:val="17"/>
                <w:szCs w:val="17"/>
                <w:lang w:eastAsia="es-MX"/>
              </w:rPr>
            </w:pPr>
            <w:r w:rsidRPr="00AC225D">
              <w:rPr>
                <w:rFonts w:ascii="Roboto" w:hAnsi="Roboto" w:cs="Arial"/>
                <w:b/>
                <w:bCs/>
                <w:color w:val="404040"/>
                <w:sz w:val="17"/>
                <w:szCs w:val="17"/>
                <w:lang w:eastAsia="es-MX"/>
              </w:rPr>
              <w:t>DEBILIDADES</w:t>
            </w:r>
          </w:p>
        </w:tc>
      </w:tr>
      <w:tr w:rsidR="00AC225D" w:rsidRPr="00AC225D" w14:paraId="2C60B344" w14:textId="77777777" w:rsidTr="5130C4B1">
        <w:trPr>
          <w:trHeight w:val="871"/>
        </w:trPr>
        <w:tc>
          <w:tcPr>
            <w:tcW w:w="2500" w:type="pct"/>
            <w:tcBorders>
              <w:top w:val="nil"/>
              <w:left w:val="nil"/>
              <w:bottom w:val="nil"/>
              <w:right w:val="nil"/>
            </w:tcBorders>
            <w:shd w:val="clear" w:color="auto" w:fill="EDEDED" w:themeFill="accent3" w:themeFillTint="33"/>
            <w:hideMark/>
          </w:tcPr>
          <w:p w14:paraId="3C4AE4F9" w14:textId="561B8F68" w:rsidR="00AC225D" w:rsidRPr="00AC225D" w:rsidRDefault="00AC225D" w:rsidP="00AC225D">
            <w:pPr>
              <w:spacing w:after="240"/>
              <w:ind w:left="69" w:right="118"/>
              <w:jc w:val="both"/>
              <w:rPr>
                <w:rFonts w:ascii="Roboto" w:hAnsi="Roboto" w:cs="Arial"/>
                <w:sz w:val="16"/>
                <w:szCs w:val="16"/>
                <w:lang w:eastAsia="es-MX"/>
              </w:rPr>
            </w:pPr>
            <w:r w:rsidRPr="5130C4B1">
              <w:rPr>
                <w:rFonts w:ascii="Roboto" w:hAnsi="Roboto" w:cs="Arial"/>
                <w:sz w:val="16"/>
                <w:szCs w:val="16"/>
                <w:lang w:eastAsia="es-MX"/>
              </w:rPr>
              <w:t>F1. Personal con experiencia en las áreas de la Dirección de Control Escolar, que demuestra alto grado de habilidades, competencias y responsabilidad.</w:t>
            </w:r>
            <w:r>
              <w:br/>
            </w:r>
            <w:r w:rsidRPr="5130C4B1">
              <w:rPr>
                <w:rFonts w:ascii="Roboto" w:hAnsi="Roboto" w:cs="Arial"/>
                <w:sz w:val="16"/>
                <w:szCs w:val="16"/>
                <w:lang w:eastAsia="es-MX"/>
              </w:rPr>
              <w:t>F2. 2.95% del Proceso de Control Escolar Documentado</w:t>
            </w:r>
            <w:r>
              <w:br/>
            </w:r>
            <w:r w:rsidRPr="5130C4B1">
              <w:rPr>
                <w:rFonts w:ascii="Roboto" w:hAnsi="Roboto" w:cs="Arial"/>
                <w:sz w:val="16"/>
                <w:szCs w:val="16"/>
                <w:lang w:eastAsia="es-MX"/>
              </w:rPr>
              <w:t>F3. Matrícula escolar auditada interna y externamente de acuerdo con los lineamientos de AMOCVIES, con resultados mayores al 98 % de congruencia y confiabilidad en la información.</w:t>
            </w:r>
            <w:r>
              <w:br/>
            </w:r>
            <w:r w:rsidRPr="5130C4B1">
              <w:rPr>
                <w:rFonts w:ascii="Roboto" w:hAnsi="Roboto" w:cs="Arial"/>
                <w:sz w:val="16"/>
                <w:szCs w:val="16"/>
                <w:lang w:eastAsia="es-MX"/>
              </w:rPr>
              <w:t>F4. Sistema Integral de Información Administrativa (SIIA) que permite que Control Escolar brinde servicios escolares automatizados ahorrando tiempo y recursos: SUCE+, S</w:t>
            </w:r>
            <w:r w:rsidR="49036950" w:rsidRPr="5130C4B1">
              <w:rPr>
                <w:rFonts w:ascii="Roboto" w:hAnsi="Roboto" w:cs="Arial"/>
                <w:sz w:val="16"/>
                <w:szCs w:val="16"/>
                <w:lang w:eastAsia="es-MX"/>
              </w:rPr>
              <w:t>UCE</w:t>
            </w:r>
            <w:r w:rsidRPr="5130C4B1">
              <w:rPr>
                <w:rFonts w:ascii="Roboto" w:hAnsi="Roboto" w:cs="Arial"/>
                <w:sz w:val="16"/>
                <w:szCs w:val="16"/>
                <w:lang w:eastAsia="es-MX"/>
              </w:rPr>
              <w:t xml:space="preserve"> Tradicional, SUCE Web, Sisca Web, Portal de Estudiante, S</w:t>
            </w:r>
            <w:r w:rsidR="552D636A" w:rsidRPr="5130C4B1">
              <w:rPr>
                <w:rFonts w:ascii="Roboto" w:hAnsi="Roboto" w:cs="Arial"/>
                <w:sz w:val="16"/>
                <w:szCs w:val="16"/>
                <w:lang w:eastAsia="es-MX"/>
              </w:rPr>
              <w:t>UIL</w:t>
            </w:r>
            <w:r w:rsidRPr="5130C4B1">
              <w:rPr>
                <w:rFonts w:ascii="Roboto" w:hAnsi="Roboto" w:cs="Arial"/>
                <w:sz w:val="16"/>
                <w:szCs w:val="16"/>
                <w:lang w:eastAsia="es-MX"/>
              </w:rPr>
              <w:t xml:space="preserve"> admisión, SICE, SAUCE, Sistema de Preinscripción e Inscripción en Línea (SUIL)</w:t>
            </w:r>
            <w:r w:rsidR="005574A7">
              <w:rPr>
                <w:rFonts w:ascii="Roboto" w:hAnsi="Roboto" w:cs="Arial"/>
                <w:sz w:val="16"/>
                <w:szCs w:val="16"/>
                <w:lang w:eastAsia="es-MX"/>
              </w:rPr>
              <w:t>.</w:t>
            </w:r>
            <w:r>
              <w:br/>
            </w:r>
            <w:r w:rsidRPr="5130C4B1">
              <w:rPr>
                <w:rFonts w:ascii="Roboto" w:hAnsi="Roboto" w:cs="Arial"/>
                <w:sz w:val="16"/>
                <w:szCs w:val="16"/>
                <w:lang w:eastAsia="es-MX"/>
              </w:rPr>
              <w:t>F5. Logística de aplicación de Examen de Admisión eficiente</w:t>
            </w:r>
            <w:r w:rsidR="005574A7">
              <w:rPr>
                <w:rFonts w:ascii="Roboto" w:hAnsi="Roboto" w:cs="Arial"/>
                <w:sz w:val="16"/>
                <w:szCs w:val="16"/>
                <w:lang w:eastAsia="es-MX"/>
              </w:rPr>
              <w:t>.</w:t>
            </w:r>
            <w:r>
              <w:br/>
            </w:r>
            <w:r w:rsidRPr="5130C4B1">
              <w:rPr>
                <w:rFonts w:ascii="Roboto" w:hAnsi="Roboto" w:cs="Arial"/>
                <w:sz w:val="16"/>
                <w:szCs w:val="16"/>
                <w:lang w:eastAsia="es-MX"/>
              </w:rPr>
              <w:t>F6. Certificados Electrónicos de Estudios de todos los niveles (2022) (SICE)</w:t>
            </w:r>
            <w:r w:rsidR="005574A7">
              <w:rPr>
                <w:rFonts w:ascii="Roboto" w:hAnsi="Roboto" w:cs="Arial"/>
                <w:sz w:val="16"/>
                <w:szCs w:val="16"/>
                <w:lang w:eastAsia="es-MX"/>
              </w:rPr>
              <w:t>.</w:t>
            </w:r>
            <w:r>
              <w:br/>
            </w:r>
            <w:r w:rsidRPr="5130C4B1">
              <w:rPr>
                <w:rFonts w:ascii="Roboto" w:hAnsi="Roboto" w:cs="Arial"/>
                <w:sz w:val="16"/>
                <w:szCs w:val="16"/>
                <w:lang w:eastAsia="es-MX"/>
              </w:rPr>
              <w:t>F7. Títulos Electrónicos desde el 2018</w:t>
            </w:r>
            <w:r w:rsidR="005574A7">
              <w:rPr>
                <w:rFonts w:ascii="Roboto" w:hAnsi="Roboto" w:cs="Arial"/>
                <w:sz w:val="16"/>
                <w:szCs w:val="16"/>
                <w:lang w:eastAsia="es-MX"/>
              </w:rPr>
              <w:t>.</w:t>
            </w:r>
            <w:r w:rsidRPr="5130C4B1">
              <w:rPr>
                <w:rFonts w:ascii="Roboto" w:hAnsi="Roboto" w:cs="Arial"/>
                <w:sz w:val="16"/>
                <w:szCs w:val="16"/>
                <w:lang w:eastAsia="es-MX"/>
              </w:rPr>
              <w:t xml:space="preserve"> </w:t>
            </w:r>
            <w:r>
              <w:br/>
            </w:r>
            <w:r w:rsidRPr="5130C4B1">
              <w:rPr>
                <w:rFonts w:ascii="Roboto" w:hAnsi="Roboto" w:cs="Arial"/>
                <w:sz w:val="16"/>
                <w:szCs w:val="16"/>
                <w:lang w:eastAsia="es-MX"/>
              </w:rPr>
              <w:t>F8. Trabajo en equipo y buen clima laboral</w:t>
            </w:r>
            <w:r w:rsidR="005574A7">
              <w:rPr>
                <w:rFonts w:ascii="Roboto" w:hAnsi="Roboto" w:cs="Arial"/>
                <w:sz w:val="16"/>
                <w:szCs w:val="16"/>
                <w:lang w:eastAsia="es-MX"/>
              </w:rPr>
              <w:t>.</w:t>
            </w:r>
            <w:r>
              <w:br/>
            </w:r>
            <w:r w:rsidRPr="5130C4B1">
              <w:rPr>
                <w:rFonts w:ascii="Roboto" w:hAnsi="Roboto" w:cs="Arial"/>
                <w:sz w:val="16"/>
                <w:szCs w:val="16"/>
                <w:lang w:eastAsia="es-MX"/>
              </w:rPr>
              <w:t>F9. Proceso Sistematizado del SUCE WEB</w:t>
            </w:r>
            <w:r w:rsidR="005574A7">
              <w:rPr>
                <w:rFonts w:ascii="Roboto" w:hAnsi="Roboto" w:cs="Arial"/>
                <w:sz w:val="16"/>
                <w:szCs w:val="16"/>
                <w:lang w:eastAsia="es-MX"/>
              </w:rPr>
              <w:t>.</w:t>
            </w:r>
            <w:r>
              <w:br/>
            </w:r>
            <w:r w:rsidRPr="5130C4B1">
              <w:rPr>
                <w:rFonts w:ascii="Roboto" w:hAnsi="Roboto" w:cs="Arial"/>
                <w:sz w:val="16"/>
                <w:szCs w:val="16"/>
                <w:lang w:eastAsia="es-MX"/>
              </w:rPr>
              <w:t>F10. E-firma de directores de escuelas incorporadas para certificación electrónica</w:t>
            </w:r>
            <w:r w:rsidR="005574A7">
              <w:rPr>
                <w:rFonts w:ascii="Roboto" w:hAnsi="Roboto" w:cs="Arial"/>
                <w:sz w:val="16"/>
                <w:szCs w:val="16"/>
                <w:lang w:eastAsia="es-MX"/>
              </w:rPr>
              <w:t>.</w:t>
            </w:r>
            <w:r>
              <w:br/>
            </w:r>
            <w:r w:rsidRPr="5130C4B1">
              <w:rPr>
                <w:rFonts w:ascii="Roboto" w:hAnsi="Roboto" w:cs="Arial"/>
                <w:sz w:val="16"/>
                <w:szCs w:val="16"/>
                <w:lang w:eastAsia="es-MX"/>
              </w:rPr>
              <w:t>F11. Proceso documentado y Sistematizado de Preinscripción e Inscripción (SUIL)</w:t>
            </w:r>
            <w:r w:rsidR="005574A7">
              <w:rPr>
                <w:rFonts w:ascii="Roboto" w:hAnsi="Roboto" w:cs="Arial"/>
                <w:sz w:val="16"/>
                <w:szCs w:val="16"/>
                <w:lang w:eastAsia="es-MX"/>
              </w:rPr>
              <w:t>.</w:t>
            </w:r>
            <w:r>
              <w:br/>
            </w:r>
            <w:r w:rsidRPr="5130C4B1">
              <w:rPr>
                <w:rFonts w:ascii="Roboto" w:hAnsi="Roboto" w:cs="Arial"/>
                <w:sz w:val="16"/>
                <w:szCs w:val="16"/>
                <w:lang w:eastAsia="es-MX"/>
              </w:rPr>
              <w:t>F12. Proceso Sistematizado de Elaboración de Certificados Electrónicos</w:t>
            </w:r>
            <w:r w:rsidR="005574A7">
              <w:rPr>
                <w:rFonts w:ascii="Roboto" w:hAnsi="Roboto" w:cs="Arial"/>
                <w:sz w:val="16"/>
                <w:szCs w:val="16"/>
                <w:lang w:eastAsia="es-MX"/>
              </w:rPr>
              <w:t>.</w:t>
            </w:r>
            <w:r>
              <w:br/>
            </w:r>
            <w:r w:rsidRPr="5130C4B1">
              <w:rPr>
                <w:rFonts w:ascii="Roboto" w:hAnsi="Roboto" w:cs="Arial"/>
                <w:sz w:val="16"/>
                <w:szCs w:val="16"/>
                <w:lang w:eastAsia="es-MX"/>
              </w:rPr>
              <w:t>F13. Proceso Documentado (SICE)</w:t>
            </w:r>
            <w:r w:rsidR="005574A7">
              <w:rPr>
                <w:rFonts w:ascii="Roboto" w:hAnsi="Roboto" w:cs="Arial"/>
                <w:sz w:val="16"/>
                <w:szCs w:val="16"/>
                <w:lang w:eastAsia="es-MX"/>
              </w:rPr>
              <w:t>,</w:t>
            </w:r>
          </w:p>
        </w:tc>
        <w:tc>
          <w:tcPr>
            <w:tcW w:w="2500" w:type="pct"/>
            <w:tcBorders>
              <w:top w:val="nil"/>
              <w:left w:val="nil"/>
              <w:bottom w:val="nil"/>
              <w:right w:val="nil"/>
            </w:tcBorders>
            <w:shd w:val="clear" w:color="auto" w:fill="EDEDED" w:themeFill="accent3" w:themeFillTint="33"/>
            <w:hideMark/>
          </w:tcPr>
          <w:p w14:paraId="203F02F2" w14:textId="3576C6CB" w:rsidR="00AC225D" w:rsidRPr="00AC225D" w:rsidRDefault="00AC225D" w:rsidP="00AC225D">
            <w:pPr>
              <w:ind w:left="69" w:right="118"/>
              <w:jc w:val="both"/>
              <w:rPr>
                <w:rFonts w:ascii="Roboto" w:hAnsi="Roboto" w:cs="Arial"/>
                <w:sz w:val="16"/>
                <w:szCs w:val="16"/>
                <w:lang w:eastAsia="es-MX"/>
              </w:rPr>
            </w:pPr>
            <w:r w:rsidRPr="00AC225D">
              <w:rPr>
                <w:rFonts w:ascii="Roboto" w:hAnsi="Roboto" w:cs="Arial"/>
                <w:sz w:val="16"/>
                <w:szCs w:val="16"/>
                <w:lang w:eastAsia="es-MX"/>
              </w:rPr>
              <w:t>D1. Colaboración no efectiva al 100% de los demás actores que se interrelacionan con el Proceso de Control Escolar (secretarios administrativos, estudiantes, docentes)</w:t>
            </w:r>
            <w:r w:rsidRPr="00AC225D">
              <w:rPr>
                <w:rFonts w:ascii="Roboto" w:hAnsi="Roboto" w:cs="Arial"/>
                <w:sz w:val="16"/>
                <w:szCs w:val="16"/>
                <w:lang w:eastAsia="es-MX"/>
              </w:rPr>
              <w:br/>
              <w:t>D2. Carencia de respaldo de información de equipos de cómputo</w:t>
            </w:r>
            <w:r w:rsidRPr="00AC225D">
              <w:rPr>
                <w:rFonts w:ascii="Roboto" w:hAnsi="Roboto" w:cs="Arial"/>
                <w:sz w:val="16"/>
                <w:szCs w:val="16"/>
                <w:lang w:eastAsia="es-MX"/>
              </w:rPr>
              <w:br/>
              <w:t>D3. Archivo Histórico de actas de no digitalizado</w:t>
            </w:r>
            <w:r w:rsidRPr="00AC225D">
              <w:rPr>
                <w:rFonts w:ascii="Roboto" w:hAnsi="Roboto" w:cs="Arial"/>
                <w:sz w:val="16"/>
                <w:szCs w:val="16"/>
                <w:lang w:eastAsia="es-MX"/>
              </w:rPr>
              <w:br/>
              <w:t>D4. Legislación universitaria Obsoleta (Reglamento de estudiantes, Equivalencias, Lineamiento para reposición de documentos)</w:t>
            </w:r>
            <w:r w:rsidRPr="00AC225D">
              <w:rPr>
                <w:rFonts w:ascii="Roboto" w:hAnsi="Roboto" w:cs="Arial"/>
                <w:sz w:val="16"/>
                <w:szCs w:val="16"/>
                <w:lang w:eastAsia="es-MX"/>
              </w:rPr>
              <w:br/>
              <w:t>D5. Sistemas de Control Escolar no confiables al 100%</w:t>
            </w:r>
            <w:r w:rsidR="005574A7">
              <w:rPr>
                <w:rFonts w:ascii="Roboto" w:hAnsi="Roboto" w:cs="Arial"/>
                <w:sz w:val="16"/>
                <w:szCs w:val="16"/>
                <w:lang w:eastAsia="es-MX"/>
              </w:rPr>
              <w:t>.</w:t>
            </w:r>
            <w:r w:rsidRPr="00AC225D">
              <w:rPr>
                <w:rFonts w:ascii="Roboto" w:hAnsi="Roboto" w:cs="Arial"/>
                <w:sz w:val="16"/>
                <w:szCs w:val="16"/>
                <w:lang w:eastAsia="es-MX"/>
              </w:rPr>
              <w:br/>
              <w:t>D6. Falta de plataformas de supervisión para Examen de admisión en línea (propio)</w:t>
            </w:r>
            <w:r w:rsidR="005574A7">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D7. Personal insuficiente para mejorar los tiempos de servicio</w:t>
            </w:r>
            <w:r w:rsidR="005574A7">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D8. Atención a los estudiantes, comunidad universitaria y padres de familia</w:t>
            </w:r>
            <w:r w:rsidR="005574A7">
              <w:rPr>
                <w:rFonts w:ascii="Roboto" w:hAnsi="Roboto" w:cs="Arial"/>
                <w:sz w:val="16"/>
                <w:szCs w:val="16"/>
                <w:lang w:eastAsia="es-MX"/>
              </w:rPr>
              <w:t>.</w:t>
            </w:r>
            <w:r w:rsidRPr="00AC225D">
              <w:rPr>
                <w:rFonts w:ascii="Roboto" w:hAnsi="Roboto" w:cs="Arial"/>
                <w:sz w:val="16"/>
                <w:szCs w:val="16"/>
                <w:lang w:eastAsia="es-MX"/>
              </w:rPr>
              <w:br/>
              <w:t>D9. Espacio físico donde se encuentran los documentos físicos insuficientes</w:t>
            </w:r>
            <w:r w:rsidR="005574A7">
              <w:rPr>
                <w:rFonts w:ascii="Roboto" w:hAnsi="Roboto" w:cs="Arial"/>
                <w:sz w:val="16"/>
                <w:szCs w:val="16"/>
                <w:lang w:eastAsia="es-MX"/>
              </w:rPr>
              <w:t>.</w:t>
            </w:r>
            <w:r w:rsidRPr="00AC225D">
              <w:rPr>
                <w:rFonts w:ascii="Roboto" w:hAnsi="Roboto" w:cs="Arial"/>
                <w:sz w:val="16"/>
                <w:szCs w:val="16"/>
                <w:lang w:eastAsia="es-MX"/>
              </w:rPr>
              <w:br/>
              <w:t>D10. Escuelas Incorporadas no cumplen al 100% con los lineamientos y reglamentos universitarios, documentación en sus expedientes, pago de aranceles en tiempo y forma y con la reglamentación institucional.</w:t>
            </w:r>
            <w:r w:rsidRPr="00AC225D">
              <w:rPr>
                <w:rFonts w:ascii="Roboto" w:hAnsi="Roboto" w:cs="Arial"/>
                <w:sz w:val="16"/>
                <w:szCs w:val="16"/>
                <w:lang w:eastAsia="es-MX"/>
              </w:rPr>
              <w:br/>
              <w:t>D11. Falta de personal</w:t>
            </w:r>
            <w:r w:rsidR="005574A7">
              <w:rPr>
                <w:rFonts w:ascii="Roboto" w:hAnsi="Roboto" w:cs="Arial"/>
                <w:sz w:val="16"/>
                <w:szCs w:val="16"/>
                <w:lang w:eastAsia="es-MX"/>
              </w:rPr>
              <w:t>.</w:t>
            </w:r>
            <w:r w:rsidRPr="00AC225D">
              <w:rPr>
                <w:rFonts w:ascii="Roboto" w:hAnsi="Roboto" w:cs="Arial"/>
                <w:sz w:val="16"/>
                <w:szCs w:val="16"/>
                <w:lang w:eastAsia="es-MX"/>
              </w:rPr>
              <w:br/>
              <w:t>D12. Compresión inadecuada de los procesos, de parte de la comunidad estudiantil y personal administrativo externo a la DCE (SUIL).</w:t>
            </w:r>
            <w:r w:rsidRPr="00AC225D">
              <w:rPr>
                <w:rFonts w:ascii="Roboto" w:hAnsi="Roboto" w:cs="Arial"/>
                <w:sz w:val="16"/>
                <w:szCs w:val="16"/>
                <w:lang w:eastAsia="es-MX"/>
              </w:rPr>
              <w:br/>
              <w:t>D13. Personal administrativo externo al proceso, no realiza validación documental efectiva</w:t>
            </w:r>
            <w:r w:rsidR="005574A7">
              <w:rPr>
                <w:rFonts w:ascii="Roboto" w:hAnsi="Roboto" w:cs="Arial"/>
                <w:sz w:val="16"/>
                <w:szCs w:val="16"/>
                <w:lang w:eastAsia="es-MX"/>
              </w:rPr>
              <w:t>,</w:t>
            </w:r>
            <w:r w:rsidRPr="00AC225D">
              <w:rPr>
                <w:rFonts w:ascii="Roboto" w:hAnsi="Roboto" w:cs="Arial"/>
                <w:sz w:val="16"/>
                <w:szCs w:val="16"/>
                <w:lang w:eastAsia="es-MX"/>
              </w:rPr>
              <w:br/>
              <w:t>D14. Insuficiente espacio físico para el resguardo de documentos</w:t>
            </w:r>
            <w:r w:rsidR="005574A7">
              <w:rPr>
                <w:rFonts w:ascii="Roboto" w:hAnsi="Roboto" w:cs="Arial"/>
                <w:sz w:val="16"/>
                <w:szCs w:val="16"/>
                <w:lang w:eastAsia="es-MX"/>
              </w:rPr>
              <w:t>.</w:t>
            </w:r>
            <w:r w:rsidRPr="00AC225D">
              <w:rPr>
                <w:rFonts w:ascii="Roboto" w:hAnsi="Roboto" w:cs="Arial"/>
                <w:sz w:val="16"/>
                <w:szCs w:val="16"/>
                <w:lang w:eastAsia="es-MX"/>
              </w:rPr>
              <w:br/>
              <w:t>D15. Carencia de constancias de autenticidad de los estudiantes</w:t>
            </w:r>
            <w:r w:rsidR="005574A7">
              <w:rPr>
                <w:rFonts w:ascii="Roboto" w:hAnsi="Roboto" w:cs="Arial"/>
                <w:sz w:val="16"/>
                <w:szCs w:val="16"/>
                <w:lang w:eastAsia="es-MX"/>
              </w:rPr>
              <w:t>,</w:t>
            </w:r>
            <w:r w:rsidRPr="00AC225D">
              <w:rPr>
                <w:rFonts w:ascii="Roboto" w:hAnsi="Roboto" w:cs="Arial"/>
                <w:sz w:val="16"/>
                <w:szCs w:val="16"/>
                <w:lang w:eastAsia="es-MX"/>
              </w:rPr>
              <w:br/>
              <w:t>D16. Documentos históricos no digitalizado</w:t>
            </w:r>
            <w:r w:rsidR="005574A7">
              <w:rPr>
                <w:rFonts w:ascii="Roboto" w:hAnsi="Roboto" w:cs="Arial"/>
                <w:sz w:val="16"/>
                <w:szCs w:val="16"/>
                <w:lang w:eastAsia="es-MX"/>
              </w:rPr>
              <w:t>,</w:t>
            </w:r>
            <w:r w:rsidRPr="00AC225D">
              <w:rPr>
                <w:rFonts w:ascii="Roboto" w:hAnsi="Roboto" w:cs="Arial"/>
                <w:sz w:val="16"/>
                <w:szCs w:val="16"/>
                <w:lang w:eastAsia="es-MX"/>
              </w:rPr>
              <w:br/>
              <w:t>D17. Emisión y reposición de credencial institucional, no se cumple al 100%</w:t>
            </w:r>
            <w:r w:rsidR="005574A7">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D18. Proceso documentado, pero no comprendido por estudiantes y personal administrativo externo a la DCE</w:t>
            </w:r>
            <w:r w:rsidR="005574A7">
              <w:rPr>
                <w:rFonts w:ascii="Roboto" w:hAnsi="Roboto" w:cs="Arial"/>
                <w:sz w:val="16"/>
                <w:szCs w:val="16"/>
                <w:lang w:eastAsia="es-MX"/>
              </w:rPr>
              <w:t>.</w:t>
            </w:r>
            <w:r w:rsidRPr="00AC225D">
              <w:rPr>
                <w:rFonts w:ascii="Roboto" w:hAnsi="Roboto" w:cs="Arial"/>
                <w:sz w:val="16"/>
                <w:szCs w:val="16"/>
                <w:lang w:eastAsia="es-MX"/>
              </w:rPr>
              <w:br/>
              <w:t>D19. Personal administrativo externo al proceso no realiza validación documental efectiva</w:t>
            </w:r>
            <w:r w:rsidR="005574A7">
              <w:rPr>
                <w:rFonts w:ascii="Roboto" w:hAnsi="Roboto" w:cs="Arial"/>
                <w:sz w:val="16"/>
                <w:szCs w:val="16"/>
                <w:lang w:eastAsia="es-MX"/>
              </w:rPr>
              <w:t>.</w:t>
            </w:r>
            <w:r w:rsidRPr="00AC225D">
              <w:rPr>
                <w:rFonts w:ascii="Roboto" w:hAnsi="Roboto" w:cs="Arial"/>
                <w:sz w:val="16"/>
                <w:szCs w:val="16"/>
                <w:lang w:eastAsia="es-MX"/>
              </w:rPr>
              <w:br/>
              <w:t>D20. Falta de difusión efectiva de los servicios escolares</w:t>
            </w:r>
            <w:r w:rsidR="005574A7">
              <w:rPr>
                <w:rFonts w:ascii="Roboto" w:hAnsi="Roboto" w:cs="Arial"/>
                <w:sz w:val="16"/>
                <w:szCs w:val="16"/>
                <w:lang w:eastAsia="es-MX"/>
              </w:rPr>
              <w:t>.</w:t>
            </w:r>
            <w:r w:rsidRPr="00AC225D">
              <w:rPr>
                <w:rFonts w:ascii="Roboto" w:hAnsi="Roboto" w:cs="Arial"/>
                <w:sz w:val="16"/>
                <w:szCs w:val="16"/>
                <w:lang w:eastAsia="es-MX"/>
              </w:rPr>
              <w:br/>
              <w:t>D21. Legislación universitaria obsoleta</w:t>
            </w:r>
            <w:r w:rsidR="005574A7">
              <w:rPr>
                <w:rFonts w:ascii="Roboto" w:hAnsi="Roboto" w:cs="Arial"/>
                <w:sz w:val="16"/>
                <w:szCs w:val="16"/>
                <w:lang w:eastAsia="es-MX"/>
              </w:rPr>
              <w:t>.</w:t>
            </w:r>
            <w:r w:rsidRPr="00AC225D">
              <w:rPr>
                <w:rFonts w:ascii="Roboto" w:hAnsi="Roboto" w:cs="Arial"/>
                <w:sz w:val="16"/>
                <w:szCs w:val="16"/>
                <w:lang w:eastAsia="es-MX"/>
              </w:rPr>
              <w:br/>
              <w:t>D22. Compresión inadecuada de los procesos, de parte de la comunidad estudiantil</w:t>
            </w:r>
            <w:r w:rsidR="005574A7">
              <w:rPr>
                <w:rFonts w:ascii="Roboto" w:hAnsi="Roboto" w:cs="Arial"/>
                <w:sz w:val="16"/>
                <w:szCs w:val="16"/>
                <w:lang w:eastAsia="es-MX"/>
              </w:rPr>
              <w:t>.</w:t>
            </w:r>
            <w:r w:rsidRPr="00AC225D">
              <w:rPr>
                <w:rFonts w:ascii="Roboto" w:hAnsi="Roboto" w:cs="Arial"/>
                <w:sz w:val="16"/>
                <w:szCs w:val="16"/>
                <w:lang w:eastAsia="es-MX"/>
              </w:rPr>
              <w:br/>
              <w:t>D23. Equ</w:t>
            </w:r>
            <w:r w:rsidR="005574A7">
              <w:rPr>
                <w:rFonts w:ascii="Roboto" w:hAnsi="Roboto" w:cs="Arial"/>
                <w:sz w:val="16"/>
                <w:szCs w:val="16"/>
                <w:lang w:eastAsia="es-MX"/>
              </w:rPr>
              <w:t>ipamiento t</w:t>
            </w:r>
            <w:r w:rsidRPr="00AC225D">
              <w:rPr>
                <w:rFonts w:ascii="Roboto" w:hAnsi="Roboto" w:cs="Arial"/>
                <w:sz w:val="16"/>
                <w:szCs w:val="16"/>
                <w:lang w:eastAsia="es-MX"/>
              </w:rPr>
              <w:t>ecnológico reducido</w:t>
            </w:r>
            <w:r w:rsidR="005574A7">
              <w:rPr>
                <w:rFonts w:ascii="Roboto" w:hAnsi="Roboto" w:cs="Arial"/>
                <w:sz w:val="16"/>
                <w:szCs w:val="16"/>
                <w:lang w:eastAsia="es-MX"/>
              </w:rPr>
              <w:t>.</w:t>
            </w:r>
          </w:p>
        </w:tc>
      </w:tr>
      <w:tr w:rsidR="00F84BA8" w:rsidRPr="00AC225D" w14:paraId="58C84CEF" w14:textId="77777777" w:rsidTr="00F84BA8">
        <w:trPr>
          <w:trHeight w:val="182"/>
        </w:trPr>
        <w:tc>
          <w:tcPr>
            <w:tcW w:w="2500" w:type="pct"/>
            <w:tcBorders>
              <w:top w:val="nil"/>
              <w:left w:val="nil"/>
              <w:bottom w:val="nil"/>
              <w:right w:val="nil"/>
            </w:tcBorders>
            <w:shd w:val="clear" w:color="auto" w:fill="EDEDED" w:themeFill="accent3" w:themeFillTint="33"/>
          </w:tcPr>
          <w:p w14:paraId="6EF36E04" w14:textId="77777777" w:rsidR="00F84BA8" w:rsidRPr="5130C4B1" w:rsidRDefault="00F84BA8" w:rsidP="00AC225D">
            <w:pPr>
              <w:spacing w:after="240"/>
              <w:ind w:left="69" w:right="118"/>
              <w:jc w:val="both"/>
              <w:rPr>
                <w:rFonts w:ascii="Roboto" w:hAnsi="Roboto" w:cs="Arial"/>
                <w:sz w:val="16"/>
                <w:szCs w:val="16"/>
                <w:lang w:eastAsia="es-MX"/>
              </w:rPr>
            </w:pPr>
          </w:p>
        </w:tc>
        <w:tc>
          <w:tcPr>
            <w:tcW w:w="2500" w:type="pct"/>
            <w:tcBorders>
              <w:top w:val="nil"/>
              <w:left w:val="nil"/>
              <w:bottom w:val="nil"/>
              <w:right w:val="nil"/>
            </w:tcBorders>
            <w:shd w:val="clear" w:color="auto" w:fill="EDEDED" w:themeFill="accent3" w:themeFillTint="33"/>
          </w:tcPr>
          <w:p w14:paraId="0BD07FED" w14:textId="77777777" w:rsidR="00F84BA8" w:rsidRPr="00AC225D" w:rsidRDefault="00F84BA8" w:rsidP="00AC225D">
            <w:pPr>
              <w:ind w:left="69" w:right="118"/>
              <w:jc w:val="both"/>
              <w:rPr>
                <w:rFonts w:ascii="Roboto" w:hAnsi="Roboto" w:cs="Arial"/>
                <w:sz w:val="16"/>
                <w:szCs w:val="16"/>
                <w:lang w:eastAsia="es-MX"/>
              </w:rPr>
            </w:pPr>
          </w:p>
        </w:tc>
      </w:tr>
      <w:tr w:rsidR="00AC225D" w:rsidRPr="00AC225D" w14:paraId="7686A79F" w14:textId="77777777" w:rsidTr="5130C4B1">
        <w:trPr>
          <w:trHeight w:val="285"/>
        </w:trPr>
        <w:tc>
          <w:tcPr>
            <w:tcW w:w="2500" w:type="pct"/>
            <w:tcBorders>
              <w:top w:val="nil"/>
              <w:left w:val="nil"/>
              <w:bottom w:val="nil"/>
              <w:right w:val="nil"/>
            </w:tcBorders>
            <w:shd w:val="clear" w:color="auto" w:fill="FFC000" w:themeFill="accent4"/>
            <w:vAlign w:val="center"/>
            <w:hideMark/>
          </w:tcPr>
          <w:p w14:paraId="14C9F7C5" w14:textId="77777777" w:rsidR="00AC225D" w:rsidRPr="00AC225D" w:rsidRDefault="00AC225D" w:rsidP="00AC225D">
            <w:pPr>
              <w:jc w:val="center"/>
              <w:rPr>
                <w:rFonts w:ascii="Roboto" w:hAnsi="Roboto" w:cs="Arial"/>
                <w:b/>
                <w:bCs/>
                <w:color w:val="404040"/>
                <w:sz w:val="17"/>
                <w:szCs w:val="17"/>
                <w:lang w:eastAsia="es-MX"/>
              </w:rPr>
            </w:pPr>
            <w:r w:rsidRPr="00AC225D">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2332FFA8" w14:textId="77777777" w:rsidR="00AC225D" w:rsidRPr="00AC225D" w:rsidRDefault="00AC225D" w:rsidP="00AC225D">
            <w:pPr>
              <w:jc w:val="center"/>
              <w:rPr>
                <w:rFonts w:ascii="Roboto" w:hAnsi="Roboto" w:cs="Arial"/>
                <w:b/>
                <w:bCs/>
                <w:color w:val="404040"/>
                <w:sz w:val="17"/>
                <w:szCs w:val="17"/>
                <w:lang w:eastAsia="es-MX"/>
              </w:rPr>
            </w:pPr>
            <w:r w:rsidRPr="00AC225D">
              <w:rPr>
                <w:rFonts w:ascii="Roboto" w:hAnsi="Roboto" w:cs="Arial"/>
                <w:b/>
                <w:bCs/>
                <w:color w:val="404040"/>
                <w:sz w:val="17"/>
                <w:szCs w:val="17"/>
                <w:lang w:eastAsia="es-MX"/>
              </w:rPr>
              <w:t>AMENAZAS</w:t>
            </w:r>
          </w:p>
        </w:tc>
      </w:tr>
      <w:tr w:rsidR="00AC225D" w:rsidRPr="00AC225D" w14:paraId="6F605EDF" w14:textId="77777777" w:rsidTr="5130C4B1">
        <w:trPr>
          <w:trHeight w:val="465"/>
        </w:trPr>
        <w:tc>
          <w:tcPr>
            <w:tcW w:w="2500" w:type="pct"/>
            <w:tcBorders>
              <w:top w:val="nil"/>
              <w:left w:val="nil"/>
              <w:bottom w:val="nil"/>
              <w:right w:val="nil"/>
            </w:tcBorders>
            <w:shd w:val="clear" w:color="auto" w:fill="EDEDED" w:themeFill="accent3" w:themeFillTint="33"/>
            <w:hideMark/>
          </w:tcPr>
          <w:p w14:paraId="26D96591" w14:textId="440B028D" w:rsidR="00AC225D" w:rsidRPr="00AC225D" w:rsidRDefault="00AC225D" w:rsidP="00AC225D">
            <w:pPr>
              <w:jc w:val="both"/>
              <w:rPr>
                <w:rFonts w:ascii="Roboto" w:hAnsi="Roboto" w:cs="Arial"/>
                <w:sz w:val="16"/>
                <w:szCs w:val="16"/>
                <w:lang w:eastAsia="es-MX"/>
              </w:rPr>
            </w:pPr>
            <w:r w:rsidRPr="00AC225D">
              <w:rPr>
                <w:rFonts w:ascii="Roboto" w:hAnsi="Roboto" w:cs="Arial"/>
                <w:sz w:val="16"/>
                <w:szCs w:val="16"/>
                <w:lang w:eastAsia="es-MX"/>
              </w:rPr>
              <w:t>O1. Sistema integral para la supervisión del examen de ingreso universitario</w:t>
            </w:r>
            <w:r w:rsidR="005574A7">
              <w:rPr>
                <w:rFonts w:ascii="Roboto" w:hAnsi="Roboto" w:cs="Arial"/>
                <w:sz w:val="16"/>
                <w:szCs w:val="16"/>
                <w:lang w:eastAsia="es-MX"/>
              </w:rPr>
              <w:t>.</w:t>
            </w:r>
            <w:r w:rsidRPr="00AC225D">
              <w:rPr>
                <w:rFonts w:ascii="Roboto" w:hAnsi="Roboto" w:cs="Arial"/>
                <w:sz w:val="16"/>
                <w:szCs w:val="16"/>
                <w:lang w:eastAsia="es-MX"/>
              </w:rPr>
              <w:br/>
              <w:t>O2. Actualizar la Legislación Universitaria</w:t>
            </w:r>
            <w:r w:rsidR="005574A7">
              <w:rPr>
                <w:rFonts w:ascii="Roboto" w:hAnsi="Roboto" w:cs="Arial"/>
                <w:sz w:val="16"/>
                <w:szCs w:val="16"/>
                <w:lang w:eastAsia="es-MX"/>
              </w:rPr>
              <w:t>.</w:t>
            </w:r>
            <w:r w:rsidRPr="00AC225D">
              <w:rPr>
                <w:rFonts w:ascii="Roboto" w:hAnsi="Roboto" w:cs="Arial"/>
                <w:sz w:val="16"/>
                <w:szCs w:val="16"/>
                <w:lang w:eastAsia="es-MX"/>
              </w:rPr>
              <w:br/>
              <w:t>O3. Fortalecer la atención a los estudiantes, comunidad universitaria y padres de familia. Fomentar la difusión efectiva del proceso de la DCE</w:t>
            </w:r>
            <w:r w:rsidR="005574A7">
              <w:rPr>
                <w:rFonts w:ascii="Roboto" w:hAnsi="Roboto" w:cs="Arial"/>
                <w:sz w:val="16"/>
                <w:szCs w:val="16"/>
                <w:lang w:eastAsia="es-MX"/>
              </w:rPr>
              <w:t>.</w:t>
            </w:r>
            <w:r w:rsidRPr="00AC225D">
              <w:rPr>
                <w:rFonts w:ascii="Roboto" w:hAnsi="Roboto" w:cs="Arial"/>
                <w:sz w:val="16"/>
                <w:szCs w:val="16"/>
                <w:lang w:eastAsia="es-MX"/>
              </w:rPr>
              <w:br/>
              <w:t>O4. Implementar la digitalización de los documentos históricos</w:t>
            </w:r>
            <w:r w:rsidR="005574A7">
              <w:rPr>
                <w:rFonts w:ascii="Roboto" w:hAnsi="Roboto" w:cs="Arial"/>
                <w:sz w:val="16"/>
                <w:szCs w:val="16"/>
                <w:lang w:eastAsia="es-MX"/>
              </w:rPr>
              <w:t>.</w:t>
            </w:r>
            <w:r w:rsidRPr="00AC225D">
              <w:rPr>
                <w:rFonts w:ascii="Roboto" w:hAnsi="Roboto" w:cs="Arial"/>
                <w:sz w:val="16"/>
                <w:szCs w:val="16"/>
                <w:lang w:eastAsia="es-MX"/>
              </w:rPr>
              <w:br/>
              <w:t>O5. Implementar nuevos espacios para el resguardo de documentos físicos históricos</w:t>
            </w:r>
            <w:r w:rsidR="005574A7">
              <w:rPr>
                <w:rFonts w:ascii="Roboto" w:hAnsi="Roboto" w:cs="Arial"/>
                <w:sz w:val="16"/>
                <w:szCs w:val="16"/>
                <w:lang w:eastAsia="es-MX"/>
              </w:rPr>
              <w:t>.</w:t>
            </w:r>
            <w:r w:rsidRPr="00AC225D">
              <w:rPr>
                <w:rFonts w:ascii="Roboto" w:hAnsi="Roboto" w:cs="Arial"/>
                <w:sz w:val="16"/>
                <w:szCs w:val="16"/>
                <w:lang w:eastAsia="es-MX"/>
              </w:rPr>
              <w:br/>
              <w:t>O6. Incrementar los servicios que se ofrecen a las Escuelas Incorporadas educación media superior, para comercializarlos</w:t>
            </w:r>
            <w:r w:rsidR="005574A7">
              <w:rPr>
                <w:rFonts w:ascii="Roboto" w:hAnsi="Roboto" w:cs="Arial"/>
                <w:sz w:val="16"/>
                <w:szCs w:val="16"/>
                <w:lang w:eastAsia="es-MX"/>
              </w:rPr>
              <w:t>.</w:t>
            </w:r>
            <w:r w:rsidR="005574A7">
              <w:rPr>
                <w:rFonts w:ascii="Roboto" w:hAnsi="Roboto" w:cs="Arial"/>
                <w:sz w:val="16"/>
                <w:szCs w:val="16"/>
                <w:lang w:eastAsia="es-MX"/>
              </w:rPr>
              <w:br/>
              <w:t>O7. Hacer eficiente</w:t>
            </w:r>
            <w:r w:rsidRPr="00AC225D">
              <w:rPr>
                <w:rFonts w:ascii="Roboto" w:hAnsi="Roboto" w:cs="Arial"/>
                <w:sz w:val="16"/>
                <w:szCs w:val="16"/>
                <w:lang w:eastAsia="es-MX"/>
              </w:rPr>
              <w:t xml:space="preserve"> la administración de escuelas incorporadas</w:t>
            </w:r>
            <w:r w:rsidR="005574A7">
              <w:rPr>
                <w:rFonts w:ascii="Roboto" w:hAnsi="Roboto" w:cs="Arial"/>
                <w:sz w:val="16"/>
                <w:szCs w:val="16"/>
                <w:lang w:eastAsia="es-MX"/>
              </w:rPr>
              <w:t>.</w:t>
            </w:r>
            <w:r w:rsidRPr="00AC225D">
              <w:rPr>
                <w:rFonts w:ascii="Roboto" w:hAnsi="Roboto" w:cs="Arial"/>
                <w:sz w:val="16"/>
                <w:szCs w:val="16"/>
                <w:lang w:eastAsia="es-MX"/>
              </w:rPr>
              <w:br/>
              <w:t>O8. Información estadística para la toma de decisión universitaria</w:t>
            </w:r>
            <w:r w:rsidR="005574A7">
              <w:rPr>
                <w:rFonts w:ascii="Roboto" w:hAnsi="Roboto" w:cs="Arial"/>
                <w:sz w:val="16"/>
                <w:szCs w:val="16"/>
                <w:lang w:eastAsia="es-MX"/>
              </w:rPr>
              <w:t>.</w:t>
            </w:r>
            <w:r w:rsidRPr="00AC225D">
              <w:rPr>
                <w:rFonts w:ascii="Roboto" w:hAnsi="Roboto" w:cs="Arial"/>
                <w:sz w:val="16"/>
                <w:szCs w:val="16"/>
                <w:lang w:eastAsia="es-MX"/>
              </w:rPr>
              <w:br/>
              <w:t>O9. Fortalecer la colaboración de los actores que interactúan con el proceso de la DCE.</w:t>
            </w:r>
            <w:r w:rsidRPr="00AC225D">
              <w:rPr>
                <w:rFonts w:ascii="Roboto" w:hAnsi="Roboto" w:cs="Arial"/>
                <w:sz w:val="16"/>
                <w:szCs w:val="16"/>
                <w:lang w:eastAsia="es-MX"/>
              </w:rPr>
              <w:br/>
              <w:t>O10. Adquisición de equipamiento tecnológico, así como capacitación continua</w:t>
            </w:r>
            <w:r w:rsidR="005574A7">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O11. Capacitar y conci</w:t>
            </w:r>
            <w:r w:rsidR="005574A7">
              <w:rPr>
                <w:rFonts w:ascii="Roboto" w:hAnsi="Roboto" w:cs="Arial"/>
                <w:sz w:val="16"/>
                <w:szCs w:val="16"/>
                <w:lang w:eastAsia="es-MX"/>
              </w:rPr>
              <w:t>entizar al personal externo al p</w:t>
            </w:r>
            <w:r w:rsidRPr="00AC225D">
              <w:rPr>
                <w:rFonts w:ascii="Roboto" w:hAnsi="Roboto" w:cs="Arial"/>
                <w:sz w:val="16"/>
                <w:szCs w:val="16"/>
                <w:lang w:eastAsia="es-MX"/>
              </w:rPr>
              <w:t>roceso</w:t>
            </w:r>
            <w:r w:rsidR="005574A7">
              <w:rPr>
                <w:rFonts w:ascii="Roboto" w:hAnsi="Roboto" w:cs="Arial"/>
                <w:sz w:val="16"/>
                <w:szCs w:val="16"/>
                <w:lang w:eastAsia="es-MX"/>
              </w:rPr>
              <w:t>.</w:t>
            </w:r>
            <w:r w:rsidRPr="00AC225D">
              <w:rPr>
                <w:rFonts w:ascii="Roboto" w:hAnsi="Roboto" w:cs="Arial"/>
                <w:sz w:val="16"/>
                <w:szCs w:val="16"/>
                <w:lang w:eastAsia="es-MX"/>
              </w:rPr>
              <w:br/>
              <w:t>O12. Sistematización del proceso de firmas electrónicas de los docentes y autoridades de las Escuelas Incorporadas en la captura de calificaciones del Sisca Web</w:t>
            </w:r>
            <w:r w:rsidR="005574A7">
              <w:rPr>
                <w:rFonts w:ascii="Roboto" w:hAnsi="Roboto" w:cs="Arial"/>
                <w:sz w:val="16"/>
                <w:szCs w:val="16"/>
                <w:lang w:eastAsia="es-MX"/>
              </w:rPr>
              <w:t>.</w:t>
            </w:r>
            <w:r w:rsidRPr="00AC225D">
              <w:rPr>
                <w:rFonts w:ascii="Roboto" w:hAnsi="Roboto" w:cs="Arial"/>
                <w:sz w:val="16"/>
                <w:szCs w:val="16"/>
                <w:lang w:eastAsia="es-MX"/>
              </w:rPr>
              <w:br/>
              <w:t>O13. Incorporación de nuevas instituciones de EMS</w:t>
            </w:r>
            <w:r w:rsidR="005574A7">
              <w:rPr>
                <w:rFonts w:ascii="Roboto" w:hAnsi="Roboto" w:cs="Arial"/>
                <w:sz w:val="16"/>
                <w:szCs w:val="16"/>
                <w:lang w:eastAsia="es-MX"/>
              </w:rPr>
              <w:t>.</w:t>
            </w:r>
            <w:r w:rsidRPr="00AC225D">
              <w:rPr>
                <w:rFonts w:ascii="Roboto" w:hAnsi="Roboto" w:cs="Arial"/>
                <w:sz w:val="16"/>
                <w:szCs w:val="16"/>
                <w:lang w:eastAsia="es-MX"/>
              </w:rPr>
              <w:br/>
              <w:t>O14. Capacitar y concientizar al personal externo al Proceso (SUIL)</w:t>
            </w:r>
            <w:r w:rsidR="005574A7">
              <w:rPr>
                <w:rFonts w:ascii="Roboto" w:hAnsi="Roboto" w:cs="Arial"/>
                <w:sz w:val="16"/>
                <w:szCs w:val="16"/>
                <w:lang w:eastAsia="es-MX"/>
              </w:rPr>
              <w:t>.</w:t>
            </w:r>
            <w:r w:rsidRPr="00AC225D">
              <w:rPr>
                <w:rFonts w:ascii="Roboto" w:hAnsi="Roboto" w:cs="Arial"/>
                <w:sz w:val="16"/>
                <w:szCs w:val="16"/>
                <w:lang w:eastAsia="es-MX"/>
              </w:rPr>
              <w:br/>
              <w:t>O15. Sistematización del proceso de equivalencias internas y externas</w:t>
            </w:r>
            <w:r w:rsidR="005574A7">
              <w:rPr>
                <w:rFonts w:ascii="Roboto" w:hAnsi="Roboto" w:cs="Arial"/>
                <w:sz w:val="16"/>
                <w:szCs w:val="16"/>
                <w:lang w:eastAsia="es-MX"/>
              </w:rPr>
              <w:t>.</w:t>
            </w:r>
            <w:r w:rsidRPr="00AC225D">
              <w:rPr>
                <w:rFonts w:ascii="Roboto" w:hAnsi="Roboto" w:cs="Arial"/>
                <w:sz w:val="16"/>
                <w:szCs w:val="16"/>
                <w:lang w:eastAsia="es-MX"/>
              </w:rPr>
              <w:br/>
              <w:t>O16. Mejoramiento de los sistemas informáticos</w:t>
            </w:r>
            <w:r w:rsidR="005574A7">
              <w:rPr>
                <w:rFonts w:ascii="Roboto" w:hAnsi="Roboto" w:cs="Arial"/>
                <w:sz w:val="16"/>
                <w:szCs w:val="16"/>
                <w:lang w:eastAsia="es-MX"/>
              </w:rPr>
              <w:t>.</w:t>
            </w:r>
            <w:r w:rsidRPr="00AC225D">
              <w:rPr>
                <w:rFonts w:ascii="Roboto" w:hAnsi="Roboto" w:cs="Arial"/>
                <w:sz w:val="16"/>
                <w:szCs w:val="16"/>
                <w:lang w:eastAsia="es-MX"/>
              </w:rPr>
              <w:br/>
              <w:t>O17. Implementar nuevos espacios físicos</w:t>
            </w:r>
            <w:r w:rsidR="005574A7">
              <w:rPr>
                <w:rFonts w:ascii="Roboto" w:hAnsi="Roboto" w:cs="Arial"/>
                <w:sz w:val="16"/>
                <w:szCs w:val="16"/>
                <w:lang w:eastAsia="es-MX"/>
              </w:rPr>
              <w:t>.</w:t>
            </w:r>
            <w:r w:rsidRPr="00AC225D">
              <w:rPr>
                <w:rFonts w:ascii="Roboto" w:hAnsi="Roboto" w:cs="Arial"/>
                <w:sz w:val="16"/>
                <w:szCs w:val="16"/>
                <w:lang w:eastAsia="es-MX"/>
              </w:rPr>
              <w:br/>
              <w:t>O18. Fomentar la difusión efectiva de los procesos</w:t>
            </w:r>
            <w:r w:rsidR="005574A7">
              <w:rPr>
                <w:rFonts w:ascii="Roboto" w:hAnsi="Roboto" w:cs="Arial"/>
                <w:sz w:val="16"/>
                <w:szCs w:val="16"/>
                <w:lang w:eastAsia="es-MX"/>
              </w:rPr>
              <w:t>.</w:t>
            </w:r>
            <w:r w:rsidRPr="00AC225D">
              <w:rPr>
                <w:rFonts w:ascii="Roboto" w:hAnsi="Roboto" w:cs="Arial"/>
                <w:sz w:val="16"/>
                <w:szCs w:val="16"/>
                <w:lang w:eastAsia="es-MX"/>
              </w:rPr>
              <w:br/>
              <w:t>O19. Fortalecer la emisión y reposición de credencial institucional</w:t>
            </w:r>
            <w:r w:rsidR="005574A7">
              <w:rPr>
                <w:rFonts w:ascii="Roboto" w:hAnsi="Roboto" w:cs="Arial"/>
                <w:sz w:val="16"/>
                <w:szCs w:val="16"/>
                <w:lang w:eastAsia="es-MX"/>
              </w:rPr>
              <w:t>.</w:t>
            </w:r>
            <w:r w:rsidRPr="00AC225D">
              <w:rPr>
                <w:rFonts w:ascii="Roboto" w:hAnsi="Roboto" w:cs="Arial"/>
                <w:sz w:val="16"/>
                <w:szCs w:val="16"/>
                <w:lang w:eastAsia="es-MX"/>
              </w:rPr>
              <w:br/>
              <w:t>O20. Capacitar y concientizar al perso</w:t>
            </w:r>
            <w:r w:rsidR="005574A7">
              <w:rPr>
                <w:rFonts w:ascii="Roboto" w:hAnsi="Roboto" w:cs="Arial"/>
                <w:sz w:val="16"/>
                <w:szCs w:val="16"/>
                <w:lang w:eastAsia="es-MX"/>
              </w:rPr>
              <w:t>nal externo al p</w:t>
            </w:r>
            <w:r w:rsidRPr="00AC225D">
              <w:rPr>
                <w:rFonts w:ascii="Roboto" w:hAnsi="Roboto" w:cs="Arial"/>
                <w:sz w:val="16"/>
                <w:szCs w:val="16"/>
                <w:lang w:eastAsia="es-MX"/>
              </w:rPr>
              <w:t>roceso</w:t>
            </w:r>
            <w:r w:rsidR="005574A7">
              <w:rPr>
                <w:rFonts w:ascii="Roboto" w:hAnsi="Roboto" w:cs="Arial"/>
                <w:sz w:val="16"/>
                <w:szCs w:val="16"/>
                <w:lang w:eastAsia="es-MX"/>
              </w:rPr>
              <w:t>.</w:t>
            </w:r>
            <w:r w:rsidRPr="00AC225D">
              <w:rPr>
                <w:rFonts w:ascii="Roboto" w:hAnsi="Roboto" w:cs="Arial"/>
                <w:sz w:val="16"/>
                <w:szCs w:val="16"/>
                <w:lang w:eastAsia="es-MX"/>
              </w:rPr>
              <w:br/>
              <w:t>O21. Inducción y difusión efectiva a los estudiantes de los procesos de la DCE</w:t>
            </w:r>
            <w:r w:rsidR="005574A7">
              <w:rPr>
                <w:rFonts w:ascii="Roboto" w:hAnsi="Roboto" w:cs="Arial"/>
                <w:sz w:val="16"/>
                <w:szCs w:val="16"/>
                <w:lang w:eastAsia="es-MX"/>
              </w:rPr>
              <w:t>.</w:t>
            </w:r>
            <w:r w:rsidRPr="00AC225D">
              <w:rPr>
                <w:rFonts w:ascii="Roboto" w:hAnsi="Roboto" w:cs="Arial"/>
                <w:sz w:val="16"/>
                <w:szCs w:val="16"/>
                <w:lang w:eastAsia="es-MX"/>
              </w:rPr>
              <w:br/>
              <w:t>O22. Mejoramiento de los sistemas informáticos</w:t>
            </w:r>
            <w:r w:rsidRPr="00AC225D">
              <w:rPr>
                <w:rFonts w:ascii="Roboto" w:hAnsi="Roboto" w:cs="Arial"/>
                <w:sz w:val="16"/>
                <w:szCs w:val="16"/>
                <w:lang w:eastAsia="es-MX"/>
              </w:rPr>
              <w:br/>
              <w:t>O23. Adquisición de equipamiento tecnológico</w:t>
            </w:r>
            <w:r w:rsidR="005574A7">
              <w:rPr>
                <w:rFonts w:ascii="Roboto" w:hAnsi="Roboto" w:cs="Arial"/>
                <w:sz w:val="16"/>
                <w:szCs w:val="16"/>
                <w:lang w:eastAsia="es-MX"/>
              </w:rPr>
              <w:t>.</w:t>
            </w:r>
          </w:p>
        </w:tc>
        <w:tc>
          <w:tcPr>
            <w:tcW w:w="2500" w:type="pct"/>
            <w:tcBorders>
              <w:top w:val="nil"/>
              <w:left w:val="nil"/>
              <w:bottom w:val="nil"/>
              <w:right w:val="nil"/>
            </w:tcBorders>
            <w:shd w:val="clear" w:color="auto" w:fill="EDEDED" w:themeFill="accent3" w:themeFillTint="33"/>
            <w:hideMark/>
          </w:tcPr>
          <w:p w14:paraId="7D1A273E" w14:textId="6CED7BF8" w:rsidR="00AC225D" w:rsidRPr="00AC225D" w:rsidRDefault="00AC225D" w:rsidP="00AC225D">
            <w:pPr>
              <w:jc w:val="both"/>
              <w:rPr>
                <w:rFonts w:ascii="Roboto" w:hAnsi="Roboto" w:cs="Arial"/>
                <w:sz w:val="16"/>
                <w:szCs w:val="16"/>
                <w:lang w:eastAsia="es-MX"/>
              </w:rPr>
            </w:pPr>
            <w:r w:rsidRPr="00AC225D">
              <w:rPr>
                <w:rFonts w:ascii="Roboto" w:hAnsi="Roboto" w:cs="Arial"/>
                <w:sz w:val="16"/>
                <w:szCs w:val="16"/>
                <w:lang w:eastAsia="es-MX"/>
              </w:rPr>
              <w:t>A1. Ciber ataques a los equipos servidores y servicios de comunicación donde está resguardada los registros de estudiantes</w:t>
            </w:r>
            <w:r w:rsidR="005574A7">
              <w:rPr>
                <w:rFonts w:ascii="Roboto" w:hAnsi="Roboto" w:cs="Arial"/>
                <w:sz w:val="16"/>
                <w:szCs w:val="16"/>
                <w:lang w:eastAsia="es-MX"/>
              </w:rPr>
              <w:t>.</w:t>
            </w:r>
            <w:r w:rsidRPr="00AC225D">
              <w:rPr>
                <w:rFonts w:ascii="Roboto" w:hAnsi="Roboto" w:cs="Arial"/>
                <w:sz w:val="16"/>
                <w:szCs w:val="16"/>
                <w:lang w:eastAsia="es-MX"/>
              </w:rPr>
              <w:br/>
              <w:t>A2. Contingencias o ataques (destrucción, lluvias, incendios, roedores, etc.) en el archivo físico o los espacios donde se encuentran los documentos físicos de los estudiantes</w:t>
            </w:r>
            <w:r w:rsidR="00623C32">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A3. Situaciones meteorológicas, políticas, sanitarias que afecten a la institución e impidan el desarrollo de nuestras actividades</w:t>
            </w:r>
            <w:r w:rsidR="00623C32">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A4. Presupuesto insuficiente para desarrollar las actividades</w:t>
            </w:r>
            <w:r w:rsidR="005574A7">
              <w:rPr>
                <w:rFonts w:ascii="Roboto" w:hAnsi="Roboto" w:cs="Arial"/>
                <w:sz w:val="16"/>
                <w:szCs w:val="16"/>
                <w:lang w:eastAsia="es-MX"/>
              </w:rPr>
              <w:t>.</w:t>
            </w:r>
            <w:r w:rsidRPr="00AC225D">
              <w:rPr>
                <w:rFonts w:ascii="Roboto" w:hAnsi="Roboto" w:cs="Arial"/>
                <w:sz w:val="16"/>
                <w:szCs w:val="16"/>
                <w:lang w:eastAsia="es-MX"/>
              </w:rPr>
              <w:t xml:space="preserve"> </w:t>
            </w:r>
            <w:r w:rsidRPr="00AC225D">
              <w:rPr>
                <w:rFonts w:ascii="Roboto" w:hAnsi="Roboto" w:cs="Arial"/>
                <w:sz w:val="16"/>
                <w:szCs w:val="16"/>
                <w:lang w:eastAsia="es-MX"/>
              </w:rPr>
              <w:br/>
              <w:t>A5. Documentos académicos presuntamente falsos</w:t>
            </w:r>
            <w:r w:rsidR="005574A7">
              <w:rPr>
                <w:rFonts w:ascii="Roboto" w:hAnsi="Roboto" w:cs="Arial"/>
                <w:sz w:val="16"/>
                <w:szCs w:val="16"/>
                <w:lang w:eastAsia="es-MX"/>
              </w:rPr>
              <w:t>.</w:t>
            </w:r>
            <w:r w:rsidRPr="00AC225D">
              <w:rPr>
                <w:rFonts w:ascii="Roboto" w:hAnsi="Roboto" w:cs="Arial"/>
                <w:sz w:val="16"/>
                <w:szCs w:val="16"/>
                <w:lang w:eastAsia="es-MX"/>
              </w:rPr>
              <w:br/>
              <w:t xml:space="preserve">A6. Documentación incompleta en expedientes de nuevo ingreso, por falta respuesta de validación académica de instituciones educativas externas </w:t>
            </w:r>
            <w:r w:rsidRPr="00AC225D">
              <w:rPr>
                <w:rFonts w:ascii="Roboto" w:hAnsi="Roboto" w:cs="Arial"/>
                <w:sz w:val="16"/>
                <w:szCs w:val="16"/>
                <w:lang w:eastAsia="es-MX"/>
              </w:rPr>
              <w:br/>
              <w:t>A7. Disminución de escuelas incorporada</w:t>
            </w:r>
            <w:r w:rsidR="005574A7">
              <w:rPr>
                <w:rFonts w:ascii="Roboto" w:hAnsi="Roboto" w:cs="Arial"/>
                <w:sz w:val="16"/>
                <w:szCs w:val="16"/>
                <w:lang w:eastAsia="es-MX"/>
              </w:rPr>
              <w:t>s.</w:t>
            </w:r>
            <w:r w:rsidRPr="00AC225D">
              <w:rPr>
                <w:rFonts w:ascii="Roboto" w:hAnsi="Roboto" w:cs="Arial"/>
                <w:sz w:val="16"/>
                <w:szCs w:val="16"/>
                <w:lang w:eastAsia="es-MX"/>
              </w:rPr>
              <w:br/>
              <w:t>A8. Disminución de la matr</w:t>
            </w:r>
            <w:r w:rsidR="005574A7">
              <w:rPr>
                <w:rFonts w:ascii="Roboto" w:hAnsi="Roboto" w:cs="Arial"/>
                <w:sz w:val="16"/>
                <w:szCs w:val="16"/>
                <w:lang w:eastAsia="es-MX"/>
              </w:rPr>
              <w:t>ícula por situación ajena a la i</w:t>
            </w:r>
            <w:r w:rsidRPr="00AC225D">
              <w:rPr>
                <w:rFonts w:ascii="Roboto" w:hAnsi="Roboto" w:cs="Arial"/>
                <w:sz w:val="16"/>
                <w:szCs w:val="16"/>
                <w:lang w:eastAsia="es-MX"/>
              </w:rPr>
              <w:t>nstitución</w:t>
            </w:r>
            <w:r w:rsidR="005574A7">
              <w:rPr>
                <w:rFonts w:ascii="Roboto" w:hAnsi="Roboto" w:cs="Arial"/>
                <w:sz w:val="16"/>
                <w:szCs w:val="16"/>
                <w:lang w:eastAsia="es-MX"/>
              </w:rPr>
              <w:t>.</w:t>
            </w:r>
            <w:r w:rsidRPr="00AC225D">
              <w:rPr>
                <w:rFonts w:ascii="Roboto" w:hAnsi="Roboto" w:cs="Arial"/>
                <w:sz w:val="16"/>
                <w:szCs w:val="16"/>
                <w:lang w:eastAsia="es-MX"/>
              </w:rPr>
              <w:br/>
              <w:t>A9. Disminución de Escuelas Incorporadas</w:t>
            </w:r>
            <w:r w:rsidR="005574A7">
              <w:rPr>
                <w:rFonts w:ascii="Roboto" w:hAnsi="Roboto" w:cs="Arial"/>
                <w:sz w:val="16"/>
                <w:szCs w:val="16"/>
                <w:lang w:eastAsia="es-MX"/>
              </w:rPr>
              <w:t>.</w:t>
            </w:r>
            <w:r w:rsidRPr="00AC225D">
              <w:rPr>
                <w:rFonts w:ascii="Roboto" w:hAnsi="Roboto" w:cs="Arial"/>
                <w:sz w:val="16"/>
                <w:szCs w:val="16"/>
                <w:lang w:eastAsia="es-MX"/>
              </w:rPr>
              <w:br/>
              <w:t>A10. Pago de aranceles de Escuelas Incorporadas, no en tiempo y forma</w:t>
            </w:r>
            <w:r w:rsidR="005574A7">
              <w:rPr>
                <w:rFonts w:ascii="Roboto" w:hAnsi="Roboto" w:cs="Arial"/>
                <w:sz w:val="16"/>
                <w:szCs w:val="16"/>
                <w:lang w:eastAsia="es-MX"/>
              </w:rPr>
              <w:t>.</w:t>
            </w:r>
            <w:r w:rsidRPr="00AC225D">
              <w:rPr>
                <w:rFonts w:ascii="Roboto" w:hAnsi="Roboto" w:cs="Arial"/>
                <w:sz w:val="16"/>
                <w:szCs w:val="16"/>
                <w:lang w:eastAsia="es-MX"/>
              </w:rPr>
              <w:br/>
              <w:t>A11. Documentación incompleta en expedientes por falta de validación de parte del personal externo al proceso</w:t>
            </w:r>
            <w:r w:rsidR="005574A7">
              <w:rPr>
                <w:rFonts w:ascii="Roboto" w:hAnsi="Roboto" w:cs="Arial"/>
                <w:sz w:val="16"/>
                <w:szCs w:val="16"/>
                <w:lang w:eastAsia="es-MX"/>
              </w:rPr>
              <w:t>.</w:t>
            </w:r>
            <w:r w:rsidRPr="00AC225D">
              <w:rPr>
                <w:rFonts w:ascii="Roboto" w:hAnsi="Roboto" w:cs="Arial"/>
                <w:sz w:val="16"/>
                <w:szCs w:val="16"/>
                <w:lang w:eastAsia="es-MX"/>
              </w:rPr>
              <w:br/>
              <w:t>A12. Documentos presuntamente falsos</w:t>
            </w:r>
            <w:r w:rsidR="005574A7">
              <w:rPr>
                <w:rFonts w:ascii="Roboto" w:hAnsi="Roboto" w:cs="Arial"/>
                <w:sz w:val="16"/>
                <w:szCs w:val="16"/>
                <w:lang w:eastAsia="es-MX"/>
              </w:rPr>
              <w:t>.</w:t>
            </w:r>
            <w:r w:rsidRPr="00AC225D">
              <w:rPr>
                <w:rFonts w:ascii="Roboto" w:hAnsi="Roboto" w:cs="Arial"/>
                <w:sz w:val="16"/>
                <w:szCs w:val="16"/>
                <w:lang w:eastAsia="es-MX"/>
              </w:rPr>
              <w:br/>
              <w:t>A13. Entrega oficial de Certificados de estudios previos de los estudiantes universitarios</w:t>
            </w:r>
            <w:r w:rsidR="005574A7">
              <w:rPr>
                <w:rFonts w:ascii="Roboto" w:hAnsi="Roboto" w:cs="Arial"/>
                <w:sz w:val="16"/>
                <w:szCs w:val="16"/>
                <w:lang w:eastAsia="es-MX"/>
              </w:rPr>
              <w:t>.</w:t>
            </w:r>
            <w:r w:rsidRPr="00AC225D">
              <w:rPr>
                <w:rFonts w:ascii="Roboto" w:hAnsi="Roboto" w:cs="Arial"/>
                <w:sz w:val="16"/>
                <w:szCs w:val="16"/>
                <w:lang w:eastAsia="es-MX"/>
              </w:rPr>
              <w:br/>
              <w:t>A14. Equipamiento obsoleto para la foto credencialización</w:t>
            </w:r>
            <w:r w:rsidR="005574A7">
              <w:rPr>
                <w:rFonts w:ascii="Roboto" w:hAnsi="Roboto" w:cs="Arial"/>
                <w:sz w:val="16"/>
                <w:szCs w:val="16"/>
                <w:lang w:eastAsia="es-MX"/>
              </w:rPr>
              <w:t>.</w:t>
            </w:r>
            <w:r w:rsidRPr="00AC225D">
              <w:rPr>
                <w:rFonts w:ascii="Roboto" w:hAnsi="Roboto" w:cs="Arial"/>
                <w:sz w:val="16"/>
                <w:szCs w:val="16"/>
                <w:lang w:eastAsia="es-MX"/>
              </w:rPr>
              <w:br/>
              <w:t>A15. Incongruencia de datos entre los sistemas institucionales</w:t>
            </w:r>
            <w:r w:rsidR="005574A7">
              <w:rPr>
                <w:rFonts w:ascii="Roboto" w:hAnsi="Roboto" w:cs="Arial"/>
                <w:sz w:val="16"/>
                <w:szCs w:val="16"/>
                <w:lang w:eastAsia="es-MX"/>
              </w:rPr>
              <w:t>.</w:t>
            </w:r>
            <w:r w:rsidRPr="00AC225D">
              <w:rPr>
                <w:rFonts w:ascii="Roboto" w:hAnsi="Roboto" w:cs="Arial"/>
                <w:sz w:val="16"/>
                <w:szCs w:val="16"/>
                <w:lang w:eastAsia="es-MX"/>
              </w:rPr>
              <w:br/>
              <w:t>A16. Reducción de presupuesto</w:t>
            </w:r>
            <w:r w:rsidR="005574A7">
              <w:rPr>
                <w:rFonts w:ascii="Roboto" w:hAnsi="Roboto" w:cs="Arial"/>
                <w:sz w:val="16"/>
                <w:szCs w:val="16"/>
                <w:lang w:eastAsia="es-MX"/>
              </w:rPr>
              <w:t>.</w:t>
            </w:r>
            <w:r w:rsidRPr="00AC225D">
              <w:rPr>
                <w:rFonts w:ascii="Roboto" w:hAnsi="Roboto" w:cs="Arial"/>
                <w:sz w:val="16"/>
                <w:szCs w:val="16"/>
                <w:lang w:eastAsia="es-MX"/>
              </w:rPr>
              <w:br/>
              <w:t>A17. Tiempos de respuesta largos de Instancias externas a la Institución</w:t>
            </w:r>
            <w:r w:rsidR="005574A7">
              <w:rPr>
                <w:rFonts w:ascii="Roboto" w:hAnsi="Roboto" w:cs="Arial"/>
                <w:sz w:val="16"/>
                <w:szCs w:val="16"/>
                <w:lang w:eastAsia="es-MX"/>
              </w:rPr>
              <w:t>.</w:t>
            </w:r>
            <w:r w:rsidRPr="00AC225D">
              <w:rPr>
                <w:rFonts w:ascii="Roboto" w:hAnsi="Roboto" w:cs="Arial"/>
                <w:sz w:val="16"/>
                <w:szCs w:val="16"/>
                <w:lang w:eastAsia="es-MX"/>
              </w:rPr>
              <w:t xml:space="preserve"> </w:t>
            </w:r>
          </w:p>
        </w:tc>
      </w:tr>
    </w:tbl>
    <w:p w14:paraId="1E1AE603" w14:textId="674A58A9" w:rsidR="00886659" w:rsidRDefault="00886659" w:rsidP="00AC225D">
      <w:pPr>
        <w:spacing w:after="160" w:line="259" w:lineRule="auto"/>
        <w:rPr>
          <w:rFonts w:ascii="Roboto" w:eastAsia="Calibri" w:hAnsi="Roboto" w:cstheme="minorHAnsi"/>
        </w:rPr>
      </w:pPr>
    </w:p>
    <w:tbl>
      <w:tblPr>
        <w:tblW w:w="5000" w:type="pct"/>
        <w:tblCellMar>
          <w:left w:w="70" w:type="dxa"/>
          <w:right w:w="70" w:type="dxa"/>
        </w:tblCellMar>
        <w:tblLook w:val="04A0" w:firstRow="1" w:lastRow="0" w:firstColumn="1" w:lastColumn="0" w:noHBand="0" w:noVBand="1"/>
      </w:tblPr>
      <w:tblGrid>
        <w:gridCol w:w="3589"/>
        <w:gridCol w:w="3589"/>
      </w:tblGrid>
      <w:tr w:rsidR="00886659" w:rsidRPr="00886659" w14:paraId="6FCF1BCD"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08E5B7F6" w14:textId="77777777" w:rsidR="00886659" w:rsidRPr="00886659" w:rsidRDefault="00886659" w:rsidP="00886659">
            <w:pPr>
              <w:jc w:val="center"/>
              <w:rPr>
                <w:rFonts w:ascii="Roboto" w:hAnsi="Roboto" w:cs="Arial"/>
                <w:b/>
                <w:bCs/>
                <w:color w:val="404040"/>
                <w:sz w:val="17"/>
                <w:szCs w:val="17"/>
                <w:lang w:eastAsia="es-MX"/>
              </w:rPr>
            </w:pPr>
            <w:r w:rsidRPr="00886659">
              <w:rPr>
                <w:rFonts w:ascii="Roboto" w:hAnsi="Roboto" w:cs="Arial"/>
                <w:b/>
                <w:bCs/>
                <w:color w:val="404040"/>
                <w:sz w:val="17"/>
                <w:szCs w:val="17"/>
                <w:lang w:eastAsia="es-MX"/>
              </w:rPr>
              <w:t>Dirección de Biblioteca</w:t>
            </w:r>
          </w:p>
        </w:tc>
      </w:tr>
      <w:tr w:rsidR="00886659" w:rsidRPr="00886659" w14:paraId="6802D1F4"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776A7397" w14:textId="77777777" w:rsidR="00886659" w:rsidRPr="00886659" w:rsidRDefault="00886659" w:rsidP="00886659">
            <w:pPr>
              <w:jc w:val="center"/>
              <w:rPr>
                <w:rFonts w:ascii="Roboto" w:hAnsi="Roboto" w:cs="Arial"/>
                <w:b/>
                <w:bCs/>
                <w:color w:val="404040"/>
                <w:sz w:val="17"/>
                <w:szCs w:val="17"/>
                <w:lang w:eastAsia="es-MX"/>
              </w:rPr>
            </w:pPr>
            <w:r w:rsidRPr="00886659">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49E16C41" w14:textId="77777777" w:rsidR="00886659" w:rsidRPr="00886659" w:rsidRDefault="00886659" w:rsidP="00886659">
            <w:pPr>
              <w:jc w:val="center"/>
              <w:rPr>
                <w:rFonts w:ascii="Roboto" w:hAnsi="Roboto" w:cs="Arial"/>
                <w:b/>
                <w:bCs/>
                <w:color w:val="404040"/>
                <w:sz w:val="17"/>
                <w:szCs w:val="17"/>
                <w:lang w:eastAsia="es-MX"/>
              </w:rPr>
            </w:pPr>
            <w:r w:rsidRPr="00886659">
              <w:rPr>
                <w:rFonts w:ascii="Roboto" w:hAnsi="Roboto" w:cs="Arial"/>
                <w:b/>
                <w:bCs/>
                <w:color w:val="404040"/>
                <w:sz w:val="17"/>
                <w:szCs w:val="17"/>
                <w:lang w:eastAsia="es-MX"/>
              </w:rPr>
              <w:t>DEBILIDADES</w:t>
            </w:r>
          </w:p>
        </w:tc>
      </w:tr>
      <w:tr w:rsidR="00886659" w:rsidRPr="00886659" w14:paraId="0A13B8D0" w14:textId="77777777" w:rsidTr="5130C4B1">
        <w:trPr>
          <w:trHeight w:val="587"/>
        </w:trPr>
        <w:tc>
          <w:tcPr>
            <w:tcW w:w="2500" w:type="pct"/>
            <w:tcBorders>
              <w:top w:val="nil"/>
              <w:left w:val="nil"/>
              <w:bottom w:val="nil"/>
              <w:right w:val="nil"/>
            </w:tcBorders>
            <w:shd w:val="clear" w:color="auto" w:fill="EDEDED" w:themeFill="accent3" w:themeFillTint="33"/>
            <w:vAlign w:val="center"/>
            <w:hideMark/>
          </w:tcPr>
          <w:p w14:paraId="4F3D5D66" w14:textId="3292E6BD" w:rsidR="00AC225D" w:rsidRPr="00886659" w:rsidRDefault="2827427F" w:rsidP="00AC225D">
            <w:pPr>
              <w:ind w:left="69" w:right="118"/>
              <w:jc w:val="both"/>
              <w:rPr>
                <w:rFonts w:ascii="Roboto" w:hAnsi="Roboto" w:cs="Arial"/>
                <w:sz w:val="16"/>
                <w:szCs w:val="16"/>
                <w:lang w:eastAsia="es-MX"/>
              </w:rPr>
            </w:pPr>
            <w:r w:rsidRPr="5130C4B1">
              <w:rPr>
                <w:rFonts w:ascii="Roboto" w:hAnsi="Roboto" w:cs="Arial"/>
                <w:sz w:val="16"/>
                <w:szCs w:val="16"/>
                <w:lang w:eastAsia="es-MX"/>
              </w:rPr>
              <w:t>F1. Bibliotecas de nivel medio superior, superior y posgrado.</w:t>
            </w:r>
            <w:r w:rsidR="00886659">
              <w:br/>
            </w:r>
            <w:r w:rsidRPr="5130C4B1">
              <w:rPr>
                <w:rFonts w:ascii="Roboto" w:hAnsi="Roboto" w:cs="Arial"/>
                <w:sz w:val="16"/>
                <w:szCs w:val="16"/>
                <w:lang w:eastAsia="es-MX"/>
              </w:rPr>
              <w:t>F2. Préstamos interbibliotecarios con bibliotecas universitarias.</w:t>
            </w:r>
            <w:r w:rsidR="00886659">
              <w:br/>
            </w:r>
            <w:r w:rsidRPr="5130C4B1">
              <w:rPr>
                <w:rFonts w:ascii="Roboto" w:hAnsi="Roboto" w:cs="Arial"/>
                <w:sz w:val="16"/>
                <w:szCs w:val="16"/>
                <w:lang w:eastAsia="es-MX"/>
              </w:rPr>
              <w:t>F3. Búsqueda bibliográfica especializada.</w:t>
            </w:r>
            <w:r w:rsidR="00886659">
              <w:br/>
            </w:r>
            <w:r w:rsidRPr="5130C4B1">
              <w:rPr>
                <w:rFonts w:ascii="Roboto" w:hAnsi="Roboto" w:cs="Arial"/>
                <w:sz w:val="16"/>
                <w:szCs w:val="16"/>
                <w:lang w:eastAsia="es-MX"/>
              </w:rPr>
              <w:t>F4. Desarrollo de habilidades informativas.</w:t>
            </w:r>
            <w:r w:rsidR="00886659">
              <w:br/>
            </w:r>
            <w:r w:rsidRPr="5130C4B1">
              <w:rPr>
                <w:rFonts w:ascii="Roboto" w:hAnsi="Roboto" w:cs="Arial"/>
                <w:sz w:val="16"/>
                <w:szCs w:val="16"/>
                <w:lang w:eastAsia="es-MX"/>
              </w:rPr>
              <w:t>F5. Formación de usuarios.</w:t>
            </w:r>
            <w:r w:rsidR="00886659">
              <w:br/>
            </w:r>
            <w:r w:rsidRPr="5130C4B1">
              <w:rPr>
                <w:rFonts w:ascii="Roboto" w:hAnsi="Roboto" w:cs="Arial"/>
                <w:sz w:val="16"/>
                <w:szCs w:val="16"/>
                <w:lang w:eastAsia="es-MX"/>
              </w:rPr>
              <w:t>F6. Bases de datos Open Access.</w:t>
            </w:r>
            <w:r w:rsidR="00886659">
              <w:br/>
            </w:r>
            <w:r w:rsidRPr="5130C4B1">
              <w:rPr>
                <w:rFonts w:ascii="Roboto" w:hAnsi="Roboto" w:cs="Arial"/>
                <w:sz w:val="16"/>
                <w:szCs w:val="16"/>
                <w:lang w:eastAsia="es-MX"/>
              </w:rPr>
              <w:t>F7. Préstamos de material en sala a usuarios externos.</w:t>
            </w:r>
            <w:r w:rsidR="00886659">
              <w:br/>
            </w:r>
            <w:r w:rsidRPr="5130C4B1">
              <w:rPr>
                <w:rFonts w:ascii="Roboto" w:hAnsi="Roboto" w:cs="Arial"/>
                <w:sz w:val="16"/>
                <w:szCs w:val="16"/>
                <w:lang w:eastAsia="es-MX"/>
              </w:rPr>
              <w:t>F8. Préstamos de material a domicilios a egresados.</w:t>
            </w:r>
            <w:r w:rsidR="00886659">
              <w:br/>
            </w:r>
            <w:r w:rsidRPr="5130C4B1">
              <w:rPr>
                <w:rFonts w:ascii="Roboto" w:hAnsi="Roboto" w:cs="Arial"/>
                <w:sz w:val="16"/>
                <w:szCs w:val="16"/>
                <w:lang w:eastAsia="es-MX"/>
              </w:rPr>
              <w:t>F9. Inducción para los alumnos de nuevo ingreso.</w:t>
            </w:r>
            <w:r w:rsidR="00886659">
              <w:br/>
            </w:r>
            <w:r w:rsidRPr="5130C4B1">
              <w:rPr>
                <w:rFonts w:ascii="Roboto" w:hAnsi="Roboto" w:cs="Arial"/>
                <w:sz w:val="16"/>
                <w:szCs w:val="16"/>
                <w:lang w:eastAsia="es-MX"/>
              </w:rPr>
              <w:t>F10. Interacción con las redes sociales.</w:t>
            </w:r>
            <w:r w:rsidR="00886659">
              <w:br/>
            </w:r>
            <w:r w:rsidRPr="5130C4B1">
              <w:rPr>
                <w:rFonts w:ascii="Roboto" w:hAnsi="Roboto" w:cs="Arial"/>
                <w:sz w:val="16"/>
                <w:szCs w:val="16"/>
                <w:lang w:eastAsia="es-MX"/>
              </w:rPr>
              <w:t>F11. Evaluación de los servicios bibliotecarios.</w:t>
            </w:r>
            <w:r w:rsidR="00886659">
              <w:br/>
            </w:r>
            <w:r w:rsidRPr="5130C4B1">
              <w:rPr>
                <w:rFonts w:ascii="Roboto" w:hAnsi="Roboto" w:cs="Arial"/>
                <w:sz w:val="16"/>
                <w:szCs w:val="16"/>
                <w:lang w:eastAsia="es-MX"/>
              </w:rPr>
              <w:t>F12. Buzón de sugerencias.</w:t>
            </w:r>
            <w:r w:rsidR="00886659">
              <w:br/>
            </w:r>
            <w:r w:rsidRPr="5130C4B1">
              <w:rPr>
                <w:rFonts w:ascii="Roboto" w:hAnsi="Roboto" w:cs="Arial"/>
                <w:sz w:val="16"/>
                <w:szCs w:val="16"/>
                <w:lang w:eastAsia="es-MX"/>
              </w:rPr>
              <w:t>F13. Se ofrece un acervo bibliográfico de valor histórico.</w:t>
            </w:r>
            <w:r w:rsidR="00886659">
              <w:br/>
            </w:r>
            <w:r w:rsidRPr="5130C4B1">
              <w:rPr>
                <w:rFonts w:ascii="Roboto" w:hAnsi="Roboto" w:cs="Arial"/>
                <w:sz w:val="16"/>
                <w:szCs w:val="16"/>
                <w:lang w:eastAsia="es-MX"/>
              </w:rPr>
              <w:t>F14. Contar con un formato de adquisición bibliográfico vigente para apoyar los programas educativos.</w:t>
            </w:r>
            <w:r w:rsidR="00886659">
              <w:br/>
            </w:r>
            <w:r w:rsidRPr="5130C4B1">
              <w:rPr>
                <w:rFonts w:ascii="Roboto" w:hAnsi="Roboto" w:cs="Arial"/>
                <w:sz w:val="16"/>
                <w:szCs w:val="16"/>
                <w:lang w:eastAsia="es-MX"/>
              </w:rPr>
              <w:t>F15. Análisis bibliográfico de los programas educativos.</w:t>
            </w:r>
            <w:r w:rsidR="00886659">
              <w:br/>
            </w:r>
            <w:r w:rsidRPr="5130C4B1">
              <w:rPr>
                <w:rFonts w:ascii="Roboto" w:hAnsi="Roboto" w:cs="Arial"/>
                <w:sz w:val="16"/>
                <w:szCs w:val="16"/>
                <w:lang w:eastAsia="es-MX"/>
              </w:rPr>
              <w:t>F16. Acervo especializado en las bibliotecas.</w:t>
            </w:r>
            <w:r w:rsidR="00886659">
              <w:br/>
            </w:r>
            <w:r w:rsidRPr="5130C4B1">
              <w:rPr>
                <w:rFonts w:ascii="Roboto" w:hAnsi="Roboto" w:cs="Arial"/>
                <w:sz w:val="16"/>
                <w:szCs w:val="16"/>
                <w:lang w:eastAsia="es-MX"/>
              </w:rPr>
              <w:t>F17. Sistema de préstamo automatizado.</w:t>
            </w:r>
            <w:r w:rsidR="00886659">
              <w:br/>
            </w:r>
            <w:r w:rsidRPr="5130C4B1">
              <w:rPr>
                <w:rFonts w:ascii="Roboto" w:hAnsi="Roboto" w:cs="Arial"/>
                <w:sz w:val="16"/>
                <w:szCs w:val="16"/>
                <w:lang w:eastAsia="es-MX"/>
              </w:rPr>
              <w:t>F18. Adecuado sistema de back up y copias de seguridad de las diferentes bases de datos.</w:t>
            </w:r>
            <w:r w:rsidR="00886659">
              <w:br/>
            </w:r>
            <w:r w:rsidRPr="5130C4B1">
              <w:rPr>
                <w:rFonts w:ascii="Roboto" w:hAnsi="Roboto" w:cs="Arial"/>
                <w:sz w:val="16"/>
                <w:szCs w:val="16"/>
                <w:lang w:eastAsia="es-MX"/>
              </w:rPr>
              <w:t>F19. Salas acondicionadas para equipo de cómputo.</w:t>
            </w:r>
            <w:r w:rsidR="00886659">
              <w:br/>
            </w:r>
            <w:r w:rsidRPr="5130C4B1">
              <w:rPr>
                <w:rFonts w:ascii="Roboto" w:hAnsi="Roboto" w:cs="Arial"/>
                <w:sz w:val="16"/>
                <w:szCs w:val="16"/>
                <w:lang w:eastAsia="es-MX"/>
              </w:rPr>
              <w:t>F20. Trabajo en equipo.</w:t>
            </w:r>
            <w:r w:rsidR="00886659">
              <w:br/>
            </w:r>
            <w:r w:rsidRPr="5130C4B1">
              <w:rPr>
                <w:rFonts w:ascii="Roboto" w:hAnsi="Roboto" w:cs="Arial"/>
                <w:sz w:val="16"/>
                <w:szCs w:val="16"/>
                <w:lang w:eastAsia="es-MX"/>
              </w:rPr>
              <w:t>F21. Personal con licenciatura y con experiencia.</w:t>
            </w:r>
            <w:r w:rsidR="00886659">
              <w:br/>
            </w:r>
            <w:r w:rsidRPr="5130C4B1">
              <w:rPr>
                <w:rFonts w:ascii="Roboto" w:hAnsi="Roboto" w:cs="Arial"/>
                <w:sz w:val="16"/>
                <w:szCs w:val="16"/>
                <w:lang w:eastAsia="es-MX"/>
              </w:rPr>
              <w:t>F22. Personal directivo con perfil bibliotecológico.</w:t>
            </w:r>
            <w:r w:rsidR="00886659">
              <w:br/>
            </w:r>
            <w:r w:rsidRPr="5130C4B1">
              <w:rPr>
                <w:rFonts w:ascii="Roboto" w:hAnsi="Roboto" w:cs="Arial"/>
                <w:sz w:val="16"/>
                <w:szCs w:val="16"/>
                <w:lang w:eastAsia="es-MX"/>
              </w:rPr>
              <w:t xml:space="preserve">F23. Uso de tesauros, tablas </w:t>
            </w:r>
            <w:proofErr w:type="spellStart"/>
            <w:r w:rsidRPr="5130C4B1">
              <w:rPr>
                <w:rFonts w:ascii="Roboto" w:hAnsi="Roboto" w:cs="Arial"/>
                <w:sz w:val="16"/>
                <w:szCs w:val="16"/>
                <w:lang w:eastAsia="es-MX"/>
              </w:rPr>
              <w:t>cutter</w:t>
            </w:r>
            <w:proofErr w:type="spellEnd"/>
            <w:r w:rsidRPr="5130C4B1">
              <w:rPr>
                <w:rFonts w:ascii="Roboto" w:hAnsi="Roboto" w:cs="Arial"/>
                <w:sz w:val="16"/>
                <w:szCs w:val="16"/>
                <w:lang w:eastAsia="es-MX"/>
              </w:rPr>
              <w:t>, normas de catalogación.</w:t>
            </w:r>
            <w:r w:rsidR="00886659">
              <w:br/>
            </w:r>
            <w:r w:rsidRPr="5130C4B1">
              <w:rPr>
                <w:rFonts w:ascii="Roboto" w:hAnsi="Roboto" w:cs="Arial"/>
                <w:sz w:val="16"/>
                <w:szCs w:val="16"/>
                <w:lang w:eastAsia="es-MX"/>
              </w:rPr>
              <w:t>F24. Análisis documental de los materiales realizados por el personal bibliotecario.</w:t>
            </w:r>
            <w:r w:rsidR="00886659">
              <w:br/>
            </w:r>
            <w:r w:rsidRPr="5130C4B1">
              <w:rPr>
                <w:rFonts w:ascii="Roboto" w:hAnsi="Roboto" w:cs="Arial"/>
                <w:sz w:val="16"/>
                <w:szCs w:val="16"/>
                <w:lang w:eastAsia="es-MX"/>
              </w:rPr>
              <w:t>F25. Acceso online a catálogos internacionales.</w:t>
            </w:r>
            <w:r w:rsidR="00886659">
              <w:br/>
            </w:r>
            <w:r w:rsidRPr="5130C4B1">
              <w:rPr>
                <w:rFonts w:ascii="Roboto" w:hAnsi="Roboto" w:cs="Arial"/>
                <w:sz w:val="16"/>
                <w:szCs w:val="16"/>
                <w:lang w:eastAsia="es-MX"/>
              </w:rPr>
              <w:t>F26. Dos bibliotecas construidas exprofeso, seis adaptadas.</w:t>
            </w:r>
            <w:r w:rsidR="00886659">
              <w:br/>
            </w:r>
            <w:r w:rsidRPr="5130C4B1">
              <w:rPr>
                <w:rFonts w:ascii="Roboto" w:hAnsi="Roboto" w:cs="Arial"/>
                <w:sz w:val="16"/>
                <w:szCs w:val="16"/>
                <w:lang w:eastAsia="es-MX"/>
              </w:rPr>
              <w:t>F27. Convenio interinstitucional con el Consejo Nacional para Asuntos Bibliotecarios A.C.</w:t>
            </w:r>
            <w:r w:rsidR="00886659">
              <w:br/>
            </w:r>
            <w:r w:rsidRPr="5130C4B1">
              <w:rPr>
                <w:rFonts w:ascii="Roboto" w:hAnsi="Roboto" w:cs="Arial"/>
                <w:sz w:val="16"/>
                <w:szCs w:val="16"/>
                <w:lang w:eastAsia="es-MX"/>
              </w:rPr>
              <w:t xml:space="preserve">y con la Universidad de las </w:t>
            </w:r>
            <w:r w:rsidR="54D936A4" w:rsidRPr="5130C4B1">
              <w:rPr>
                <w:rFonts w:ascii="Roboto" w:hAnsi="Roboto" w:cs="Arial"/>
                <w:sz w:val="16"/>
                <w:szCs w:val="16"/>
                <w:lang w:eastAsia="es-MX"/>
              </w:rPr>
              <w:t>Américas</w:t>
            </w:r>
            <w:r w:rsidRPr="5130C4B1">
              <w:rPr>
                <w:rFonts w:ascii="Roboto" w:hAnsi="Roboto" w:cs="Arial"/>
                <w:sz w:val="16"/>
                <w:szCs w:val="16"/>
                <w:lang w:eastAsia="es-MX"/>
              </w:rPr>
              <w:t xml:space="preserve"> Puebla (UDLAP)</w:t>
            </w:r>
            <w:r w:rsidR="00623C32">
              <w:rPr>
                <w:rFonts w:ascii="Roboto" w:hAnsi="Roboto" w:cs="Arial"/>
                <w:sz w:val="16"/>
                <w:szCs w:val="16"/>
                <w:lang w:eastAsia="es-MX"/>
              </w:rPr>
              <w:t>.</w:t>
            </w:r>
          </w:p>
        </w:tc>
        <w:tc>
          <w:tcPr>
            <w:tcW w:w="2500" w:type="pct"/>
            <w:tcBorders>
              <w:top w:val="nil"/>
              <w:left w:val="nil"/>
              <w:bottom w:val="nil"/>
              <w:right w:val="nil"/>
            </w:tcBorders>
            <w:shd w:val="clear" w:color="auto" w:fill="EDEDED" w:themeFill="accent3" w:themeFillTint="33"/>
            <w:hideMark/>
          </w:tcPr>
          <w:p w14:paraId="0034F125" w14:textId="58917D67" w:rsidR="00886659" w:rsidRPr="00886659" w:rsidRDefault="00886659" w:rsidP="00AC225D">
            <w:pPr>
              <w:ind w:left="69" w:right="118"/>
              <w:jc w:val="both"/>
              <w:rPr>
                <w:rFonts w:ascii="Roboto" w:hAnsi="Roboto" w:cs="Arial"/>
                <w:sz w:val="16"/>
                <w:szCs w:val="16"/>
                <w:lang w:eastAsia="es-MX"/>
              </w:rPr>
            </w:pPr>
            <w:r w:rsidRPr="00886659">
              <w:rPr>
                <w:rFonts w:ascii="Roboto" w:hAnsi="Roboto" w:cs="Arial"/>
                <w:sz w:val="16"/>
                <w:szCs w:val="16"/>
                <w:lang w:eastAsia="es-MX"/>
              </w:rPr>
              <w:t xml:space="preserve">D1. El reglamento de biblioteca se ha mantenido en revisión por el área jurídica. </w:t>
            </w:r>
            <w:r w:rsidRPr="00886659">
              <w:rPr>
                <w:rFonts w:ascii="Roboto" w:hAnsi="Roboto" w:cs="Arial"/>
                <w:sz w:val="16"/>
                <w:szCs w:val="16"/>
                <w:lang w:eastAsia="es-MX"/>
              </w:rPr>
              <w:br/>
              <w:t>D2. Falta de tutoriales que faciliten una búsqueda efectiva.</w:t>
            </w:r>
            <w:r w:rsidRPr="00886659">
              <w:rPr>
                <w:rFonts w:ascii="Roboto" w:hAnsi="Roboto" w:cs="Arial"/>
                <w:sz w:val="16"/>
                <w:szCs w:val="16"/>
                <w:lang w:eastAsia="es-MX"/>
              </w:rPr>
              <w:br/>
              <w:t xml:space="preserve">D3. Incorporación en repositorio institucional en trabajos </w:t>
            </w:r>
            <w:r w:rsidR="00623C32">
              <w:rPr>
                <w:rFonts w:ascii="Roboto" w:hAnsi="Roboto" w:cs="Arial"/>
                <w:sz w:val="16"/>
                <w:szCs w:val="16"/>
                <w:lang w:eastAsia="es-MX"/>
              </w:rPr>
              <w:t>de tesis propios de la i</w:t>
            </w:r>
            <w:r w:rsidRPr="00886659">
              <w:rPr>
                <w:rFonts w:ascii="Roboto" w:hAnsi="Roboto" w:cs="Arial"/>
                <w:sz w:val="16"/>
                <w:szCs w:val="16"/>
                <w:lang w:eastAsia="es-MX"/>
              </w:rPr>
              <w:t>nstitución.</w:t>
            </w:r>
            <w:r w:rsidRPr="00886659">
              <w:rPr>
                <w:rFonts w:ascii="Roboto" w:hAnsi="Roboto" w:cs="Arial"/>
                <w:sz w:val="16"/>
                <w:szCs w:val="16"/>
                <w:lang w:eastAsia="es-MX"/>
              </w:rPr>
              <w:br/>
              <w:t>D4. Actualización de señaléticas internas y externas.</w:t>
            </w:r>
            <w:r w:rsidRPr="00886659">
              <w:rPr>
                <w:rFonts w:ascii="Roboto" w:hAnsi="Roboto" w:cs="Arial"/>
                <w:sz w:val="16"/>
                <w:szCs w:val="16"/>
                <w:lang w:eastAsia="es-MX"/>
              </w:rPr>
              <w:br/>
              <w:t>D5. Insuficiente material de papelería y limpieza.</w:t>
            </w:r>
            <w:r w:rsidRPr="00886659">
              <w:rPr>
                <w:rFonts w:ascii="Roboto" w:hAnsi="Roboto" w:cs="Arial"/>
                <w:sz w:val="16"/>
                <w:szCs w:val="16"/>
                <w:lang w:eastAsia="es-MX"/>
              </w:rPr>
              <w:br/>
              <w:t>D6. Escasa cantidad de material bibliográfico para atender la gran cantidad de usuarios.</w:t>
            </w:r>
            <w:r w:rsidRPr="00886659">
              <w:rPr>
                <w:rFonts w:ascii="Roboto" w:hAnsi="Roboto" w:cs="Arial"/>
                <w:sz w:val="16"/>
                <w:szCs w:val="16"/>
                <w:lang w:eastAsia="es-MX"/>
              </w:rPr>
              <w:br/>
              <w:t>D7. Actualización de bibliografía de programas educativos.</w:t>
            </w:r>
            <w:r w:rsidRPr="00886659">
              <w:rPr>
                <w:rFonts w:ascii="Roboto" w:hAnsi="Roboto" w:cs="Arial"/>
                <w:sz w:val="16"/>
                <w:szCs w:val="16"/>
                <w:lang w:eastAsia="es-MX"/>
              </w:rPr>
              <w:br/>
              <w:t>D8. Incumplimiento de notificación de adquisición de material bibliográfico.</w:t>
            </w:r>
            <w:r w:rsidRPr="00886659">
              <w:rPr>
                <w:rFonts w:ascii="Roboto" w:hAnsi="Roboto" w:cs="Arial"/>
                <w:sz w:val="16"/>
                <w:szCs w:val="16"/>
                <w:lang w:eastAsia="es-MX"/>
              </w:rPr>
              <w:br/>
              <w:t>D9. Bibliografía desactualizada.</w:t>
            </w:r>
            <w:r w:rsidRPr="00886659">
              <w:rPr>
                <w:rFonts w:ascii="Roboto" w:hAnsi="Roboto" w:cs="Arial"/>
                <w:sz w:val="16"/>
                <w:szCs w:val="16"/>
                <w:lang w:eastAsia="es-MX"/>
              </w:rPr>
              <w:br/>
              <w:t>D10. Catálogo desactualizado.</w:t>
            </w:r>
            <w:r w:rsidRPr="00886659">
              <w:rPr>
                <w:rFonts w:ascii="Roboto" w:hAnsi="Roboto" w:cs="Arial"/>
                <w:sz w:val="16"/>
                <w:szCs w:val="16"/>
                <w:lang w:eastAsia="es-MX"/>
              </w:rPr>
              <w:br/>
              <w:t>D11. Actualización del sistema de préstamos automatizados.</w:t>
            </w:r>
            <w:r w:rsidRPr="00886659">
              <w:rPr>
                <w:rFonts w:ascii="Roboto" w:hAnsi="Roboto" w:cs="Arial"/>
                <w:sz w:val="16"/>
                <w:szCs w:val="16"/>
                <w:lang w:eastAsia="es-MX"/>
              </w:rPr>
              <w:br/>
              <w:t>D12. Falta de indexación continúa de los registros y copias de seguridad de las bases de datos.</w:t>
            </w:r>
            <w:r w:rsidRPr="00886659">
              <w:rPr>
                <w:rFonts w:ascii="Roboto" w:hAnsi="Roboto" w:cs="Arial"/>
                <w:sz w:val="16"/>
                <w:szCs w:val="16"/>
                <w:lang w:eastAsia="es-MX"/>
              </w:rPr>
              <w:br/>
              <w:t>D13. Insuficientes equipos o equipos obsoletos en las salas de cómputo.</w:t>
            </w:r>
            <w:r w:rsidRPr="00886659">
              <w:rPr>
                <w:rFonts w:ascii="Roboto" w:hAnsi="Roboto" w:cs="Arial"/>
                <w:sz w:val="16"/>
                <w:szCs w:val="16"/>
                <w:lang w:eastAsia="es-MX"/>
              </w:rPr>
              <w:br/>
              <w:t>D14. Alto grado de ausencia del personal con incapacidades médicas.</w:t>
            </w:r>
            <w:r w:rsidRPr="00886659">
              <w:rPr>
                <w:rFonts w:ascii="Roboto" w:hAnsi="Roboto" w:cs="Arial"/>
                <w:sz w:val="16"/>
                <w:szCs w:val="16"/>
                <w:lang w:eastAsia="es-MX"/>
              </w:rPr>
              <w:br/>
              <w:t>D15. Falta de capacitación especializada.</w:t>
            </w:r>
            <w:r w:rsidRPr="00886659">
              <w:rPr>
                <w:rFonts w:ascii="Roboto" w:hAnsi="Roboto" w:cs="Arial"/>
                <w:sz w:val="16"/>
                <w:szCs w:val="16"/>
                <w:lang w:eastAsia="es-MX"/>
              </w:rPr>
              <w:br/>
              <w:t>D16. Personal insuficiente (bibliotecarios e intendentes) en algunas bibliotecas: CICA y en biblioteca universitaria turno vespertino</w:t>
            </w:r>
            <w:r w:rsidR="00623C32">
              <w:rPr>
                <w:rFonts w:ascii="Roboto" w:hAnsi="Roboto" w:cs="Arial"/>
                <w:sz w:val="16"/>
                <w:szCs w:val="16"/>
                <w:lang w:eastAsia="es-MX"/>
              </w:rPr>
              <w:t>.</w:t>
            </w:r>
            <w:r w:rsidRPr="00886659">
              <w:rPr>
                <w:rFonts w:ascii="Roboto" w:hAnsi="Roboto" w:cs="Arial"/>
                <w:sz w:val="16"/>
                <w:szCs w:val="16"/>
                <w:lang w:eastAsia="es-MX"/>
              </w:rPr>
              <w:br/>
              <w:t>D17. Catálogo electrónico desactualizado.</w:t>
            </w:r>
            <w:r w:rsidRPr="00886659">
              <w:rPr>
                <w:rFonts w:ascii="Roboto" w:hAnsi="Roboto" w:cs="Arial"/>
                <w:sz w:val="16"/>
                <w:szCs w:val="16"/>
                <w:lang w:eastAsia="es-MX"/>
              </w:rPr>
              <w:br/>
              <w:t>D18. Espacios físicos insuficientes para integrar nuevas adquisiciones.</w:t>
            </w:r>
            <w:r w:rsidRPr="00886659">
              <w:rPr>
                <w:rFonts w:ascii="Roboto" w:hAnsi="Roboto" w:cs="Arial"/>
                <w:sz w:val="16"/>
                <w:szCs w:val="16"/>
                <w:lang w:eastAsia="es-MX"/>
              </w:rPr>
              <w:br/>
              <w:t>D19. Construcción de una biblioteca de Ciencias en Campus III.</w:t>
            </w:r>
            <w:r w:rsidRPr="00886659">
              <w:rPr>
                <w:rFonts w:ascii="Roboto" w:hAnsi="Roboto" w:cs="Arial"/>
                <w:sz w:val="16"/>
                <w:szCs w:val="16"/>
                <w:lang w:eastAsia="es-MX"/>
              </w:rPr>
              <w:br/>
              <w:t>D20. Falta de sistema de seguridad actualizados.</w:t>
            </w:r>
            <w:r w:rsidRPr="00886659">
              <w:rPr>
                <w:rFonts w:ascii="Roboto" w:hAnsi="Roboto" w:cs="Arial"/>
                <w:sz w:val="16"/>
                <w:szCs w:val="16"/>
                <w:lang w:eastAsia="es-MX"/>
              </w:rPr>
              <w:br/>
              <w:t>D21. Falta de accesibilidad para personas con capacidades diferentes.</w:t>
            </w:r>
            <w:r w:rsidRPr="00886659">
              <w:rPr>
                <w:rFonts w:ascii="Roboto" w:hAnsi="Roboto" w:cs="Arial"/>
                <w:sz w:val="16"/>
                <w:szCs w:val="16"/>
                <w:lang w:eastAsia="es-MX"/>
              </w:rPr>
              <w:br/>
              <w:t>D22. Falta de formalización de convenios interinstitucionales y consolidación con asociación de bibliotecarios con membresías.</w:t>
            </w:r>
          </w:p>
        </w:tc>
      </w:tr>
    </w:tbl>
    <w:p w14:paraId="327838DD" w14:textId="45B5048C" w:rsidR="00AC225D" w:rsidRDefault="00AC225D"/>
    <w:p w14:paraId="4C7C3B36" w14:textId="77777777" w:rsidR="00AC225D" w:rsidRDefault="00AC225D">
      <w:pPr>
        <w:spacing w:after="160" w:line="259" w:lineRule="auto"/>
      </w:pPr>
      <w:r>
        <w:br w:type="page"/>
      </w:r>
    </w:p>
    <w:tbl>
      <w:tblPr>
        <w:tblW w:w="5166" w:type="pct"/>
        <w:tblCellMar>
          <w:left w:w="70" w:type="dxa"/>
          <w:right w:w="70" w:type="dxa"/>
        </w:tblCellMar>
        <w:tblLook w:val="04A0" w:firstRow="1" w:lastRow="0" w:firstColumn="1" w:lastColumn="0" w:noHBand="0" w:noVBand="1"/>
      </w:tblPr>
      <w:tblGrid>
        <w:gridCol w:w="3828"/>
        <w:gridCol w:w="3588"/>
      </w:tblGrid>
      <w:tr w:rsidR="00886659" w:rsidRPr="00886659" w14:paraId="4FB476AE" w14:textId="77777777" w:rsidTr="00AC225D">
        <w:trPr>
          <w:trHeight w:val="285"/>
        </w:trPr>
        <w:tc>
          <w:tcPr>
            <w:tcW w:w="2581" w:type="pct"/>
            <w:tcBorders>
              <w:top w:val="nil"/>
              <w:left w:val="nil"/>
              <w:bottom w:val="nil"/>
              <w:right w:val="nil"/>
            </w:tcBorders>
            <w:shd w:val="clear" w:color="000000" w:fill="FFC000"/>
            <w:vAlign w:val="center"/>
            <w:hideMark/>
          </w:tcPr>
          <w:p w14:paraId="31A5C906" w14:textId="77777777" w:rsidR="00886659" w:rsidRPr="00886659" w:rsidRDefault="00886659" w:rsidP="00886659">
            <w:pPr>
              <w:jc w:val="center"/>
              <w:rPr>
                <w:rFonts w:ascii="Roboto" w:hAnsi="Roboto" w:cs="Arial"/>
                <w:b/>
                <w:bCs/>
                <w:color w:val="404040"/>
                <w:sz w:val="17"/>
                <w:szCs w:val="17"/>
                <w:lang w:eastAsia="es-MX"/>
              </w:rPr>
            </w:pPr>
            <w:r w:rsidRPr="00886659">
              <w:rPr>
                <w:rFonts w:ascii="Roboto" w:hAnsi="Roboto" w:cs="Arial"/>
                <w:b/>
                <w:bCs/>
                <w:color w:val="404040"/>
                <w:sz w:val="17"/>
                <w:szCs w:val="17"/>
                <w:lang w:eastAsia="es-MX"/>
              </w:rPr>
              <w:t>OPORTUNIDADES</w:t>
            </w:r>
          </w:p>
        </w:tc>
        <w:tc>
          <w:tcPr>
            <w:tcW w:w="2419" w:type="pct"/>
            <w:tcBorders>
              <w:top w:val="nil"/>
              <w:left w:val="nil"/>
              <w:bottom w:val="nil"/>
              <w:right w:val="nil"/>
            </w:tcBorders>
            <w:shd w:val="clear" w:color="000000" w:fill="FFC000"/>
            <w:vAlign w:val="center"/>
            <w:hideMark/>
          </w:tcPr>
          <w:p w14:paraId="401DBBA5" w14:textId="77777777" w:rsidR="00886659" w:rsidRPr="00886659" w:rsidRDefault="00886659" w:rsidP="00886659">
            <w:pPr>
              <w:jc w:val="center"/>
              <w:rPr>
                <w:rFonts w:ascii="Roboto" w:hAnsi="Roboto" w:cs="Arial"/>
                <w:b/>
                <w:bCs/>
                <w:color w:val="404040"/>
                <w:sz w:val="17"/>
                <w:szCs w:val="17"/>
                <w:lang w:eastAsia="es-MX"/>
              </w:rPr>
            </w:pPr>
            <w:r w:rsidRPr="00886659">
              <w:rPr>
                <w:rFonts w:ascii="Roboto" w:hAnsi="Roboto" w:cs="Arial"/>
                <w:b/>
                <w:bCs/>
                <w:color w:val="404040"/>
                <w:sz w:val="17"/>
                <w:szCs w:val="17"/>
                <w:lang w:eastAsia="es-MX"/>
              </w:rPr>
              <w:t>AMENAZAS</w:t>
            </w:r>
          </w:p>
        </w:tc>
      </w:tr>
      <w:tr w:rsidR="00886659" w:rsidRPr="00886659" w14:paraId="09F03BD1" w14:textId="77777777" w:rsidTr="00AC225D">
        <w:trPr>
          <w:trHeight w:val="465"/>
        </w:trPr>
        <w:tc>
          <w:tcPr>
            <w:tcW w:w="2581" w:type="pct"/>
            <w:tcBorders>
              <w:top w:val="nil"/>
              <w:left w:val="nil"/>
              <w:bottom w:val="nil"/>
              <w:right w:val="nil"/>
            </w:tcBorders>
            <w:shd w:val="clear" w:color="000000" w:fill="EDEDED"/>
            <w:hideMark/>
          </w:tcPr>
          <w:p w14:paraId="5939C92D" w14:textId="48B6A0F9" w:rsidR="00886659" w:rsidRPr="00886659" w:rsidRDefault="00886659" w:rsidP="00886659">
            <w:pPr>
              <w:ind w:left="69" w:right="118"/>
              <w:jc w:val="both"/>
              <w:rPr>
                <w:rFonts w:ascii="Roboto" w:hAnsi="Roboto" w:cs="Arial"/>
                <w:sz w:val="16"/>
                <w:szCs w:val="16"/>
                <w:lang w:eastAsia="es-MX"/>
              </w:rPr>
            </w:pPr>
            <w:r w:rsidRPr="00886659">
              <w:rPr>
                <w:rFonts w:ascii="Roboto" w:hAnsi="Roboto" w:cs="Arial"/>
                <w:sz w:val="16"/>
                <w:szCs w:val="16"/>
                <w:lang w:eastAsia="es-MX"/>
              </w:rPr>
              <w:t>O1. Fortalecer cursos de formación de usuarios.</w:t>
            </w:r>
            <w:r w:rsidRPr="00886659">
              <w:rPr>
                <w:rFonts w:ascii="Roboto" w:hAnsi="Roboto" w:cs="Arial"/>
                <w:sz w:val="16"/>
                <w:szCs w:val="16"/>
                <w:lang w:eastAsia="es-MX"/>
              </w:rPr>
              <w:br/>
              <w:t>O2. Realización de cursos de información sobre uso, búsqueda y recuperación de información.</w:t>
            </w:r>
            <w:r w:rsidRPr="00886659">
              <w:rPr>
                <w:rFonts w:ascii="Roboto" w:hAnsi="Roboto" w:cs="Arial"/>
                <w:sz w:val="16"/>
                <w:szCs w:val="16"/>
                <w:lang w:eastAsia="es-MX"/>
              </w:rPr>
              <w:br/>
              <w:t>O3. Obtención de préstamos interbibliotecarios.</w:t>
            </w:r>
            <w:r w:rsidRPr="00886659">
              <w:rPr>
                <w:rFonts w:ascii="Roboto" w:hAnsi="Roboto" w:cs="Arial"/>
                <w:sz w:val="16"/>
                <w:szCs w:val="16"/>
                <w:lang w:eastAsia="es-MX"/>
              </w:rPr>
              <w:br/>
              <w:t>O4. Ampliar servicios a la comunidad en general.</w:t>
            </w:r>
            <w:r w:rsidRPr="00886659">
              <w:rPr>
                <w:rFonts w:ascii="Roboto" w:hAnsi="Roboto" w:cs="Arial"/>
                <w:sz w:val="16"/>
                <w:szCs w:val="16"/>
                <w:lang w:eastAsia="es-MX"/>
              </w:rPr>
              <w:br/>
              <w:t>O5. Programas de lectura.</w:t>
            </w:r>
            <w:r w:rsidRPr="00886659">
              <w:rPr>
                <w:rFonts w:ascii="Roboto" w:hAnsi="Roboto" w:cs="Arial"/>
                <w:sz w:val="16"/>
                <w:szCs w:val="16"/>
                <w:lang w:eastAsia="es-MX"/>
              </w:rPr>
              <w:br/>
              <w:t>O6. Eventos culturales.</w:t>
            </w:r>
            <w:r w:rsidRPr="00886659">
              <w:rPr>
                <w:rFonts w:ascii="Roboto" w:hAnsi="Roboto" w:cs="Arial"/>
                <w:sz w:val="16"/>
                <w:szCs w:val="16"/>
                <w:lang w:eastAsia="es-MX"/>
              </w:rPr>
              <w:br/>
              <w:t>O7. Donaciones de libros debido a que la biblioteca es reconocida a nivel sociocultural como un buen referente.</w:t>
            </w:r>
            <w:r w:rsidRPr="00886659">
              <w:rPr>
                <w:rFonts w:ascii="Roboto" w:hAnsi="Roboto" w:cs="Arial"/>
                <w:sz w:val="16"/>
                <w:szCs w:val="16"/>
                <w:lang w:eastAsia="es-MX"/>
              </w:rPr>
              <w:br/>
              <w:t>O8. Incremento de las relaciones de canje con otras instituciones.</w:t>
            </w:r>
            <w:r w:rsidRPr="00886659">
              <w:rPr>
                <w:rFonts w:ascii="Roboto" w:hAnsi="Roboto" w:cs="Arial"/>
                <w:sz w:val="16"/>
                <w:szCs w:val="16"/>
                <w:lang w:eastAsia="es-MX"/>
              </w:rPr>
              <w:br/>
              <w:t>O9. Necesidades bibliográficas impresas y digitales según organismos evaluadores.</w:t>
            </w:r>
            <w:r w:rsidRPr="00886659">
              <w:rPr>
                <w:rFonts w:ascii="Roboto" w:hAnsi="Roboto" w:cs="Arial"/>
                <w:sz w:val="16"/>
                <w:szCs w:val="16"/>
                <w:lang w:eastAsia="es-MX"/>
              </w:rPr>
              <w:br/>
              <w:t>O10. Aprobación de un presupuesto para la adquisición de un sistema integrado.</w:t>
            </w:r>
            <w:r w:rsidRPr="00886659">
              <w:rPr>
                <w:rFonts w:ascii="Roboto" w:hAnsi="Roboto" w:cs="Arial"/>
                <w:sz w:val="16"/>
                <w:szCs w:val="16"/>
                <w:lang w:eastAsia="es-MX"/>
              </w:rPr>
              <w:br/>
              <w:t>O11. Mejorar la página web de los sistemas bibliotecarios.</w:t>
            </w:r>
            <w:r w:rsidRPr="00886659">
              <w:rPr>
                <w:rFonts w:ascii="Roboto" w:hAnsi="Roboto" w:cs="Arial"/>
                <w:sz w:val="16"/>
                <w:szCs w:val="16"/>
                <w:lang w:eastAsia="es-MX"/>
              </w:rPr>
              <w:br/>
              <w:t>O12. Salas de cómputo.</w:t>
            </w:r>
            <w:r w:rsidRPr="00886659">
              <w:rPr>
                <w:rFonts w:ascii="Roboto" w:hAnsi="Roboto" w:cs="Arial"/>
                <w:sz w:val="16"/>
                <w:szCs w:val="16"/>
                <w:lang w:eastAsia="es-MX"/>
              </w:rPr>
              <w:br/>
              <w:t>O13. Aprobación de presupuesto para incorporación de más personal.</w:t>
            </w:r>
            <w:r w:rsidRPr="00886659">
              <w:rPr>
                <w:rFonts w:ascii="Roboto" w:hAnsi="Roboto" w:cs="Arial"/>
                <w:sz w:val="16"/>
                <w:szCs w:val="16"/>
                <w:lang w:eastAsia="es-MX"/>
              </w:rPr>
              <w:br/>
              <w:t>O14. Capacitar al personal en el área de calidad.</w:t>
            </w:r>
            <w:r w:rsidRPr="00886659">
              <w:rPr>
                <w:rFonts w:ascii="Roboto" w:hAnsi="Roboto" w:cs="Arial"/>
                <w:sz w:val="16"/>
                <w:szCs w:val="16"/>
                <w:lang w:eastAsia="es-MX"/>
              </w:rPr>
              <w:br/>
              <w:t>O15. Recategorización del personal a cargo.</w:t>
            </w:r>
            <w:r w:rsidRPr="00886659">
              <w:rPr>
                <w:rFonts w:ascii="Roboto" w:hAnsi="Roboto" w:cs="Arial"/>
                <w:sz w:val="16"/>
                <w:szCs w:val="16"/>
                <w:lang w:eastAsia="es-MX"/>
              </w:rPr>
              <w:br/>
              <w:t>O16. Establecer un sistema de reemplazo del personal en caso de ausencias.</w:t>
            </w:r>
            <w:r w:rsidRPr="00886659">
              <w:rPr>
                <w:rFonts w:ascii="Roboto" w:hAnsi="Roboto" w:cs="Arial"/>
                <w:sz w:val="16"/>
                <w:szCs w:val="16"/>
                <w:lang w:eastAsia="es-MX"/>
              </w:rPr>
              <w:br/>
              <w:t>O17. Migración de registros a formato MARC 21.</w:t>
            </w:r>
            <w:r w:rsidRPr="00886659">
              <w:rPr>
                <w:rFonts w:ascii="Roboto" w:hAnsi="Roboto" w:cs="Arial"/>
                <w:sz w:val="16"/>
                <w:szCs w:val="16"/>
                <w:lang w:eastAsia="es-MX"/>
              </w:rPr>
              <w:br/>
              <w:t>O18. Continuar la certificación en todos los procesos bibliotecarios.</w:t>
            </w:r>
            <w:r w:rsidRPr="00886659">
              <w:rPr>
                <w:rFonts w:ascii="Roboto" w:hAnsi="Roboto" w:cs="Arial"/>
                <w:sz w:val="16"/>
                <w:szCs w:val="16"/>
                <w:lang w:eastAsia="es-MX"/>
              </w:rPr>
              <w:br/>
              <w:t>O19. Aplicación y cumplimiento de los manuales de procedimiento.</w:t>
            </w:r>
            <w:r w:rsidRPr="00886659">
              <w:rPr>
                <w:rFonts w:ascii="Roboto" w:hAnsi="Roboto" w:cs="Arial"/>
                <w:sz w:val="16"/>
                <w:szCs w:val="16"/>
                <w:lang w:eastAsia="es-MX"/>
              </w:rPr>
              <w:br/>
              <w:t>O20. Migración de los registros bibliográficos por la Coordinación General de Tecnologías de la información y Comunicación</w:t>
            </w:r>
            <w:r w:rsidRPr="00886659">
              <w:rPr>
                <w:rFonts w:ascii="Roboto" w:hAnsi="Roboto" w:cs="Arial"/>
                <w:sz w:val="16"/>
                <w:szCs w:val="16"/>
                <w:lang w:eastAsia="es-MX"/>
              </w:rPr>
              <w:br/>
              <w:t>O21. Consolidar la biblioteca de ciencias naturales y de medicina.</w:t>
            </w:r>
            <w:r w:rsidRPr="00886659">
              <w:rPr>
                <w:rFonts w:ascii="Roboto" w:hAnsi="Roboto" w:cs="Arial"/>
                <w:sz w:val="16"/>
                <w:szCs w:val="16"/>
                <w:lang w:eastAsia="es-MX"/>
              </w:rPr>
              <w:br/>
              <w:t>O22. Construir una biblioteca integral de ciencias que disponga de 4000 m2.</w:t>
            </w:r>
            <w:r w:rsidRPr="00886659">
              <w:rPr>
                <w:rFonts w:ascii="Roboto" w:hAnsi="Roboto" w:cs="Arial"/>
                <w:sz w:val="16"/>
                <w:szCs w:val="16"/>
                <w:lang w:eastAsia="es-MX"/>
              </w:rPr>
              <w:br/>
              <w:t>O23. Revisión de los equipos de seguridad electrónica de las bibliotecas Campus 1, Campus 2, Ciencias de la Salud, Facultad de Ciencias Educativas por la facultad de ingeniería, específicamente el área de electrónica.</w:t>
            </w:r>
            <w:r w:rsidRPr="00886659">
              <w:rPr>
                <w:rFonts w:ascii="Roboto" w:hAnsi="Roboto" w:cs="Arial"/>
                <w:sz w:val="16"/>
                <w:szCs w:val="16"/>
                <w:lang w:eastAsia="es-MX"/>
              </w:rPr>
              <w:br/>
              <w:t>O24. Respaldo institucional con asociaciones de bibliotecas.</w:t>
            </w:r>
            <w:r w:rsidRPr="00886659">
              <w:rPr>
                <w:rFonts w:ascii="Roboto" w:hAnsi="Roboto" w:cs="Arial"/>
                <w:sz w:val="16"/>
                <w:szCs w:val="16"/>
                <w:lang w:eastAsia="es-MX"/>
              </w:rPr>
              <w:br/>
              <w:t>O25. Buenas relaciones con facultades y demás dependencias.</w:t>
            </w:r>
            <w:r w:rsidRPr="00886659">
              <w:rPr>
                <w:rFonts w:ascii="Roboto" w:hAnsi="Roboto" w:cs="Arial"/>
                <w:sz w:val="16"/>
                <w:szCs w:val="16"/>
                <w:lang w:eastAsia="es-MX"/>
              </w:rPr>
              <w:br/>
              <w:t>O26. Participación en alianzas estratégicas con bibliotecas universitarias del país.</w:t>
            </w:r>
            <w:r w:rsidRPr="00886659">
              <w:rPr>
                <w:rFonts w:ascii="Roboto" w:hAnsi="Roboto" w:cs="Arial"/>
                <w:sz w:val="16"/>
                <w:szCs w:val="16"/>
                <w:lang w:eastAsia="es-MX"/>
              </w:rPr>
              <w:br/>
              <w:t>O27. Mejora de la red inalámbrica para una mejor conectividad</w:t>
            </w:r>
            <w:r w:rsidR="00623C32">
              <w:rPr>
                <w:rFonts w:ascii="Roboto" w:hAnsi="Roboto" w:cs="Arial"/>
                <w:sz w:val="16"/>
                <w:szCs w:val="16"/>
                <w:lang w:eastAsia="es-MX"/>
              </w:rPr>
              <w:t>.</w:t>
            </w:r>
          </w:p>
        </w:tc>
        <w:tc>
          <w:tcPr>
            <w:tcW w:w="2419" w:type="pct"/>
            <w:tcBorders>
              <w:top w:val="nil"/>
              <w:left w:val="nil"/>
              <w:bottom w:val="nil"/>
              <w:right w:val="nil"/>
            </w:tcBorders>
            <w:shd w:val="clear" w:color="000000" w:fill="EDEDED"/>
            <w:hideMark/>
          </w:tcPr>
          <w:p w14:paraId="18E7A6A1" w14:textId="77777777" w:rsidR="00886659" w:rsidRPr="00886659" w:rsidRDefault="00886659" w:rsidP="00886659">
            <w:pPr>
              <w:ind w:left="69" w:right="118"/>
              <w:jc w:val="both"/>
              <w:rPr>
                <w:rFonts w:ascii="Roboto" w:hAnsi="Roboto" w:cs="Arial"/>
                <w:sz w:val="16"/>
                <w:szCs w:val="16"/>
                <w:lang w:eastAsia="es-MX"/>
              </w:rPr>
            </w:pPr>
            <w:r w:rsidRPr="00886659">
              <w:rPr>
                <w:rFonts w:ascii="Roboto" w:hAnsi="Roboto" w:cs="Arial"/>
                <w:sz w:val="16"/>
                <w:szCs w:val="16"/>
                <w:lang w:eastAsia="es-MX"/>
              </w:rPr>
              <w:t>A1. Fenómenos de deserción, renuncia y egreso.</w:t>
            </w:r>
            <w:r w:rsidRPr="00886659">
              <w:rPr>
                <w:rFonts w:ascii="Roboto" w:hAnsi="Roboto" w:cs="Arial"/>
                <w:sz w:val="16"/>
                <w:szCs w:val="16"/>
                <w:lang w:eastAsia="es-MX"/>
              </w:rPr>
              <w:br/>
              <w:t>A2. Desvinculación con la sociedad.</w:t>
            </w:r>
            <w:r w:rsidRPr="00886659">
              <w:rPr>
                <w:rFonts w:ascii="Roboto" w:hAnsi="Roboto" w:cs="Arial"/>
                <w:sz w:val="16"/>
                <w:szCs w:val="16"/>
                <w:lang w:eastAsia="es-MX"/>
              </w:rPr>
              <w:br/>
              <w:t>A3. Desatención a estudiantes.</w:t>
            </w:r>
            <w:r w:rsidRPr="00886659">
              <w:rPr>
                <w:rFonts w:ascii="Roboto" w:hAnsi="Roboto" w:cs="Arial"/>
                <w:sz w:val="16"/>
                <w:szCs w:val="16"/>
                <w:lang w:eastAsia="es-MX"/>
              </w:rPr>
              <w:br/>
              <w:t>A4. Indicadores adversos de los organismos evaluadores que impiden la certificación.</w:t>
            </w:r>
            <w:r w:rsidRPr="00886659">
              <w:rPr>
                <w:rFonts w:ascii="Roboto" w:hAnsi="Roboto" w:cs="Arial"/>
                <w:sz w:val="16"/>
                <w:szCs w:val="16"/>
                <w:lang w:eastAsia="es-MX"/>
              </w:rPr>
              <w:br/>
              <w:t>A5. Supresión del Consorcio Nacional de Recursos de Información Científica y Tecnológica.</w:t>
            </w:r>
            <w:r w:rsidRPr="00886659">
              <w:rPr>
                <w:rFonts w:ascii="Roboto" w:hAnsi="Roboto" w:cs="Arial"/>
                <w:sz w:val="16"/>
                <w:szCs w:val="16"/>
                <w:lang w:eastAsia="es-MX"/>
              </w:rPr>
              <w:br/>
              <w:t>A6. Sin recursos económicos para las suscripciones de revistas, libros internacionales, así como las adquisiciones de bases de datos.</w:t>
            </w:r>
            <w:r w:rsidRPr="00886659">
              <w:rPr>
                <w:rFonts w:ascii="Roboto" w:hAnsi="Roboto" w:cs="Arial"/>
                <w:sz w:val="16"/>
                <w:szCs w:val="16"/>
                <w:lang w:eastAsia="es-MX"/>
              </w:rPr>
              <w:br/>
              <w:t>A7. Costos altos para la actualización de equipamiento tecnológico.</w:t>
            </w:r>
            <w:r w:rsidRPr="00886659">
              <w:rPr>
                <w:rFonts w:ascii="Roboto" w:hAnsi="Roboto" w:cs="Arial"/>
                <w:sz w:val="16"/>
                <w:szCs w:val="16"/>
                <w:lang w:eastAsia="es-MX"/>
              </w:rPr>
              <w:br/>
              <w:t>A8. Desactualización de equipos de cómputo en bibliotecas.</w:t>
            </w:r>
            <w:r w:rsidRPr="00886659">
              <w:rPr>
                <w:rFonts w:ascii="Roboto" w:hAnsi="Roboto" w:cs="Arial"/>
                <w:sz w:val="16"/>
                <w:szCs w:val="16"/>
                <w:lang w:eastAsia="es-MX"/>
              </w:rPr>
              <w:br/>
              <w:t>A9. Mayoría del personal sindicalizado y a punto de jubilación.</w:t>
            </w:r>
            <w:r w:rsidRPr="00886659">
              <w:rPr>
                <w:rFonts w:ascii="Roboto" w:hAnsi="Roboto" w:cs="Arial"/>
                <w:sz w:val="16"/>
                <w:szCs w:val="16"/>
                <w:lang w:eastAsia="es-MX"/>
              </w:rPr>
              <w:br/>
              <w:t>A10. Insuficiente incorporación con catálogos de otras universidades.</w:t>
            </w:r>
            <w:r w:rsidRPr="00886659">
              <w:rPr>
                <w:rFonts w:ascii="Roboto" w:hAnsi="Roboto" w:cs="Arial"/>
                <w:sz w:val="16"/>
                <w:szCs w:val="16"/>
                <w:lang w:eastAsia="es-MX"/>
              </w:rPr>
              <w:br/>
              <w:t>A11. Software de biblioteca desactualizado</w:t>
            </w:r>
            <w:r w:rsidRPr="00886659">
              <w:rPr>
                <w:rFonts w:ascii="Roboto" w:hAnsi="Roboto" w:cs="Arial"/>
                <w:sz w:val="16"/>
                <w:szCs w:val="16"/>
                <w:lang w:eastAsia="es-MX"/>
              </w:rPr>
              <w:br/>
              <w:t>A12. Las bibliotecas ya no dispondrán de espacios para albergar los acervos y dar atención a estudiantes.</w:t>
            </w:r>
            <w:r w:rsidRPr="00886659">
              <w:rPr>
                <w:rFonts w:ascii="Roboto" w:hAnsi="Roboto" w:cs="Arial"/>
                <w:sz w:val="16"/>
                <w:szCs w:val="16"/>
                <w:lang w:eastAsia="es-MX"/>
              </w:rPr>
              <w:br/>
              <w:t>A13. Sustracción del patrimonio bibliográfico.</w:t>
            </w:r>
            <w:r w:rsidRPr="00886659">
              <w:rPr>
                <w:rFonts w:ascii="Roboto" w:hAnsi="Roboto" w:cs="Arial"/>
                <w:sz w:val="16"/>
                <w:szCs w:val="16"/>
                <w:lang w:eastAsia="es-MX"/>
              </w:rPr>
              <w:br/>
              <w:t>A14. Aislamiento con otras instituciones.</w:t>
            </w:r>
            <w:r w:rsidRPr="00886659">
              <w:rPr>
                <w:rFonts w:ascii="Roboto" w:hAnsi="Roboto" w:cs="Arial"/>
                <w:sz w:val="16"/>
                <w:szCs w:val="16"/>
                <w:lang w:eastAsia="es-MX"/>
              </w:rPr>
              <w:br/>
              <w:t>A15. Desvinculación con asociaciones de bibliotecas.</w:t>
            </w:r>
          </w:p>
        </w:tc>
      </w:tr>
    </w:tbl>
    <w:p w14:paraId="7823147D" w14:textId="74D5F51F" w:rsidR="00886659" w:rsidRDefault="00886659" w:rsidP="563A39E1">
      <w:pPr>
        <w:spacing w:line="257" w:lineRule="auto"/>
        <w:ind w:left="-20" w:right="-20"/>
        <w:rPr>
          <w:rFonts w:ascii="Roboto" w:eastAsia="Calibri" w:hAnsi="Roboto" w:cstheme="minorHAnsi"/>
        </w:rPr>
      </w:pPr>
    </w:p>
    <w:p w14:paraId="4F298DE3" w14:textId="77777777" w:rsidR="00886659" w:rsidRPr="006E2043" w:rsidRDefault="00886659" w:rsidP="563A39E1">
      <w:pPr>
        <w:spacing w:line="257" w:lineRule="auto"/>
        <w:ind w:left="-20" w:right="-20"/>
        <w:rPr>
          <w:rFonts w:ascii="Roboto" w:eastAsia="Calibri" w:hAnsi="Roboto" w:cstheme="minorHAnsi"/>
        </w:rPr>
      </w:pPr>
    </w:p>
    <w:p w14:paraId="376707C9" w14:textId="77777777" w:rsidR="00531998" w:rsidRPr="006E2043" w:rsidRDefault="00531998">
      <w:pPr>
        <w:spacing w:after="160" w:line="259" w:lineRule="auto"/>
        <w:rPr>
          <w:rFonts w:ascii="Roboto" w:eastAsia="Calibri" w:hAnsi="Roboto" w:cstheme="minorHAnsi"/>
        </w:rPr>
      </w:pPr>
      <w:r w:rsidRPr="006E2043">
        <w:rPr>
          <w:rFonts w:ascii="Roboto" w:eastAsia="Calibri" w:hAnsi="Roboto" w:cstheme="minorHAnsi"/>
        </w:rPr>
        <w:br w:type="page"/>
      </w:r>
    </w:p>
    <w:p w14:paraId="27448E00" w14:textId="5EDD826C" w:rsidR="0090715E" w:rsidRPr="0073424D" w:rsidRDefault="3437EBDD" w:rsidP="00C52FEF">
      <w:pPr>
        <w:pStyle w:val="Ttulo2"/>
        <w:rPr>
          <w:rFonts w:ascii="Roboto" w:hAnsi="Roboto"/>
          <w:color w:val="FFC000" w:themeColor="accent4"/>
          <w:sz w:val="24"/>
          <w:szCs w:val="24"/>
        </w:rPr>
      </w:pPr>
      <w:r w:rsidRPr="5130C4B1">
        <w:rPr>
          <w:rFonts w:ascii="Roboto" w:eastAsia="Calibri" w:hAnsi="Roboto"/>
          <w:color w:val="FFC000" w:themeColor="accent4"/>
          <w:sz w:val="24"/>
          <w:szCs w:val="24"/>
        </w:rPr>
        <w:t xml:space="preserve"> </w:t>
      </w:r>
      <w:bookmarkStart w:id="5" w:name="_Toc194871013"/>
      <w:r w:rsidR="08398964" w:rsidRPr="5130C4B1">
        <w:rPr>
          <w:rFonts w:ascii="Roboto" w:hAnsi="Roboto"/>
          <w:color w:val="FFC000" w:themeColor="accent4"/>
          <w:sz w:val="24"/>
          <w:szCs w:val="24"/>
        </w:rPr>
        <w:t xml:space="preserve">I.2. Dirección General </w:t>
      </w:r>
      <w:r w:rsidR="37CC324D" w:rsidRPr="5130C4B1">
        <w:rPr>
          <w:rFonts w:ascii="Roboto" w:hAnsi="Roboto"/>
          <w:color w:val="FFC000" w:themeColor="accent4"/>
          <w:sz w:val="24"/>
          <w:szCs w:val="24"/>
        </w:rPr>
        <w:t>de Extensión Universitaria</w:t>
      </w:r>
      <w:bookmarkEnd w:id="5"/>
    </w:p>
    <w:p w14:paraId="0536C544" w14:textId="77777777" w:rsidR="00D435C9" w:rsidRDefault="00D435C9" w:rsidP="004F33DA">
      <w:pPr>
        <w:jc w:val="both"/>
        <w:rPr>
          <w:rFonts w:ascii="Roboto" w:hAnsi="Roboto" w:cs="Arial"/>
          <w:sz w:val="20"/>
          <w:szCs w:val="20"/>
        </w:rPr>
      </w:pPr>
    </w:p>
    <w:p w14:paraId="297F5C98" w14:textId="5255B60D" w:rsidR="004F33DA" w:rsidRDefault="002B57A0" w:rsidP="004F33DA">
      <w:pPr>
        <w:jc w:val="both"/>
        <w:rPr>
          <w:rFonts w:ascii="Roboto" w:hAnsi="Roboto" w:cs="Arial"/>
          <w:sz w:val="20"/>
          <w:szCs w:val="20"/>
        </w:rPr>
      </w:pPr>
      <w:r>
        <w:rPr>
          <w:rFonts w:ascii="Roboto" w:hAnsi="Roboto" w:cs="Arial"/>
          <w:sz w:val="20"/>
          <w:szCs w:val="20"/>
        </w:rPr>
        <w:t>E</w:t>
      </w:r>
      <w:r w:rsidR="004F33DA" w:rsidRPr="006E2043">
        <w:rPr>
          <w:rFonts w:ascii="Roboto" w:hAnsi="Roboto" w:cs="Arial"/>
          <w:sz w:val="20"/>
          <w:szCs w:val="20"/>
        </w:rPr>
        <w:t>s la dependencia que apoya en el desarrollo de las capacidades de los alumnos y la comunidad en la cultura artística, recreativa y deportiva; a</w:t>
      </w:r>
      <w:r w:rsidR="004F33DA" w:rsidRPr="006E2043">
        <w:rPr>
          <w:rFonts w:ascii="Roboto" w:hAnsi="Roboto" w:cs="Arial"/>
          <w:color w:val="3F3F3F"/>
          <w:sz w:val="20"/>
          <w:szCs w:val="20"/>
          <w:lang w:eastAsia="es-ES"/>
        </w:rPr>
        <w:t>seguramos una programación diversa e inclusiva, con la calidad de nuestras actividades para contribuir al desarrollo social y la formación int</w:t>
      </w:r>
      <w:r w:rsidR="00623C32">
        <w:rPr>
          <w:rFonts w:ascii="Roboto" w:hAnsi="Roboto" w:cs="Arial"/>
          <w:color w:val="3F3F3F"/>
          <w:sz w:val="20"/>
          <w:szCs w:val="20"/>
          <w:lang w:eastAsia="es-ES"/>
        </w:rPr>
        <w:t>egral de nuestros estudiantes, a</w:t>
      </w:r>
      <w:r w:rsidR="004F33DA" w:rsidRPr="006E2043">
        <w:rPr>
          <w:rFonts w:ascii="Roboto" w:hAnsi="Roboto" w:cs="Arial"/>
          <w:color w:val="3F3F3F"/>
          <w:sz w:val="20"/>
          <w:szCs w:val="20"/>
          <w:lang w:eastAsia="es-ES"/>
        </w:rPr>
        <w:t xml:space="preserve"> través de </w:t>
      </w:r>
      <w:r w:rsidR="004F33DA" w:rsidRPr="006E2043">
        <w:rPr>
          <w:rFonts w:ascii="Roboto" w:hAnsi="Roboto" w:cs="Arial"/>
          <w:sz w:val="20"/>
          <w:szCs w:val="20"/>
        </w:rPr>
        <w:t xml:space="preserve">cinco programas culturales: </w:t>
      </w:r>
    </w:p>
    <w:p w14:paraId="5D4079C4" w14:textId="77777777" w:rsidR="00D435C9" w:rsidRPr="006E2043" w:rsidRDefault="00D435C9" w:rsidP="004F33DA">
      <w:pPr>
        <w:jc w:val="both"/>
        <w:rPr>
          <w:rFonts w:ascii="Roboto" w:hAnsi="Roboto" w:cs="Arial"/>
          <w:sz w:val="20"/>
          <w:szCs w:val="20"/>
        </w:rPr>
      </w:pPr>
    </w:p>
    <w:p w14:paraId="160FF8D4" w14:textId="77777777" w:rsidR="004F33DA" w:rsidRPr="006E2043" w:rsidRDefault="004F33DA" w:rsidP="004F33DA">
      <w:pPr>
        <w:jc w:val="both"/>
        <w:rPr>
          <w:rFonts w:ascii="Roboto" w:hAnsi="Roboto" w:cs="Arial"/>
          <w:sz w:val="20"/>
          <w:szCs w:val="20"/>
        </w:rPr>
      </w:pPr>
      <w:r w:rsidRPr="006E2043">
        <w:rPr>
          <w:rFonts w:ascii="Roboto" w:hAnsi="Roboto" w:cs="Arial"/>
          <w:sz w:val="20"/>
          <w:szCs w:val="20"/>
        </w:rPr>
        <w:t>•</w:t>
      </w:r>
      <w:r w:rsidRPr="006E2043">
        <w:rPr>
          <w:rFonts w:ascii="Roboto" w:hAnsi="Roboto" w:cs="Arial"/>
          <w:sz w:val="20"/>
          <w:szCs w:val="20"/>
        </w:rPr>
        <w:tab/>
        <w:t xml:space="preserve">Identidad universitaria. </w:t>
      </w:r>
    </w:p>
    <w:p w14:paraId="7DC9AD09" w14:textId="77777777" w:rsidR="004F33DA" w:rsidRPr="006E2043" w:rsidRDefault="004F33DA" w:rsidP="004F33DA">
      <w:pPr>
        <w:jc w:val="both"/>
        <w:rPr>
          <w:rFonts w:ascii="Roboto" w:hAnsi="Roboto" w:cs="Arial"/>
          <w:sz w:val="20"/>
          <w:szCs w:val="20"/>
        </w:rPr>
      </w:pPr>
      <w:r w:rsidRPr="006E2043">
        <w:rPr>
          <w:rFonts w:ascii="Roboto" w:hAnsi="Roboto" w:cs="Arial"/>
          <w:sz w:val="20"/>
          <w:szCs w:val="20"/>
        </w:rPr>
        <w:t>•</w:t>
      </w:r>
      <w:r w:rsidRPr="006E2043">
        <w:rPr>
          <w:rFonts w:ascii="Roboto" w:hAnsi="Roboto" w:cs="Arial"/>
          <w:sz w:val="20"/>
          <w:szCs w:val="20"/>
        </w:rPr>
        <w:tab/>
        <w:t xml:space="preserve">Arte y humanidades. </w:t>
      </w:r>
    </w:p>
    <w:p w14:paraId="3D00322C" w14:textId="77777777" w:rsidR="004F33DA" w:rsidRPr="006E2043" w:rsidRDefault="004F33DA" w:rsidP="004F33DA">
      <w:pPr>
        <w:jc w:val="both"/>
        <w:rPr>
          <w:rFonts w:ascii="Roboto" w:hAnsi="Roboto" w:cs="Arial"/>
          <w:sz w:val="20"/>
          <w:szCs w:val="20"/>
        </w:rPr>
      </w:pPr>
      <w:r w:rsidRPr="006E2043">
        <w:rPr>
          <w:rFonts w:ascii="Roboto" w:hAnsi="Roboto" w:cs="Arial"/>
          <w:sz w:val="20"/>
          <w:szCs w:val="20"/>
        </w:rPr>
        <w:t>•</w:t>
      </w:r>
      <w:r w:rsidRPr="006E2043">
        <w:rPr>
          <w:rFonts w:ascii="Roboto" w:hAnsi="Roboto" w:cs="Arial"/>
          <w:sz w:val="20"/>
          <w:szCs w:val="20"/>
        </w:rPr>
        <w:tab/>
        <w:t xml:space="preserve">Ciencia y tecnología. </w:t>
      </w:r>
    </w:p>
    <w:p w14:paraId="4B919E39" w14:textId="77777777" w:rsidR="004F33DA" w:rsidRPr="006E2043" w:rsidRDefault="004F33DA" w:rsidP="004F33DA">
      <w:pPr>
        <w:jc w:val="both"/>
        <w:rPr>
          <w:rFonts w:ascii="Roboto" w:hAnsi="Roboto" w:cs="Arial"/>
          <w:sz w:val="20"/>
          <w:szCs w:val="20"/>
        </w:rPr>
      </w:pPr>
      <w:r w:rsidRPr="006E2043">
        <w:rPr>
          <w:rFonts w:ascii="Roboto" w:hAnsi="Roboto" w:cs="Arial"/>
          <w:sz w:val="20"/>
          <w:szCs w:val="20"/>
        </w:rPr>
        <w:t>•</w:t>
      </w:r>
      <w:r w:rsidRPr="006E2043">
        <w:rPr>
          <w:rFonts w:ascii="Roboto" w:hAnsi="Roboto" w:cs="Arial"/>
          <w:sz w:val="20"/>
          <w:szCs w:val="20"/>
        </w:rPr>
        <w:tab/>
        <w:t xml:space="preserve">Formación de nuevos públicos. </w:t>
      </w:r>
    </w:p>
    <w:p w14:paraId="2C6FBB30" w14:textId="0D8C3CF5" w:rsidR="004F33DA" w:rsidRDefault="004F33DA" w:rsidP="004F33DA">
      <w:pPr>
        <w:jc w:val="both"/>
        <w:rPr>
          <w:rFonts w:ascii="Roboto" w:hAnsi="Roboto" w:cs="Arial"/>
          <w:sz w:val="20"/>
          <w:szCs w:val="20"/>
        </w:rPr>
      </w:pPr>
      <w:r w:rsidRPr="006E2043">
        <w:rPr>
          <w:rFonts w:ascii="Roboto" w:hAnsi="Roboto" w:cs="Arial"/>
          <w:sz w:val="20"/>
          <w:szCs w:val="20"/>
        </w:rPr>
        <w:t>•</w:t>
      </w:r>
      <w:r w:rsidRPr="006E2043">
        <w:rPr>
          <w:rFonts w:ascii="Roboto" w:hAnsi="Roboto" w:cs="Arial"/>
          <w:sz w:val="20"/>
          <w:szCs w:val="20"/>
        </w:rPr>
        <w:tab/>
        <w:t xml:space="preserve">Capacitación y Desarrollo de Habilidades artísticas y deportivas. </w:t>
      </w:r>
    </w:p>
    <w:p w14:paraId="580B33EE" w14:textId="40D422C1" w:rsidR="00D435C9" w:rsidRDefault="00D435C9" w:rsidP="004F33DA">
      <w:pPr>
        <w:jc w:val="both"/>
        <w:rPr>
          <w:rFonts w:ascii="Roboto" w:hAnsi="Roboto" w:cs="Arial"/>
          <w:sz w:val="20"/>
          <w:szCs w:val="20"/>
        </w:rPr>
      </w:pPr>
    </w:p>
    <w:p w14:paraId="2546122B" w14:textId="0C33BD1D" w:rsidR="00D435C9" w:rsidRDefault="00D435C9" w:rsidP="004F33DA">
      <w:pPr>
        <w:jc w:val="both"/>
        <w:rPr>
          <w:rFonts w:ascii="Roboto" w:hAnsi="Roboto" w:cs="Arial"/>
          <w:sz w:val="20"/>
          <w:szCs w:val="20"/>
        </w:rPr>
      </w:pPr>
    </w:p>
    <w:p w14:paraId="37EAAB92" w14:textId="40C4D60F" w:rsidR="00D435C9" w:rsidRDefault="00D435C9" w:rsidP="004F33DA">
      <w:pPr>
        <w:jc w:val="both"/>
        <w:rPr>
          <w:rFonts w:ascii="Roboto" w:hAnsi="Roboto" w:cs="Arial"/>
          <w:sz w:val="20"/>
          <w:szCs w:val="20"/>
        </w:rPr>
      </w:pPr>
    </w:p>
    <w:p w14:paraId="5A54C501" w14:textId="0116A31D" w:rsidR="00D435C9" w:rsidRDefault="00D435C9" w:rsidP="004F33DA">
      <w:pPr>
        <w:jc w:val="both"/>
        <w:rPr>
          <w:rFonts w:ascii="Roboto" w:hAnsi="Roboto" w:cs="Arial"/>
          <w:sz w:val="20"/>
          <w:szCs w:val="20"/>
        </w:rPr>
      </w:pPr>
    </w:p>
    <w:p w14:paraId="5C7C4AA7" w14:textId="2748CE93" w:rsidR="00D435C9" w:rsidRDefault="00D435C9" w:rsidP="004F33DA">
      <w:pPr>
        <w:jc w:val="both"/>
        <w:rPr>
          <w:rFonts w:ascii="Roboto" w:hAnsi="Roboto" w:cs="Arial"/>
          <w:sz w:val="20"/>
          <w:szCs w:val="20"/>
        </w:rPr>
      </w:pPr>
    </w:p>
    <w:p w14:paraId="2F299D8B" w14:textId="6A8DA38D" w:rsidR="00D435C9" w:rsidRDefault="00D435C9" w:rsidP="004F33DA">
      <w:pPr>
        <w:jc w:val="both"/>
        <w:rPr>
          <w:rFonts w:ascii="Roboto" w:hAnsi="Roboto" w:cs="Arial"/>
          <w:sz w:val="20"/>
          <w:szCs w:val="20"/>
        </w:rPr>
      </w:pPr>
    </w:p>
    <w:p w14:paraId="56C8520E" w14:textId="5E00CA43" w:rsidR="00D435C9" w:rsidRDefault="00D435C9" w:rsidP="004F33DA">
      <w:pPr>
        <w:jc w:val="both"/>
        <w:rPr>
          <w:rFonts w:ascii="Roboto" w:hAnsi="Roboto" w:cs="Arial"/>
          <w:sz w:val="20"/>
          <w:szCs w:val="20"/>
        </w:rPr>
      </w:pPr>
    </w:p>
    <w:p w14:paraId="5F5C4ABF" w14:textId="72AC7C7E" w:rsidR="00D435C9" w:rsidRDefault="00D435C9" w:rsidP="004F33DA">
      <w:pPr>
        <w:jc w:val="both"/>
        <w:rPr>
          <w:rFonts w:ascii="Roboto" w:hAnsi="Roboto" w:cs="Arial"/>
          <w:sz w:val="20"/>
          <w:szCs w:val="20"/>
        </w:rPr>
      </w:pPr>
    </w:p>
    <w:p w14:paraId="5E30D852" w14:textId="12E7A705" w:rsidR="00D435C9" w:rsidRDefault="00D435C9" w:rsidP="004F33DA">
      <w:pPr>
        <w:jc w:val="both"/>
        <w:rPr>
          <w:rFonts w:ascii="Roboto" w:hAnsi="Roboto" w:cs="Arial"/>
          <w:sz w:val="20"/>
          <w:szCs w:val="20"/>
        </w:rPr>
      </w:pPr>
    </w:p>
    <w:p w14:paraId="5BFF2D80" w14:textId="67817AAA" w:rsidR="00D435C9" w:rsidRDefault="00D435C9" w:rsidP="004F33DA">
      <w:pPr>
        <w:jc w:val="both"/>
        <w:rPr>
          <w:rFonts w:ascii="Roboto" w:hAnsi="Roboto" w:cs="Arial"/>
          <w:sz w:val="20"/>
          <w:szCs w:val="20"/>
        </w:rPr>
      </w:pPr>
    </w:p>
    <w:p w14:paraId="6D4BAC90" w14:textId="0B28043B" w:rsidR="00D435C9" w:rsidRDefault="00D435C9" w:rsidP="004F33DA">
      <w:pPr>
        <w:jc w:val="both"/>
        <w:rPr>
          <w:rFonts w:ascii="Roboto" w:hAnsi="Roboto" w:cs="Arial"/>
          <w:sz w:val="20"/>
          <w:szCs w:val="20"/>
        </w:rPr>
      </w:pPr>
    </w:p>
    <w:p w14:paraId="1936FEE9" w14:textId="6DDE0250" w:rsidR="00D435C9" w:rsidRDefault="00D435C9" w:rsidP="004F33DA">
      <w:pPr>
        <w:jc w:val="both"/>
        <w:rPr>
          <w:rFonts w:ascii="Roboto" w:hAnsi="Roboto" w:cs="Arial"/>
          <w:sz w:val="20"/>
          <w:szCs w:val="20"/>
        </w:rPr>
      </w:pPr>
    </w:p>
    <w:p w14:paraId="790BB6D0" w14:textId="51713E3A" w:rsidR="00D435C9" w:rsidRDefault="00D435C9" w:rsidP="004F33DA">
      <w:pPr>
        <w:jc w:val="both"/>
        <w:rPr>
          <w:rFonts w:ascii="Roboto" w:hAnsi="Roboto" w:cs="Arial"/>
          <w:sz w:val="20"/>
          <w:szCs w:val="20"/>
        </w:rPr>
      </w:pPr>
    </w:p>
    <w:p w14:paraId="006D09DF" w14:textId="72205878" w:rsidR="00D435C9" w:rsidRDefault="00D435C9" w:rsidP="004F33DA">
      <w:pPr>
        <w:jc w:val="both"/>
        <w:rPr>
          <w:rFonts w:ascii="Roboto" w:hAnsi="Roboto" w:cs="Arial"/>
          <w:sz w:val="20"/>
          <w:szCs w:val="20"/>
        </w:rPr>
      </w:pPr>
    </w:p>
    <w:p w14:paraId="5DEEF718" w14:textId="338A30B5" w:rsidR="00D435C9" w:rsidRDefault="00D435C9" w:rsidP="004F33DA">
      <w:pPr>
        <w:jc w:val="both"/>
        <w:rPr>
          <w:rFonts w:ascii="Roboto" w:hAnsi="Roboto" w:cs="Arial"/>
          <w:sz w:val="20"/>
          <w:szCs w:val="20"/>
        </w:rPr>
      </w:pPr>
    </w:p>
    <w:p w14:paraId="577B5330" w14:textId="3133448F" w:rsidR="00D435C9" w:rsidRDefault="00D435C9" w:rsidP="004F33DA">
      <w:pPr>
        <w:jc w:val="both"/>
        <w:rPr>
          <w:rFonts w:ascii="Roboto" w:hAnsi="Roboto" w:cs="Arial"/>
          <w:sz w:val="20"/>
          <w:szCs w:val="20"/>
        </w:rPr>
      </w:pPr>
    </w:p>
    <w:p w14:paraId="16D9FFEA" w14:textId="443B5EF1" w:rsidR="00D435C9" w:rsidRDefault="00D435C9" w:rsidP="004F33DA">
      <w:pPr>
        <w:jc w:val="both"/>
        <w:rPr>
          <w:rFonts w:ascii="Roboto" w:hAnsi="Roboto" w:cs="Arial"/>
          <w:sz w:val="20"/>
          <w:szCs w:val="20"/>
        </w:rPr>
      </w:pPr>
    </w:p>
    <w:p w14:paraId="34B62076" w14:textId="4A0831B3" w:rsidR="00D435C9" w:rsidRDefault="00D435C9" w:rsidP="004F33DA">
      <w:pPr>
        <w:jc w:val="both"/>
        <w:rPr>
          <w:rFonts w:ascii="Roboto" w:hAnsi="Roboto" w:cs="Arial"/>
          <w:sz w:val="20"/>
          <w:szCs w:val="20"/>
        </w:rPr>
      </w:pPr>
    </w:p>
    <w:p w14:paraId="376769E8" w14:textId="1556C6DF" w:rsidR="00D435C9" w:rsidRDefault="00D435C9" w:rsidP="004F33DA">
      <w:pPr>
        <w:jc w:val="both"/>
        <w:rPr>
          <w:rFonts w:ascii="Roboto" w:hAnsi="Roboto" w:cs="Arial"/>
          <w:sz w:val="20"/>
          <w:szCs w:val="20"/>
        </w:rPr>
      </w:pPr>
    </w:p>
    <w:p w14:paraId="3D180778" w14:textId="5DE351BF" w:rsidR="00D435C9" w:rsidRDefault="00D435C9" w:rsidP="004F33DA">
      <w:pPr>
        <w:jc w:val="both"/>
        <w:rPr>
          <w:rFonts w:ascii="Roboto" w:hAnsi="Roboto" w:cs="Arial"/>
          <w:sz w:val="20"/>
          <w:szCs w:val="20"/>
        </w:rPr>
      </w:pPr>
    </w:p>
    <w:p w14:paraId="74C3ED57" w14:textId="1B752475" w:rsidR="00D435C9" w:rsidRDefault="00D435C9" w:rsidP="004F33DA">
      <w:pPr>
        <w:jc w:val="both"/>
        <w:rPr>
          <w:rFonts w:ascii="Roboto" w:hAnsi="Roboto" w:cs="Arial"/>
          <w:sz w:val="20"/>
          <w:szCs w:val="20"/>
        </w:rPr>
      </w:pPr>
    </w:p>
    <w:p w14:paraId="78046E19" w14:textId="5D00ADDD" w:rsidR="00D435C9" w:rsidRDefault="00D435C9" w:rsidP="004F33DA">
      <w:pPr>
        <w:jc w:val="both"/>
        <w:rPr>
          <w:rFonts w:ascii="Roboto" w:hAnsi="Roboto" w:cs="Arial"/>
          <w:sz w:val="20"/>
          <w:szCs w:val="20"/>
        </w:rPr>
      </w:pPr>
    </w:p>
    <w:p w14:paraId="7E1AEFFE" w14:textId="6A75D503" w:rsidR="00D435C9" w:rsidRDefault="00D435C9" w:rsidP="004F33DA">
      <w:pPr>
        <w:jc w:val="both"/>
        <w:rPr>
          <w:rFonts w:ascii="Roboto" w:hAnsi="Roboto" w:cs="Arial"/>
          <w:sz w:val="20"/>
          <w:szCs w:val="20"/>
        </w:rPr>
      </w:pPr>
    </w:p>
    <w:p w14:paraId="4579CA1A" w14:textId="6C4B2481" w:rsidR="00D435C9" w:rsidRDefault="00D435C9" w:rsidP="004F33DA">
      <w:pPr>
        <w:jc w:val="both"/>
        <w:rPr>
          <w:rFonts w:ascii="Roboto" w:hAnsi="Roboto" w:cs="Arial"/>
          <w:sz w:val="20"/>
          <w:szCs w:val="20"/>
        </w:rPr>
      </w:pPr>
    </w:p>
    <w:p w14:paraId="19C459A2" w14:textId="1CAF5D91" w:rsidR="00D435C9" w:rsidRDefault="00D435C9" w:rsidP="004F33DA">
      <w:pPr>
        <w:jc w:val="both"/>
        <w:rPr>
          <w:rFonts w:ascii="Roboto" w:hAnsi="Roboto" w:cs="Arial"/>
          <w:sz w:val="20"/>
          <w:szCs w:val="20"/>
        </w:rPr>
      </w:pPr>
    </w:p>
    <w:p w14:paraId="0EA5429E" w14:textId="74F9710D" w:rsidR="00D435C9" w:rsidRDefault="00D435C9" w:rsidP="004F33DA">
      <w:pPr>
        <w:jc w:val="both"/>
        <w:rPr>
          <w:rFonts w:ascii="Roboto" w:hAnsi="Roboto" w:cs="Arial"/>
          <w:sz w:val="20"/>
          <w:szCs w:val="20"/>
        </w:rPr>
      </w:pPr>
    </w:p>
    <w:p w14:paraId="2072EEC5" w14:textId="743EB688" w:rsidR="00D435C9" w:rsidRDefault="00D435C9" w:rsidP="004F33DA">
      <w:pPr>
        <w:jc w:val="both"/>
        <w:rPr>
          <w:rFonts w:ascii="Roboto" w:hAnsi="Roboto" w:cs="Arial"/>
          <w:sz w:val="20"/>
          <w:szCs w:val="20"/>
        </w:rPr>
      </w:pPr>
    </w:p>
    <w:p w14:paraId="24ED7DBD" w14:textId="45FD78BA" w:rsidR="00D435C9" w:rsidRDefault="00D435C9" w:rsidP="004F33DA">
      <w:pPr>
        <w:jc w:val="both"/>
        <w:rPr>
          <w:rFonts w:ascii="Roboto" w:hAnsi="Roboto" w:cs="Arial"/>
          <w:sz w:val="20"/>
          <w:szCs w:val="20"/>
        </w:rPr>
      </w:pPr>
    </w:p>
    <w:p w14:paraId="280D52D6" w14:textId="222F985C" w:rsidR="00D435C9" w:rsidRDefault="00D435C9" w:rsidP="004F33DA">
      <w:pPr>
        <w:jc w:val="both"/>
        <w:rPr>
          <w:rFonts w:ascii="Roboto" w:hAnsi="Roboto" w:cs="Arial"/>
          <w:sz w:val="20"/>
          <w:szCs w:val="20"/>
        </w:rPr>
      </w:pPr>
    </w:p>
    <w:p w14:paraId="16F4D93E" w14:textId="4A3ECE81" w:rsidR="00D435C9" w:rsidRDefault="00D435C9" w:rsidP="004F33DA">
      <w:pPr>
        <w:jc w:val="both"/>
        <w:rPr>
          <w:rFonts w:ascii="Roboto" w:hAnsi="Roboto" w:cs="Arial"/>
          <w:sz w:val="20"/>
          <w:szCs w:val="20"/>
        </w:rPr>
      </w:pPr>
    </w:p>
    <w:p w14:paraId="6EF168DD" w14:textId="412A34D6" w:rsidR="5130C4B1" w:rsidRDefault="5130C4B1" w:rsidP="5130C4B1">
      <w:pPr>
        <w:jc w:val="both"/>
        <w:rPr>
          <w:rFonts w:ascii="Roboto" w:hAnsi="Roboto" w:cs="Arial"/>
          <w:sz w:val="20"/>
          <w:szCs w:val="20"/>
        </w:rPr>
      </w:pPr>
    </w:p>
    <w:p w14:paraId="6685006E" w14:textId="02E31AF4" w:rsidR="00D435C9" w:rsidRDefault="00D435C9" w:rsidP="004F33DA">
      <w:pPr>
        <w:jc w:val="both"/>
        <w:rPr>
          <w:rFonts w:ascii="Roboto" w:hAnsi="Roboto" w:cs="Arial"/>
          <w:sz w:val="20"/>
          <w:szCs w:val="20"/>
        </w:rPr>
      </w:pPr>
    </w:p>
    <w:p w14:paraId="5D8DC387" w14:textId="77777777" w:rsidR="00F84BA8" w:rsidRPr="006E2043" w:rsidRDefault="00F84BA8" w:rsidP="004F33DA">
      <w:pPr>
        <w:jc w:val="both"/>
        <w:rPr>
          <w:rFonts w:ascii="Roboto" w:hAnsi="Roboto" w:cs="Arial"/>
          <w:sz w:val="20"/>
          <w:szCs w:val="20"/>
        </w:rPr>
      </w:pPr>
    </w:p>
    <w:p w14:paraId="319F8C91" w14:textId="77777777" w:rsidR="002B57A0" w:rsidRDefault="002B57A0" w:rsidP="004F33DA">
      <w:pPr>
        <w:jc w:val="both"/>
        <w:rPr>
          <w:rFonts w:ascii="Roboto" w:hAnsi="Roboto" w:cs="Arial"/>
          <w:sz w:val="20"/>
          <w:szCs w:val="20"/>
        </w:rPr>
      </w:pPr>
    </w:p>
    <w:tbl>
      <w:tblPr>
        <w:tblW w:w="5099" w:type="pct"/>
        <w:tblInd w:w="-142" w:type="dxa"/>
        <w:tblCellMar>
          <w:left w:w="70" w:type="dxa"/>
          <w:right w:w="70" w:type="dxa"/>
        </w:tblCellMar>
        <w:tblLook w:val="04A0" w:firstRow="1" w:lastRow="0" w:firstColumn="1" w:lastColumn="0" w:noHBand="0" w:noVBand="1"/>
      </w:tblPr>
      <w:tblGrid>
        <w:gridCol w:w="3544"/>
        <w:gridCol w:w="3776"/>
      </w:tblGrid>
      <w:tr w:rsidR="002B57A0" w:rsidRPr="002B57A0" w14:paraId="4FE9F1A2" w14:textId="77777777" w:rsidTr="00AC225D">
        <w:trPr>
          <w:trHeight w:val="300"/>
        </w:trPr>
        <w:tc>
          <w:tcPr>
            <w:tcW w:w="5000" w:type="pct"/>
            <w:gridSpan w:val="2"/>
            <w:tcBorders>
              <w:top w:val="single" w:sz="8" w:space="0" w:color="A5A5A5"/>
              <w:left w:val="nil"/>
              <w:bottom w:val="single" w:sz="8" w:space="0" w:color="A5A5A5"/>
              <w:right w:val="nil"/>
            </w:tcBorders>
            <w:shd w:val="clear" w:color="000000" w:fill="A6A6A6"/>
            <w:vAlign w:val="center"/>
            <w:hideMark/>
          </w:tcPr>
          <w:p w14:paraId="23FA2F01"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Dirección de Difusión Cultural</w:t>
            </w:r>
          </w:p>
        </w:tc>
      </w:tr>
      <w:tr w:rsidR="002B57A0" w:rsidRPr="002B57A0" w14:paraId="430FE0C7" w14:textId="77777777" w:rsidTr="00AC225D">
        <w:trPr>
          <w:trHeight w:val="300"/>
        </w:trPr>
        <w:tc>
          <w:tcPr>
            <w:tcW w:w="2421" w:type="pct"/>
            <w:tcBorders>
              <w:top w:val="nil"/>
              <w:left w:val="nil"/>
              <w:bottom w:val="single" w:sz="8" w:space="0" w:color="A5A5A5"/>
              <w:right w:val="nil"/>
            </w:tcBorders>
            <w:shd w:val="clear" w:color="000000" w:fill="FFC000"/>
            <w:vAlign w:val="center"/>
            <w:hideMark/>
          </w:tcPr>
          <w:p w14:paraId="5CE7BD80"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FORTALEZAS</w:t>
            </w:r>
          </w:p>
        </w:tc>
        <w:tc>
          <w:tcPr>
            <w:tcW w:w="2579" w:type="pct"/>
            <w:tcBorders>
              <w:top w:val="nil"/>
              <w:left w:val="nil"/>
              <w:bottom w:val="single" w:sz="8" w:space="0" w:color="A5A5A5"/>
              <w:right w:val="nil"/>
            </w:tcBorders>
            <w:shd w:val="clear" w:color="000000" w:fill="FFC000"/>
            <w:vAlign w:val="center"/>
            <w:hideMark/>
          </w:tcPr>
          <w:p w14:paraId="415DB5AF"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DEBILIDADES</w:t>
            </w:r>
          </w:p>
        </w:tc>
      </w:tr>
      <w:tr w:rsidR="002B57A0" w:rsidRPr="002B57A0" w14:paraId="2EFCE321" w14:textId="77777777" w:rsidTr="00AC225D">
        <w:trPr>
          <w:trHeight w:val="8592"/>
        </w:trPr>
        <w:tc>
          <w:tcPr>
            <w:tcW w:w="2421" w:type="pct"/>
            <w:tcBorders>
              <w:top w:val="nil"/>
              <w:left w:val="nil"/>
              <w:bottom w:val="nil"/>
              <w:right w:val="nil"/>
            </w:tcBorders>
            <w:shd w:val="clear" w:color="000000" w:fill="EDEDED"/>
            <w:hideMark/>
          </w:tcPr>
          <w:p w14:paraId="532F02D7" w14:textId="576695D9" w:rsidR="002B57A0" w:rsidRPr="002B57A0" w:rsidRDefault="002B57A0" w:rsidP="00AC225D">
            <w:pPr>
              <w:ind w:left="69"/>
              <w:jc w:val="both"/>
              <w:rPr>
                <w:rFonts w:ascii="Roboto" w:hAnsi="Roboto" w:cs="Arial"/>
                <w:sz w:val="16"/>
                <w:szCs w:val="16"/>
                <w:lang w:eastAsia="es-MX"/>
              </w:rPr>
            </w:pPr>
            <w:r w:rsidRPr="002B57A0">
              <w:rPr>
                <w:rFonts w:ascii="Roboto" w:hAnsi="Roboto" w:cs="Arial"/>
                <w:sz w:val="16"/>
                <w:szCs w:val="16"/>
                <w:lang w:eastAsia="es-MX"/>
              </w:rPr>
              <w:t>F1. Programa Institucionalizado de actividades culturales y artísticas que vincula a la UNACAR y a la sociedad</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F2. La manifestación de la cultura y las artes forman parte de las funciones sustantivas</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F3. Enfoque inclusivo y de género en la formación cultural y artística</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F4. Reconocimiento en materia cultural en los ámbitos local, estatal, regional y nacional.</w:t>
            </w:r>
            <w:r w:rsidRPr="002B57A0">
              <w:rPr>
                <w:rFonts w:ascii="Roboto" w:hAnsi="Roboto" w:cs="Arial"/>
                <w:sz w:val="16"/>
                <w:szCs w:val="16"/>
                <w:lang w:eastAsia="es-MX"/>
              </w:rPr>
              <w:br/>
              <w:t>F5. Instalaciones propias para la realización de actividades culturales y artísticas y capacidad de gestión artística y cultural</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F6.  Accesibilidad en los costos de los servicios culturales</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F7. Credibilidad y capacidad para realizar alianzas con instituciones y organizaciones culturales a nivel nacional</w:t>
            </w:r>
            <w:r w:rsidR="00623C32">
              <w:rPr>
                <w:rFonts w:ascii="Roboto" w:hAnsi="Roboto" w:cs="Arial"/>
                <w:sz w:val="16"/>
                <w:szCs w:val="16"/>
                <w:lang w:eastAsia="es-MX"/>
              </w:rPr>
              <w:t>.</w:t>
            </w:r>
            <w:r w:rsidRPr="002B57A0">
              <w:rPr>
                <w:rFonts w:ascii="Roboto" w:hAnsi="Roboto" w:cs="Arial"/>
                <w:sz w:val="16"/>
                <w:szCs w:val="16"/>
                <w:lang w:eastAsia="es-MX"/>
              </w:rPr>
              <w:br/>
              <w:t>F8. Institucionalidad y continuidad en los programas de Extensión Universitaria</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F9. Estructuras estables de producción artística: teatral, musical, dancístico y plástico con grupos de repertorio, formados por profesores y estudiantes de talleres y el centro de artes</w:t>
            </w:r>
            <w:r w:rsidRPr="002B57A0">
              <w:rPr>
                <w:rFonts w:ascii="Roboto" w:hAnsi="Roboto" w:cs="Arial"/>
                <w:sz w:val="16"/>
                <w:szCs w:val="16"/>
                <w:lang w:eastAsia="es-MX"/>
              </w:rPr>
              <w:br/>
              <w:t>F10. Nuestro clima permite desarrollar actividades de gran formato al aire libre.</w:t>
            </w:r>
            <w:r w:rsidRPr="002B57A0">
              <w:rPr>
                <w:rFonts w:ascii="Roboto" w:hAnsi="Roboto" w:cs="Arial"/>
                <w:sz w:val="16"/>
                <w:szCs w:val="16"/>
                <w:lang w:eastAsia="es-MX"/>
              </w:rPr>
              <w:br/>
              <w:t>F11. Aprovechamiento del programa educativo de Comunicación y Gestión Cultural.</w:t>
            </w:r>
            <w:r w:rsidRPr="002B57A0">
              <w:rPr>
                <w:rFonts w:ascii="Roboto" w:hAnsi="Roboto" w:cs="Arial"/>
                <w:sz w:val="16"/>
                <w:szCs w:val="16"/>
                <w:lang w:eastAsia="es-MX"/>
              </w:rPr>
              <w:br/>
              <w:t>F12. Generación de ingresos a través de las cuotas.</w:t>
            </w:r>
            <w:r w:rsidRPr="002B57A0">
              <w:rPr>
                <w:rFonts w:ascii="Roboto" w:hAnsi="Roboto" w:cs="Arial"/>
                <w:sz w:val="16"/>
                <w:szCs w:val="16"/>
                <w:lang w:eastAsia="es-MX"/>
              </w:rPr>
              <w:br/>
              <w:t>F13. Un Departamento de Fomento Editorial reglamentado, aprobado por el H. Consejo Universitario</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 xml:space="preserve">F14. Comité Editorial integrado por docentes de la </w:t>
            </w:r>
            <w:proofErr w:type="spellStart"/>
            <w:r w:rsidRPr="002B57A0">
              <w:rPr>
                <w:rFonts w:ascii="Roboto" w:hAnsi="Roboto" w:cs="Arial"/>
                <w:sz w:val="16"/>
                <w:szCs w:val="16"/>
                <w:lang w:eastAsia="es-MX"/>
              </w:rPr>
              <w:t>Unacar</w:t>
            </w:r>
            <w:proofErr w:type="spellEnd"/>
            <w:r w:rsidRPr="002B57A0">
              <w:rPr>
                <w:rFonts w:ascii="Roboto" w:hAnsi="Roboto" w:cs="Arial"/>
                <w:sz w:val="16"/>
                <w:szCs w:val="16"/>
                <w:lang w:eastAsia="es-MX"/>
              </w:rPr>
              <w:t xml:space="preserve"> que incide en la producción editorial</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F15. Base de datos de libros editados en formatos digital y físico; con costos asequibles</w:t>
            </w:r>
            <w:r w:rsidR="00623C32">
              <w:rPr>
                <w:rFonts w:ascii="Roboto" w:hAnsi="Roboto" w:cs="Arial"/>
                <w:sz w:val="16"/>
                <w:szCs w:val="16"/>
                <w:lang w:eastAsia="es-MX"/>
              </w:rPr>
              <w:t>.</w:t>
            </w:r>
            <w:r w:rsidRPr="002B57A0">
              <w:rPr>
                <w:rFonts w:ascii="Roboto" w:hAnsi="Roboto" w:cs="Arial"/>
                <w:sz w:val="16"/>
                <w:szCs w:val="16"/>
                <w:lang w:eastAsia="es-MX"/>
              </w:rPr>
              <w:br/>
              <w:t>F16. Difusión de nuestros productos editoriales a través de medios propios de comunicación</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F17. Profesionalización de recursos humanos.</w:t>
            </w:r>
            <w:r w:rsidRPr="002B57A0">
              <w:rPr>
                <w:rFonts w:ascii="Roboto" w:hAnsi="Roboto" w:cs="Arial"/>
                <w:sz w:val="16"/>
                <w:szCs w:val="16"/>
                <w:lang w:eastAsia="es-MX"/>
              </w:rPr>
              <w:br/>
              <w:t>F18. Licenciamiento de software actualizado para edición literaria.</w:t>
            </w:r>
          </w:p>
        </w:tc>
        <w:tc>
          <w:tcPr>
            <w:tcW w:w="2579" w:type="pct"/>
            <w:tcBorders>
              <w:top w:val="nil"/>
              <w:left w:val="nil"/>
              <w:bottom w:val="nil"/>
              <w:right w:val="nil"/>
            </w:tcBorders>
            <w:shd w:val="clear" w:color="000000" w:fill="EDEDED"/>
            <w:hideMark/>
          </w:tcPr>
          <w:p w14:paraId="4D8CD60F" w14:textId="76EF5974" w:rsidR="002B57A0" w:rsidRPr="002B57A0" w:rsidRDefault="002B57A0" w:rsidP="00AC225D">
            <w:pPr>
              <w:ind w:left="69"/>
              <w:jc w:val="both"/>
              <w:rPr>
                <w:rFonts w:ascii="Roboto" w:hAnsi="Roboto" w:cs="Arial"/>
                <w:sz w:val="16"/>
                <w:szCs w:val="16"/>
                <w:lang w:eastAsia="es-MX"/>
              </w:rPr>
            </w:pPr>
            <w:r w:rsidRPr="002B57A0">
              <w:rPr>
                <w:rFonts w:ascii="Roboto" w:hAnsi="Roboto" w:cs="Arial"/>
                <w:sz w:val="16"/>
                <w:szCs w:val="16"/>
                <w:lang w:eastAsia="es-MX"/>
              </w:rPr>
              <w:t>D1. Infraestructura física insuficiente para la impartición de clases en materia cultural</w:t>
            </w:r>
            <w:r w:rsidR="00623C32">
              <w:rPr>
                <w:rFonts w:ascii="Roboto" w:hAnsi="Roboto" w:cs="Arial"/>
                <w:sz w:val="16"/>
                <w:szCs w:val="16"/>
                <w:lang w:eastAsia="es-MX"/>
              </w:rPr>
              <w:t>.</w:t>
            </w:r>
            <w:r w:rsidRPr="002B57A0">
              <w:rPr>
                <w:rFonts w:ascii="Roboto" w:hAnsi="Roboto" w:cs="Arial"/>
                <w:sz w:val="16"/>
                <w:szCs w:val="16"/>
                <w:lang w:eastAsia="es-MX"/>
              </w:rPr>
              <w:br/>
              <w:t>D2. Baja asistencia de la comunidad universitaria (alumnos y personal) en los eventos culturales.</w:t>
            </w:r>
            <w:r w:rsidRPr="002B57A0">
              <w:rPr>
                <w:rFonts w:ascii="Roboto" w:hAnsi="Roboto" w:cs="Arial"/>
                <w:sz w:val="16"/>
                <w:szCs w:val="16"/>
                <w:lang w:eastAsia="es-MX"/>
              </w:rPr>
              <w:br/>
              <w:t>D3. Falta de gestores culturales con capacidad para organizar actividades y programas.</w:t>
            </w:r>
            <w:r w:rsidRPr="002B57A0">
              <w:rPr>
                <w:rFonts w:ascii="Roboto" w:hAnsi="Roboto" w:cs="Arial"/>
                <w:sz w:val="16"/>
                <w:szCs w:val="16"/>
                <w:lang w:eastAsia="es-MX"/>
              </w:rPr>
              <w:br/>
              <w:t>D4. Adecuación de la normativa para la distribución y ejecución del recurso propio; así como donaciones o patrocinios.</w:t>
            </w:r>
            <w:r w:rsidRPr="002B57A0">
              <w:rPr>
                <w:rFonts w:ascii="Roboto" w:hAnsi="Roboto" w:cs="Arial"/>
                <w:sz w:val="16"/>
                <w:szCs w:val="16"/>
                <w:lang w:eastAsia="es-MX"/>
              </w:rPr>
              <w:br/>
              <w:t>D5. Falta de capacitación especializada en las diferentes especialidades artísticas y culturales.</w:t>
            </w:r>
            <w:r w:rsidRPr="002B57A0">
              <w:rPr>
                <w:rFonts w:ascii="Roboto" w:hAnsi="Roboto" w:cs="Arial"/>
                <w:sz w:val="16"/>
                <w:szCs w:val="16"/>
                <w:lang w:eastAsia="es-MX"/>
              </w:rPr>
              <w:br/>
              <w:t>D6. Equipamiento obsoleto y/o sin funcionamiento que limita las capacidades de realización de eventos</w:t>
            </w:r>
            <w:r w:rsidR="00623C32">
              <w:rPr>
                <w:rFonts w:ascii="Roboto" w:hAnsi="Roboto" w:cs="Arial"/>
                <w:sz w:val="16"/>
                <w:szCs w:val="16"/>
                <w:lang w:eastAsia="es-MX"/>
              </w:rPr>
              <w:t>.</w:t>
            </w:r>
            <w:r w:rsidRPr="002B57A0">
              <w:rPr>
                <w:rFonts w:ascii="Roboto" w:hAnsi="Roboto" w:cs="Arial"/>
                <w:sz w:val="16"/>
                <w:szCs w:val="16"/>
                <w:lang w:eastAsia="es-MX"/>
              </w:rPr>
              <w:br/>
              <w:t>D7. Falta de personal y equipo tecnológico de audio e iluminación en nuestros espacios culturales (CCU y Aula Magna) para la realización de actividades.</w:t>
            </w:r>
            <w:r w:rsidRPr="002B57A0">
              <w:rPr>
                <w:rFonts w:ascii="Roboto" w:hAnsi="Roboto" w:cs="Arial"/>
                <w:sz w:val="16"/>
                <w:szCs w:val="16"/>
                <w:lang w:eastAsia="es-MX"/>
              </w:rPr>
              <w:br/>
              <w:t>D8. Falta de programa de mantenimiento de equipo especializado, que asegure la operación eficiente de los espacios culturales.</w:t>
            </w:r>
            <w:r w:rsidRPr="002B57A0">
              <w:rPr>
                <w:rFonts w:ascii="Roboto" w:hAnsi="Roboto" w:cs="Arial"/>
                <w:sz w:val="16"/>
                <w:szCs w:val="16"/>
                <w:lang w:eastAsia="es-MX"/>
              </w:rPr>
              <w:br/>
              <w:t xml:space="preserve">D9. Que la infraestructura de las tecnologías de la información y las comunicaciones no se renueve </w:t>
            </w:r>
            <w:r w:rsidRPr="002B57A0">
              <w:rPr>
                <w:rFonts w:ascii="Roboto" w:hAnsi="Roboto" w:cs="Arial"/>
                <w:sz w:val="16"/>
                <w:szCs w:val="16"/>
                <w:lang w:eastAsia="es-MX"/>
              </w:rPr>
              <w:br/>
              <w:t xml:space="preserve">D10. Poco interés en la edición </w:t>
            </w:r>
            <w:proofErr w:type="spellStart"/>
            <w:r w:rsidRPr="002B57A0">
              <w:rPr>
                <w:rFonts w:ascii="Roboto" w:hAnsi="Roboto" w:cs="Arial"/>
                <w:sz w:val="16"/>
                <w:szCs w:val="16"/>
                <w:lang w:eastAsia="es-MX"/>
              </w:rPr>
              <w:t>on</w:t>
            </w:r>
            <w:proofErr w:type="spellEnd"/>
            <w:r w:rsidRPr="002B57A0">
              <w:rPr>
                <w:rFonts w:ascii="Roboto" w:hAnsi="Roboto" w:cs="Arial"/>
                <w:sz w:val="16"/>
                <w:szCs w:val="16"/>
                <w:lang w:eastAsia="es-MX"/>
              </w:rPr>
              <w:t xml:space="preserve"> line por parte de los investigadores para la publicación de libros.</w:t>
            </w:r>
            <w:r w:rsidRPr="002B57A0">
              <w:rPr>
                <w:rFonts w:ascii="Roboto" w:hAnsi="Roboto" w:cs="Arial"/>
                <w:sz w:val="16"/>
                <w:szCs w:val="16"/>
                <w:lang w:eastAsia="es-MX"/>
              </w:rPr>
              <w:br/>
              <w:t>D11. Falta de estrategia y posicionamiento comercial.</w:t>
            </w:r>
            <w:r w:rsidRPr="002B57A0">
              <w:rPr>
                <w:rFonts w:ascii="Roboto" w:hAnsi="Roboto" w:cs="Arial"/>
                <w:sz w:val="16"/>
                <w:szCs w:val="16"/>
                <w:lang w:eastAsia="es-MX"/>
              </w:rPr>
              <w:br/>
              <w:t>D12. Falta de equipos tecnológicos, conexiones y herramientas para la producción editorial.</w:t>
            </w:r>
            <w:r w:rsidRPr="002B57A0">
              <w:rPr>
                <w:rFonts w:ascii="Roboto" w:hAnsi="Roboto" w:cs="Arial"/>
                <w:sz w:val="16"/>
                <w:szCs w:val="16"/>
                <w:lang w:eastAsia="es-MX"/>
              </w:rPr>
              <w:br/>
              <w:t>D13. Altos costos para producción de libros.</w:t>
            </w:r>
            <w:r w:rsidRPr="002B57A0">
              <w:rPr>
                <w:rFonts w:ascii="Roboto" w:hAnsi="Roboto" w:cs="Arial"/>
                <w:sz w:val="16"/>
                <w:szCs w:val="16"/>
                <w:lang w:eastAsia="es-MX"/>
              </w:rPr>
              <w:br/>
              <w:t>D14. La comunidad universitaria no consume los productos editoriales.</w:t>
            </w:r>
            <w:r w:rsidRPr="002B57A0">
              <w:rPr>
                <w:rFonts w:ascii="Roboto" w:hAnsi="Roboto" w:cs="Arial"/>
                <w:sz w:val="16"/>
                <w:szCs w:val="16"/>
                <w:lang w:eastAsia="es-MX"/>
              </w:rPr>
              <w:br/>
              <w:t>D15. Escases de personal.</w:t>
            </w:r>
            <w:r w:rsidRPr="002B57A0">
              <w:rPr>
                <w:rFonts w:ascii="Roboto" w:hAnsi="Roboto" w:cs="Arial"/>
                <w:sz w:val="16"/>
                <w:szCs w:val="16"/>
                <w:lang w:eastAsia="es-MX"/>
              </w:rPr>
              <w:br/>
              <w:t xml:space="preserve">D16. No se cuenta con una bodega con condiciones adecuadas para el acervo. </w:t>
            </w:r>
            <w:r w:rsidRPr="002B57A0">
              <w:rPr>
                <w:rFonts w:ascii="Roboto" w:hAnsi="Roboto" w:cs="Arial"/>
                <w:sz w:val="16"/>
                <w:szCs w:val="16"/>
                <w:lang w:eastAsia="es-MX"/>
              </w:rPr>
              <w:br/>
              <w:t>D17. Los investigadores no cuentan con un presupuesto asignado, que les permita realizar publicaciones impresas.</w:t>
            </w:r>
            <w:r w:rsidRPr="002B57A0">
              <w:rPr>
                <w:rFonts w:ascii="Roboto" w:hAnsi="Roboto" w:cs="Arial"/>
                <w:sz w:val="16"/>
                <w:szCs w:val="16"/>
                <w:lang w:eastAsia="es-MX"/>
              </w:rPr>
              <w:br/>
              <w:t>D18. No existe un plan permanente de divulgación- promoción de los productos editoriales.</w:t>
            </w:r>
            <w:r w:rsidRPr="002B57A0">
              <w:rPr>
                <w:rFonts w:ascii="Roboto" w:hAnsi="Roboto" w:cs="Arial"/>
                <w:sz w:val="16"/>
                <w:szCs w:val="16"/>
                <w:lang w:eastAsia="es-MX"/>
              </w:rPr>
              <w:br/>
              <w:t>D19. Falta de cumplimiento del Reglamento Editorial.</w:t>
            </w:r>
            <w:r w:rsidRPr="002B57A0">
              <w:rPr>
                <w:rFonts w:ascii="Roboto" w:hAnsi="Roboto" w:cs="Arial"/>
                <w:sz w:val="16"/>
                <w:szCs w:val="16"/>
                <w:lang w:eastAsia="es-MX"/>
              </w:rPr>
              <w:br/>
              <w:t>D20. Falta de Diagramadores y correctores de estilo</w:t>
            </w:r>
          </w:p>
        </w:tc>
      </w:tr>
    </w:tbl>
    <w:p w14:paraId="45581F94" w14:textId="407C1F53" w:rsidR="002B57A0" w:rsidRDefault="002B57A0"/>
    <w:p w14:paraId="74CA886B" w14:textId="1771713C" w:rsidR="00AC225D" w:rsidRDefault="00AC225D">
      <w:pPr>
        <w:spacing w:after="160" w:line="259" w:lineRule="auto"/>
      </w:pPr>
      <w:r>
        <w:br w:type="page"/>
      </w:r>
    </w:p>
    <w:tbl>
      <w:tblPr>
        <w:tblW w:w="5000" w:type="pct"/>
        <w:tblCellMar>
          <w:left w:w="70" w:type="dxa"/>
          <w:right w:w="70" w:type="dxa"/>
        </w:tblCellMar>
        <w:tblLook w:val="04A0" w:firstRow="1" w:lastRow="0" w:firstColumn="1" w:lastColumn="0" w:noHBand="0" w:noVBand="1"/>
      </w:tblPr>
      <w:tblGrid>
        <w:gridCol w:w="3589"/>
        <w:gridCol w:w="3589"/>
      </w:tblGrid>
      <w:tr w:rsidR="002B57A0" w:rsidRPr="002B57A0" w14:paraId="3C66C015" w14:textId="77777777" w:rsidTr="002B57A0">
        <w:trPr>
          <w:trHeight w:val="285"/>
        </w:trPr>
        <w:tc>
          <w:tcPr>
            <w:tcW w:w="2500" w:type="pct"/>
            <w:tcBorders>
              <w:top w:val="nil"/>
              <w:left w:val="nil"/>
              <w:bottom w:val="nil"/>
              <w:right w:val="nil"/>
            </w:tcBorders>
            <w:shd w:val="clear" w:color="000000" w:fill="FFC000"/>
            <w:vAlign w:val="center"/>
            <w:hideMark/>
          </w:tcPr>
          <w:p w14:paraId="36A22F1F"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06F692B4"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AMENAZAS</w:t>
            </w:r>
          </w:p>
        </w:tc>
      </w:tr>
      <w:tr w:rsidR="002B57A0" w:rsidRPr="002B57A0" w14:paraId="79B0C6E0" w14:textId="77777777" w:rsidTr="002B57A0">
        <w:trPr>
          <w:trHeight w:val="8190"/>
        </w:trPr>
        <w:tc>
          <w:tcPr>
            <w:tcW w:w="2500" w:type="pct"/>
            <w:tcBorders>
              <w:top w:val="nil"/>
              <w:left w:val="nil"/>
              <w:bottom w:val="nil"/>
              <w:right w:val="nil"/>
            </w:tcBorders>
            <w:shd w:val="clear" w:color="000000" w:fill="EDEDED"/>
            <w:hideMark/>
          </w:tcPr>
          <w:p w14:paraId="4CE3C46A" w14:textId="0B7952F0" w:rsidR="002B57A0" w:rsidRPr="002B57A0" w:rsidRDefault="002B57A0" w:rsidP="002B57A0">
            <w:pPr>
              <w:jc w:val="both"/>
              <w:rPr>
                <w:rFonts w:ascii="Roboto" w:hAnsi="Roboto" w:cs="Arial"/>
                <w:sz w:val="16"/>
                <w:szCs w:val="16"/>
                <w:lang w:eastAsia="es-MX"/>
              </w:rPr>
            </w:pPr>
            <w:r w:rsidRPr="002B57A0">
              <w:rPr>
                <w:rFonts w:ascii="Roboto" w:hAnsi="Roboto" w:cs="Arial"/>
                <w:sz w:val="16"/>
                <w:szCs w:val="16"/>
                <w:lang w:eastAsia="es-MX"/>
              </w:rPr>
              <w:t>O1. La utilización de la tecnología para la oferta de los servicios culturales</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O2. La existencia de colectivos culturales (música, teatro, artes plásticas, etc.), puede y debe ser la base para que se consoliden nuevas iniciativas y actividades de encuentro.</w:t>
            </w:r>
            <w:r w:rsidRPr="002B57A0">
              <w:rPr>
                <w:rFonts w:ascii="Roboto" w:hAnsi="Roboto" w:cs="Arial"/>
                <w:sz w:val="16"/>
                <w:szCs w:val="16"/>
                <w:lang w:eastAsia="es-MX"/>
              </w:rPr>
              <w:br/>
              <w:t>O3. Reconocimiento de los espacios culturales por la comunidad.</w:t>
            </w:r>
            <w:r w:rsidRPr="002B57A0">
              <w:rPr>
                <w:rFonts w:ascii="Roboto" w:hAnsi="Roboto" w:cs="Arial"/>
                <w:sz w:val="16"/>
                <w:szCs w:val="16"/>
                <w:lang w:eastAsia="es-MX"/>
              </w:rPr>
              <w:br/>
              <w:t>O4. Enfoque de equidad de género, inclusivos, respeto a los derechos humanos, la interculturalidad e internacionalidad</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O5. La cultura es un componente esencial para el crecimiento económico, el desarrollo territorial y la cohesión social.</w:t>
            </w:r>
            <w:r w:rsidRPr="002B57A0">
              <w:rPr>
                <w:rFonts w:ascii="Roboto" w:hAnsi="Roboto" w:cs="Arial"/>
                <w:sz w:val="16"/>
                <w:szCs w:val="16"/>
                <w:lang w:eastAsia="es-MX"/>
              </w:rPr>
              <w:br/>
              <w:t>O6. Aprovechamiento del mar y el turismo y promover el turismo cultural.</w:t>
            </w:r>
            <w:r w:rsidRPr="002B57A0">
              <w:rPr>
                <w:rFonts w:ascii="Roboto" w:hAnsi="Roboto" w:cs="Arial"/>
                <w:sz w:val="16"/>
                <w:szCs w:val="16"/>
                <w:lang w:eastAsia="es-MX"/>
              </w:rPr>
              <w:br/>
              <w:t>O7. Posibilidad de convenios con los sectores culturales local, estatal, regional, nacional e internacional.</w:t>
            </w:r>
            <w:r w:rsidRPr="002B57A0">
              <w:rPr>
                <w:rFonts w:ascii="Roboto" w:hAnsi="Roboto" w:cs="Arial"/>
                <w:sz w:val="16"/>
                <w:szCs w:val="16"/>
                <w:lang w:eastAsia="es-MX"/>
              </w:rPr>
              <w:br/>
              <w:t>O8. Acceso a amplios públicos a través de la red.</w:t>
            </w:r>
            <w:r w:rsidRPr="002B57A0">
              <w:rPr>
                <w:rFonts w:ascii="Roboto" w:hAnsi="Roboto" w:cs="Arial"/>
                <w:sz w:val="16"/>
                <w:szCs w:val="16"/>
                <w:lang w:eastAsia="es-MX"/>
              </w:rPr>
              <w:br/>
              <w:t>O9. Ofertar los servicios de edición, corrección de estilo y diseño.</w:t>
            </w:r>
            <w:r w:rsidRPr="002B57A0">
              <w:rPr>
                <w:rFonts w:ascii="Roboto" w:hAnsi="Roboto" w:cs="Arial"/>
                <w:sz w:val="16"/>
                <w:szCs w:val="16"/>
                <w:lang w:eastAsia="es-MX"/>
              </w:rPr>
              <w:br/>
              <w:t xml:space="preserve">O10. Desarrollar la marca UNACAR y generar ingresos.  </w:t>
            </w:r>
          </w:p>
        </w:tc>
        <w:tc>
          <w:tcPr>
            <w:tcW w:w="2500" w:type="pct"/>
            <w:tcBorders>
              <w:top w:val="nil"/>
              <w:left w:val="nil"/>
              <w:bottom w:val="nil"/>
              <w:right w:val="nil"/>
            </w:tcBorders>
            <w:shd w:val="clear" w:color="000000" w:fill="EDEDED"/>
            <w:hideMark/>
          </w:tcPr>
          <w:p w14:paraId="58F2E7BB" w14:textId="7F0B85F8" w:rsidR="002B57A0" w:rsidRPr="002B57A0" w:rsidRDefault="00623C32" w:rsidP="002B57A0">
            <w:pPr>
              <w:jc w:val="both"/>
              <w:rPr>
                <w:rFonts w:ascii="Roboto" w:hAnsi="Roboto" w:cs="Arial"/>
                <w:sz w:val="16"/>
                <w:szCs w:val="16"/>
                <w:lang w:eastAsia="es-MX"/>
              </w:rPr>
            </w:pPr>
            <w:r>
              <w:rPr>
                <w:rFonts w:ascii="Roboto" w:hAnsi="Roboto" w:cs="Arial"/>
                <w:sz w:val="16"/>
                <w:szCs w:val="16"/>
                <w:lang w:eastAsia="es-MX"/>
              </w:rPr>
              <w:t xml:space="preserve">A1. Escasas </w:t>
            </w:r>
            <w:r w:rsidR="002B57A0" w:rsidRPr="002B57A0">
              <w:rPr>
                <w:rFonts w:ascii="Roboto" w:hAnsi="Roboto" w:cs="Arial"/>
                <w:sz w:val="16"/>
                <w:szCs w:val="16"/>
                <w:lang w:eastAsia="es-MX"/>
              </w:rPr>
              <w:t>convocatorias para la obtención de recursos extraordinarios enfocados a la cultura.</w:t>
            </w:r>
            <w:r w:rsidR="002B57A0" w:rsidRPr="002B57A0">
              <w:rPr>
                <w:rFonts w:ascii="Roboto" w:hAnsi="Roboto" w:cs="Arial"/>
                <w:sz w:val="16"/>
                <w:szCs w:val="16"/>
                <w:lang w:eastAsia="es-MX"/>
              </w:rPr>
              <w:br/>
              <w:t>A2. La aparición de nuevos colectivos que ofertan los mismos servicios culturales</w:t>
            </w:r>
            <w:r>
              <w:rPr>
                <w:rFonts w:ascii="Roboto" w:hAnsi="Roboto" w:cs="Arial"/>
                <w:sz w:val="16"/>
                <w:szCs w:val="16"/>
                <w:lang w:eastAsia="es-MX"/>
              </w:rPr>
              <w:t>.</w:t>
            </w:r>
            <w:r w:rsidR="002B57A0" w:rsidRPr="002B57A0">
              <w:rPr>
                <w:rFonts w:ascii="Roboto" w:hAnsi="Roboto" w:cs="Arial"/>
                <w:sz w:val="16"/>
                <w:szCs w:val="16"/>
                <w:lang w:eastAsia="es-MX"/>
              </w:rPr>
              <w:t xml:space="preserve"> </w:t>
            </w:r>
            <w:r w:rsidR="002B57A0" w:rsidRPr="002B57A0">
              <w:rPr>
                <w:rFonts w:ascii="Roboto" w:hAnsi="Roboto" w:cs="Arial"/>
                <w:sz w:val="16"/>
                <w:szCs w:val="16"/>
                <w:lang w:eastAsia="es-MX"/>
              </w:rPr>
              <w:br/>
              <w:t>A3. Que las personas no acuden de manera presencial a los eventos culturales</w:t>
            </w:r>
            <w:r>
              <w:rPr>
                <w:rFonts w:ascii="Roboto" w:hAnsi="Roboto" w:cs="Arial"/>
                <w:sz w:val="16"/>
                <w:szCs w:val="16"/>
                <w:lang w:eastAsia="es-MX"/>
              </w:rPr>
              <w:t>.</w:t>
            </w:r>
            <w:r w:rsidR="002B57A0" w:rsidRPr="002B57A0">
              <w:rPr>
                <w:rFonts w:ascii="Roboto" w:hAnsi="Roboto" w:cs="Arial"/>
                <w:sz w:val="16"/>
                <w:szCs w:val="16"/>
                <w:lang w:eastAsia="es-MX"/>
              </w:rPr>
              <w:t xml:space="preserve"> </w:t>
            </w:r>
            <w:r w:rsidR="002B57A0" w:rsidRPr="002B57A0">
              <w:rPr>
                <w:rFonts w:ascii="Roboto" w:hAnsi="Roboto" w:cs="Arial"/>
                <w:sz w:val="16"/>
                <w:szCs w:val="16"/>
                <w:lang w:eastAsia="es-MX"/>
              </w:rPr>
              <w:br/>
              <w:t>A4. Que las personas por desconocimiento en el manejo de las tecnologías no se conecten a los eventos culturales.</w:t>
            </w:r>
            <w:r w:rsidR="002B57A0" w:rsidRPr="002B57A0">
              <w:rPr>
                <w:rFonts w:ascii="Roboto" w:hAnsi="Roboto" w:cs="Arial"/>
                <w:sz w:val="16"/>
                <w:szCs w:val="16"/>
                <w:lang w:eastAsia="es-MX"/>
              </w:rPr>
              <w:br/>
              <w:t>A5. Cambio de gustos y preferencias en el consumo cultural de nuestros usuarios</w:t>
            </w:r>
            <w:r>
              <w:rPr>
                <w:rFonts w:ascii="Roboto" w:hAnsi="Roboto" w:cs="Arial"/>
                <w:sz w:val="16"/>
                <w:szCs w:val="16"/>
                <w:lang w:eastAsia="es-MX"/>
              </w:rPr>
              <w:t>.</w:t>
            </w:r>
            <w:r w:rsidR="002B57A0" w:rsidRPr="002B57A0">
              <w:rPr>
                <w:rFonts w:ascii="Roboto" w:hAnsi="Roboto" w:cs="Arial"/>
                <w:sz w:val="16"/>
                <w:szCs w:val="16"/>
                <w:lang w:eastAsia="es-MX"/>
              </w:rPr>
              <w:br/>
              <w:t>A6. Disminución de la población estudiantil y considerable emigración de la población flotante por los escases de trabajo.</w:t>
            </w:r>
            <w:r w:rsidR="002B57A0" w:rsidRPr="002B57A0">
              <w:rPr>
                <w:rFonts w:ascii="Roboto" w:hAnsi="Roboto" w:cs="Arial"/>
                <w:sz w:val="16"/>
                <w:szCs w:val="16"/>
                <w:lang w:eastAsia="es-MX"/>
              </w:rPr>
              <w:br/>
              <w:t>A7. La sociedad no perciba participación en la solución de los problemas sociales a través de las actividades culturales y deportivas.</w:t>
            </w:r>
            <w:r w:rsidR="002B57A0" w:rsidRPr="002B57A0">
              <w:rPr>
                <w:rFonts w:ascii="Roboto" w:hAnsi="Roboto" w:cs="Arial"/>
                <w:sz w:val="16"/>
                <w:szCs w:val="16"/>
                <w:lang w:eastAsia="es-MX"/>
              </w:rPr>
              <w:br/>
              <w:t xml:space="preserve">A8. Influencia negativa del internet y otros medios de comunicación en los jóvenes. </w:t>
            </w:r>
            <w:r w:rsidR="002B57A0" w:rsidRPr="002B57A0">
              <w:rPr>
                <w:rFonts w:ascii="Roboto" w:hAnsi="Roboto" w:cs="Arial"/>
                <w:sz w:val="16"/>
                <w:szCs w:val="16"/>
                <w:lang w:eastAsia="es-MX"/>
              </w:rPr>
              <w:br/>
              <w:t>A9. Las políticas del gobierno federal en torno a las actividades culturales</w:t>
            </w:r>
            <w:r>
              <w:rPr>
                <w:rFonts w:ascii="Roboto" w:hAnsi="Roboto" w:cs="Arial"/>
                <w:sz w:val="16"/>
                <w:szCs w:val="16"/>
                <w:lang w:eastAsia="es-MX"/>
              </w:rPr>
              <w:t>.</w:t>
            </w:r>
            <w:r w:rsidR="002B57A0" w:rsidRPr="002B57A0">
              <w:rPr>
                <w:rFonts w:ascii="Roboto" w:hAnsi="Roboto" w:cs="Arial"/>
                <w:sz w:val="16"/>
                <w:szCs w:val="16"/>
                <w:lang w:eastAsia="es-MX"/>
              </w:rPr>
              <w:t xml:space="preserve"> </w:t>
            </w:r>
            <w:r w:rsidR="002B57A0" w:rsidRPr="002B57A0">
              <w:rPr>
                <w:rFonts w:ascii="Roboto" w:hAnsi="Roboto" w:cs="Arial"/>
                <w:sz w:val="16"/>
                <w:szCs w:val="16"/>
                <w:lang w:eastAsia="es-MX"/>
              </w:rPr>
              <w:br/>
              <w:t>A10. Reducción al presupuesto a universidades públicas.</w:t>
            </w:r>
            <w:r w:rsidR="002B57A0" w:rsidRPr="002B57A0">
              <w:rPr>
                <w:rFonts w:ascii="Roboto" w:hAnsi="Roboto" w:cs="Arial"/>
                <w:sz w:val="16"/>
                <w:szCs w:val="16"/>
                <w:lang w:eastAsia="es-MX"/>
              </w:rPr>
              <w:br/>
              <w:t>A11. Internet como medio cada vez más recurrente para la búsqueda y recuperación de información.</w:t>
            </w:r>
            <w:r w:rsidR="002B57A0" w:rsidRPr="002B57A0">
              <w:rPr>
                <w:rFonts w:ascii="Roboto" w:hAnsi="Roboto" w:cs="Arial"/>
                <w:sz w:val="16"/>
                <w:szCs w:val="16"/>
                <w:lang w:eastAsia="es-MX"/>
              </w:rPr>
              <w:br/>
              <w:t>A12. Escasa cultura lectora en la población y poco interés en la compra de producción literaria</w:t>
            </w:r>
            <w:r>
              <w:rPr>
                <w:rFonts w:ascii="Roboto" w:hAnsi="Roboto" w:cs="Arial"/>
                <w:sz w:val="16"/>
                <w:szCs w:val="16"/>
                <w:lang w:eastAsia="es-MX"/>
              </w:rPr>
              <w:t>.</w:t>
            </w:r>
            <w:r w:rsidR="002B57A0" w:rsidRPr="002B57A0">
              <w:rPr>
                <w:rFonts w:ascii="Roboto" w:hAnsi="Roboto" w:cs="Arial"/>
                <w:sz w:val="16"/>
                <w:szCs w:val="16"/>
                <w:lang w:eastAsia="es-MX"/>
              </w:rPr>
              <w:br/>
              <w:t>A13. Poca participación de los académicos en la producción editorial.</w:t>
            </w:r>
            <w:r w:rsidR="002B57A0" w:rsidRPr="002B57A0">
              <w:rPr>
                <w:rFonts w:ascii="Roboto" w:hAnsi="Roboto" w:cs="Arial"/>
                <w:sz w:val="16"/>
                <w:szCs w:val="16"/>
                <w:lang w:eastAsia="es-MX"/>
              </w:rPr>
              <w:br/>
              <w:t>A14. El exceso de humedad en la Isla.</w:t>
            </w:r>
            <w:r w:rsidR="002B57A0" w:rsidRPr="002B57A0">
              <w:rPr>
                <w:rFonts w:ascii="Roboto" w:hAnsi="Roboto" w:cs="Arial"/>
                <w:sz w:val="16"/>
                <w:szCs w:val="16"/>
                <w:lang w:eastAsia="es-MX"/>
              </w:rPr>
              <w:br/>
              <w:t>A15. La piratería</w:t>
            </w:r>
            <w:r>
              <w:rPr>
                <w:rFonts w:ascii="Roboto" w:hAnsi="Roboto" w:cs="Arial"/>
                <w:sz w:val="16"/>
                <w:szCs w:val="16"/>
                <w:lang w:eastAsia="es-MX"/>
              </w:rPr>
              <w:t>.</w:t>
            </w:r>
            <w:r w:rsidR="002B57A0" w:rsidRPr="002B57A0">
              <w:rPr>
                <w:rFonts w:ascii="Roboto" w:hAnsi="Roboto" w:cs="Arial"/>
                <w:sz w:val="16"/>
                <w:szCs w:val="16"/>
                <w:lang w:eastAsia="es-MX"/>
              </w:rPr>
              <w:br/>
              <w:t xml:space="preserve">A16. Poco interés en el consumo </w:t>
            </w:r>
            <w:proofErr w:type="spellStart"/>
            <w:r w:rsidR="002B57A0" w:rsidRPr="002B57A0">
              <w:rPr>
                <w:rFonts w:ascii="Roboto" w:hAnsi="Roboto" w:cs="Arial"/>
                <w:sz w:val="16"/>
                <w:szCs w:val="16"/>
                <w:lang w:eastAsia="es-MX"/>
              </w:rPr>
              <w:t>on</w:t>
            </w:r>
            <w:proofErr w:type="spellEnd"/>
            <w:r w:rsidR="002B57A0" w:rsidRPr="002B57A0">
              <w:rPr>
                <w:rFonts w:ascii="Roboto" w:hAnsi="Roboto" w:cs="Arial"/>
                <w:sz w:val="16"/>
                <w:szCs w:val="16"/>
                <w:lang w:eastAsia="es-MX"/>
              </w:rPr>
              <w:t xml:space="preserve"> line por parte de los lectores. </w:t>
            </w:r>
            <w:r w:rsidR="002B57A0" w:rsidRPr="002B57A0">
              <w:rPr>
                <w:rFonts w:ascii="Roboto" w:hAnsi="Roboto" w:cs="Arial"/>
                <w:sz w:val="16"/>
                <w:szCs w:val="16"/>
                <w:lang w:eastAsia="es-MX"/>
              </w:rPr>
              <w:br/>
              <w:t>A17. Insuficiente dotación de equipamiento cultural para el desarrollo nuestras actividades</w:t>
            </w:r>
            <w:r>
              <w:rPr>
                <w:rFonts w:ascii="Roboto" w:hAnsi="Roboto" w:cs="Arial"/>
                <w:sz w:val="16"/>
                <w:szCs w:val="16"/>
                <w:lang w:eastAsia="es-MX"/>
              </w:rPr>
              <w:t>.</w:t>
            </w:r>
            <w:r w:rsidR="002B57A0" w:rsidRPr="002B57A0">
              <w:rPr>
                <w:rFonts w:ascii="Roboto" w:hAnsi="Roboto" w:cs="Arial"/>
                <w:sz w:val="16"/>
                <w:szCs w:val="16"/>
                <w:lang w:eastAsia="es-MX"/>
              </w:rPr>
              <w:br/>
              <w:t>A18. Dificultades para la contratación del talento local para actividades culturales, debido a los requisitos del proceso de contratación institucional.</w:t>
            </w:r>
          </w:p>
        </w:tc>
      </w:tr>
    </w:tbl>
    <w:p w14:paraId="789F7CAC" w14:textId="197EBBD6" w:rsidR="002B57A0" w:rsidRDefault="002B57A0" w:rsidP="004F33DA">
      <w:pPr>
        <w:jc w:val="both"/>
        <w:rPr>
          <w:rFonts w:ascii="Roboto" w:hAnsi="Roboto" w:cs="Arial"/>
          <w:sz w:val="20"/>
          <w:szCs w:val="20"/>
        </w:rPr>
      </w:pPr>
    </w:p>
    <w:p w14:paraId="2DF8C334" w14:textId="5F335667" w:rsidR="002B57A0" w:rsidRDefault="002B57A0" w:rsidP="004F33DA">
      <w:pPr>
        <w:jc w:val="both"/>
        <w:rPr>
          <w:rFonts w:ascii="Roboto" w:hAnsi="Roboto" w:cs="Arial"/>
          <w:sz w:val="20"/>
          <w:szCs w:val="20"/>
        </w:rPr>
      </w:pPr>
    </w:p>
    <w:p w14:paraId="4F8694AB" w14:textId="24D99148" w:rsidR="00AC225D" w:rsidRDefault="00AC225D">
      <w:pPr>
        <w:spacing w:after="160" w:line="259" w:lineRule="auto"/>
        <w:rPr>
          <w:rFonts w:ascii="Roboto" w:hAnsi="Roboto" w:cs="Arial"/>
          <w:sz w:val="20"/>
          <w:szCs w:val="20"/>
        </w:rPr>
      </w:pPr>
      <w:r>
        <w:rPr>
          <w:rFonts w:ascii="Roboto" w:hAnsi="Roboto" w:cs="Arial"/>
          <w:sz w:val="20"/>
          <w:szCs w:val="20"/>
        </w:rPr>
        <w:br w:type="page"/>
      </w:r>
    </w:p>
    <w:tbl>
      <w:tblPr>
        <w:tblW w:w="5000" w:type="pct"/>
        <w:tblCellMar>
          <w:left w:w="70" w:type="dxa"/>
          <w:right w:w="70" w:type="dxa"/>
        </w:tblCellMar>
        <w:tblLook w:val="04A0" w:firstRow="1" w:lastRow="0" w:firstColumn="1" w:lastColumn="0" w:noHBand="0" w:noVBand="1"/>
      </w:tblPr>
      <w:tblGrid>
        <w:gridCol w:w="3589"/>
        <w:gridCol w:w="3589"/>
      </w:tblGrid>
      <w:tr w:rsidR="002B57A0" w:rsidRPr="002B57A0" w14:paraId="0519D60E" w14:textId="77777777" w:rsidTr="002B57A0">
        <w:trPr>
          <w:trHeight w:val="300"/>
        </w:trPr>
        <w:tc>
          <w:tcPr>
            <w:tcW w:w="5000" w:type="pct"/>
            <w:gridSpan w:val="2"/>
            <w:tcBorders>
              <w:top w:val="single" w:sz="8" w:space="0" w:color="A5A5A5"/>
              <w:left w:val="nil"/>
              <w:bottom w:val="single" w:sz="8" w:space="0" w:color="A5A5A5"/>
              <w:right w:val="nil"/>
            </w:tcBorders>
            <w:shd w:val="clear" w:color="000000" w:fill="A6A6A6"/>
            <w:vAlign w:val="center"/>
            <w:hideMark/>
          </w:tcPr>
          <w:p w14:paraId="25248548"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Dirección de Deportes y Recreación</w:t>
            </w:r>
          </w:p>
        </w:tc>
      </w:tr>
      <w:tr w:rsidR="002B57A0" w:rsidRPr="002B57A0" w14:paraId="4725D8D7" w14:textId="77777777" w:rsidTr="002B57A0">
        <w:trPr>
          <w:trHeight w:val="300"/>
        </w:trPr>
        <w:tc>
          <w:tcPr>
            <w:tcW w:w="2500" w:type="pct"/>
            <w:tcBorders>
              <w:top w:val="nil"/>
              <w:left w:val="nil"/>
              <w:bottom w:val="single" w:sz="8" w:space="0" w:color="A5A5A5"/>
              <w:right w:val="nil"/>
            </w:tcBorders>
            <w:shd w:val="clear" w:color="000000" w:fill="FFC000"/>
            <w:vAlign w:val="center"/>
            <w:hideMark/>
          </w:tcPr>
          <w:p w14:paraId="4B3581B8"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FORTALEZAS</w:t>
            </w:r>
          </w:p>
        </w:tc>
        <w:tc>
          <w:tcPr>
            <w:tcW w:w="2500" w:type="pct"/>
            <w:tcBorders>
              <w:top w:val="nil"/>
              <w:left w:val="nil"/>
              <w:bottom w:val="single" w:sz="8" w:space="0" w:color="A5A5A5"/>
              <w:right w:val="nil"/>
            </w:tcBorders>
            <w:shd w:val="clear" w:color="000000" w:fill="FFC000"/>
            <w:vAlign w:val="center"/>
            <w:hideMark/>
          </w:tcPr>
          <w:p w14:paraId="5EBE573E"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DEBILIDADES</w:t>
            </w:r>
          </w:p>
        </w:tc>
      </w:tr>
      <w:tr w:rsidR="002B57A0" w:rsidRPr="002B57A0" w14:paraId="2E6C255C" w14:textId="77777777" w:rsidTr="002B57A0">
        <w:trPr>
          <w:trHeight w:val="5757"/>
        </w:trPr>
        <w:tc>
          <w:tcPr>
            <w:tcW w:w="2500" w:type="pct"/>
            <w:tcBorders>
              <w:top w:val="nil"/>
              <w:left w:val="nil"/>
              <w:bottom w:val="nil"/>
              <w:right w:val="nil"/>
            </w:tcBorders>
            <w:shd w:val="clear" w:color="000000" w:fill="EDEDED"/>
            <w:hideMark/>
          </w:tcPr>
          <w:p w14:paraId="11FC787D" w14:textId="4A1E27DA" w:rsidR="002B57A0" w:rsidRPr="002B57A0" w:rsidRDefault="002B57A0" w:rsidP="002B57A0">
            <w:pPr>
              <w:jc w:val="both"/>
              <w:rPr>
                <w:rFonts w:ascii="Roboto" w:hAnsi="Roboto" w:cs="Arial"/>
                <w:sz w:val="16"/>
                <w:szCs w:val="16"/>
                <w:lang w:eastAsia="es-MX"/>
              </w:rPr>
            </w:pPr>
            <w:r w:rsidRPr="002B57A0">
              <w:rPr>
                <w:rFonts w:ascii="Roboto" w:hAnsi="Roboto" w:cs="Arial"/>
                <w:sz w:val="16"/>
                <w:szCs w:val="16"/>
                <w:lang w:eastAsia="es-MX"/>
              </w:rPr>
              <w:t>F1. Programa anual de actividades deportivas para la formación integral y salud de nuestros estudiantes, y comunidad en general</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F2. La diversificación de las disciplinas deportivas.</w:t>
            </w:r>
            <w:r w:rsidRPr="002B57A0">
              <w:rPr>
                <w:rFonts w:ascii="Roboto" w:hAnsi="Roboto" w:cs="Arial"/>
                <w:sz w:val="16"/>
                <w:szCs w:val="16"/>
                <w:lang w:eastAsia="es-MX"/>
              </w:rPr>
              <w:br/>
              <w:t>F3. Atención a los diversos públicos que van desde niños hasta adultos en plenitud, con equidad de género e inclusivos</w:t>
            </w:r>
            <w:r w:rsidR="00623C32">
              <w:rPr>
                <w:rFonts w:ascii="Roboto" w:hAnsi="Roboto" w:cs="Arial"/>
                <w:sz w:val="16"/>
                <w:szCs w:val="16"/>
                <w:lang w:eastAsia="es-MX"/>
              </w:rPr>
              <w:t>.</w:t>
            </w:r>
            <w:r w:rsidRPr="002B57A0">
              <w:rPr>
                <w:rFonts w:ascii="Roboto" w:hAnsi="Roboto" w:cs="Arial"/>
                <w:sz w:val="16"/>
                <w:szCs w:val="16"/>
                <w:lang w:eastAsia="es-MX"/>
              </w:rPr>
              <w:br/>
              <w:t>F4. Reconocimiento en materia deportiva en los ámbitos local, estatal, regional y nacional.</w:t>
            </w:r>
            <w:r w:rsidRPr="002B57A0">
              <w:rPr>
                <w:rFonts w:ascii="Roboto" w:hAnsi="Roboto" w:cs="Arial"/>
                <w:sz w:val="16"/>
                <w:szCs w:val="16"/>
                <w:lang w:eastAsia="es-MX"/>
              </w:rPr>
              <w:br/>
              <w:t>F5. Vínculo entre la Universidad y la Sociedad, y otros organismos relacionados con el deporte</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F6. Recurso humano capacitado en los servicios deportivos que se ofertan</w:t>
            </w:r>
            <w:r w:rsidR="00623C32">
              <w:rPr>
                <w:rFonts w:ascii="Roboto" w:hAnsi="Roboto" w:cs="Arial"/>
                <w:sz w:val="16"/>
                <w:szCs w:val="16"/>
                <w:lang w:eastAsia="es-MX"/>
              </w:rPr>
              <w:t>.</w:t>
            </w:r>
            <w:r w:rsidRPr="002B57A0">
              <w:rPr>
                <w:rFonts w:ascii="Roboto" w:hAnsi="Roboto" w:cs="Arial"/>
                <w:sz w:val="16"/>
                <w:szCs w:val="16"/>
                <w:lang w:eastAsia="es-MX"/>
              </w:rPr>
              <w:br/>
              <w:t>F7. Instalaciones propias y completas para la realización de actividades deportivas</w:t>
            </w:r>
            <w:r w:rsidR="00623C32">
              <w:rPr>
                <w:rFonts w:ascii="Roboto" w:hAnsi="Roboto" w:cs="Arial"/>
                <w:sz w:val="16"/>
                <w:szCs w:val="16"/>
                <w:lang w:eastAsia="es-MX"/>
              </w:rPr>
              <w:t>.</w:t>
            </w:r>
            <w:r w:rsidRPr="002B57A0">
              <w:rPr>
                <w:rFonts w:ascii="Roboto" w:hAnsi="Roboto" w:cs="Arial"/>
                <w:sz w:val="16"/>
                <w:szCs w:val="16"/>
                <w:lang w:eastAsia="es-MX"/>
              </w:rPr>
              <w:br/>
              <w:t>F8. Costos accesibles a los serv</w:t>
            </w:r>
            <w:r w:rsidR="00623C32">
              <w:rPr>
                <w:rFonts w:ascii="Roboto" w:hAnsi="Roboto" w:cs="Arial"/>
                <w:sz w:val="16"/>
                <w:szCs w:val="16"/>
                <w:lang w:eastAsia="es-MX"/>
              </w:rPr>
              <w:t>icios deportivos que se ofertan.</w:t>
            </w:r>
            <w:r w:rsidRPr="002B57A0">
              <w:rPr>
                <w:rFonts w:ascii="Roboto" w:hAnsi="Roboto" w:cs="Arial"/>
                <w:sz w:val="16"/>
                <w:szCs w:val="16"/>
                <w:lang w:eastAsia="es-MX"/>
              </w:rPr>
              <w:br/>
              <w:t>F9. Capacidad de gestión deportiva y una facultad de Ciencias de la Salud que oferta carreras asociadas al deporte</w:t>
            </w:r>
            <w:r w:rsidR="00623C32">
              <w:rPr>
                <w:rFonts w:ascii="Roboto" w:hAnsi="Roboto" w:cs="Arial"/>
                <w:sz w:val="16"/>
                <w:szCs w:val="16"/>
                <w:lang w:eastAsia="es-MX"/>
              </w:rPr>
              <w:t>.</w:t>
            </w:r>
            <w:r w:rsidRPr="002B57A0">
              <w:rPr>
                <w:rFonts w:ascii="Roboto" w:hAnsi="Roboto" w:cs="Arial"/>
                <w:sz w:val="16"/>
                <w:szCs w:val="16"/>
                <w:lang w:eastAsia="es-MX"/>
              </w:rPr>
              <w:br/>
              <w:t>F10. Alianzas institucionales y con organismos de cultura deportiva nacionales, regionales, estatales y municipales</w:t>
            </w:r>
            <w:r w:rsidR="00623C32">
              <w:rPr>
                <w:rFonts w:ascii="Roboto" w:hAnsi="Roboto" w:cs="Arial"/>
                <w:sz w:val="16"/>
                <w:szCs w:val="16"/>
                <w:lang w:eastAsia="es-MX"/>
              </w:rPr>
              <w:t>.</w:t>
            </w:r>
            <w:r w:rsidRPr="002B57A0">
              <w:rPr>
                <w:rFonts w:ascii="Roboto" w:hAnsi="Roboto" w:cs="Arial"/>
                <w:sz w:val="16"/>
                <w:szCs w:val="16"/>
                <w:lang w:eastAsia="es-MX"/>
              </w:rPr>
              <w:br/>
              <w:t>F11. Continuidad en los programas de Deportes institucionales</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F12. Generación de ingresos por los servicios deportivos</w:t>
            </w:r>
            <w:r w:rsidR="00623C32">
              <w:rPr>
                <w:rFonts w:ascii="Roboto" w:hAnsi="Roboto" w:cs="Arial"/>
                <w:sz w:val="16"/>
                <w:szCs w:val="16"/>
                <w:lang w:eastAsia="es-MX"/>
              </w:rPr>
              <w:t>.</w:t>
            </w:r>
            <w:r w:rsidRPr="002B57A0">
              <w:rPr>
                <w:rFonts w:ascii="Roboto" w:hAnsi="Roboto" w:cs="Arial"/>
                <w:sz w:val="16"/>
                <w:szCs w:val="16"/>
                <w:lang w:eastAsia="es-MX"/>
              </w:rPr>
              <w:br/>
              <w:t>F13. Profesionalización de recursos humanos.</w:t>
            </w:r>
          </w:p>
        </w:tc>
        <w:tc>
          <w:tcPr>
            <w:tcW w:w="2500" w:type="pct"/>
            <w:tcBorders>
              <w:top w:val="nil"/>
              <w:left w:val="nil"/>
              <w:bottom w:val="nil"/>
              <w:right w:val="nil"/>
            </w:tcBorders>
            <w:shd w:val="clear" w:color="000000" w:fill="EDEDED"/>
            <w:hideMark/>
          </w:tcPr>
          <w:p w14:paraId="1DA718B9" w14:textId="672F93C5" w:rsidR="002B57A0" w:rsidRPr="002B57A0" w:rsidRDefault="002B57A0" w:rsidP="002B57A0">
            <w:pPr>
              <w:jc w:val="both"/>
              <w:rPr>
                <w:rFonts w:ascii="Roboto" w:hAnsi="Roboto" w:cs="Arial"/>
                <w:sz w:val="16"/>
                <w:szCs w:val="16"/>
                <w:lang w:eastAsia="es-MX"/>
              </w:rPr>
            </w:pPr>
            <w:r w:rsidRPr="002B57A0">
              <w:rPr>
                <w:rFonts w:ascii="Roboto" w:hAnsi="Roboto" w:cs="Arial"/>
                <w:sz w:val="16"/>
                <w:szCs w:val="16"/>
                <w:lang w:eastAsia="es-MX"/>
              </w:rPr>
              <w:t>D1. Infraestructura deportiva insuficiente para la impartición de clases</w:t>
            </w:r>
            <w:r w:rsidR="00623C32">
              <w:rPr>
                <w:rFonts w:ascii="Roboto" w:hAnsi="Roboto" w:cs="Arial"/>
                <w:sz w:val="16"/>
                <w:szCs w:val="16"/>
                <w:lang w:eastAsia="es-MX"/>
              </w:rPr>
              <w:t>.</w:t>
            </w:r>
            <w:r w:rsidRPr="002B57A0">
              <w:rPr>
                <w:rFonts w:ascii="Roboto" w:hAnsi="Roboto" w:cs="Arial"/>
                <w:sz w:val="16"/>
                <w:szCs w:val="16"/>
                <w:lang w:eastAsia="es-MX"/>
              </w:rPr>
              <w:br/>
              <w:t>D2. Promoción insuficiente en la comunidad universitaria de los eventos que se realizan</w:t>
            </w:r>
            <w:r w:rsidR="00623C32">
              <w:rPr>
                <w:rFonts w:ascii="Roboto" w:hAnsi="Roboto" w:cs="Arial"/>
                <w:sz w:val="16"/>
                <w:szCs w:val="16"/>
                <w:lang w:eastAsia="es-MX"/>
              </w:rPr>
              <w:t>.</w:t>
            </w:r>
            <w:r w:rsidRPr="002B57A0">
              <w:rPr>
                <w:rFonts w:ascii="Roboto" w:hAnsi="Roboto" w:cs="Arial"/>
                <w:sz w:val="16"/>
                <w:szCs w:val="16"/>
                <w:lang w:eastAsia="es-MX"/>
              </w:rPr>
              <w:br/>
              <w:t>D3. Baja asistencia de nuestros universitarios en los eventos deportivos</w:t>
            </w:r>
            <w:r w:rsidR="00623C32">
              <w:rPr>
                <w:rFonts w:ascii="Roboto" w:hAnsi="Roboto" w:cs="Arial"/>
                <w:sz w:val="16"/>
                <w:szCs w:val="16"/>
                <w:lang w:eastAsia="es-MX"/>
              </w:rPr>
              <w:t>.</w:t>
            </w:r>
            <w:r w:rsidRPr="002B57A0">
              <w:rPr>
                <w:rFonts w:ascii="Roboto" w:hAnsi="Roboto" w:cs="Arial"/>
                <w:sz w:val="16"/>
                <w:szCs w:val="16"/>
                <w:lang w:eastAsia="es-MX"/>
              </w:rPr>
              <w:br/>
              <w:t>D4. Presupuesto insuficiente para el funcionamiento y mantenimiento de las instalaciones</w:t>
            </w:r>
            <w:r w:rsidR="00623C32">
              <w:rPr>
                <w:rFonts w:ascii="Roboto" w:hAnsi="Roboto" w:cs="Arial"/>
                <w:sz w:val="16"/>
                <w:szCs w:val="16"/>
                <w:lang w:eastAsia="es-MX"/>
              </w:rPr>
              <w:t>.</w:t>
            </w:r>
            <w:r w:rsidRPr="002B57A0">
              <w:rPr>
                <w:rFonts w:ascii="Roboto" w:hAnsi="Roboto" w:cs="Arial"/>
                <w:sz w:val="16"/>
                <w:szCs w:val="16"/>
                <w:lang w:eastAsia="es-MX"/>
              </w:rPr>
              <w:br/>
              <w:t>D5. Insuficiente equipamiento para el desarrollo de las capacidades físicas deportivas</w:t>
            </w:r>
            <w:r w:rsidR="00623C32">
              <w:rPr>
                <w:rFonts w:ascii="Roboto" w:hAnsi="Roboto" w:cs="Arial"/>
                <w:sz w:val="16"/>
                <w:szCs w:val="16"/>
                <w:lang w:eastAsia="es-MX"/>
              </w:rPr>
              <w:t>.</w:t>
            </w:r>
            <w:r w:rsidRPr="002B57A0">
              <w:rPr>
                <w:rFonts w:ascii="Roboto" w:hAnsi="Roboto" w:cs="Arial"/>
                <w:sz w:val="16"/>
                <w:szCs w:val="16"/>
                <w:lang w:eastAsia="es-MX"/>
              </w:rPr>
              <w:br/>
              <w:t>D6. Dificultades para la atracción del talento deportivo</w:t>
            </w:r>
            <w:r w:rsidR="00623C32">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D7. Personal desalentado por la política de jubilación actual</w:t>
            </w:r>
            <w:r w:rsidR="00623C32">
              <w:rPr>
                <w:rFonts w:ascii="Roboto" w:hAnsi="Roboto" w:cs="Arial"/>
                <w:sz w:val="16"/>
                <w:szCs w:val="16"/>
                <w:lang w:eastAsia="es-MX"/>
              </w:rPr>
              <w:t>.</w:t>
            </w:r>
            <w:r w:rsidRPr="002B57A0">
              <w:rPr>
                <w:rFonts w:ascii="Roboto" w:hAnsi="Roboto" w:cs="Arial"/>
                <w:sz w:val="16"/>
                <w:szCs w:val="16"/>
                <w:lang w:eastAsia="es-MX"/>
              </w:rPr>
              <w:br/>
              <w:t>D8. Adecuación de la normativa para la distribución y ejecución del recurso propio incluyendo donaciones o patrocinios.</w:t>
            </w:r>
            <w:r w:rsidRPr="002B57A0">
              <w:rPr>
                <w:rFonts w:ascii="Roboto" w:hAnsi="Roboto" w:cs="Arial"/>
                <w:sz w:val="16"/>
                <w:szCs w:val="16"/>
                <w:lang w:eastAsia="es-MX"/>
              </w:rPr>
              <w:br/>
              <w:t>D9. Falta de capacitación especializada orientados a los instructores deportivos</w:t>
            </w:r>
            <w:r w:rsidR="00635CAC">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D10. Estadios en deterioro; que impide su uso ya sea para eventos o generación de ingresos</w:t>
            </w:r>
            <w:r w:rsidR="00635CAC">
              <w:rPr>
                <w:rFonts w:ascii="Roboto" w:hAnsi="Roboto" w:cs="Arial"/>
                <w:sz w:val="16"/>
                <w:szCs w:val="16"/>
                <w:lang w:eastAsia="es-MX"/>
              </w:rPr>
              <w:t>.</w:t>
            </w:r>
            <w:r w:rsidRPr="002B57A0">
              <w:rPr>
                <w:rFonts w:ascii="Roboto" w:hAnsi="Roboto" w:cs="Arial"/>
                <w:sz w:val="16"/>
                <w:szCs w:val="16"/>
                <w:lang w:eastAsia="es-MX"/>
              </w:rPr>
              <w:br/>
              <w:t>D11. Falta iluminación en nuestros espacios para la realización de actividades nocturnas</w:t>
            </w:r>
            <w:r w:rsidR="00635CAC">
              <w:rPr>
                <w:rFonts w:ascii="Roboto" w:hAnsi="Roboto" w:cs="Arial"/>
                <w:sz w:val="16"/>
                <w:szCs w:val="16"/>
                <w:lang w:eastAsia="es-MX"/>
              </w:rPr>
              <w:t>.</w:t>
            </w:r>
            <w:r w:rsidRPr="002B57A0">
              <w:rPr>
                <w:rFonts w:ascii="Roboto" w:hAnsi="Roboto" w:cs="Arial"/>
                <w:sz w:val="16"/>
                <w:szCs w:val="16"/>
                <w:lang w:eastAsia="es-MX"/>
              </w:rPr>
              <w:br/>
              <w:t>D12. Falta de mantenimiento de equipo especializado, que aseguren la operación eficiente</w:t>
            </w:r>
            <w:r w:rsidR="00635CAC">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D13. Se carece de una estrategia y posicionamiento comercial</w:t>
            </w:r>
            <w:r w:rsidR="00635CAC">
              <w:rPr>
                <w:rFonts w:ascii="Roboto" w:hAnsi="Roboto" w:cs="Arial"/>
                <w:sz w:val="16"/>
                <w:szCs w:val="16"/>
                <w:lang w:eastAsia="es-MX"/>
              </w:rPr>
              <w:t>.</w:t>
            </w:r>
          </w:p>
        </w:tc>
      </w:tr>
    </w:tbl>
    <w:p w14:paraId="1AB2970F" w14:textId="66A4D58C" w:rsidR="00BC40B1" w:rsidRDefault="00BC40B1"/>
    <w:p w14:paraId="5CA140B6" w14:textId="77777777" w:rsidR="00BC40B1" w:rsidRDefault="00BC40B1">
      <w:pPr>
        <w:spacing w:after="160" w:line="259" w:lineRule="auto"/>
      </w:pPr>
      <w:r>
        <w:br w:type="page"/>
      </w:r>
    </w:p>
    <w:p w14:paraId="1FC51434" w14:textId="77777777" w:rsidR="00BC40B1" w:rsidRDefault="00BC40B1"/>
    <w:tbl>
      <w:tblPr>
        <w:tblW w:w="5000" w:type="pct"/>
        <w:tblCellMar>
          <w:left w:w="70" w:type="dxa"/>
          <w:right w:w="70" w:type="dxa"/>
        </w:tblCellMar>
        <w:tblLook w:val="04A0" w:firstRow="1" w:lastRow="0" w:firstColumn="1" w:lastColumn="0" w:noHBand="0" w:noVBand="1"/>
      </w:tblPr>
      <w:tblGrid>
        <w:gridCol w:w="3589"/>
        <w:gridCol w:w="3589"/>
      </w:tblGrid>
      <w:tr w:rsidR="002B57A0" w:rsidRPr="002B57A0" w14:paraId="48DE7CD8" w14:textId="77777777" w:rsidTr="002B57A0">
        <w:trPr>
          <w:trHeight w:val="285"/>
        </w:trPr>
        <w:tc>
          <w:tcPr>
            <w:tcW w:w="2500" w:type="pct"/>
            <w:tcBorders>
              <w:top w:val="nil"/>
              <w:left w:val="nil"/>
              <w:bottom w:val="nil"/>
              <w:right w:val="nil"/>
            </w:tcBorders>
            <w:shd w:val="clear" w:color="000000" w:fill="FFC000"/>
            <w:vAlign w:val="center"/>
            <w:hideMark/>
          </w:tcPr>
          <w:p w14:paraId="05E1FE16"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49DD464B" w14:textId="77777777" w:rsidR="002B57A0" w:rsidRPr="002B57A0" w:rsidRDefault="002B57A0" w:rsidP="002B57A0">
            <w:pPr>
              <w:jc w:val="center"/>
              <w:rPr>
                <w:rFonts w:ascii="Roboto" w:hAnsi="Roboto" w:cs="Arial"/>
                <w:b/>
                <w:bCs/>
                <w:color w:val="404040"/>
                <w:sz w:val="17"/>
                <w:szCs w:val="17"/>
                <w:lang w:eastAsia="es-MX"/>
              </w:rPr>
            </w:pPr>
            <w:r w:rsidRPr="002B57A0">
              <w:rPr>
                <w:rFonts w:ascii="Roboto" w:hAnsi="Roboto" w:cs="Arial"/>
                <w:b/>
                <w:bCs/>
                <w:color w:val="404040"/>
                <w:sz w:val="17"/>
                <w:szCs w:val="17"/>
                <w:lang w:eastAsia="es-MX"/>
              </w:rPr>
              <w:t>AMENAZAS</w:t>
            </w:r>
          </w:p>
        </w:tc>
      </w:tr>
      <w:tr w:rsidR="002B57A0" w:rsidRPr="002B57A0" w14:paraId="68D68EB9" w14:textId="77777777" w:rsidTr="000A7499">
        <w:trPr>
          <w:trHeight w:val="4718"/>
        </w:trPr>
        <w:tc>
          <w:tcPr>
            <w:tcW w:w="2500" w:type="pct"/>
            <w:tcBorders>
              <w:top w:val="nil"/>
              <w:left w:val="nil"/>
              <w:bottom w:val="nil"/>
              <w:right w:val="nil"/>
            </w:tcBorders>
            <w:shd w:val="clear" w:color="000000" w:fill="EDEDED"/>
            <w:hideMark/>
          </w:tcPr>
          <w:p w14:paraId="1A683CE4" w14:textId="45D7EF9B" w:rsidR="002B57A0" w:rsidRPr="002B57A0" w:rsidRDefault="002B57A0" w:rsidP="002B57A0">
            <w:pPr>
              <w:jc w:val="both"/>
              <w:rPr>
                <w:rFonts w:ascii="Roboto" w:hAnsi="Roboto" w:cs="Arial"/>
                <w:sz w:val="16"/>
                <w:szCs w:val="16"/>
                <w:lang w:eastAsia="es-MX"/>
              </w:rPr>
            </w:pPr>
            <w:r w:rsidRPr="002B57A0">
              <w:rPr>
                <w:rFonts w:ascii="Roboto" w:hAnsi="Roboto" w:cs="Arial"/>
                <w:sz w:val="16"/>
                <w:szCs w:val="16"/>
                <w:lang w:eastAsia="es-MX"/>
              </w:rPr>
              <w:t>O1. Difusión de la oferta de los servicios deportivos y eventos programados</w:t>
            </w:r>
            <w:r w:rsidR="00635CAC">
              <w:rPr>
                <w:rFonts w:ascii="Roboto" w:hAnsi="Roboto" w:cs="Arial"/>
                <w:sz w:val="16"/>
                <w:szCs w:val="16"/>
                <w:lang w:eastAsia="es-MX"/>
              </w:rPr>
              <w:t>,</w:t>
            </w:r>
            <w:r w:rsidRPr="002B57A0">
              <w:rPr>
                <w:rFonts w:ascii="Roboto" w:hAnsi="Roboto" w:cs="Arial"/>
                <w:sz w:val="16"/>
                <w:szCs w:val="16"/>
                <w:lang w:eastAsia="es-MX"/>
              </w:rPr>
              <w:t xml:space="preserve"> a través de medios institucionales</w:t>
            </w:r>
            <w:r w:rsidR="00635CAC">
              <w:rPr>
                <w:rFonts w:ascii="Roboto" w:hAnsi="Roboto" w:cs="Arial"/>
                <w:sz w:val="16"/>
                <w:szCs w:val="16"/>
                <w:lang w:eastAsia="es-MX"/>
              </w:rPr>
              <w:t>.</w:t>
            </w:r>
            <w:r w:rsidRPr="002B57A0">
              <w:rPr>
                <w:rFonts w:ascii="Roboto" w:hAnsi="Roboto" w:cs="Arial"/>
                <w:sz w:val="16"/>
                <w:szCs w:val="16"/>
                <w:lang w:eastAsia="es-MX"/>
              </w:rPr>
              <w:br/>
              <w:t>O2. Nuestros espacios deportivos están reconocidos en la comunidad.</w:t>
            </w:r>
            <w:r w:rsidRPr="002B57A0">
              <w:rPr>
                <w:rFonts w:ascii="Roboto" w:hAnsi="Roboto" w:cs="Arial"/>
                <w:sz w:val="16"/>
                <w:szCs w:val="16"/>
                <w:lang w:eastAsia="es-MX"/>
              </w:rPr>
              <w:br/>
              <w:t>O3. Generar recursos propios a través de ligas, rentas de espacios, suvenires, etc.</w:t>
            </w:r>
            <w:r w:rsidRPr="002B57A0">
              <w:rPr>
                <w:rFonts w:ascii="Roboto" w:hAnsi="Roboto" w:cs="Arial"/>
                <w:sz w:val="16"/>
                <w:szCs w:val="16"/>
                <w:lang w:eastAsia="es-MX"/>
              </w:rPr>
              <w:br/>
              <w:t xml:space="preserve">O4. Programa de identidad deportiva, homenajes a personajes ilustres, ligas y cuadrangulares conmemorativos, grupos de animadores y voluntariado. </w:t>
            </w:r>
          </w:p>
        </w:tc>
        <w:tc>
          <w:tcPr>
            <w:tcW w:w="2500" w:type="pct"/>
            <w:tcBorders>
              <w:top w:val="nil"/>
              <w:left w:val="nil"/>
              <w:bottom w:val="nil"/>
              <w:right w:val="nil"/>
            </w:tcBorders>
            <w:shd w:val="clear" w:color="000000" w:fill="EDEDED"/>
            <w:hideMark/>
          </w:tcPr>
          <w:p w14:paraId="2BF4C92D" w14:textId="6CD048B4" w:rsidR="002B57A0" w:rsidRPr="002B57A0" w:rsidRDefault="002B57A0" w:rsidP="002B57A0">
            <w:pPr>
              <w:jc w:val="both"/>
              <w:rPr>
                <w:rFonts w:ascii="Roboto" w:hAnsi="Roboto" w:cs="Arial"/>
                <w:sz w:val="16"/>
                <w:szCs w:val="16"/>
                <w:lang w:eastAsia="es-MX"/>
              </w:rPr>
            </w:pPr>
            <w:r w:rsidRPr="002B57A0">
              <w:rPr>
                <w:rFonts w:ascii="Roboto" w:hAnsi="Roboto" w:cs="Arial"/>
                <w:sz w:val="16"/>
                <w:szCs w:val="16"/>
                <w:lang w:eastAsia="es-MX"/>
              </w:rPr>
              <w:t>A1. Falta de convocatorias para obtención de recursos extraordinarios enfocados al deporte.</w:t>
            </w:r>
            <w:r w:rsidRPr="002B57A0">
              <w:rPr>
                <w:rFonts w:ascii="Roboto" w:hAnsi="Roboto" w:cs="Arial"/>
                <w:sz w:val="16"/>
                <w:szCs w:val="16"/>
                <w:lang w:eastAsia="es-MX"/>
              </w:rPr>
              <w:br/>
              <w:t>A2. La aparición de colectivos que oferten servicios deportivos</w:t>
            </w:r>
            <w:r w:rsidR="00635CAC">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A3. Falta de interés en asistir a eventos deportivos por la comunidad universitaria, horario laboral (cortado y estresante) sin espacio para actividades recreativas</w:t>
            </w:r>
            <w:r w:rsidR="00635CAC">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A4. La alta gama de deportes ofertados en tv o en línea</w:t>
            </w:r>
            <w:r w:rsidR="00635CAC">
              <w:rPr>
                <w:rFonts w:ascii="Roboto" w:hAnsi="Roboto" w:cs="Arial"/>
                <w:sz w:val="16"/>
                <w:szCs w:val="16"/>
                <w:lang w:eastAsia="es-MX"/>
              </w:rPr>
              <w:t>.</w:t>
            </w:r>
            <w:r w:rsidRPr="002B57A0">
              <w:rPr>
                <w:rFonts w:ascii="Roboto" w:hAnsi="Roboto" w:cs="Arial"/>
                <w:sz w:val="16"/>
                <w:szCs w:val="16"/>
                <w:lang w:eastAsia="es-MX"/>
              </w:rPr>
              <w:t xml:space="preserve"> </w:t>
            </w:r>
            <w:r w:rsidRPr="002B57A0">
              <w:rPr>
                <w:rFonts w:ascii="Roboto" w:hAnsi="Roboto" w:cs="Arial"/>
                <w:sz w:val="16"/>
                <w:szCs w:val="16"/>
                <w:lang w:eastAsia="es-MX"/>
              </w:rPr>
              <w:br/>
              <w:t>A5. Disminución de la población estudiantil y considerable emigración de la población flotante por la oferta laboral</w:t>
            </w:r>
            <w:r w:rsidRPr="002B57A0">
              <w:rPr>
                <w:rFonts w:ascii="Roboto" w:hAnsi="Roboto" w:cs="Arial"/>
                <w:sz w:val="16"/>
                <w:szCs w:val="16"/>
                <w:lang w:eastAsia="es-MX"/>
              </w:rPr>
              <w:br/>
              <w:t>A6. La sociedad no identifica la participación de la universidad en la solución de los problemas sociales a través de las actividades deportivas.</w:t>
            </w:r>
            <w:r w:rsidRPr="002B57A0">
              <w:rPr>
                <w:rFonts w:ascii="Roboto" w:hAnsi="Roboto" w:cs="Arial"/>
                <w:sz w:val="16"/>
                <w:szCs w:val="16"/>
                <w:lang w:eastAsia="es-MX"/>
              </w:rPr>
              <w:br/>
              <w:t xml:space="preserve">A7. Influencia negativa del internet y otros medios de comunicación en los jóvenes. </w:t>
            </w:r>
            <w:r w:rsidRPr="002B57A0">
              <w:rPr>
                <w:rFonts w:ascii="Roboto" w:hAnsi="Roboto" w:cs="Arial"/>
                <w:sz w:val="16"/>
                <w:szCs w:val="16"/>
                <w:lang w:eastAsia="es-MX"/>
              </w:rPr>
              <w:br/>
              <w:t>A8. Las políticas del gobierno federal en materia de las actividades deportivas.</w:t>
            </w:r>
            <w:r w:rsidRPr="002B57A0">
              <w:rPr>
                <w:rFonts w:ascii="Roboto" w:hAnsi="Roboto" w:cs="Arial"/>
                <w:sz w:val="16"/>
                <w:szCs w:val="16"/>
                <w:lang w:eastAsia="es-MX"/>
              </w:rPr>
              <w:br/>
              <w:t>A9. Reducción al presupuesto a universidades públicas.</w:t>
            </w:r>
            <w:r w:rsidRPr="002B57A0">
              <w:rPr>
                <w:rFonts w:ascii="Roboto" w:hAnsi="Roboto" w:cs="Arial"/>
                <w:sz w:val="16"/>
                <w:szCs w:val="16"/>
                <w:lang w:eastAsia="es-MX"/>
              </w:rPr>
              <w:br/>
              <w:t>A10. El e</w:t>
            </w:r>
            <w:r w:rsidR="00635CAC">
              <w:rPr>
                <w:rFonts w:ascii="Roboto" w:hAnsi="Roboto" w:cs="Arial"/>
                <w:sz w:val="16"/>
                <w:szCs w:val="16"/>
                <w:lang w:eastAsia="es-MX"/>
              </w:rPr>
              <w:t>xceso de humedad y calor en la i</w:t>
            </w:r>
            <w:r w:rsidRPr="002B57A0">
              <w:rPr>
                <w:rFonts w:ascii="Roboto" w:hAnsi="Roboto" w:cs="Arial"/>
                <w:sz w:val="16"/>
                <w:szCs w:val="16"/>
                <w:lang w:eastAsia="es-MX"/>
              </w:rPr>
              <w:t>sla.</w:t>
            </w:r>
            <w:r w:rsidRPr="002B57A0">
              <w:rPr>
                <w:rFonts w:ascii="Roboto" w:hAnsi="Roboto" w:cs="Arial"/>
                <w:sz w:val="16"/>
                <w:szCs w:val="16"/>
                <w:lang w:eastAsia="es-MX"/>
              </w:rPr>
              <w:br/>
              <w:t>A11. El consumo de drogas y alcohol en la población</w:t>
            </w:r>
            <w:r w:rsidR="00635CAC">
              <w:rPr>
                <w:rFonts w:ascii="Roboto" w:hAnsi="Roboto" w:cs="Arial"/>
                <w:sz w:val="16"/>
                <w:szCs w:val="16"/>
                <w:lang w:eastAsia="es-MX"/>
              </w:rPr>
              <w:t>.</w:t>
            </w:r>
          </w:p>
        </w:tc>
      </w:tr>
    </w:tbl>
    <w:p w14:paraId="3FF21EFA" w14:textId="469B293F" w:rsidR="002B57A0" w:rsidRDefault="002B57A0" w:rsidP="004F33DA">
      <w:pPr>
        <w:jc w:val="both"/>
        <w:rPr>
          <w:rFonts w:ascii="Roboto" w:hAnsi="Roboto" w:cs="Arial"/>
          <w:sz w:val="20"/>
          <w:szCs w:val="20"/>
        </w:rPr>
      </w:pPr>
    </w:p>
    <w:p w14:paraId="498A3A37" w14:textId="56E83223" w:rsidR="002B57A0" w:rsidRDefault="002B57A0" w:rsidP="004F33DA">
      <w:pPr>
        <w:jc w:val="both"/>
        <w:rPr>
          <w:rFonts w:ascii="Roboto" w:hAnsi="Roboto" w:cs="Arial"/>
          <w:sz w:val="20"/>
          <w:szCs w:val="20"/>
        </w:rPr>
      </w:pPr>
    </w:p>
    <w:p w14:paraId="24D8409C" w14:textId="77777777" w:rsidR="002B57A0" w:rsidRPr="006E2043" w:rsidRDefault="002B57A0" w:rsidP="004F33DA">
      <w:pPr>
        <w:jc w:val="both"/>
        <w:rPr>
          <w:rFonts w:ascii="Roboto" w:hAnsi="Roboto" w:cs="Arial"/>
          <w:sz w:val="20"/>
          <w:szCs w:val="20"/>
        </w:rPr>
      </w:pPr>
    </w:p>
    <w:p w14:paraId="158D002D" w14:textId="5E376360" w:rsidR="00521EC8" w:rsidRDefault="00521EC8">
      <w:pPr>
        <w:spacing w:after="160" w:line="259" w:lineRule="auto"/>
        <w:rPr>
          <w:rFonts w:ascii="Roboto" w:hAnsi="Roboto" w:cstheme="minorHAnsi"/>
          <w:sz w:val="20"/>
          <w:szCs w:val="20"/>
        </w:rPr>
      </w:pPr>
      <w:r>
        <w:rPr>
          <w:rFonts w:ascii="Roboto" w:hAnsi="Roboto" w:cstheme="minorHAnsi"/>
          <w:sz w:val="20"/>
          <w:szCs w:val="20"/>
        </w:rPr>
        <w:br w:type="page"/>
      </w:r>
    </w:p>
    <w:p w14:paraId="0C08643B" w14:textId="688C4468" w:rsidR="0090715E" w:rsidRPr="0073424D" w:rsidRDefault="4F528956" w:rsidP="00C52FEF">
      <w:pPr>
        <w:pStyle w:val="Ttulo2"/>
        <w:rPr>
          <w:rFonts w:ascii="Roboto" w:hAnsi="Roboto"/>
          <w:color w:val="FFC000" w:themeColor="accent4"/>
          <w:sz w:val="24"/>
          <w:szCs w:val="24"/>
        </w:rPr>
      </w:pPr>
      <w:bookmarkStart w:id="6" w:name="_Toc194871014"/>
      <w:r w:rsidRPr="5130C4B1">
        <w:rPr>
          <w:rFonts w:ascii="Roboto" w:hAnsi="Roboto"/>
          <w:color w:val="FFC000" w:themeColor="accent4"/>
          <w:sz w:val="24"/>
          <w:szCs w:val="24"/>
        </w:rPr>
        <w:t xml:space="preserve">I.3. Dirección General </w:t>
      </w:r>
      <w:r w:rsidR="73BDE2BB" w:rsidRPr="5130C4B1">
        <w:rPr>
          <w:rFonts w:ascii="Roboto" w:hAnsi="Roboto"/>
          <w:color w:val="FFC000" w:themeColor="accent4"/>
          <w:sz w:val="24"/>
          <w:szCs w:val="24"/>
        </w:rPr>
        <w:t>de Docencia</w:t>
      </w:r>
      <w:bookmarkEnd w:id="6"/>
    </w:p>
    <w:p w14:paraId="164043DC" w14:textId="77777777" w:rsidR="0072476C" w:rsidRPr="006E2043" w:rsidRDefault="0072476C" w:rsidP="506A4029">
      <w:pPr>
        <w:ind w:left="-20" w:right="-20"/>
        <w:jc w:val="both"/>
        <w:rPr>
          <w:rFonts w:ascii="Roboto" w:eastAsia="Garamond" w:hAnsi="Roboto" w:cstheme="minorHAnsi"/>
        </w:rPr>
      </w:pPr>
    </w:p>
    <w:p w14:paraId="7E1BAD98" w14:textId="5E425970" w:rsidR="48746D53" w:rsidRPr="00562EA7" w:rsidRDefault="623C1C37" w:rsidP="35504F01">
      <w:pPr>
        <w:ind w:left="-20" w:right="-20"/>
        <w:jc w:val="both"/>
        <w:rPr>
          <w:rFonts w:ascii="Roboto" w:eastAsia="Garamond" w:hAnsi="Roboto" w:cstheme="minorBidi"/>
          <w:sz w:val="20"/>
          <w:szCs w:val="20"/>
        </w:rPr>
      </w:pPr>
      <w:r w:rsidRPr="35504F01">
        <w:rPr>
          <w:rFonts w:ascii="Roboto" w:eastAsia="Garamond" w:hAnsi="Roboto" w:cstheme="minorBidi"/>
          <w:sz w:val="20"/>
          <w:szCs w:val="20"/>
        </w:rPr>
        <w:t xml:space="preserve">Esta dirección realiza las gestiones de contratación de profesores, proporciona capacitación a la plantilla docente, evalúa y gestiona la promoción de docentes, difunde y gestiona el estímulo al desempeño docente, verifica el cumplimiento de plan de trabajo individual del profesor, </w:t>
      </w:r>
      <w:r w:rsidR="00635CAC" w:rsidRPr="35504F01">
        <w:rPr>
          <w:rFonts w:ascii="Roboto" w:eastAsia="Garamond" w:hAnsi="Roboto" w:cstheme="minorBidi"/>
          <w:sz w:val="20"/>
          <w:szCs w:val="20"/>
        </w:rPr>
        <w:t>tramita</w:t>
      </w:r>
      <w:r w:rsidRPr="35504F01">
        <w:rPr>
          <w:rFonts w:ascii="Roboto" w:eastAsia="Garamond" w:hAnsi="Roboto" w:cstheme="minorBidi"/>
          <w:sz w:val="20"/>
          <w:szCs w:val="20"/>
        </w:rPr>
        <w:t xml:space="preserve"> los viajes de estudiantes, dictamina planes y programas, seminarios de investigación y cursos, talleres que coadyu</w:t>
      </w:r>
      <w:r w:rsidR="46E5CEE6" w:rsidRPr="35504F01">
        <w:rPr>
          <w:rFonts w:ascii="Roboto" w:eastAsia="Garamond" w:hAnsi="Roboto" w:cstheme="minorBidi"/>
          <w:sz w:val="20"/>
          <w:szCs w:val="20"/>
        </w:rPr>
        <w:t>v</w:t>
      </w:r>
      <w:r w:rsidRPr="35504F01">
        <w:rPr>
          <w:rFonts w:ascii="Roboto" w:eastAsia="Garamond" w:hAnsi="Roboto" w:cstheme="minorBidi"/>
          <w:sz w:val="20"/>
          <w:szCs w:val="20"/>
        </w:rPr>
        <w:t xml:space="preserve">en en la mejora del quehacer docente. Proporciona educación a distancia en el nivel superior, participa en la aplicación de exámenes de ingreso, </w:t>
      </w:r>
      <w:r w:rsidR="1B292350" w:rsidRPr="35504F01">
        <w:rPr>
          <w:rFonts w:ascii="Roboto" w:eastAsia="Garamond" w:hAnsi="Roboto" w:cstheme="minorBidi"/>
          <w:sz w:val="20"/>
          <w:szCs w:val="20"/>
        </w:rPr>
        <w:t xml:space="preserve">así como </w:t>
      </w:r>
      <w:r w:rsidRPr="35504F01">
        <w:rPr>
          <w:rFonts w:ascii="Roboto" w:eastAsia="Garamond" w:hAnsi="Roboto" w:cstheme="minorBidi"/>
          <w:sz w:val="20"/>
          <w:szCs w:val="20"/>
        </w:rPr>
        <w:t>cursos virtuales.</w:t>
      </w:r>
    </w:p>
    <w:p w14:paraId="4130DD3E" w14:textId="77777777" w:rsidR="00562EA7" w:rsidRPr="00562EA7" w:rsidRDefault="00562EA7" w:rsidP="506A4029">
      <w:pPr>
        <w:ind w:left="-20" w:right="-20"/>
        <w:jc w:val="both"/>
        <w:rPr>
          <w:rFonts w:ascii="Roboto" w:hAnsi="Roboto" w:cstheme="minorHAnsi"/>
          <w:sz w:val="20"/>
          <w:szCs w:val="20"/>
        </w:rPr>
      </w:pPr>
    </w:p>
    <w:p w14:paraId="61DE5F28" w14:textId="20996066" w:rsidR="48746D53" w:rsidRDefault="4CC723BB" w:rsidP="35504F01">
      <w:pPr>
        <w:ind w:left="-20" w:right="-20"/>
        <w:jc w:val="both"/>
        <w:rPr>
          <w:rFonts w:ascii="Roboto" w:eastAsia="Garamond" w:hAnsi="Roboto" w:cstheme="minorBidi"/>
          <w:sz w:val="20"/>
          <w:szCs w:val="20"/>
        </w:rPr>
      </w:pPr>
      <w:r w:rsidRPr="35504F01">
        <w:rPr>
          <w:rFonts w:ascii="Roboto" w:eastAsia="Garamond" w:hAnsi="Roboto" w:cstheme="minorBidi"/>
          <w:sz w:val="20"/>
          <w:szCs w:val="20"/>
        </w:rPr>
        <w:t>Está</w:t>
      </w:r>
      <w:r w:rsidR="623C1C37" w:rsidRPr="35504F01">
        <w:rPr>
          <w:rFonts w:ascii="Roboto" w:eastAsia="Garamond" w:hAnsi="Roboto" w:cstheme="minorBidi"/>
          <w:sz w:val="20"/>
          <w:szCs w:val="20"/>
        </w:rPr>
        <w:t xml:space="preserve"> integrada por las Unidades de: educación a distancia, evaluación del proceso educativo, planes y programas, superación académica.</w:t>
      </w:r>
    </w:p>
    <w:p w14:paraId="3713D9E9" w14:textId="77777777" w:rsidR="00635CAC" w:rsidRPr="00562EA7" w:rsidRDefault="00635CAC" w:rsidP="35504F01">
      <w:pPr>
        <w:ind w:left="-20" w:right="-20"/>
        <w:jc w:val="both"/>
        <w:rPr>
          <w:rFonts w:ascii="Roboto" w:hAnsi="Roboto" w:cstheme="minorBidi"/>
          <w:sz w:val="20"/>
          <w:szCs w:val="20"/>
        </w:rPr>
      </w:pPr>
    </w:p>
    <w:p w14:paraId="71AF0765" w14:textId="2B3ABD85" w:rsidR="623C1C37" w:rsidRDefault="623C1C37" w:rsidP="5130C4B1">
      <w:pPr>
        <w:ind w:left="-20" w:right="-20"/>
        <w:jc w:val="both"/>
        <w:rPr>
          <w:rFonts w:ascii="Roboto" w:eastAsia="Garamond" w:hAnsi="Roboto" w:cstheme="minorBidi"/>
          <w:sz w:val="20"/>
          <w:szCs w:val="20"/>
        </w:rPr>
      </w:pPr>
      <w:r w:rsidRPr="5130C4B1">
        <w:rPr>
          <w:rFonts w:ascii="Roboto" w:eastAsia="Garamond" w:hAnsi="Roboto" w:cstheme="minorBidi"/>
          <w:sz w:val="20"/>
          <w:szCs w:val="20"/>
        </w:rPr>
        <w:t>Proporciona servicio a las facultades, áreas administrativas y docentes por medio de la ejecución de plan, ejecución y evaluación de diferentes procesos de gestión. A</w:t>
      </w:r>
      <w:r w:rsidR="1E728E41" w:rsidRPr="5130C4B1">
        <w:rPr>
          <w:rFonts w:ascii="Roboto" w:eastAsia="Garamond" w:hAnsi="Roboto" w:cstheme="minorBidi"/>
          <w:sz w:val="20"/>
          <w:szCs w:val="20"/>
        </w:rPr>
        <w:t xml:space="preserve"> continuación,</w:t>
      </w:r>
      <w:r w:rsidRPr="5130C4B1">
        <w:rPr>
          <w:rFonts w:ascii="Roboto" w:eastAsia="Garamond" w:hAnsi="Roboto" w:cstheme="minorBidi"/>
          <w:sz w:val="20"/>
          <w:szCs w:val="20"/>
        </w:rPr>
        <w:t xml:space="preserve"> se presenta el análisis de FODA de </w:t>
      </w:r>
      <w:r w:rsidR="290D3847" w:rsidRPr="5130C4B1">
        <w:rPr>
          <w:rFonts w:ascii="Roboto" w:eastAsia="Garamond" w:hAnsi="Roboto" w:cstheme="minorBidi"/>
          <w:sz w:val="20"/>
          <w:szCs w:val="20"/>
        </w:rPr>
        <w:t>las unidades administrativas</w:t>
      </w:r>
      <w:r w:rsidRPr="5130C4B1">
        <w:rPr>
          <w:rFonts w:ascii="Roboto" w:eastAsia="Garamond" w:hAnsi="Roboto" w:cstheme="minorBidi"/>
          <w:sz w:val="20"/>
          <w:szCs w:val="20"/>
        </w:rPr>
        <w:t xml:space="preserve"> que la integran.</w:t>
      </w:r>
    </w:p>
    <w:p w14:paraId="72A3E609" w14:textId="3A42A37C" w:rsidR="5130C4B1" w:rsidRDefault="5130C4B1">
      <w:r>
        <w:br w:type="page"/>
      </w:r>
    </w:p>
    <w:p w14:paraId="7B47ACD0" w14:textId="77777777" w:rsidR="00562EA7" w:rsidRDefault="00562EA7" w:rsidP="506A4029">
      <w:pPr>
        <w:ind w:left="-20" w:right="-20"/>
        <w:jc w:val="both"/>
        <w:rPr>
          <w:rFonts w:ascii="Roboto" w:eastAsia="Garamond" w:hAnsi="Roboto" w:cstheme="minorHAnsi"/>
          <w:sz w:val="20"/>
          <w:szCs w:val="20"/>
        </w:rPr>
      </w:pPr>
    </w:p>
    <w:tbl>
      <w:tblPr>
        <w:tblW w:w="5000" w:type="pct"/>
        <w:tblCellMar>
          <w:left w:w="70" w:type="dxa"/>
          <w:right w:w="70" w:type="dxa"/>
        </w:tblCellMar>
        <w:tblLook w:val="04A0" w:firstRow="1" w:lastRow="0" w:firstColumn="1" w:lastColumn="0" w:noHBand="0" w:noVBand="1"/>
      </w:tblPr>
      <w:tblGrid>
        <w:gridCol w:w="3589"/>
        <w:gridCol w:w="3589"/>
      </w:tblGrid>
      <w:tr w:rsidR="00562EA7" w:rsidRPr="00562EA7" w14:paraId="66CCE36A"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1EDB86BE"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Unidad de Planes y Programas</w:t>
            </w:r>
          </w:p>
        </w:tc>
      </w:tr>
      <w:tr w:rsidR="00562EA7" w:rsidRPr="00562EA7" w14:paraId="02DAC83C"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5D3D42C8"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1237D45E"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DEBILIDADES</w:t>
            </w:r>
          </w:p>
        </w:tc>
      </w:tr>
      <w:tr w:rsidR="00562EA7" w:rsidRPr="00562EA7" w14:paraId="6281C821" w14:textId="77777777" w:rsidTr="5130C4B1">
        <w:trPr>
          <w:trHeight w:val="445"/>
        </w:trPr>
        <w:tc>
          <w:tcPr>
            <w:tcW w:w="2500" w:type="pct"/>
            <w:tcBorders>
              <w:top w:val="nil"/>
              <w:left w:val="nil"/>
              <w:bottom w:val="nil"/>
              <w:right w:val="nil"/>
            </w:tcBorders>
            <w:shd w:val="clear" w:color="auto" w:fill="EDEDED" w:themeFill="accent3" w:themeFillTint="33"/>
            <w:vAlign w:val="center"/>
            <w:hideMark/>
          </w:tcPr>
          <w:p w14:paraId="373F0666" w14:textId="37D9F62C" w:rsidR="00562EA7" w:rsidRPr="00562EA7" w:rsidRDefault="3A2D692E" w:rsidP="5130C4B1">
            <w:pPr>
              <w:ind w:left="69" w:right="118"/>
              <w:jc w:val="both"/>
              <w:rPr>
                <w:rFonts w:ascii="Roboto" w:hAnsi="Roboto" w:cs="Arial"/>
                <w:sz w:val="16"/>
                <w:szCs w:val="16"/>
                <w:lang w:eastAsia="es-MX"/>
              </w:rPr>
            </w:pPr>
            <w:r w:rsidRPr="5130C4B1">
              <w:rPr>
                <w:rFonts w:ascii="Roboto" w:hAnsi="Roboto" w:cs="Arial"/>
                <w:sz w:val="16"/>
                <w:szCs w:val="16"/>
                <w:lang w:eastAsia="es-MX"/>
              </w:rPr>
              <w:t>F1. Manejo de leyes, acuerdos disposiciones, programas de gobierno federal y estatal, organismos y/o asociaciones de educación del nivel medio superior y superior.</w:t>
            </w:r>
            <w:r w:rsidR="00562EA7">
              <w:br/>
            </w:r>
            <w:r w:rsidRPr="5130C4B1">
              <w:rPr>
                <w:rFonts w:ascii="Roboto" w:hAnsi="Roboto" w:cs="Arial"/>
                <w:sz w:val="16"/>
                <w:szCs w:val="16"/>
                <w:lang w:eastAsia="es-MX"/>
              </w:rPr>
              <w:t>F2. Programas educativos diseñados con un enfoque por competencias desde 2010 en nivel media superior y superior.</w:t>
            </w:r>
            <w:r w:rsidR="00562EA7">
              <w:br/>
            </w:r>
            <w:r w:rsidRPr="5130C4B1">
              <w:rPr>
                <w:rFonts w:ascii="Roboto" w:hAnsi="Roboto" w:cs="Arial"/>
                <w:sz w:val="16"/>
                <w:szCs w:val="16"/>
                <w:lang w:eastAsia="es-MX"/>
              </w:rPr>
              <w:t>F3. Programas educativos flexibles y que promueven la formación integral de los estudiantes en nivel media superior y superior.</w:t>
            </w:r>
            <w:r w:rsidR="00562EA7">
              <w:br/>
            </w:r>
            <w:r w:rsidRPr="5130C4B1">
              <w:rPr>
                <w:rFonts w:ascii="Roboto" w:hAnsi="Roboto" w:cs="Arial"/>
                <w:sz w:val="16"/>
                <w:szCs w:val="16"/>
                <w:lang w:eastAsia="es-MX"/>
              </w:rPr>
              <w:t xml:space="preserve">F4. Lineamientos y guías que establecen los requerimientos para la actualización y creación de los programas educativos en nuestra institución en nivel media superior y superior. </w:t>
            </w:r>
            <w:r w:rsidR="00562EA7">
              <w:br/>
            </w:r>
            <w:r w:rsidRPr="5130C4B1">
              <w:rPr>
                <w:rFonts w:ascii="Roboto" w:hAnsi="Roboto" w:cs="Arial"/>
                <w:sz w:val="16"/>
                <w:szCs w:val="16"/>
                <w:lang w:eastAsia="es-MX"/>
              </w:rPr>
              <w:t>F5. Formatos de programas sintéticos y secuencias didácticas validadas por las academias de los niveles de educación del tipo media superior y superior.</w:t>
            </w:r>
            <w:r w:rsidR="00562EA7">
              <w:br/>
            </w:r>
            <w:r w:rsidRPr="5130C4B1">
              <w:rPr>
                <w:rFonts w:ascii="Roboto" w:hAnsi="Roboto" w:cs="Arial"/>
                <w:sz w:val="16"/>
                <w:szCs w:val="16"/>
                <w:lang w:eastAsia="es-MX"/>
              </w:rPr>
              <w:t>F6. Guías y sistema informático para la planeación didáctica, actividades transversales, diseño de instrumentos de evaluación para las competencias del nivel medio superior.</w:t>
            </w:r>
            <w:r w:rsidR="00562EA7">
              <w:br/>
            </w:r>
            <w:r w:rsidRPr="5130C4B1">
              <w:rPr>
                <w:rFonts w:ascii="Roboto" w:hAnsi="Roboto" w:cs="Arial"/>
                <w:sz w:val="16"/>
                <w:szCs w:val="16"/>
                <w:lang w:eastAsia="es-MX"/>
              </w:rPr>
              <w:t>F7. Sistemas informáticos para la planeación didáctica de nivel superior.</w:t>
            </w:r>
            <w:r w:rsidR="00562EA7">
              <w:br/>
            </w:r>
            <w:r w:rsidRPr="5130C4B1">
              <w:rPr>
                <w:rFonts w:ascii="Roboto" w:hAnsi="Roboto" w:cs="Arial"/>
                <w:sz w:val="16"/>
                <w:szCs w:val="16"/>
                <w:lang w:eastAsia="es-MX"/>
              </w:rPr>
              <w:t>F8. Profesores acreditados y certificados en competencias docentes en el nivel medio superior.</w:t>
            </w:r>
            <w:r w:rsidR="00562EA7">
              <w:br/>
            </w:r>
            <w:r w:rsidRPr="5130C4B1">
              <w:rPr>
                <w:rFonts w:ascii="Roboto" w:hAnsi="Roboto" w:cs="Arial"/>
                <w:sz w:val="16"/>
                <w:szCs w:val="16"/>
                <w:lang w:eastAsia="es-MX"/>
              </w:rPr>
              <w:t>F9. Conocimiento y manejo claro de los procesos de contratación, promoción y permanencia del personal docente.</w:t>
            </w:r>
          </w:p>
          <w:p w14:paraId="1E404E1C" w14:textId="5AC37E48" w:rsidR="00562EA7" w:rsidRPr="00562EA7" w:rsidRDefault="00562EA7" w:rsidP="5130C4B1">
            <w:pPr>
              <w:ind w:left="69" w:right="118"/>
              <w:jc w:val="both"/>
              <w:rPr>
                <w:rFonts w:ascii="Roboto" w:hAnsi="Roboto" w:cs="Arial"/>
                <w:sz w:val="16"/>
                <w:szCs w:val="16"/>
                <w:lang w:eastAsia="es-MX"/>
              </w:rPr>
            </w:pPr>
          </w:p>
        </w:tc>
        <w:tc>
          <w:tcPr>
            <w:tcW w:w="2500" w:type="pct"/>
            <w:tcBorders>
              <w:top w:val="nil"/>
              <w:left w:val="nil"/>
              <w:bottom w:val="nil"/>
              <w:right w:val="nil"/>
            </w:tcBorders>
            <w:shd w:val="clear" w:color="auto" w:fill="EDEDED" w:themeFill="accent3" w:themeFillTint="33"/>
            <w:vAlign w:val="center"/>
            <w:hideMark/>
          </w:tcPr>
          <w:p w14:paraId="24015760" w14:textId="77777777" w:rsidR="00562EA7" w:rsidRPr="00562EA7" w:rsidRDefault="00562EA7" w:rsidP="00562EA7">
            <w:pPr>
              <w:ind w:left="69" w:right="118"/>
              <w:jc w:val="both"/>
              <w:rPr>
                <w:rFonts w:ascii="Roboto" w:hAnsi="Roboto" w:cs="Arial"/>
                <w:sz w:val="16"/>
                <w:szCs w:val="16"/>
                <w:lang w:eastAsia="es-MX"/>
              </w:rPr>
            </w:pPr>
            <w:r w:rsidRPr="00562EA7">
              <w:rPr>
                <w:rFonts w:ascii="Roboto" w:hAnsi="Roboto" w:cs="Arial"/>
                <w:sz w:val="16"/>
                <w:szCs w:val="16"/>
                <w:lang w:eastAsia="es-MX"/>
              </w:rPr>
              <w:t>D1. Un Modelo Educativo desfazado a lo que se aplica actualmente sobre diseño curricular.</w:t>
            </w:r>
            <w:r w:rsidRPr="00562EA7">
              <w:rPr>
                <w:rFonts w:ascii="Roboto" w:hAnsi="Roboto" w:cs="Arial"/>
                <w:sz w:val="16"/>
                <w:szCs w:val="16"/>
                <w:lang w:eastAsia="es-MX"/>
              </w:rPr>
              <w:br/>
              <w:t>D2. Poca implicación de los directores, secretarios administrativos y académicos en los procesos de los programas educativos de nivel medio y superior.</w:t>
            </w:r>
            <w:r w:rsidRPr="00562EA7">
              <w:rPr>
                <w:rFonts w:ascii="Roboto" w:hAnsi="Roboto" w:cs="Arial"/>
                <w:sz w:val="16"/>
                <w:szCs w:val="16"/>
                <w:lang w:eastAsia="es-MX"/>
              </w:rPr>
              <w:br/>
              <w:t>D3. Programas educativos de licenciatura que no han sido actualizados desde 2010.</w:t>
            </w:r>
            <w:r w:rsidRPr="00562EA7">
              <w:rPr>
                <w:rFonts w:ascii="Roboto" w:hAnsi="Roboto" w:cs="Arial"/>
                <w:sz w:val="16"/>
                <w:szCs w:val="16"/>
                <w:lang w:eastAsia="es-MX"/>
              </w:rPr>
              <w:br/>
              <w:t>D4. Falta de seguimiento de los gestores de programa, secretarios administrativos y académicos del trabajo colegiado y sus productos de nivel medio superior y superior.</w:t>
            </w:r>
            <w:r w:rsidRPr="00562EA7">
              <w:rPr>
                <w:rFonts w:ascii="Roboto" w:hAnsi="Roboto" w:cs="Arial"/>
                <w:sz w:val="16"/>
                <w:szCs w:val="16"/>
                <w:lang w:eastAsia="es-MX"/>
              </w:rPr>
              <w:br/>
              <w:t>D5. No existe un modelo de evaluación institucional del desempeño docente por competencias para nivel medio superior y superior.</w:t>
            </w:r>
            <w:r w:rsidRPr="00562EA7">
              <w:rPr>
                <w:rFonts w:ascii="Roboto" w:hAnsi="Roboto" w:cs="Arial"/>
                <w:sz w:val="16"/>
                <w:szCs w:val="16"/>
                <w:lang w:eastAsia="es-MX"/>
              </w:rPr>
              <w:br/>
              <w:t>D6. Difusión de convocatorias para los concursos de oposición sin la certeza de la existencia de un presupuesto para las contrataciones de nivel medio superior y superior.</w:t>
            </w:r>
          </w:p>
        </w:tc>
      </w:tr>
      <w:tr w:rsidR="00F84BA8" w:rsidRPr="00562EA7" w14:paraId="38ACDE71" w14:textId="77777777" w:rsidTr="5130C4B1">
        <w:trPr>
          <w:trHeight w:val="445"/>
        </w:trPr>
        <w:tc>
          <w:tcPr>
            <w:tcW w:w="2500" w:type="pct"/>
            <w:tcBorders>
              <w:top w:val="nil"/>
              <w:left w:val="nil"/>
              <w:bottom w:val="nil"/>
              <w:right w:val="nil"/>
            </w:tcBorders>
            <w:shd w:val="clear" w:color="auto" w:fill="EDEDED" w:themeFill="accent3" w:themeFillTint="33"/>
            <w:vAlign w:val="center"/>
          </w:tcPr>
          <w:p w14:paraId="69AC2C6A" w14:textId="77777777" w:rsidR="00F84BA8" w:rsidRDefault="00F84BA8" w:rsidP="00F84BA8">
            <w:pPr>
              <w:ind w:right="118"/>
              <w:jc w:val="both"/>
              <w:rPr>
                <w:rFonts w:ascii="Roboto" w:hAnsi="Roboto" w:cs="Arial"/>
                <w:sz w:val="16"/>
                <w:szCs w:val="16"/>
                <w:lang w:eastAsia="es-MX"/>
              </w:rPr>
            </w:pPr>
          </w:p>
          <w:p w14:paraId="1AF3F41A" w14:textId="77777777" w:rsidR="00F84BA8" w:rsidRDefault="00F84BA8" w:rsidP="00F84BA8">
            <w:pPr>
              <w:ind w:right="118"/>
              <w:jc w:val="both"/>
              <w:rPr>
                <w:rFonts w:ascii="Roboto" w:hAnsi="Roboto" w:cs="Arial"/>
                <w:sz w:val="16"/>
                <w:szCs w:val="16"/>
                <w:lang w:eastAsia="es-MX"/>
              </w:rPr>
            </w:pPr>
          </w:p>
          <w:p w14:paraId="0386FA68" w14:textId="77777777" w:rsidR="00F84BA8" w:rsidRDefault="00F84BA8" w:rsidP="00F84BA8">
            <w:pPr>
              <w:ind w:right="118"/>
              <w:jc w:val="both"/>
              <w:rPr>
                <w:rFonts w:ascii="Roboto" w:hAnsi="Roboto" w:cs="Arial"/>
                <w:sz w:val="16"/>
                <w:szCs w:val="16"/>
                <w:lang w:eastAsia="es-MX"/>
              </w:rPr>
            </w:pPr>
          </w:p>
          <w:p w14:paraId="7C951E00" w14:textId="77777777" w:rsidR="00F84BA8" w:rsidRDefault="00F84BA8" w:rsidP="00F84BA8">
            <w:pPr>
              <w:ind w:right="118"/>
              <w:jc w:val="both"/>
              <w:rPr>
                <w:rFonts w:ascii="Roboto" w:hAnsi="Roboto" w:cs="Arial"/>
                <w:sz w:val="16"/>
                <w:szCs w:val="16"/>
                <w:lang w:eastAsia="es-MX"/>
              </w:rPr>
            </w:pPr>
          </w:p>
          <w:p w14:paraId="34681255" w14:textId="77777777" w:rsidR="00F84BA8" w:rsidRDefault="00F84BA8" w:rsidP="00F84BA8">
            <w:pPr>
              <w:ind w:right="118"/>
              <w:jc w:val="both"/>
              <w:rPr>
                <w:rFonts w:ascii="Roboto" w:hAnsi="Roboto" w:cs="Arial"/>
                <w:sz w:val="16"/>
                <w:szCs w:val="16"/>
                <w:lang w:eastAsia="es-MX"/>
              </w:rPr>
            </w:pPr>
          </w:p>
          <w:p w14:paraId="72E4D587" w14:textId="77777777" w:rsidR="00F84BA8" w:rsidRDefault="00F84BA8" w:rsidP="00F84BA8">
            <w:pPr>
              <w:ind w:right="118"/>
              <w:jc w:val="both"/>
              <w:rPr>
                <w:rFonts w:ascii="Roboto" w:hAnsi="Roboto" w:cs="Arial"/>
                <w:sz w:val="16"/>
                <w:szCs w:val="16"/>
                <w:lang w:eastAsia="es-MX"/>
              </w:rPr>
            </w:pPr>
          </w:p>
          <w:p w14:paraId="55B8E17F" w14:textId="77777777" w:rsidR="00F84BA8" w:rsidRDefault="00F84BA8" w:rsidP="00F84BA8">
            <w:pPr>
              <w:ind w:right="118"/>
              <w:jc w:val="both"/>
              <w:rPr>
                <w:rFonts w:ascii="Roboto" w:hAnsi="Roboto" w:cs="Arial"/>
                <w:sz w:val="16"/>
                <w:szCs w:val="16"/>
                <w:lang w:eastAsia="es-MX"/>
              </w:rPr>
            </w:pPr>
          </w:p>
          <w:p w14:paraId="4A2C9436" w14:textId="77777777" w:rsidR="00F84BA8" w:rsidRDefault="00F84BA8" w:rsidP="00F84BA8">
            <w:pPr>
              <w:ind w:right="118"/>
              <w:jc w:val="both"/>
              <w:rPr>
                <w:rFonts w:ascii="Roboto" w:hAnsi="Roboto" w:cs="Arial"/>
                <w:sz w:val="16"/>
                <w:szCs w:val="16"/>
                <w:lang w:eastAsia="es-MX"/>
              </w:rPr>
            </w:pPr>
          </w:p>
          <w:p w14:paraId="6019E982" w14:textId="77777777" w:rsidR="00F84BA8" w:rsidRDefault="00F84BA8" w:rsidP="00F84BA8">
            <w:pPr>
              <w:ind w:right="118"/>
              <w:jc w:val="both"/>
              <w:rPr>
                <w:rFonts w:ascii="Roboto" w:hAnsi="Roboto" w:cs="Arial"/>
                <w:sz w:val="16"/>
                <w:szCs w:val="16"/>
                <w:lang w:eastAsia="es-MX"/>
              </w:rPr>
            </w:pPr>
          </w:p>
          <w:p w14:paraId="05810227" w14:textId="77777777" w:rsidR="00F84BA8" w:rsidRDefault="00F84BA8" w:rsidP="00F84BA8">
            <w:pPr>
              <w:ind w:right="118"/>
              <w:jc w:val="both"/>
              <w:rPr>
                <w:rFonts w:ascii="Roboto" w:hAnsi="Roboto" w:cs="Arial"/>
                <w:sz w:val="16"/>
                <w:szCs w:val="16"/>
                <w:lang w:eastAsia="es-MX"/>
              </w:rPr>
            </w:pPr>
          </w:p>
          <w:p w14:paraId="7FAA91D4" w14:textId="77777777" w:rsidR="00F84BA8" w:rsidRDefault="00F84BA8" w:rsidP="00F84BA8">
            <w:pPr>
              <w:ind w:right="118"/>
              <w:jc w:val="both"/>
              <w:rPr>
                <w:rFonts w:ascii="Roboto" w:hAnsi="Roboto" w:cs="Arial"/>
                <w:sz w:val="16"/>
                <w:szCs w:val="16"/>
                <w:lang w:eastAsia="es-MX"/>
              </w:rPr>
            </w:pPr>
          </w:p>
          <w:p w14:paraId="430E1D64" w14:textId="77777777" w:rsidR="00F84BA8" w:rsidRDefault="00F84BA8" w:rsidP="00F84BA8">
            <w:pPr>
              <w:ind w:right="118"/>
              <w:jc w:val="both"/>
              <w:rPr>
                <w:rFonts w:ascii="Roboto" w:hAnsi="Roboto" w:cs="Arial"/>
                <w:sz w:val="16"/>
                <w:szCs w:val="16"/>
                <w:lang w:eastAsia="es-MX"/>
              </w:rPr>
            </w:pPr>
          </w:p>
          <w:p w14:paraId="1E8D86CA" w14:textId="77777777" w:rsidR="00F84BA8" w:rsidRDefault="00F84BA8" w:rsidP="00F84BA8">
            <w:pPr>
              <w:ind w:right="118"/>
              <w:jc w:val="both"/>
              <w:rPr>
                <w:rFonts w:ascii="Roboto" w:hAnsi="Roboto" w:cs="Arial"/>
                <w:sz w:val="16"/>
                <w:szCs w:val="16"/>
                <w:lang w:eastAsia="es-MX"/>
              </w:rPr>
            </w:pPr>
          </w:p>
          <w:p w14:paraId="62FA3D92" w14:textId="77777777" w:rsidR="00F84BA8" w:rsidRDefault="00F84BA8" w:rsidP="00F84BA8">
            <w:pPr>
              <w:ind w:right="118"/>
              <w:jc w:val="both"/>
              <w:rPr>
                <w:rFonts w:ascii="Roboto" w:hAnsi="Roboto" w:cs="Arial"/>
                <w:sz w:val="16"/>
                <w:szCs w:val="16"/>
                <w:lang w:eastAsia="es-MX"/>
              </w:rPr>
            </w:pPr>
          </w:p>
          <w:p w14:paraId="553FCDD8" w14:textId="77777777" w:rsidR="00F84BA8" w:rsidRDefault="00F84BA8" w:rsidP="00F84BA8">
            <w:pPr>
              <w:ind w:right="118"/>
              <w:jc w:val="both"/>
              <w:rPr>
                <w:rFonts w:ascii="Roboto" w:hAnsi="Roboto" w:cs="Arial"/>
                <w:sz w:val="16"/>
                <w:szCs w:val="16"/>
                <w:lang w:eastAsia="es-MX"/>
              </w:rPr>
            </w:pPr>
          </w:p>
          <w:p w14:paraId="08060AC9" w14:textId="77777777" w:rsidR="00F84BA8" w:rsidRDefault="00F84BA8" w:rsidP="00F84BA8">
            <w:pPr>
              <w:ind w:right="118"/>
              <w:jc w:val="both"/>
              <w:rPr>
                <w:rFonts w:ascii="Roboto" w:hAnsi="Roboto" w:cs="Arial"/>
                <w:sz w:val="16"/>
                <w:szCs w:val="16"/>
                <w:lang w:eastAsia="es-MX"/>
              </w:rPr>
            </w:pPr>
          </w:p>
          <w:p w14:paraId="2BAC86E6" w14:textId="77777777" w:rsidR="00F84BA8" w:rsidRDefault="00F84BA8" w:rsidP="00F84BA8">
            <w:pPr>
              <w:ind w:right="118"/>
              <w:jc w:val="both"/>
              <w:rPr>
                <w:rFonts w:ascii="Roboto" w:hAnsi="Roboto" w:cs="Arial"/>
                <w:sz w:val="16"/>
                <w:szCs w:val="16"/>
                <w:lang w:eastAsia="es-MX"/>
              </w:rPr>
            </w:pPr>
          </w:p>
          <w:p w14:paraId="5D0774DA" w14:textId="77777777" w:rsidR="00F84BA8" w:rsidRDefault="00F84BA8" w:rsidP="00F84BA8">
            <w:pPr>
              <w:ind w:right="118"/>
              <w:jc w:val="both"/>
              <w:rPr>
                <w:rFonts w:ascii="Roboto" w:hAnsi="Roboto" w:cs="Arial"/>
                <w:sz w:val="16"/>
                <w:szCs w:val="16"/>
                <w:lang w:eastAsia="es-MX"/>
              </w:rPr>
            </w:pPr>
          </w:p>
          <w:p w14:paraId="00A7D114" w14:textId="77777777" w:rsidR="00F84BA8" w:rsidRDefault="00F84BA8" w:rsidP="00F84BA8">
            <w:pPr>
              <w:ind w:right="118"/>
              <w:jc w:val="both"/>
              <w:rPr>
                <w:rFonts w:ascii="Roboto" w:hAnsi="Roboto" w:cs="Arial"/>
                <w:sz w:val="16"/>
                <w:szCs w:val="16"/>
                <w:lang w:eastAsia="es-MX"/>
              </w:rPr>
            </w:pPr>
          </w:p>
          <w:p w14:paraId="7471E07D" w14:textId="77777777" w:rsidR="00F84BA8" w:rsidRDefault="00F84BA8" w:rsidP="00F84BA8">
            <w:pPr>
              <w:ind w:right="118"/>
              <w:jc w:val="both"/>
              <w:rPr>
                <w:rFonts w:ascii="Roboto" w:hAnsi="Roboto" w:cs="Arial"/>
                <w:sz w:val="16"/>
                <w:szCs w:val="16"/>
                <w:lang w:eastAsia="es-MX"/>
              </w:rPr>
            </w:pPr>
          </w:p>
          <w:p w14:paraId="3BB861B2" w14:textId="058C5A53" w:rsidR="00F84BA8" w:rsidRPr="5130C4B1" w:rsidRDefault="00F84BA8" w:rsidP="00F84BA8">
            <w:pPr>
              <w:ind w:right="118"/>
              <w:jc w:val="both"/>
              <w:rPr>
                <w:rFonts w:ascii="Roboto" w:hAnsi="Roboto" w:cs="Arial"/>
                <w:sz w:val="16"/>
                <w:szCs w:val="16"/>
                <w:lang w:eastAsia="es-MX"/>
              </w:rPr>
            </w:pPr>
          </w:p>
        </w:tc>
        <w:tc>
          <w:tcPr>
            <w:tcW w:w="2500" w:type="pct"/>
            <w:tcBorders>
              <w:top w:val="nil"/>
              <w:left w:val="nil"/>
              <w:bottom w:val="nil"/>
              <w:right w:val="nil"/>
            </w:tcBorders>
            <w:shd w:val="clear" w:color="auto" w:fill="EDEDED" w:themeFill="accent3" w:themeFillTint="33"/>
            <w:vAlign w:val="center"/>
          </w:tcPr>
          <w:p w14:paraId="2B88C2FB" w14:textId="77777777" w:rsidR="00F84BA8" w:rsidRPr="00562EA7" w:rsidRDefault="00F84BA8" w:rsidP="00562EA7">
            <w:pPr>
              <w:ind w:left="69" w:right="118"/>
              <w:jc w:val="both"/>
              <w:rPr>
                <w:rFonts w:ascii="Roboto" w:hAnsi="Roboto" w:cs="Arial"/>
                <w:sz w:val="16"/>
                <w:szCs w:val="16"/>
                <w:lang w:eastAsia="es-MX"/>
              </w:rPr>
            </w:pPr>
          </w:p>
        </w:tc>
      </w:tr>
      <w:tr w:rsidR="00562EA7" w:rsidRPr="00562EA7" w14:paraId="65113FFF" w14:textId="77777777" w:rsidTr="5130C4B1">
        <w:trPr>
          <w:trHeight w:val="285"/>
        </w:trPr>
        <w:tc>
          <w:tcPr>
            <w:tcW w:w="2500" w:type="pct"/>
            <w:tcBorders>
              <w:top w:val="nil"/>
              <w:left w:val="nil"/>
              <w:bottom w:val="nil"/>
              <w:right w:val="nil"/>
            </w:tcBorders>
            <w:shd w:val="clear" w:color="auto" w:fill="FFC000" w:themeFill="accent4"/>
            <w:vAlign w:val="center"/>
            <w:hideMark/>
          </w:tcPr>
          <w:p w14:paraId="27E7740E"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755BFD4C"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AMENAZAS</w:t>
            </w:r>
          </w:p>
        </w:tc>
      </w:tr>
      <w:tr w:rsidR="00562EA7" w:rsidRPr="00562EA7" w14:paraId="2EFCA8FE" w14:textId="77777777" w:rsidTr="5130C4B1">
        <w:trPr>
          <w:trHeight w:val="6561"/>
        </w:trPr>
        <w:tc>
          <w:tcPr>
            <w:tcW w:w="2500" w:type="pct"/>
            <w:tcBorders>
              <w:top w:val="nil"/>
              <w:left w:val="nil"/>
              <w:bottom w:val="nil"/>
              <w:right w:val="nil"/>
            </w:tcBorders>
            <w:shd w:val="clear" w:color="auto" w:fill="EDEDED" w:themeFill="accent3" w:themeFillTint="33"/>
            <w:vAlign w:val="center"/>
            <w:hideMark/>
          </w:tcPr>
          <w:p w14:paraId="61D10F59" w14:textId="74CA5EB1" w:rsidR="00562EA7" w:rsidRPr="00562EA7" w:rsidRDefault="00562EA7" w:rsidP="00562EA7">
            <w:pPr>
              <w:jc w:val="both"/>
              <w:rPr>
                <w:rFonts w:ascii="Roboto" w:hAnsi="Roboto" w:cs="Arial"/>
                <w:sz w:val="16"/>
                <w:szCs w:val="16"/>
                <w:lang w:eastAsia="es-MX"/>
              </w:rPr>
            </w:pPr>
            <w:r w:rsidRPr="00562EA7">
              <w:rPr>
                <w:rFonts w:ascii="Roboto" w:hAnsi="Roboto" w:cs="Arial"/>
                <w:sz w:val="16"/>
                <w:szCs w:val="16"/>
                <w:lang w:eastAsia="es-MX"/>
              </w:rPr>
              <w:t>O1. Actualizar los programas educativos sustentados en los estudios de factibilidad y pertinencia y en las nuevas políticas educativas de nivel superior.</w:t>
            </w:r>
            <w:r w:rsidRPr="00562EA7">
              <w:rPr>
                <w:rFonts w:ascii="Roboto" w:hAnsi="Roboto" w:cs="Arial"/>
                <w:sz w:val="16"/>
                <w:szCs w:val="16"/>
                <w:lang w:eastAsia="es-MX"/>
              </w:rPr>
              <w:br/>
              <w:t>O2. Incluir en la normativa institucional políticas de educación incluyente, equidad de género y la responsabilidad social.</w:t>
            </w:r>
            <w:r w:rsidRPr="00562EA7">
              <w:rPr>
                <w:rFonts w:ascii="Roboto" w:hAnsi="Roboto" w:cs="Arial"/>
                <w:sz w:val="16"/>
                <w:szCs w:val="16"/>
                <w:lang w:eastAsia="es-MX"/>
              </w:rPr>
              <w:br/>
              <w:t>O3. Diseñar programas educativos que respondan a la inclusión y equidad, para beneficiar a los grupos vulnerables excluidos por tradición, sino a los actores del proceso educativo.</w:t>
            </w:r>
            <w:r w:rsidRPr="00562EA7">
              <w:rPr>
                <w:rFonts w:ascii="Roboto" w:hAnsi="Roboto" w:cs="Arial"/>
                <w:sz w:val="16"/>
                <w:szCs w:val="16"/>
                <w:lang w:eastAsia="es-MX"/>
              </w:rPr>
              <w:br/>
              <w:t>O4. Fomentar en los programas educativos el desarrollo de las habilidades socioemocionales.</w:t>
            </w:r>
            <w:r w:rsidRPr="00562EA7">
              <w:rPr>
                <w:rFonts w:ascii="Roboto" w:hAnsi="Roboto" w:cs="Arial"/>
                <w:sz w:val="16"/>
                <w:szCs w:val="16"/>
                <w:lang w:eastAsia="es-MX"/>
              </w:rPr>
              <w:br/>
              <w:t xml:space="preserve">O5. Homologar instrumentos de evaluación de actividades de aprendizaje, mediante el trabajo colegiado de nivel superior. </w:t>
            </w:r>
            <w:r w:rsidRPr="00562EA7">
              <w:rPr>
                <w:rFonts w:ascii="Roboto" w:hAnsi="Roboto" w:cs="Arial"/>
                <w:sz w:val="16"/>
                <w:szCs w:val="16"/>
                <w:lang w:eastAsia="es-MX"/>
              </w:rPr>
              <w:br/>
              <w:t>O6. Asegurar el desarrollo de las competencias docentes en el aula o en otros ambientes de aprendizaje mediante un Modelo Institucional de Evaluación de nivel medio superior y superior.</w:t>
            </w:r>
            <w:r w:rsidRPr="00562EA7">
              <w:rPr>
                <w:rFonts w:ascii="Roboto" w:hAnsi="Roboto" w:cs="Arial"/>
                <w:sz w:val="16"/>
                <w:szCs w:val="16"/>
                <w:lang w:eastAsia="es-MX"/>
              </w:rPr>
              <w:br/>
              <w:t>O7. Capacitación de profesores en competencias docentes en nivel medio superior y superior.</w:t>
            </w:r>
            <w:r w:rsidRPr="00562EA7">
              <w:rPr>
                <w:rFonts w:ascii="Roboto" w:hAnsi="Roboto" w:cs="Arial"/>
                <w:sz w:val="16"/>
                <w:szCs w:val="16"/>
                <w:lang w:eastAsia="es-MX"/>
              </w:rPr>
              <w:br/>
              <w:t>O8. Implementación del Marco Curricular Común en la educación del tipo media superior acorde a la Nueva Escuela Mexicana.</w:t>
            </w:r>
            <w:r w:rsidRPr="00562EA7">
              <w:rPr>
                <w:rFonts w:ascii="Roboto" w:hAnsi="Roboto" w:cs="Arial"/>
                <w:sz w:val="16"/>
                <w:szCs w:val="16"/>
                <w:lang w:eastAsia="es-MX"/>
              </w:rPr>
              <w:br/>
              <w:t>O9. Proponer programas educativos del nivel Superior de acuerdo con las necesidades detectadas de la evaluación del modelo educativo</w:t>
            </w:r>
            <w:r w:rsidR="00635CAC">
              <w:rPr>
                <w:rFonts w:ascii="Roboto" w:hAnsi="Roboto" w:cs="Arial"/>
                <w:sz w:val="16"/>
                <w:szCs w:val="16"/>
                <w:lang w:eastAsia="es-MX"/>
              </w:rPr>
              <w:t>.</w:t>
            </w:r>
          </w:p>
        </w:tc>
        <w:tc>
          <w:tcPr>
            <w:tcW w:w="2500" w:type="pct"/>
            <w:tcBorders>
              <w:top w:val="nil"/>
              <w:left w:val="nil"/>
              <w:bottom w:val="nil"/>
              <w:right w:val="nil"/>
            </w:tcBorders>
            <w:shd w:val="clear" w:color="auto" w:fill="EDEDED" w:themeFill="accent3" w:themeFillTint="33"/>
            <w:vAlign w:val="center"/>
            <w:hideMark/>
          </w:tcPr>
          <w:p w14:paraId="2C46B0E2" w14:textId="77777777" w:rsidR="00562EA7" w:rsidRPr="00562EA7" w:rsidRDefault="00562EA7" w:rsidP="00562EA7">
            <w:pPr>
              <w:jc w:val="both"/>
              <w:rPr>
                <w:rFonts w:ascii="Roboto" w:hAnsi="Roboto" w:cs="Arial"/>
                <w:sz w:val="16"/>
                <w:szCs w:val="16"/>
                <w:lang w:eastAsia="es-MX"/>
              </w:rPr>
            </w:pPr>
            <w:r w:rsidRPr="00562EA7">
              <w:rPr>
                <w:rFonts w:ascii="Roboto" w:hAnsi="Roboto" w:cs="Arial"/>
                <w:sz w:val="16"/>
                <w:szCs w:val="16"/>
                <w:lang w:eastAsia="es-MX"/>
              </w:rPr>
              <w:t xml:space="preserve">A1. Políticas nacionales excluyentes de los subsistemas autónomo sobre nuevas estrategias de capacitación y certificación docente.  </w:t>
            </w:r>
            <w:r w:rsidRPr="00562EA7">
              <w:rPr>
                <w:rFonts w:ascii="Roboto" w:hAnsi="Roboto" w:cs="Arial"/>
                <w:sz w:val="16"/>
                <w:szCs w:val="16"/>
                <w:lang w:eastAsia="es-MX"/>
              </w:rPr>
              <w:br/>
              <w:t>A2. Programas Educativos de otras instituciones que respondan a las necesidades del campo laboral y a las preferencias de los jóvenes con edad de estudiar una carrera.</w:t>
            </w:r>
            <w:r w:rsidRPr="00562EA7">
              <w:rPr>
                <w:rFonts w:ascii="Roboto" w:hAnsi="Roboto" w:cs="Arial"/>
                <w:sz w:val="16"/>
                <w:szCs w:val="16"/>
                <w:lang w:eastAsia="es-MX"/>
              </w:rPr>
              <w:br/>
              <w:t>A3. No existe presupuesto para la contratación o promoción de docentes.</w:t>
            </w:r>
          </w:p>
        </w:tc>
      </w:tr>
    </w:tbl>
    <w:p w14:paraId="07C243CD" w14:textId="42AFC92B" w:rsidR="00562EA7" w:rsidRDefault="00562EA7" w:rsidP="506A4029">
      <w:pPr>
        <w:ind w:left="-20" w:right="-20"/>
        <w:jc w:val="both"/>
        <w:rPr>
          <w:rFonts w:ascii="Roboto" w:eastAsia="Garamond" w:hAnsi="Roboto" w:cstheme="minorHAnsi"/>
          <w:sz w:val="20"/>
          <w:szCs w:val="20"/>
        </w:rPr>
      </w:pPr>
    </w:p>
    <w:p w14:paraId="6CC54B36" w14:textId="67E35997" w:rsidR="00562EA7" w:rsidRDefault="00562EA7" w:rsidP="506A4029">
      <w:pPr>
        <w:ind w:left="-20" w:right="-20"/>
        <w:jc w:val="both"/>
        <w:rPr>
          <w:rFonts w:ascii="Roboto" w:eastAsia="Garamond" w:hAnsi="Roboto" w:cstheme="minorHAnsi"/>
          <w:sz w:val="20"/>
          <w:szCs w:val="20"/>
        </w:rPr>
      </w:pPr>
    </w:p>
    <w:p w14:paraId="17F0E32E" w14:textId="51B6F08A" w:rsidR="000A7499" w:rsidRDefault="000A7499">
      <w:pPr>
        <w:spacing w:after="160" w:line="259" w:lineRule="auto"/>
        <w:rPr>
          <w:rFonts w:ascii="Roboto" w:eastAsia="Garamond" w:hAnsi="Roboto" w:cstheme="minorHAnsi"/>
          <w:sz w:val="20"/>
          <w:szCs w:val="20"/>
        </w:rPr>
      </w:pPr>
      <w:r>
        <w:rPr>
          <w:rFonts w:ascii="Roboto" w:eastAsia="Garamond" w:hAnsi="Roboto" w:cstheme="minorHAnsi"/>
          <w:sz w:val="20"/>
          <w:szCs w:val="20"/>
        </w:rPr>
        <w:br w:type="page"/>
      </w:r>
    </w:p>
    <w:tbl>
      <w:tblPr>
        <w:tblW w:w="5431" w:type="pct"/>
        <w:tblInd w:w="-284" w:type="dxa"/>
        <w:tblCellMar>
          <w:left w:w="70" w:type="dxa"/>
          <w:right w:w="70" w:type="dxa"/>
        </w:tblCellMar>
        <w:tblLook w:val="04A0" w:firstRow="1" w:lastRow="0" w:firstColumn="1" w:lastColumn="0" w:noHBand="0" w:noVBand="1"/>
      </w:tblPr>
      <w:tblGrid>
        <w:gridCol w:w="3545"/>
        <w:gridCol w:w="4252"/>
      </w:tblGrid>
      <w:tr w:rsidR="00562EA7" w:rsidRPr="00562EA7" w14:paraId="3FBFDB4C" w14:textId="77777777" w:rsidTr="35504F0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13EB2A3B"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Unidad de Superación Académica</w:t>
            </w:r>
          </w:p>
        </w:tc>
      </w:tr>
      <w:tr w:rsidR="00BC40B1" w:rsidRPr="00562EA7" w14:paraId="36496B15" w14:textId="77777777" w:rsidTr="35504F01">
        <w:trPr>
          <w:trHeight w:val="300"/>
        </w:trPr>
        <w:tc>
          <w:tcPr>
            <w:tcW w:w="2273" w:type="pct"/>
            <w:tcBorders>
              <w:top w:val="nil"/>
              <w:left w:val="nil"/>
              <w:bottom w:val="single" w:sz="8" w:space="0" w:color="A5A5A5" w:themeColor="accent3"/>
              <w:right w:val="nil"/>
            </w:tcBorders>
            <w:shd w:val="clear" w:color="auto" w:fill="FFC000" w:themeFill="accent4"/>
            <w:vAlign w:val="center"/>
            <w:hideMark/>
          </w:tcPr>
          <w:p w14:paraId="3E4CBF7C"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FORTALEZAS</w:t>
            </w:r>
          </w:p>
        </w:tc>
        <w:tc>
          <w:tcPr>
            <w:tcW w:w="2727" w:type="pct"/>
            <w:tcBorders>
              <w:top w:val="nil"/>
              <w:left w:val="nil"/>
              <w:bottom w:val="single" w:sz="8" w:space="0" w:color="A5A5A5" w:themeColor="accent3"/>
              <w:right w:val="nil"/>
            </w:tcBorders>
            <w:shd w:val="clear" w:color="auto" w:fill="FFC000" w:themeFill="accent4"/>
            <w:vAlign w:val="center"/>
            <w:hideMark/>
          </w:tcPr>
          <w:p w14:paraId="215ADFD3"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DEBILIDADES</w:t>
            </w:r>
          </w:p>
        </w:tc>
      </w:tr>
      <w:tr w:rsidR="00BC40B1" w:rsidRPr="00562EA7" w14:paraId="2CA878A8" w14:textId="77777777" w:rsidTr="35504F01">
        <w:trPr>
          <w:trHeight w:val="3205"/>
        </w:trPr>
        <w:tc>
          <w:tcPr>
            <w:tcW w:w="2273" w:type="pct"/>
            <w:tcBorders>
              <w:top w:val="nil"/>
              <w:left w:val="nil"/>
              <w:bottom w:val="nil"/>
              <w:right w:val="nil"/>
            </w:tcBorders>
            <w:shd w:val="clear" w:color="auto" w:fill="EDEDED" w:themeFill="accent3" w:themeFillTint="33"/>
            <w:vAlign w:val="center"/>
            <w:hideMark/>
          </w:tcPr>
          <w:p w14:paraId="399DDEC5" w14:textId="22793C7A" w:rsidR="00562EA7" w:rsidRPr="00562EA7" w:rsidRDefault="6F505302" w:rsidP="00562EA7">
            <w:pPr>
              <w:ind w:left="69" w:right="118"/>
              <w:jc w:val="both"/>
              <w:rPr>
                <w:rFonts w:ascii="Roboto" w:hAnsi="Roboto" w:cs="Arial"/>
                <w:sz w:val="16"/>
                <w:szCs w:val="16"/>
                <w:lang w:eastAsia="es-MX"/>
              </w:rPr>
            </w:pPr>
            <w:r w:rsidRPr="35504F01">
              <w:rPr>
                <w:rFonts w:ascii="Roboto" w:hAnsi="Roboto" w:cs="Arial"/>
                <w:sz w:val="16"/>
                <w:szCs w:val="16"/>
                <w:lang w:eastAsia="es-MX"/>
              </w:rPr>
              <w:t xml:space="preserve">F1. Se cuenta con el Programa de Capacitación y Actualización Docente con enfoque al Modelo Educativo </w:t>
            </w:r>
            <w:proofErr w:type="spellStart"/>
            <w:r w:rsidRPr="35504F01">
              <w:rPr>
                <w:rFonts w:ascii="Roboto" w:hAnsi="Roboto" w:cs="Arial"/>
                <w:sz w:val="16"/>
                <w:szCs w:val="16"/>
                <w:lang w:eastAsia="es-MX"/>
              </w:rPr>
              <w:t>Acalán</w:t>
            </w:r>
            <w:proofErr w:type="spellEnd"/>
            <w:r w:rsidRPr="35504F01">
              <w:rPr>
                <w:rFonts w:ascii="Roboto" w:hAnsi="Roboto" w:cs="Arial"/>
                <w:sz w:val="16"/>
                <w:szCs w:val="16"/>
                <w:lang w:eastAsia="es-MX"/>
              </w:rPr>
              <w:t xml:space="preserve"> y a las necesidades del Plan de Desarrollo Institucional vigentes.</w:t>
            </w:r>
            <w:r w:rsidR="00562EA7">
              <w:br/>
            </w:r>
            <w:r w:rsidRPr="35504F01">
              <w:rPr>
                <w:rFonts w:ascii="Roboto" w:hAnsi="Roboto" w:cs="Arial"/>
                <w:sz w:val="16"/>
                <w:szCs w:val="16"/>
                <w:lang w:eastAsia="es-MX"/>
              </w:rPr>
              <w:t xml:space="preserve">F2. Las acciones formativas se realizan de forma permanente y </w:t>
            </w:r>
            <w:r w:rsidR="22EBA386" w:rsidRPr="35504F01">
              <w:rPr>
                <w:rFonts w:ascii="Roboto" w:hAnsi="Roboto" w:cs="Arial"/>
                <w:sz w:val="16"/>
                <w:szCs w:val="16"/>
                <w:lang w:eastAsia="es-MX"/>
              </w:rPr>
              <w:t>de acuerdo con</w:t>
            </w:r>
            <w:r w:rsidRPr="35504F01">
              <w:rPr>
                <w:rFonts w:ascii="Roboto" w:hAnsi="Roboto" w:cs="Arial"/>
                <w:sz w:val="16"/>
                <w:szCs w:val="16"/>
                <w:lang w:eastAsia="es-MX"/>
              </w:rPr>
              <w:t xml:space="preserve"> las necesidades de capacitación de los profesores.</w:t>
            </w:r>
            <w:r w:rsidR="00562EA7">
              <w:br/>
            </w:r>
            <w:r w:rsidRPr="35504F01">
              <w:rPr>
                <w:rFonts w:ascii="Roboto" w:hAnsi="Roboto" w:cs="Arial"/>
                <w:sz w:val="16"/>
                <w:szCs w:val="16"/>
                <w:lang w:eastAsia="es-MX"/>
              </w:rPr>
              <w:t>F3. Se cuenta con profesores capacitados e infraestructura académica adecuada para la realización de las acciones formativas.</w:t>
            </w:r>
          </w:p>
        </w:tc>
        <w:tc>
          <w:tcPr>
            <w:tcW w:w="2727" w:type="pct"/>
            <w:tcBorders>
              <w:top w:val="nil"/>
              <w:left w:val="nil"/>
              <w:bottom w:val="nil"/>
              <w:right w:val="nil"/>
            </w:tcBorders>
            <w:shd w:val="clear" w:color="auto" w:fill="EDEDED" w:themeFill="accent3" w:themeFillTint="33"/>
            <w:vAlign w:val="center"/>
            <w:hideMark/>
          </w:tcPr>
          <w:p w14:paraId="7877F2BF" w14:textId="182255EA" w:rsidR="00562EA7" w:rsidRPr="00562EA7" w:rsidRDefault="00562EA7" w:rsidP="000A7499">
            <w:pPr>
              <w:ind w:left="69" w:right="118"/>
              <w:jc w:val="both"/>
              <w:rPr>
                <w:rFonts w:ascii="Roboto" w:hAnsi="Roboto" w:cs="Arial"/>
                <w:sz w:val="16"/>
                <w:szCs w:val="16"/>
                <w:lang w:eastAsia="es-MX"/>
              </w:rPr>
            </w:pPr>
            <w:r w:rsidRPr="00562EA7">
              <w:rPr>
                <w:rFonts w:ascii="Roboto" w:hAnsi="Roboto" w:cs="Arial"/>
                <w:sz w:val="16"/>
                <w:szCs w:val="16"/>
                <w:lang w:eastAsia="es-MX"/>
              </w:rPr>
              <w:t>D1. Poco compromiso de los docentes para capacitarse</w:t>
            </w:r>
            <w:r w:rsidR="00635CAC">
              <w:rPr>
                <w:rFonts w:ascii="Roboto" w:hAnsi="Roboto" w:cs="Arial"/>
                <w:sz w:val="16"/>
                <w:szCs w:val="16"/>
                <w:lang w:eastAsia="es-MX"/>
              </w:rPr>
              <w:t>.</w:t>
            </w:r>
            <w:r w:rsidRPr="00562EA7">
              <w:rPr>
                <w:rFonts w:ascii="Roboto" w:hAnsi="Roboto" w:cs="Arial"/>
                <w:sz w:val="16"/>
                <w:szCs w:val="16"/>
                <w:lang w:eastAsia="es-MX"/>
              </w:rPr>
              <w:br/>
              <w:t>D2. El recurso no es suficiente para poder ofrecer cursos acordes a las necesidades que se requieren con respecto a la actualización y la capacitación docente.</w:t>
            </w:r>
            <w:r w:rsidRPr="00562EA7">
              <w:rPr>
                <w:rFonts w:ascii="Roboto" w:hAnsi="Roboto" w:cs="Arial"/>
                <w:sz w:val="16"/>
                <w:szCs w:val="16"/>
                <w:lang w:eastAsia="es-MX"/>
              </w:rPr>
              <w:br/>
              <w:t xml:space="preserve">D3. La capacitación en el Modelo Educativo  </w:t>
            </w:r>
            <w:proofErr w:type="spellStart"/>
            <w:r w:rsidRPr="00562EA7">
              <w:rPr>
                <w:rFonts w:ascii="Roboto" w:hAnsi="Roboto" w:cs="Arial"/>
                <w:sz w:val="16"/>
                <w:szCs w:val="16"/>
                <w:lang w:eastAsia="es-MX"/>
              </w:rPr>
              <w:t>Acalán</w:t>
            </w:r>
            <w:proofErr w:type="spellEnd"/>
            <w:r w:rsidRPr="00562EA7">
              <w:rPr>
                <w:rFonts w:ascii="Roboto" w:hAnsi="Roboto" w:cs="Arial"/>
                <w:sz w:val="16"/>
                <w:szCs w:val="16"/>
                <w:lang w:eastAsia="es-MX"/>
              </w:rPr>
              <w:t xml:space="preserve"> no es obligatorio por lo tanto los docentes no consideran necesario tomar los cursos.</w:t>
            </w:r>
            <w:r w:rsidRPr="00562EA7">
              <w:rPr>
                <w:rFonts w:ascii="Roboto" w:hAnsi="Roboto" w:cs="Arial"/>
                <w:sz w:val="16"/>
                <w:szCs w:val="16"/>
                <w:lang w:eastAsia="es-MX"/>
              </w:rPr>
              <w:br/>
              <w:t>D4. Poca sensibilización en el quehacer docente dando como consecuencia la mínima participación de los docentes a los cursos que se ofertan a través de la Unidad de Superación Académica de la DGD.</w:t>
            </w:r>
            <w:r w:rsidRPr="00562EA7">
              <w:rPr>
                <w:rFonts w:ascii="Roboto" w:hAnsi="Roboto" w:cs="Arial"/>
                <w:sz w:val="16"/>
                <w:szCs w:val="16"/>
                <w:lang w:eastAsia="es-MX"/>
              </w:rPr>
              <w:br/>
              <w:t>D5. Está incompleto el proceso de automatización del Programa “Formación, Capacitación y Actualización Docente”-PROFOCAD, aún le falta realizar la pruebas y ajuste para que genere reportes, estadísticas y manuales de usuarios (2da.Etapa).</w:t>
            </w:r>
          </w:p>
        </w:tc>
      </w:tr>
      <w:tr w:rsidR="00BC40B1" w:rsidRPr="00562EA7" w14:paraId="61527F9D" w14:textId="77777777" w:rsidTr="35504F01">
        <w:trPr>
          <w:trHeight w:val="285"/>
        </w:trPr>
        <w:tc>
          <w:tcPr>
            <w:tcW w:w="2273" w:type="pct"/>
            <w:tcBorders>
              <w:top w:val="nil"/>
              <w:left w:val="nil"/>
              <w:bottom w:val="nil"/>
              <w:right w:val="nil"/>
            </w:tcBorders>
            <w:shd w:val="clear" w:color="auto" w:fill="FFC000" w:themeFill="accent4"/>
            <w:vAlign w:val="center"/>
            <w:hideMark/>
          </w:tcPr>
          <w:p w14:paraId="562994D4"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OPORTUNIDADES</w:t>
            </w:r>
          </w:p>
        </w:tc>
        <w:tc>
          <w:tcPr>
            <w:tcW w:w="2727" w:type="pct"/>
            <w:tcBorders>
              <w:top w:val="nil"/>
              <w:left w:val="nil"/>
              <w:bottom w:val="nil"/>
              <w:right w:val="nil"/>
            </w:tcBorders>
            <w:shd w:val="clear" w:color="auto" w:fill="FFC000" w:themeFill="accent4"/>
            <w:vAlign w:val="center"/>
            <w:hideMark/>
          </w:tcPr>
          <w:p w14:paraId="143F7404" w14:textId="77777777" w:rsidR="00562EA7" w:rsidRPr="00562EA7" w:rsidRDefault="00562EA7" w:rsidP="00562EA7">
            <w:pPr>
              <w:jc w:val="center"/>
              <w:rPr>
                <w:rFonts w:ascii="Roboto" w:hAnsi="Roboto" w:cs="Arial"/>
                <w:b/>
                <w:bCs/>
                <w:color w:val="404040"/>
                <w:sz w:val="17"/>
                <w:szCs w:val="17"/>
                <w:lang w:eastAsia="es-MX"/>
              </w:rPr>
            </w:pPr>
            <w:r w:rsidRPr="00562EA7">
              <w:rPr>
                <w:rFonts w:ascii="Roboto" w:hAnsi="Roboto" w:cs="Arial"/>
                <w:b/>
                <w:bCs/>
                <w:color w:val="404040"/>
                <w:sz w:val="17"/>
                <w:szCs w:val="17"/>
                <w:lang w:eastAsia="es-MX"/>
              </w:rPr>
              <w:t>AMENAZAS</w:t>
            </w:r>
          </w:p>
        </w:tc>
      </w:tr>
      <w:tr w:rsidR="00BC40B1" w:rsidRPr="00562EA7" w14:paraId="679AC7FD" w14:textId="77777777" w:rsidTr="35504F01">
        <w:trPr>
          <w:trHeight w:val="465"/>
        </w:trPr>
        <w:tc>
          <w:tcPr>
            <w:tcW w:w="2273" w:type="pct"/>
            <w:tcBorders>
              <w:top w:val="nil"/>
              <w:left w:val="nil"/>
              <w:bottom w:val="nil"/>
              <w:right w:val="nil"/>
            </w:tcBorders>
            <w:shd w:val="clear" w:color="auto" w:fill="EDEDED" w:themeFill="accent3" w:themeFillTint="33"/>
            <w:vAlign w:val="center"/>
            <w:hideMark/>
          </w:tcPr>
          <w:p w14:paraId="34F692C9" w14:textId="2F89830B" w:rsidR="00562EA7" w:rsidRPr="00562EA7" w:rsidRDefault="6F505302" w:rsidP="00562EA7">
            <w:pPr>
              <w:ind w:left="69" w:right="118"/>
              <w:jc w:val="both"/>
              <w:rPr>
                <w:rFonts w:ascii="Roboto" w:hAnsi="Roboto" w:cs="Arial"/>
                <w:sz w:val="16"/>
                <w:szCs w:val="16"/>
                <w:lang w:eastAsia="es-MX"/>
              </w:rPr>
            </w:pPr>
            <w:r w:rsidRPr="35504F01">
              <w:rPr>
                <w:rFonts w:ascii="Roboto" w:hAnsi="Roboto" w:cs="Arial"/>
                <w:sz w:val="16"/>
                <w:szCs w:val="16"/>
                <w:lang w:eastAsia="es-MX"/>
              </w:rPr>
              <w:t>O1. Unificar criterios para que todos los docentes participen en las acciones formativas ofertadas externamente no sólo las que se imparten al interior.</w:t>
            </w:r>
            <w:r w:rsidR="00562EA7">
              <w:br/>
            </w:r>
            <w:r w:rsidRPr="35504F01">
              <w:rPr>
                <w:rFonts w:ascii="Roboto" w:hAnsi="Roboto" w:cs="Arial"/>
                <w:sz w:val="16"/>
                <w:szCs w:val="16"/>
                <w:lang w:eastAsia="es-MX"/>
              </w:rPr>
              <w:t xml:space="preserve">O2. Elegir al grupo de profesores que cuenten con la formación para impartir los cursos relacionados con el Modelo Educativo </w:t>
            </w:r>
            <w:proofErr w:type="spellStart"/>
            <w:r w:rsidRPr="35504F01">
              <w:rPr>
                <w:rFonts w:ascii="Roboto" w:hAnsi="Roboto" w:cs="Arial"/>
                <w:sz w:val="16"/>
                <w:szCs w:val="16"/>
                <w:lang w:eastAsia="es-MX"/>
              </w:rPr>
              <w:t>Acalán</w:t>
            </w:r>
            <w:proofErr w:type="spellEnd"/>
            <w:r w:rsidR="00635CAC">
              <w:rPr>
                <w:rFonts w:ascii="Roboto" w:hAnsi="Roboto" w:cs="Arial"/>
                <w:sz w:val="16"/>
                <w:szCs w:val="16"/>
                <w:lang w:eastAsia="es-MX"/>
              </w:rPr>
              <w:t>,</w:t>
            </w:r>
            <w:r w:rsidRPr="35504F01">
              <w:rPr>
                <w:rFonts w:ascii="Roboto" w:hAnsi="Roboto" w:cs="Arial"/>
                <w:sz w:val="16"/>
                <w:szCs w:val="16"/>
                <w:lang w:eastAsia="es-MX"/>
              </w:rPr>
              <w:t xml:space="preserve"> considerando horarios y cursos de académica.</w:t>
            </w:r>
            <w:r w:rsidR="00562EA7">
              <w:br/>
            </w:r>
            <w:r w:rsidRPr="35504F01">
              <w:rPr>
                <w:rFonts w:ascii="Roboto" w:hAnsi="Roboto" w:cs="Arial"/>
                <w:sz w:val="16"/>
                <w:szCs w:val="16"/>
                <w:lang w:eastAsia="es-MX"/>
              </w:rPr>
              <w:t xml:space="preserve">O3. Implementación de cursos de capacitación en la modalidad a distancia, permitiendo al docente actualizarse </w:t>
            </w:r>
            <w:r w:rsidR="3723CC07" w:rsidRPr="35504F01">
              <w:rPr>
                <w:rFonts w:ascii="Roboto" w:hAnsi="Roboto" w:cs="Arial"/>
                <w:sz w:val="16"/>
                <w:szCs w:val="16"/>
                <w:lang w:eastAsia="es-MX"/>
              </w:rPr>
              <w:t>de acuerdo con</w:t>
            </w:r>
            <w:r w:rsidRPr="35504F01">
              <w:rPr>
                <w:rFonts w:ascii="Roboto" w:hAnsi="Roboto" w:cs="Arial"/>
                <w:sz w:val="16"/>
                <w:szCs w:val="16"/>
                <w:lang w:eastAsia="es-MX"/>
              </w:rPr>
              <w:t xml:space="preserve"> sus tiempos y a cualquier plataforma.</w:t>
            </w:r>
            <w:r w:rsidR="00562EA7">
              <w:br/>
            </w:r>
            <w:r w:rsidRPr="35504F01">
              <w:rPr>
                <w:rFonts w:ascii="Roboto" w:hAnsi="Roboto" w:cs="Arial"/>
                <w:sz w:val="16"/>
                <w:szCs w:val="16"/>
                <w:lang w:eastAsia="es-MX"/>
              </w:rPr>
              <w:t>O4. Contar con un diagnóstico que nos permita conocer las necesidades de la práctica docente de acuerdo al Plan de Desarrollo Institucional accediendo a proponer acciones para el mejoramiento a través de la capacitación y actualización.</w:t>
            </w:r>
            <w:r w:rsidR="00562EA7">
              <w:br/>
            </w:r>
            <w:r w:rsidRPr="35504F01">
              <w:rPr>
                <w:rFonts w:ascii="Roboto" w:hAnsi="Roboto" w:cs="Arial"/>
                <w:sz w:val="16"/>
                <w:szCs w:val="16"/>
                <w:lang w:eastAsia="es-MX"/>
              </w:rPr>
              <w:t>O5. Continuar con la certificación para los docentes de nivel medio superior y llevar a cabo la certificación del nivel superior, con el objetivo de fortalecer sus competencias.</w:t>
            </w:r>
            <w:r w:rsidR="00562EA7">
              <w:br/>
            </w:r>
            <w:r w:rsidRPr="35504F01">
              <w:rPr>
                <w:rFonts w:ascii="Roboto" w:hAnsi="Roboto" w:cs="Arial"/>
                <w:sz w:val="16"/>
                <w:szCs w:val="16"/>
                <w:lang w:eastAsia="es-MX"/>
              </w:rPr>
              <w:t>O6. Incrementar la oferta de actualización del personal docente con criterios de calidad, oportunidad y especialización.</w:t>
            </w:r>
            <w:r w:rsidR="00562EA7">
              <w:br/>
            </w:r>
            <w:r w:rsidRPr="35504F01">
              <w:rPr>
                <w:rFonts w:ascii="Roboto" w:hAnsi="Roboto" w:cs="Arial"/>
                <w:sz w:val="16"/>
                <w:szCs w:val="16"/>
                <w:lang w:eastAsia="es-MX"/>
              </w:rPr>
              <w:t>O7. Promover la importancia de las estrategias innovadoras en las actividades educativas.</w:t>
            </w:r>
            <w:r w:rsidR="00562EA7">
              <w:br/>
            </w:r>
            <w:r w:rsidRPr="35504F01">
              <w:rPr>
                <w:rFonts w:ascii="Roboto" w:hAnsi="Roboto" w:cs="Arial"/>
                <w:sz w:val="16"/>
                <w:szCs w:val="16"/>
                <w:lang w:eastAsia="es-MX"/>
              </w:rPr>
              <w:t>O8. Reforzar la capacitación de los profesores más allá de darles cursos y talleres, mediante la intervención de instituciones externas.</w:t>
            </w:r>
            <w:r w:rsidR="00562EA7">
              <w:br/>
            </w:r>
            <w:r w:rsidRPr="35504F01">
              <w:rPr>
                <w:rFonts w:ascii="Roboto" w:hAnsi="Roboto" w:cs="Arial"/>
                <w:sz w:val="16"/>
                <w:szCs w:val="16"/>
                <w:lang w:eastAsia="es-MX"/>
              </w:rPr>
              <w:t>O9. Sensibilizar a la planta docente en su quehacer diario a través de la automatización del Programa “Formación, Capacitación y Actualización Docente”-PROFOCAD.</w:t>
            </w:r>
          </w:p>
        </w:tc>
        <w:tc>
          <w:tcPr>
            <w:tcW w:w="2727" w:type="pct"/>
            <w:tcBorders>
              <w:top w:val="nil"/>
              <w:left w:val="nil"/>
              <w:bottom w:val="nil"/>
              <w:right w:val="nil"/>
            </w:tcBorders>
            <w:shd w:val="clear" w:color="auto" w:fill="EDEDED" w:themeFill="accent3" w:themeFillTint="33"/>
            <w:vAlign w:val="center"/>
            <w:hideMark/>
          </w:tcPr>
          <w:p w14:paraId="726A004F" w14:textId="765DD91B" w:rsidR="00562EA7" w:rsidRPr="00562EA7" w:rsidRDefault="6F505302" w:rsidP="00BC40B1">
            <w:pPr>
              <w:ind w:right="118"/>
              <w:jc w:val="both"/>
              <w:rPr>
                <w:rFonts w:ascii="Roboto" w:hAnsi="Roboto" w:cs="Arial"/>
                <w:sz w:val="16"/>
                <w:szCs w:val="16"/>
                <w:lang w:eastAsia="es-MX"/>
              </w:rPr>
            </w:pPr>
            <w:r w:rsidRPr="35504F01">
              <w:rPr>
                <w:rFonts w:ascii="Roboto" w:hAnsi="Roboto" w:cs="Arial"/>
                <w:sz w:val="16"/>
                <w:szCs w:val="16"/>
                <w:lang w:eastAsia="es-MX"/>
              </w:rPr>
              <w:t>A1. Presencia o aparición de otras escuelas ofreciendo sueldos con mayor remuneración a los docentes.</w:t>
            </w:r>
            <w:r w:rsidR="00562EA7">
              <w:br/>
            </w:r>
            <w:r w:rsidRPr="35504F01">
              <w:rPr>
                <w:rFonts w:ascii="Roboto" w:hAnsi="Roboto" w:cs="Arial"/>
                <w:sz w:val="16"/>
                <w:szCs w:val="16"/>
                <w:lang w:eastAsia="es-MX"/>
              </w:rPr>
              <w:t>A2. Contratación de docentes con poca vocación al servicio docente.</w:t>
            </w:r>
            <w:r w:rsidR="00562EA7">
              <w:br/>
            </w:r>
            <w:r w:rsidRPr="35504F01">
              <w:rPr>
                <w:rFonts w:ascii="Roboto" w:hAnsi="Roboto" w:cs="Arial"/>
                <w:sz w:val="16"/>
                <w:szCs w:val="16"/>
                <w:lang w:eastAsia="es-MX"/>
              </w:rPr>
              <w:t>A3. Economía inestable, misma que puede ocasionar baja de personal docente.</w:t>
            </w:r>
            <w:r w:rsidR="00562EA7">
              <w:br/>
            </w:r>
            <w:r w:rsidRPr="35504F01">
              <w:rPr>
                <w:rFonts w:ascii="Roboto" w:hAnsi="Roboto" w:cs="Arial"/>
                <w:sz w:val="16"/>
                <w:szCs w:val="16"/>
                <w:lang w:eastAsia="es-MX"/>
              </w:rPr>
              <w:t>A4. Incremento de los costos de los servicios profesionales que ofrecen las acciones formativas.</w:t>
            </w:r>
            <w:r w:rsidR="00562EA7">
              <w:br/>
            </w:r>
            <w:r w:rsidRPr="35504F01">
              <w:rPr>
                <w:rFonts w:ascii="Roboto" w:hAnsi="Roboto" w:cs="Arial"/>
                <w:sz w:val="16"/>
                <w:szCs w:val="16"/>
                <w:lang w:eastAsia="es-MX"/>
              </w:rPr>
              <w:t xml:space="preserve">A5. Cambio en las necesidades de capacitación de los docentes </w:t>
            </w:r>
            <w:r w:rsidR="4D898919" w:rsidRPr="35504F01">
              <w:rPr>
                <w:rFonts w:ascii="Roboto" w:hAnsi="Roboto" w:cs="Arial"/>
                <w:sz w:val="16"/>
                <w:szCs w:val="16"/>
                <w:lang w:eastAsia="es-MX"/>
              </w:rPr>
              <w:t>de acuerdo con</w:t>
            </w:r>
            <w:r w:rsidRPr="35504F01">
              <w:rPr>
                <w:rFonts w:ascii="Roboto" w:hAnsi="Roboto" w:cs="Arial"/>
                <w:sz w:val="16"/>
                <w:szCs w:val="16"/>
                <w:lang w:eastAsia="es-MX"/>
              </w:rPr>
              <w:t xml:space="preserve"> las tendencias actuales en la educación.</w:t>
            </w:r>
          </w:p>
        </w:tc>
      </w:tr>
    </w:tbl>
    <w:p w14:paraId="43B1BA4A" w14:textId="77777777" w:rsidR="00562EA7" w:rsidRPr="006E2043" w:rsidRDefault="00562EA7" w:rsidP="506A4029">
      <w:pPr>
        <w:ind w:left="-20" w:right="-20"/>
        <w:jc w:val="both"/>
        <w:rPr>
          <w:rFonts w:ascii="Roboto" w:hAnsi="Roboto" w:cstheme="minorHAnsi"/>
          <w:sz w:val="20"/>
          <w:szCs w:val="20"/>
        </w:rPr>
      </w:pPr>
    </w:p>
    <w:tbl>
      <w:tblPr>
        <w:tblW w:w="5431" w:type="pct"/>
        <w:tblInd w:w="-284" w:type="dxa"/>
        <w:tblCellMar>
          <w:left w:w="70" w:type="dxa"/>
          <w:right w:w="70" w:type="dxa"/>
        </w:tblCellMar>
        <w:tblLook w:val="04A0" w:firstRow="1" w:lastRow="0" w:firstColumn="1" w:lastColumn="0" w:noHBand="0" w:noVBand="1"/>
      </w:tblPr>
      <w:tblGrid>
        <w:gridCol w:w="3874"/>
        <w:gridCol w:w="3923"/>
      </w:tblGrid>
      <w:tr w:rsidR="00D435C9" w:rsidRPr="00D435C9" w14:paraId="637ECA22" w14:textId="77777777" w:rsidTr="00BC40B1">
        <w:trPr>
          <w:trHeight w:val="300"/>
        </w:trPr>
        <w:tc>
          <w:tcPr>
            <w:tcW w:w="5000" w:type="pct"/>
            <w:gridSpan w:val="2"/>
            <w:tcBorders>
              <w:top w:val="single" w:sz="8" w:space="0" w:color="A5A5A5"/>
              <w:left w:val="nil"/>
              <w:bottom w:val="single" w:sz="8" w:space="0" w:color="A5A5A5"/>
              <w:right w:val="nil"/>
            </w:tcBorders>
            <w:shd w:val="clear" w:color="000000" w:fill="A6A6A6"/>
            <w:vAlign w:val="center"/>
            <w:hideMark/>
          </w:tcPr>
          <w:p w14:paraId="0A185B9A" w14:textId="1CB04682" w:rsidR="00D435C9" w:rsidRPr="00D435C9" w:rsidRDefault="623C1C37" w:rsidP="00D435C9">
            <w:pPr>
              <w:jc w:val="center"/>
              <w:rPr>
                <w:rFonts w:ascii="Roboto" w:hAnsi="Roboto" w:cs="Arial"/>
                <w:b/>
                <w:bCs/>
                <w:color w:val="404040"/>
                <w:sz w:val="17"/>
                <w:szCs w:val="17"/>
                <w:lang w:eastAsia="es-MX"/>
              </w:rPr>
            </w:pPr>
            <w:r w:rsidRPr="006E2043">
              <w:rPr>
                <w:rFonts w:ascii="Roboto" w:eastAsia="Garamond" w:hAnsi="Roboto" w:cstheme="minorHAnsi"/>
              </w:rPr>
              <w:t xml:space="preserve"> </w:t>
            </w:r>
            <w:r w:rsidR="00D435C9" w:rsidRPr="00D435C9">
              <w:rPr>
                <w:rFonts w:ascii="Roboto" w:hAnsi="Roboto" w:cs="Arial"/>
                <w:b/>
                <w:bCs/>
                <w:color w:val="404040"/>
                <w:sz w:val="17"/>
                <w:szCs w:val="17"/>
                <w:lang w:eastAsia="es-MX"/>
              </w:rPr>
              <w:t>Unidad de Educación a Distancia</w:t>
            </w:r>
          </w:p>
        </w:tc>
      </w:tr>
      <w:tr w:rsidR="00D435C9" w:rsidRPr="00D435C9" w14:paraId="0D4C6A76" w14:textId="77777777" w:rsidTr="00BC40B1">
        <w:trPr>
          <w:trHeight w:val="300"/>
        </w:trPr>
        <w:tc>
          <w:tcPr>
            <w:tcW w:w="2484" w:type="pct"/>
            <w:tcBorders>
              <w:top w:val="nil"/>
              <w:left w:val="nil"/>
              <w:bottom w:val="single" w:sz="8" w:space="0" w:color="A5A5A5"/>
              <w:right w:val="nil"/>
            </w:tcBorders>
            <w:shd w:val="clear" w:color="000000" w:fill="FFC000"/>
            <w:vAlign w:val="center"/>
            <w:hideMark/>
          </w:tcPr>
          <w:p w14:paraId="121D541E"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FORTALEZAS</w:t>
            </w:r>
          </w:p>
        </w:tc>
        <w:tc>
          <w:tcPr>
            <w:tcW w:w="2516" w:type="pct"/>
            <w:tcBorders>
              <w:top w:val="nil"/>
              <w:left w:val="nil"/>
              <w:bottom w:val="single" w:sz="8" w:space="0" w:color="A5A5A5"/>
              <w:right w:val="nil"/>
            </w:tcBorders>
            <w:shd w:val="clear" w:color="000000" w:fill="FFC000"/>
            <w:vAlign w:val="center"/>
            <w:hideMark/>
          </w:tcPr>
          <w:p w14:paraId="0A30CD9B"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DEBILIDADES</w:t>
            </w:r>
          </w:p>
        </w:tc>
      </w:tr>
      <w:tr w:rsidR="00D435C9" w:rsidRPr="00D435C9" w14:paraId="0E3E9F77" w14:textId="77777777" w:rsidTr="00BC40B1">
        <w:trPr>
          <w:trHeight w:val="871"/>
        </w:trPr>
        <w:tc>
          <w:tcPr>
            <w:tcW w:w="2484" w:type="pct"/>
            <w:tcBorders>
              <w:top w:val="nil"/>
              <w:left w:val="nil"/>
              <w:bottom w:val="nil"/>
              <w:right w:val="nil"/>
            </w:tcBorders>
            <w:shd w:val="clear" w:color="000000" w:fill="EDEDED"/>
            <w:vAlign w:val="center"/>
            <w:hideMark/>
          </w:tcPr>
          <w:p w14:paraId="479CD85B" w14:textId="08AA7162" w:rsidR="00D435C9" w:rsidRPr="00D435C9" w:rsidRDefault="00D435C9" w:rsidP="00D435C9">
            <w:pPr>
              <w:ind w:left="69" w:right="118"/>
              <w:jc w:val="both"/>
              <w:rPr>
                <w:rFonts w:ascii="Roboto" w:hAnsi="Roboto" w:cs="Arial"/>
                <w:sz w:val="16"/>
                <w:szCs w:val="16"/>
                <w:lang w:eastAsia="es-MX"/>
              </w:rPr>
            </w:pPr>
            <w:r w:rsidRPr="00D435C9">
              <w:rPr>
                <w:rFonts w:ascii="Roboto" w:hAnsi="Roboto" w:cs="Arial"/>
                <w:sz w:val="16"/>
                <w:szCs w:val="16"/>
                <w:lang w:eastAsia="es-MX"/>
              </w:rPr>
              <w:t>F1. Oferta educativa plasmada en el Plan de Desarrollo Institucional 2022-2026.</w:t>
            </w:r>
            <w:r w:rsidRPr="00D435C9">
              <w:rPr>
                <w:rFonts w:ascii="Roboto" w:hAnsi="Roboto" w:cs="Arial"/>
                <w:sz w:val="16"/>
                <w:szCs w:val="16"/>
                <w:lang w:eastAsia="es-MX"/>
              </w:rPr>
              <w:br/>
              <w:t>F2. Determinación institucional de crear la Unidad de Educación a Distancia (</w:t>
            </w:r>
            <w:proofErr w:type="spellStart"/>
            <w:r w:rsidRPr="00D435C9">
              <w:rPr>
                <w:rFonts w:ascii="Roboto" w:hAnsi="Roboto" w:cs="Arial"/>
                <w:sz w:val="16"/>
                <w:szCs w:val="16"/>
                <w:lang w:eastAsia="es-MX"/>
              </w:rPr>
              <w:t>UdeED</w:t>
            </w:r>
            <w:proofErr w:type="spellEnd"/>
            <w:r w:rsidRPr="00D435C9">
              <w:rPr>
                <w:rFonts w:ascii="Roboto" w:hAnsi="Roboto" w:cs="Arial"/>
                <w:sz w:val="16"/>
                <w:szCs w:val="16"/>
                <w:lang w:eastAsia="es-MX"/>
              </w:rPr>
              <w:t>) como responsable de regular la Educación a distancia en la UNACAR</w:t>
            </w:r>
            <w:r w:rsidR="00635CAC">
              <w:rPr>
                <w:rFonts w:ascii="Roboto" w:hAnsi="Roboto" w:cs="Arial"/>
                <w:sz w:val="16"/>
                <w:szCs w:val="16"/>
                <w:lang w:eastAsia="es-MX"/>
              </w:rPr>
              <w:t>.</w:t>
            </w:r>
            <w:r w:rsidRPr="00D435C9">
              <w:rPr>
                <w:rFonts w:ascii="Roboto" w:hAnsi="Roboto" w:cs="Arial"/>
                <w:sz w:val="16"/>
                <w:szCs w:val="16"/>
                <w:lang w:eastAsia="es-MX"/>
              </w:rPr>
              <w:t xml:space="preserve"> </w:t>
            </w:r>
            <w:r w:rsidRPr="00D435C9">
              <w:rPr>
                <w:rFonts w:ascii="Roboto" w:hAnsi="Roboto" w:cs="Arial"/>
                <w:sz w:val="16"/>
                <w:szCs w:val="16"/>
                <w:lang w:eastAsia="es-MX"/>
              </w:rPr>
              <w:br/>
              <w:t>F3. Buena disposición de la organización para dejarse guiar y construir los procesos necesarios para sostener la modalidad a distancia.</w:t>
            </w:r>
            <w:r w:rsidRPr="00D435C9">
              <w:rPr>
                <w:rFonts w:ascii="Roboto" w:hAnsi="Roboto" w:cs="Arial"/>
                <w:sz w:val="16"/>
                <w:szCs w:val="16"/>
                <w:lang w:eastAsia="es-MX"/>
              </w:rPr>
              <w:br/>
              <w:t>F4. Personal administrativo con las competencias necesarias para la operatividad de Educación a Distancia.</w:t>
            </w:r>
            <w:r w:rsidRPr="00D435C9">
              <w:rPr>
                <w:rFonts w:ascii="Roboto" w:hAnsi="Roboto" w:cs="Arial"/>
                <w:sz w:val="16"/>
                <w:szCs w:val="16"/>
                <w:lang w:eastAsia="es-MX"/>
              </w:rPr>
              <w:br/>
              <w:t>F5. Infraestructura y equipamiento básico para apoyar las actividades educativas a distancia.</w:t>
            </w:r>
            <w:r w:rsidRPr="00D435C9">
              <w:rPr>
                <w:rFonts w:ascii="Roboto" w:hAnsi="Roboto" w:cs="Arial"/>
                <w:sz w:val="16"/>
                <w:szCs w:val="16"/>
                <w:lang w:eastAsia="es-MX"/>
              </w:rPr>
              <w:br/>
              <w:t xml:space="preserve">F6. Plataforma Educativa de Educación a Distancia propia, versátil y compatible para trabajar con otras plataformas. </w:t>
            </w:r>
            <w:r w:rsidRPr="00D435C9">
              <w:rPr>
                <w:rFonts w:ascii="Roboto" w:hAnsi="Roboto" w:cs="Arial"/>
                <w:sz w:val="16"/>
                <w:szCs w:val="16"/>
                <w:lang w:eastAsia="es-MX"/>
              </w:rPr>
              <w:br/>
              <w:t>F7. Se cuenta con 2 servidores funcionando para atender la matricula actual y futura.</w:t>
            </w:r>
            <w:r w:rsidRPr="00D435C9">
              <w:rPr>
                <w:rFonts w:ascii="Roboto" w:hAnsi="Roboto" w:cs="Arial"/>
                <w:sz w:val="16"/>
                <w:szCs w:val="16"/>
                <w:lang w:eastAsia="es-MX"/>
              </w:rPr>
              <w:br/>
              <w:t>F8. La estructura organizacional está integrada por profesionales de la Educación y la informática para atender los diferentes aspectos del diseño, puesta en marcha, operatividad y evaluación de Programas Educativos en la Modalidad a Distancia.</w:t>
            </w:r>
            <w:r w:rsidRPr="00D435C9">
              <w:rPr>
                <w:rFonts w:ascii="Roboto" w:hAnsi="Roboto" w:cs="Arial"/>
                <w:sz w:val="16"/>
                <w:szCs w:val="16"/>
                <w:lang w:eastAsia="es-MX"/>
              </w:rPr>
              <w:br/>
              <w:t>F9. Se cuenta con el Sistema para el Diseño instruccional de la Modalidad a distancia</w:t>
            </w:r>
            <w:r w:rsidRPr="00D435C9">
              <w:rPr>
                <w:rFonts w:ascii="Roboto" w:hAnsi="Roboto" w:cs="Arial"/>
                <w:sz w:val="16"/>
                <w:szCs w:val="16"/>
                <w:lang w:eastAsia="es-MX"/>
              </w:rPr>
              <w:br/>
              <w:t>F10. Modelo Educativo propio aprobado por H. Consejo Universitario.</w:t>
            </w:r>
            <w:r w:rsidRPr="00D435C9">
              <w:rPr>
                <w:rFonts w:ascii="Roboto" w:hAnsi="Roboto" w:cs="Arial"/>
                <w:sz w:val="16"/>
                <w:szCs w:val="16"/>
                <w:lang w:eastAsia="es-MX"/>
              </w:rPr>
              <w:br/>
              <w:t>F11. Programa Educativo pertinentes a la demanda del mercado nacional.</w:t>
            </w:r>
            <w:r w:rsidRPr="00D435C9">
              <w:rPr>
                <w:rFonts w:ascii="Roboto" w:hAnsi="Roboto" w:cs="Arial"/>
                <w:sz w:val="16"/>
                <w:szCs w:val="16"/>
                <w:lang w:eastAsia="es-MX"/>
              </w:rPr>
              <w:br/>
              <w:t>F12. Capacidad en la elaboración de los objetos de aprendizaje y recursos didácticos para la Modalidad a Distancia.</w:t>
            </w:r>
            <w:r w:rsidRPr="00D435C9">
              <w:rPr>
                <w:rFonts w:ascii="Roboto" w:hAnsi="Roboto" w:cs="Arial"/>
                <w:sz w:val="16"/>
                <w:szCs w:val="16"/>
                <w:lang w:eastAsia="es-MX"/>
              </w:rPr>
              <w:br/>
              <w:t>F13. Curso de Capacitación en Formación Docente para la Modalidad a Distancia</w:t>
            </w:r>
          </w:p>
        </w:tc>
        <w:tc>
          <w:tcPr>
            <w:tcW w:w="2516" w:type="pct"/>
            <w:tcBorders>
              <w:top w:val="nil"/>
              <w:left w:val="nil"/>
              <w:bottom w:val="nil"/>
              <w:right w:val="nil"/>
            </w:tcBorders>
            <w:shd w:val="clear" w:color="000000" w:fill="EDEDED"/>
            <w:vAlign w:val="center"/>
            <w:hideMark/>
          </w:tcPr>
          <w:p w14:paraId="6724EA55" w14:textId="46EFCC5C" w:rsidR="00D435C9" w:rsidRPr="00D435C9" w:rsidRDefault="00D435C9" w:rsidP="00D435C9">
            <w:pPr>
              <w:ind w:left="69" w:right="118"/>
              <w:jc w:val="both"/>
              <w:rPr>
                <w:rFonts w:ascii="Roboto" w:hAnsi="Roboto" w:cs="Arial"/>
                <w:sz w:val="16"/>
                <w:szCs w:val="16"/>
                <w:lang w:eastAsia="es-MX"/>
              </w:rPr>
            </w:pPr>
            <w:r w:rsidRPr="00D435C9">
              <w:rPr>
                <w:rFonts w:ascii="Roboto" w:hAnsi="Roboto" w:cs="Arial"/>
                <w:sz w:val="16"/>
                <w:szCs w:val="16"/>
                <w:lang w:eastAsia="es-MX"/>
              </w:rPr>
              <w:t>D1. Desconocimiento de aspectos relevantes de la Educación a Distancia y sus implicaciones en la organización.</w:t>
            </w:r>
            <w:r w:rsidRPr="00D435C9">
              <w:rPr>
                <w:rFonts w:ascii="Roboto" w:hAnsi="Roboto" w:cs="Arial"/>
                <w:sz w:val="16"/>
                <w:szCs w:val="16"/>
                <w:lang w:eastAsia="es-MX"/>
              </w:rPr>
              <w:br/>
              <w:t>D2. Recursos económicos insuficientes para cubrir las necesidades de la Educación a Distancia.</w:t>
            </w:r>
            <w:r w:rsidRPr="00D435C9">
              <w:rPr>
                <w:rFonts w:ascii="Roboto" w:hAnsi="Roboto" w:cs="Arial"/>
                <w:sz w:val="16"/>
                <w:szCs w:val="16"/>
                <w:lang w:eastAsia="es-MX"/>
              </w:rPr>
              <w:br/>
              <w:t xml:space="preserve">D3. Operación de la Modalidad a Distancia como Modalidad Presencial. </w:t>
            </w:r>
            <w:r w:rsidRPr="00D435C9">
              <w:rPr>
                <w:rFonts w:ascii="Roboto" w:hAnsi="Roboto" w:cs="Arial"/>
                <w:sz w:val="16"/>
                <w:szCs w:val="16"/>
                <w:lang w:eastAsia="es-MX"/>
              </w:rPr>
              <w:br/>
              <w:t>D4. Falta de normatividad específica de la modalidad.</w:t>
            </w:r>
            <w:r w:rsidRPr="00D435C9">
              <w:rPr>
                <w:rFonts w:ascii="Roboto" w:hAnsi="Roboto" w:cs="Arial"/>
                <w:sz w:val="16"/>
                <w:szCs w:val="16"/>
                <w:lang w:eastAsia="es-MX"/>
              </w:rPr>
              <w:br/>
              <w:t>D5. Establecer un calendario de visitas para ver el estado en que se encuentra el módulo de ED y conocer las inquietudes de los estudiantes.</w:t>
            </w:r>
            <w:r w:rsidRPr="00D435C9">
              <w:rPr>
                <w:rFonts w:ascii="Roboto" w:hAnsi="Roboto" w:cs="Arial"/>
                <w:sz w:val="16"/>
                <w:szCs w:val="16"/>
                <w:lang w:eastAsia="es-MX"/>
              </w:rPr>
              <w:br/>
              <w:t>D6. El presupuesto asignado a la DGD no cubre el mantenimiento del módulo.</w:t>
            </w:r>
            <w:r w:rsidRPr="00D435C9">
              <w:rPr>
                <w:rFonts w:ascii="Roboto" w:hAnsi="Roboto" w:cs="Arial"/>
                <w:sz w:val="16"/>
                <w:szCs w:val="16"/>
                <w:lang w:eastAsia="es-MX"/>
              </w:rPr>
              <w:br/>
              <w:t>D7. Falta de personal y el existente no cuenta con contratos definitivos.</w:t>
            </w:r>
            <w:r w:rsidRPr="00D435C9">
              <w:rPr>
                <w:rFonts w:ascii="Roboto" w:hAnsi="Roboto" w:cs="Arial"/>
                <w:sz w:val="16"/>
                <w:szCs w:val="16"/>
                <w:lang w:eastAsia="es-MX"/>
              </w:rPr>
              <w:br/>
              <w:t xml:space="preserve">D8. No se cuenta con espacio físico suficiente y adecuado para la implementación de los recursos y herramientas tecnológicas de la Unidad de Educación a Distancia.  </w:t>
            </w:r>
            <w:r w:rsidRPr="00D435C9">
              <w:rPr>
                <w:rFonts w:ascii="Roboto" w:hAnsi="Roboto" w:cs="Arial"/>
                <w:sz w:val="16"/>
                <w:szCs w:val="16"/>
                <w:lang w:eastAsia="es-MX"/>
              </w:rPr>
              <w:br/>
              <w:t>D9. El desarrollo de los objetos de aprendizaje es limitado</w:t>
            </w:r>
            <w:r w:rsidR="00635CAC">
              <w:rPr>
                <w:rFonts w:ascii="Roboto" w:hAnsi="Roboto" w:cs="Arial"/>
                <w:sz w:val="16"/>
                <w:szCs w:val="16"/>
                <w:lang w:eastAsia="es-MX"/>
              </w:rPr>
              <w:t>.</w:t>
            </w:r>
            <w:r w:rsidRPr="00D435C9">
              <w:rPr>
                <w:rFonts w:ascii="Roboto" w:hAnsi="Roboto" w:cs="Arial"/>
                <w:sz w:val="16"/>
                <w:szCs w:val="16"/>
                <w:lang w:eastAsia="es-MX"/>
              </w:rPr>
              <w:t xml:space="preserve">  </w:t>
            </w:r>
            <w:r w:rsidRPr="00D435C9">
              <w:rPr>
                <w:rFonts w:ascii="Roboto" w:hAnsi="Roboto" w:cs="Arial"/>
                <w:sz w:val="16"/>
                <w:szCs w:val="16"/>
                <w:lang w:eastAsia="es-MX"/>
              </w:rPr>
              <w:br/>
              <w:t xml:space="preserve">D10. Falta de presupuesto para el pago de actualización de licencia del Software para la creación de materiales interactivos de todos los programas ofertados a distancia. </w:t>
            </w:r>
            <w:r w:rsidRPr="00D435C9">
              <w:rPr>
                <w:rFonts w:ascii="Roboto" w:hAnsi="Roboto" w:cs="Arial"/>
                <w:sz w:val="16"/>
                <w:szCs w:val="16"/>
                <w:lang w:eastAsia="es-MX"/>
              </w:rPr>
              <w:br/>
              <w:t>D11. Falta de un dominio para el segundo servidor con que cuenta la Unidad de Educación a Distancia</w:t>
            </w:r>
            <w:r w:rsidR="00635CAC">
              <w:rPr>
                <w:rFonts w:ascii="Roboto" w:hAnsi="Roboto" w:cs="Arial"/>
                <w:sz w:val="16"/>
                <w:szCs w:val="16"/>
                <w:lang w:eastAsia="es-MX"/>
              </w:rPr>
              <w:t>.</w:t>
            </w:r>
            <w:r w:rsidRPr="00D435C9">
              <w:rPr>
                <w:rFonts w:ascii="Roboto" w:hAnsi="Roboto" w:cs="Arial"/>
                <w:sz w:val="16"/>
                <w:szCs w:val="16"/>
                <w:lang w:eastAsia="es-MX"/>
              </w:rPr>
              <w:br/>
              <w:t>D12. Falta de proceso de contratación y recontratación de plantilla docente exclusiva para Educación a Distancia.</w:t>
            </w:r>
            <w:r w:rsidRPr="00D435C9">
              <w:rPr>
                <w:rFonts w:ascii="Roboto" w:hAnsi="Roboto" w:cs="Arial"/>
                <w:sz w:val="16"/>
                <w:szCs w:val="16"/>
                <w:lang w:eastAsia="es-MX"/>
              </w:rPr>
              <w:br/>
              <w:t xml:space="preserve">D13. Falta de seguimiento de los directores y gestores en verificar que las gestiones (técnicas, académicas, organizacional, orientadora y social) se estén realizando correctamente dentro del Aula Virtual de Aprendizaje por los docentes facilitadores. </w:t>
            </w:r>
            <w:r w:rsidRPr="00D435C9">
              <w:rPr>
                <w:rFonts w:ascii="Roboto" w:hAnsi="Roboto" w:cs="Arial"/>
                <w:sz w:val="16"/>
                <w:szCs w:val="16"/>
                <w:lang w:eastAsia="es-MX"/>
              </w:rPr>
              <w:br/>
              <w:t xml:space="preserve">D14. No existen procesos adecuados de preinscripción, inscripción y reinscripción acorde a las características de los estudiantes de la modalidad, se maneja de la misma manera que en presencial y esto hace que los aspirantes no completen su proceso de inscripción. </w:t>
            </w:r>
            <w:r w:rsidRPr="00D435C9">
              <w:rPr>
                <w:rFonts w:ascii="Roboto" w:hAnsi="Roboto" w:cs="Arial"/>
                <w:sz w:val="16"/>
                <w:szCs w:val="16"/>
                <w:lang w:eastAsia="es-MX"/>
              </w:rPr>
              <w:br/>
              <w:t>D15. No existen Academias exclusivas para Educación a Distancia.</w:t>
            </w:r>
            <w:r w:rsidRPr="00D435C9">
              <w:rPr>
                <w:rFonts w:ascii="Roboto" w:hAnsi="Roboto" w:cs="Arial"/>
                <w:sz w:val="16"/>
                <w:szCs w:val="16"/>
                <w:lang w:eastAsia="es-MX"/>
              </w:rPr>
              <w:br/>
              <w:t>D16. Falta de compromiso por parte de los Docentes Facilitadores para cumplir sus funciones de diseño, producción, e impartición de las Unidades de Aprendizajes.</w:t>
            </w:r>
            <w:r w:rsidRPr="00D435C9">
              <w:rPr>
                <w:rFonts w:ascii="Roboto" w:hAnsi="Roboto" w:cs="Arial"/>
                <w:sz w:val="16"/>
                <w:szCs w:val="16"/>
                <w:lang w:eastAsia="es-MX"/>
              </w:rPr>
              <w:br/>
              <w:t>D17. Diseño curricular con Unidades de aprendizajes genéricos evaluados de manera similar a la Modalidad Presencial.</w:t>
            </w:r>
            <w:r w:rsidRPr="00D435C9">
              <w:rPr>
                <w:rFonts w:ascii="Roboto" w:hAnsi="Roboto" w:cs="Arial"/>
                <w:sz w:val="16"/>
                <w:szCs w:val="16"/>
                <w:lang w:eastAsia="es-MX"/>
              </w:rPr>
              <w:br/>
              <w:t xml:space="preserve">D18. Programas Educativos con alto rezago y deserción por cohorte generacional. </w:t>
            </w:r>
          </w:p>
        </w:tc>
      </w:tr>
      <w:tr w:rsidR="00D435C9" w:rsidRPr="00D435C9" w14:paraId="2D322972" w14:textId="77777777" w:rsidTr="00BC40B1">
        <w:trPr>
          <w:trHeight w:val="285"/>
        </w:trPr>
        <w:tc>
          <w:tcPr>
            <w:tcW w:w="2484" w:type="pct"/>
            <w:tcBorders>
              <w:top w:val="nil"/>
              <w:left w:val="nil"/>
              <w:bottom w:val="nil"/>
              <w:right w:val="nil"/>
            </w:tcBorders>
            <w:shd w:val="clear" w:color="000000" w:fill="FFC000"/>
            <w:vAlign w:val="center"/>
            <w:hideMark/>
          </w:tcPr>
          <w:p w14:paraId="137850E1"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OPORTUNIDADES</w:t>
            </w:r>
          </w:p>
        </w:tc>
        <w:tc>
          <w:tcPr>
            <w:tcW w:w="2516" w:type="pct"/>
            <w:tcBorders>
              <w:top w:val="nil"/>
              <w:left w:val="nil"/>
              <w:bottom w:val="nil"/>
              <w:right w:val="nil"/>
            </w:tcBorders>
            <w:shd w:val="clear" w:color="000000" w:fill="FFC000"/>
            <w:vAlign w:val="center"/>
            <w:hideMark/>
          </w:tcPr>
          <w:p w14:paraId="09C38782"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AMENAZAS</w:t>
            </w:r>
          </w:p>
        </w:tc>
      </w:tr>
      <w:tr w:rsidR="00D435C9" w:rsidRPr="00D435C9" w14:paraId="28E9001E" w14:textId="77777777" w:rsidTr="00BC40B1">
        <w:trPr>
          <w:trHeight w:val="6126"/>
        </w:trPr>
        <w:tc>
          <w:tcPr>
            <w:tcW w:w="2484" w:type="pct"/>
            <w:tcBorders>
              <w:top w:val="nil"/>
              <w:left w:val="nil"/>
              <w:bottom w:val="nil"/>
              <w:right w:val="nil"/>
            </w:tcBorders>
            <w:shd w:val="clear" w:color="000000" w:fill="EDEDED"/>
            <w:vAlign w:val="center"/>
            <w:hideMark/>
          </w:tcPr>
          <w:p w14:paraId="786CBC20" w14:textId="5900CD81" w:rsidR="00D435C9" w:rsidRPr="00D435C9" w:rsidRDefault="00D435C9" w:rsidP="00D435C9">
            <w:pPr>
              <w:ind w:left="69" w:right="118"/>
              <w:jc w:val="both"/>
              <w:rPr>
                <w:rFonts w:ascii="Roboto" w:hAnsi="Roboto" w:cs="Arial"/>
                <w:sz w:val="16"/>
                <w:szCs w:val="16"/>
                <w:lang w:eastAsia="es-MX"/>
              </w:rPr>
            </w:pPr>
            <w:r w:rsidRPr="00D435C9">
              <w:rPr>
                <w:rFonts w:ascii="Roboto" w:hAnsi="Roboto" w:cs="Arial"/>
                <w:sz w:val="16"/>
                <w:szCs w:val="16"/>
                <w:lang w:eastAsia="es-MX"/>
              </w:rPr>
              <w:t>O1. Capacitación constante del personal de la Unidad de Educación a Distancia.</w:t>
            </w:r>
            <w:r w:rsidRPr="00D435C9">
              <w:rPr>
                <w:rFonts w:ascii="Roboto" w:hAnsi="Roboto" w:cs="Arial"/>
                <w:sz w:val="16"/>
                <w:szCs w:val="16"/>
                <w:lang w:eastAsia="es-MX"/>
              </w:rPr>
              <w:br/>
              <w:t>O2. Creación de nuevos Programas Educativos (licenciatura, maestrías y doctorados)</w:t>
            </w:r>
            <w:r w:rsidR="00635CAC">
              <w:rPr>
                <w:rFonts w:ascii="Roboto" w:hAnsi="Roboto" w:cs="Arial"/>
                <w:sz w:val="16"/>
                <w:szCs w:val="16"/>
                <w:lang w:eastAsia="es-MX"/>
              </w:rPr>
              <w:t>.</w:t>
            </w:r>
            <w:r w:rsidRPr="00D435C9">
              <w:rPr>
                <w:rFonts w:ascii="Roboto" w:hAnsi="Roboto" w:cs="Arial"/>
                <w:sz w:val="16"/>
                <w:szCs w:val="16"/>
                <w:lang w:eastAsia="es-MX"/>
              </w:rPr>
              <w:br/>
              <w:t>O3. Crear cursos de capacitación para docentes, para externos y empresas (Certificaciones, diplomados, talleres, educación continua, etc.) para la obtención de recursos.</w:t>
            </w:r>
            <w:r w:rsidRPr="00D435C9">
              <w:rPr>
                <w:rFonts w:ascii="Roboto" w:hAnsi="Roboto" w:cs="Arial"/>
                <w:sz w:val="16"/>
                <w:szCs w:val="16"/>
                <w:lang w:eastAsia="es-MX"/>
              </w:rPr>
              <w:br/>
              <w:t>O4. Transitar de ser Unidad a un Centro de Educación Continua y a Distancia</w:t>
            </w:r>
            <w:r w:rsidR="00635CAC">
              <w:rPr>
                <w:rFonts w:ascii="Roboto" w:hAnsi="Roboto" w:cs="Arial"/>
                <w:sz w:val="16"/>
                <w:szCs w:val="16"/>
                <w:lang w:eastAsia="es-MX"/>
              </w:rPr>
              <w:t>.</w:t>
            </w:r>
            <w:r w:rsidRPr="00D435C9">
              <w:rPr>
                <w:rFonts w:ascii="Roboto" w:hAnsi="Roboto" w:cs="Arial"/>
                <w:sz w:val="16"/>
                <w:szCs w:val="16"/>
                <w:lang w:eastAsia="es-MX"/>
              </w:rPr>
              <w:br/>
              <w:t xml:space="preserve">O5. Tener un espacio en la nube para resguardo de información. </w:t>
            </w:r>
            <w:r w:rsidRPr="00D435C9">
              <w:rPr>
                <w:rFonts w:ascii="Roboto" w:hAnsi="Roboto" w:cs="Arial"/>
                <w:sz w:val="16"/>
                <w:szCs w:val="16"/>
                <w:lang w:eastAsia="es-MX"/>
              </w:rPr>
              <w:br/>
              <w:t xml:space="preserve">O6. Creación de un laboratorio para la elaboración de objetos de aprendizajes y recursos educativos.  </w:t>
            </w:r>
            <w:r w:rsidRPr="00D435C9">
              <w:rPr>
                <w:rFonts w:ascii="Roboto" w:hAnsi="Roboto" w:cs="Arial"/>
                <w:sz w:val="16"/>
                <w:szCs w:val="16"/>
                <w:lang w:eastAsia="es-MX"/>
              </w:rPr>
              <w:br/>
              <w:t xml:space="preserve">O7. Creación de un repositorio de objetos de aprendizajes y recursos educativos.  </w:t>
            </w:r>
            <w:r w:rsidRPr="00D435C9">
              <w:rPr>
                <w:rFonts w:ascii="Roboto" w:hAnsi="Roboto" w:cs="Arial"/>
                <w:sz w:val="16"/>
                <w:szCs w:val="16"/>
                <w:lang w:eastAsia="es-MX"/>
              </w:rPr>
              <w:br/>
              <w:t>O8. Cubrir las plazas vacantes señaladas en el Modelo Educativo de Educación a Distancia.</w:t>
            </w:r>
            <w:r w:rsidRPr="00D435C9">
              <w:rPr>
                <w:rFonts w:ascii="Roboto" w:hAnsi="Roboto" w:cs="Arial"/>
                <w:sz w:val="16"/>
                <w:szCs w:val="16"/>
                <w:lang w:eastAsia="es-MX"/>
              </w:rPr>
              <w:br/>
              <w:t>O9. Realizar visitas a otras instituciones educativas que imparten Educación a Distancia para conocer la administración.</w:t>
            </w:r>
            <w:r w:rsidRPr="00D435C9">
              <w:rPr>
                <w:rFonts w:ascii="Roboto" w:hAnsi="Roboto" w:cs="Arial"/>
                <w:sz w:val="16"/>
                <w:szCs w:val="16"/>
                <w:lang w:eastAsia="es-MX"/>
              </w:rPr>
              <w:br/>
              <w:t xml:space="preserve">O10. Actualización del Modelo Educativo Modalidad a Distancia. </w:t>
            </w:r>
            <w:r w:rsidRPr="00D435C9">
              <w:rPr>
                <w:rFonts w:ascii="Roboto" w:hAnsi="Roboto" w:cs="Arial"/>
                <w:sz w:val="16"/>
                <w:szCs w:val="16"/>
                <w:lang w:eastAsia="es-MX"/>
              </w:rPr>
              <w:br/>
              <w:t>O11. Mercado con gran demanda de estudios de nivel superior en la modalidad.</w:t>
            </w:r>
            <w:r w:rsidRPr="00D435C9">
              <w:rPr>
                <w:rFonts w:ascii="Roboto" w:hAnsi="Roboto" w:cs="Arial"/>
                <w:sz w:val="16"/>
                <w:szCs w:val="16"/>
                <w:lang w:eastAsia="es-MX"/>
              </w:rPr>
              <w:br/>
              <w:t>O12. Mercado con gran demanda de Educación Continua de calidad en la Modalidad a Distancia.</w:t>
            </w:r>
            <w:r w:rsidRPr="00D435C9">
              <w:rPr>
                <w:rFonts w:ascii="Roboto" w:hAnsi="Roboto" w:cs="Arial"/>
                <w:sz w:val="16"/>
                <w:szCs w:val="16"/>
                <w:lang w:eastAsia="es-MX"/>
              </w:rPr>
              <w:br/>
              <w:t>O13. Tendencias favorables de requerimientos de Educación a Distancia en el sector empresarial.</w:t>
            </w:r>
          </w:p>
        </w:tc>
        <w:tc>
          <w:tcPr>
            <w:tcW w:w="2516" w:type="pct"/>
            <w:tcBorders>
              <w:top w:val="nil"/>
              <w:left w:val="nil"/>
              <w:bottom w:val="nil"/>
              <w:right w:val="nil"/>
            </w:tcBorders>
            <w:shd w:val="clear" w:color="000000" w:fill="EDEDED"/>
            <w:vAlign w:val="center"/>
            <w:hideMark/>
          </w:tcPr>
          <w:p w14:paraId="7E79FCED" w14:textId="55DEE107" w:rsidR="00D435C9" w:rsidRPr="00D435C9" w:rsidRDefault="00D435C9" w:rsidP="00D435C9">
            <w:pPr>
              <w:ind w:left="69" w:right="118"/>
              <w:jc w:val="both"/>
              <w:rPr>
                <w:rFonts w:ascii="Roboto" w:hAnsi="Roboto" w:cs="Arial"/>
                <w:sz w:val="16"/>
                <w:szCs w:val="16"/>
                <w:lang w:eastAsia="es-MX"/>
              </w:rPr>
            </w:pPr>
            <w:r w:rsidRPr="00D435C9">
              <w:rPr>
                <w:rFonts w:ascii="Roboto" w:hAnsi="Roboto" w:cs="Arial"/>
                <w:sz w:val="16"/>
                <w:szCs w:val="16"/>
                <w:lang w:eastAsia="es-MX"/>
              </w:rPr>
              <w:t xml:space="preserve">A1. La falta de normatividad y determinación de procesos en </w:t>
            </w:r>
            <w:proofErr w:type="spellStart"/>
            <w:r w:rsidRPr="00D435C9">
              <w:rPr>
                <w:rFonts w:ascii="Roboto" w:hAnsi="Roboto" w:cs="Arial"/>
                <w:sz w:val="16"/>
                <w:szCs w:val="16"/>
                <w:lang w:eastAsia="es-MX"/>
              </w:rPr>
              <w:t>EaD</w:t>
            </w:r>
            <w:proofErr w:type="spellEnd"/>
            <w:r w:rsidRPr="00D435C9">
              <w:rPr>
                <w:rFonts w:ascii="Roboto" w:hAnsi="Roboto" w:cs="Arial"/>
                <w:sz w:val="16"/>
                <w:szCs w:val="16"/>
                <w:lang w:eastAsia="es-MX"/>
              </w:rPr>
              <w:t xml:space="preserve"> en la UNACAR.</w:t>
            </w:r>
            <w:r w:rsidRPr="00D435C9">
              <w:rPr>
                <w:rFonts w:ascii="Roboto" w:hAnsi="Roboto" w:cs="Arial"/>
                <w:sz w:val="16"/>
                <w:szCs w:val="16"/>
                <w:lang w:eastAsia="es-MX"/>
              </w:rPr>
              <w:br/>
              <w:t>A2. No existe una política de contratación de profesores clara</w:t>
            </w:r>
            <w:r w:rsidR="00635CAC">
              <w:rPr>
                <w:rFonts w:ascii="Roboto" w:hAnsi="Roboto" w:cs="Arial"/>
                <w:sz w:val="16"/>
                <w:szCs w:val="16"/>
                <w:lang w:eastAsia="es-MX"/>
              </w:rPr>
              <w:t xml:space="preserve"> y salarios competitivos.</w:t>
            </w:r>
            <w:r w:rsidR="00635CAC">
              <w:rPr>
                <w:rFonts w:ascii="Roboto" w:hAnsi="Roboto" w:cs="Arial"/>
                <w:sz w:val="16"/>
                <w:szCs w:val="16"/>
                <w:lang w:eastAsia="es-MX"/>
              </w:rPr>
              <w:br/>
              <w:t>A3. Pé</w:t>
            </w:r>
            <w:r w:rsidRPr="00D435C9">
              <w:rPr>
                <w:rFonts w:ascii="Roboto" w:hAnsi="Roboto" w:cs="Arial"/>
                <w:sz w:val="16"/>
                <w:szCs w:val="16"/>
                <w:lang w:eastAsia="es-MX"/>
              </w:rPr>
              <w:t>rdida de información por daños físicos del servidor.</w:t>
            </w:r>
            <w:r w:rsidRPr="00D435C9">
              <w:rPr>
                <w:rFonts w:ascii="Roboto" w:hAnsi="Roboto" w:cs="Arial"/>
                <w:sz w:val="16"/>
                <w:szCs w:val="16"/>
                <w:lang w:eastAsia="es-MX"/>
              </w:rPr>
              <w:br/>
              <w:t>A4. Daño de equipo de los módulos</w:t>
            </w:r>
            <w:r w:rsidRPr="00D435C9">
              <w:rPr>
                <w:rFonts w:ascii="Roboto" w:hAnsi="Roboto" w:cs="Arial"/>
                <w:sz w:val="16"/>
                <w:szCs w:val="16"/>
                <w:lang w:eastAsia="es-MX"/>
              </w:rPr>
              <w:br/>
              <w:t>A5. Solicitud de mantenimiento del módulo de Xpujil</w:t>
            </w:r>
            <w:r w:rsidRPr="00D435C9">
              <w:rPr>
                <w:rFonts w:ascii="Roboto" w:hAnsi="Roboto" w:cs="Arial"/>
                <w:sz w:val="16"/>
                <w:szCs w:val="16"/>
                <w:lang w:eastAsia="es-MX"/>
              </w:rPr>
              <w:br/>
              <w:t>A6. No cubrir los estándares para ser evaluados por instancias externas.</w:t>
            </w:r>
            <w:r w:rsidRPr="00D435C9">
              <w:rPr>
                <w:rFonts w:ascii="Roboto" w:hAnsi="Roboto" w:cs="Arial"/>
                <w:sz w:val="16"/>
                <w:szCs w:val="16"/>
                <w:lang w:eastAsia="es-MX"/>
              </w:rPr>
              <w:br/>
              <w:t>A7. Otras instituciones que ofrecen mayor flexibilidad en sus Programas Educativos.</w:t>
            </w:r>
            <w:r w:rsidRPr="00D435C9">
              <w:rPr>
                <w:rFonts w:ascii="Roboto" w:hAnsi="Roboto" w:cs="Arial"/>
                <w:sz w:val="16"/>
                <w:szCs w:val="16"/>
                <w:lang w:eastAsia="es-MX"/>
              </w:rPr>
              <w:br/>
              <w:t>A8. Alto índice de deserción.</w:t>
            </w:r>
          </w:p>
        </w:tc>
      </w:tr>
    </w:tbl>
    <w:p w14:paraId="2E819D9F" w14:textId="38AE7E0B" w:rsidR="00D435C9" w:rsidRDefault="00D435C9" w:rsidP="506A4029">
      <w:pPr>
        <w:ind w:left="-20" w:right="-20"/>
        <w:jc w:val="both"/>
        <w:rPr>
          <w:rFonts w:ascii="Roboto" w:eastAsia="Garamond" w:hAnsi="Roboto" w:cstheme="minorHAnsi"/>
        </w:rPr>
      </w:pPr>
    </w:p>
    <w:p w14:paraId="19264D8E" w14:textId="6D7A0717" w:rsidR="00D435C9" w:rsidRDefault="00D435C9" w:rsidP="506A4029">
      <w:pPr>
        <w:ind w:left="-20" w:right="-20"/>
        <w:jc w:val="both"/>
        <w:rPr>
          <w:rFonts w:ascii="Roboto" w:eastAsia="Garamond" w:hAnsi="Roboto" w:cstheme="minorHAnsi"/>
        </w:rPr>
      </w:pPr>
    </w:p>
    <w:tbl>
      <w:tblPr>
        <w:tblW w:w="5000" w:type="pct"/>
        <w:tblCellMar>
          <w:left w:w="70" w:type="dxa"/>
          <w:right w:w="70" w:type="dxa"/>
        </w:tblCellMar>
        <w:tblLook w:val="04A0" w:firstRow="1" w:lastRow="0" w:firstColumn="1" w:lastColumn="0" w:noHBand="0" w:noVBand="1"/>
      </w:tblPr>
      <w:tblGrid>
        <w:gridCol w:w="3589"/>
        <w:gridCol w:w="3589"/>
      </w:tblGrid>
      <w:tr w:rsidR="00D435C9" w:rsidRPr="00D435C9" w14:paraId="05427781" w14:textId="77777777" w:rsidTr="00D435C9">
        <w:trPr>
          <w:trHeight w:val="300"/>
        </w:trPr>
        <w:tc>
          <w:tcPr>
            <w:tcW w:w="5000" w:type="pct"/>
            <w:gridSpan w:val="2"/>
            <w:tcBorders>
              <w:top w:val="single" w:sz="8" w:space="0" w:color="A5A5A5"/>
              <w:left w:val="nil"/>
              <w:bottom w:val="single" w:sz="8" w:space="0" w:color="A5A5A5"/>
              <w:right w:val="nil"/>
            </w:tcBorders>
            <w:shd w:val="clear" w:color="000000" w:fill="A6A6A6"/>
            <w:vAlign w:val="center"/>
            <w:hideMark/>
          </w:tcPr>
          <w:p w14:paraId="2D1E7A31"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Unidad de Evaluación del Proceso Educativo</w:t>
            </w:r>
          </w:p>
        </w:tc>
      </w:tr>
      <w:tr w:rsidR="00D435C9" w:rsidRPr="00D435C9" w14:paraId="01332CF6" w14:textId="77777777" w:rsidTr="00D435C9">
        <w:trPr>
          <w:trHeight w:val="300"/>
        </w:trPr>
        <w:tc>
          <w:tcPr>
            <w:tcW w:w="2500" w:type="pct"/>
            <w:tcBorders>
              <w:top w:val="nil"/>
              <w:left w:val="nil"/>
              <w:bottom w:val="single" w:sz="8" w:space="0" w:color="A5A5A5"/>
              <w:right w:val="nil"/>
            </w:tcBorders>
            <w:shd w:val="clear" w:color="000000" w:fill="FFC000"/>
            <w:vAlign w:val="center"/>
            <w:hideMark/>
          </w:tcPr>
          <w:p w14:paraId="61EF5133"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FORTALEZAS</w:t>
            </w:r>
          </w:p>
        </w:tc>
        <w:tc>
          <w:tcPr>
            <w:tcW w:w="2500" w:type="pct"/>
            <w:tcBorders>
              <w:top w:val="nil"/>
              <w:left w:val="nil"/>
              <w:bottom w:val="single" w:sz="8" w:space="0" w:color="A5A5A5"/>
              <w:right w:val="nil"/>
            </w:tcBorders>
            <w:shd w:val="clear" w:color="000000" w:fill="FFC000"/>
            <w:vAlign w:val="center"/>
            <w:hideMark/>
          </w:tcPr>
          <w:p w14:paraId="350AFA5A"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DEBILIDADES</w:t>
            </w:r>
          </w:p>
        </w:tc>
      </w:tr>
      <w:tr w:rsidR="00D435C9" w:rsidRPr="00D435C9" w14:paraId="6B5995BD" w14:textId="77777777" w:rsidTr="00D435C9">
        <w:trPr>
          <w:trHeight w:val="2997"/>
        </w:trPr>
        <w:tc>
          <w:tcPr>
            <w:tcW w:w="2500" w:type="pct"/>
            <w:tcBorders>
              <w:top w:val="nil"/>
              <w:left w:val="nil"/>
              <w:bottom w:val="nil"/>
              <w:right w:val="nil"/>
            </w:tcBorders>
            <w:shd w:val="clear" w:color="000000" w:fill="EDEDED"/>
            <w:vAlign w:val="center"/>
            <w:hideMark/>
          </w:tcPr>
          <w:p w14:paraId="235079D0" w14:textId="2203F785" w:rsidR="00D435C9" w:rsidRPr="00D435C9" w:rsidRDefault="00D435C9" w:rsidP="000A7499">
            <w:pPr>
              <w:ind w:left="211" w:right="118"/>
              <w:jc w:val="both"/>
              <w:rPr>
                <w:rFonts w:ascii="Roboto" w:hAnsi="Roboto" w:cs="Arial"/>
                <w:sz w:val="16"/>
                <w:szCs w:val="16"/>
                <w:lang w:eastAsia="es-MX"/>
              </w:rPr>
            </w:pPr>
            <w:r w:rsidRPr="00D435C9">
              <w:rPr>
                <w:rFonts w:ascii="Roboto" w:hAnsi="Roboto" w:cs="Arial"/>
                <w:sz w:val="16"/>
                <w:szCs w:val="16"/>
                <w:lang w:eastAsia="es-MX"/>
              </w:rPr>
              <w:t>F1. Disposición para planear con calidad los servicios académicos de la UEPE.</w:t>
            </w:r>
            <w:r w:rsidRPr="00D435C9">
              <w:rPr>
                <w:rFonts w:ascii="Roboto" w:hAnsi="Roboto" w:cs="Arial"/>
                <w:sz w:val="16"/>
                <w:szCs w:val="16"/>
                <w:lang w:eastAsia="es-MX"/>
              </w:rPr>
              <w:br/>
              <w:t>F2. Se cuenta con la participación de los docentes</w:t>
            </w:r>
            <w:r w:rsidR="00635CAC">
              <w:rPr>
                <w:rFonts w:ascii="Roboto" w:hAnsi="Roboto" w:cs="Arial"/>
                <w:sz w:val="16"/>
                <w:szCs w:val="16"/>
                <w:lang w:eastAsia="es-MX"/>
              </w:rPr>
              <w:t>.</w:t>
            </w:r>
            <w:r w:rsidRPr="00D435C9">
              <w:rPr>
                <w:rFonts w:ascii="Roboto" w:hAnsi="Roboto" w:cs="Arial"/>
                <w:sz w:val="16"/>
                <w:szCs w:val="16"/>
                <w:lang w:eastAsia="es-MX"/>
              </w:rPr>
              <w:t xml:space="preserve"> </w:t>
            </w:r>
            <w:r w:rsidRPr="00D435C9">
              <w:rPr>
                <w:rFonts w:ascii="Roboto" w:hAnsi="Roboto" w:cs="Arial"/>
                <w:sz w:val="16"/>
                <w:szCs w:val="16"/>
                <w:lang w:eastAsia="es-MX"/>
              </w:rPr>
              <w:br/>
              <w:t>F3. Docentes capacitados continuamente acorde al modelo educativo.</w:t>
            </w:r>
            <w:r w:rsidRPr="00D435C9">
              <w:rPr>
                <w:rFonts w:ascii="Roboto" w:hAnsi="Roboto" w:cs="Arial"/>
                <w:sz w:val="16"/>
                <w:szCs w:val="16"/>
                <w:lang w:eastAsia="es-MX"/>
              </w:rPr>
              <w:br/>
              <w:t>F4. Aceptación, por parte de los docentes, del proceso de evaluación en los diferentes sistemas.</w:t>
            </w:r>
            <w:r w:rsidRPr="00D435C9">
              <w:rPr>
                <w:rFonts w:ascii="Roboto" w:hAnsi="Roboto" w:cs="Arial"/>
                <w:sz w:val="16"/>
                <w:szCs w:val="16"/>
                <w:lang w:eastAsia="es-MX"/>
              </w:rPr>
              <w:br/>
              <w:t>F5. Renovación de los reglamentos existentes de manera periódica.</w:t>
            </w:r>
            <w:r w:rsidRPr="00D435C9">
              <w:rPr>
                <w:rFonts w:ascii="Roboto" w:hAnsi="Roboto" w:cs="Arial"/>
                <w:sz w:val="16"/>
                <w:szCs w:val="16"/>
                <w:lang w:eastAsia="es-MX"/>
              </w:rPr>
              <w:br/>
              <w:t>F6. Se cuenta con un servidor exclusivo para los sistemas de evaluación del proceso educativo.</w:t>
            </w:r>
            <w:r w:rsidRPr="00D435C9">
              <w:rPr>
                <w:rFonts w:ascii="Roboto" w:hAnsi="Roboto" w:cs="Arial"/>
                <w:sz w:val="16"/>
                <w:szCs w:val="16"/>
                <w:lang w:eastAsia="es-MX"/>
              </w:rPr>
              <w:br/>
              <w:t>F7. Hay una planeación de las actividades apoyando las funciones docentes con los estudiantes.</w:t>
            </w:r>
          </w:p>
        </w:tc>
        <w:tc>
          <w:tcPr>
            <w:tcW w:w="2500" w:type="pct"/>
            <w:tcBorders>
              <w:top w:val="nil"/>
              <w:left w:val="nil"/>
              <w:bottom w:val="nil"/>
              <w:right w:val="nil"/>
            </w:tcBorders>
            <w:shd w:val="clear" w:color="000000" w:fill="EDEDED"/>
            <w:vAlign w:val="center"/>
            <w:hideMark/>
          </w:tcPr>
          <w:p w14:paraId="615DECFD" w14:textId="6826B386" w:rsidR="00D435C9" w:rsidRPr="00D435C9" w:rsidRDefault="00D435C9" w:rsidP="000A7499">
            <w:pPr>
              <w:ind w:left="211" w:right="118"/>
              <w:jc w:val="both"/>
              <w:rPr>
                <w:rFonts w:ascii="Roboto" w:hAnsi="Roboto" w:cs="Arial"/>
                <w:sz w:val="16"/>
                <w:szCs w:val="16"/>
                <w:lang w:eastAsia="es-MX"/>
              </w:rPr>
            </w:pPr>
            <w:r w:rsidRPr="00D435C9">
              <w:rPr>
                <w:rFonts w:ascii="Roboto" w:hAnsi="Roboto" w:cs="Arial"/>
                <w:sz w:val="16"/>
                <w:szCs w:val="16"/>
                <w:lang w:eastAsia="es-MX"/>
              </w:rPr>
              <w:t>D1. Continuas fallas de los sistemas informáticos.</w:t>
            </w:r>
            <w:r w:rsidRPr="00D435C9">
              <w:rPr>
                <w:rFonts w:ascii="Roboto" w:hAnsi="Roboto" w:cs="Arial"/>
                <w:sz w:val="16"/>
                <w:szCs w:val="16"/>
                <w:lang w:eastAsia="es-MX"/>
              </w:rPr>
              <w:br/>
              <w:t>D2. Los recursos para la operatividad de los programas son escasos.</w:t>
            </w:r>
            <w:r w:rsidRPr="00D435C9">
              <w:rPr>
                <w:rFonts w:ascii="Roboto" w:hAnsi="Roboto" w:cs="Arial"/>
                <w:sz w:val="16"/>
                <w:szCs w:val="16"/>
                <w:lang w:eastAsia="es-MX"/>
              </w:rPr>
              <w:br/>
              <w:t>D3. Se requiere un sistema más amigable para procesar la información y emitir los resultados</w:t>
            </w:r>
            <w:r w:rsidR="00635CAC">
              <w:rPr>
                <w:rFonts w:ascii="Roboto" w:hAnsi="Roboto" w:cs="Arial"/>
                <w:sz w:val="16"/>
                <w:szCs w:val="16"/>
                <w:lang w:eastAsia="es-MX"/>
              </w:rPr>
              <w:t>.</w:t>
            </w:r>
          </w:p>
        </w:tc>
      </w:tr>
      <w:tr w:rsidR="00D435C9" w:rsidRPr="00D435C9" w14:paraId="6521A28C" w14:textId="77777777" w:rsidTr="00D435C9">
        <w:trPr>
          <w:trHeight w:val="285"/>
        </w:trPr>
        <w:tc>
          <w:tcPr>
            <w:tcW w:w="2500" w:type="pct"/>
            <w:tcBorders>
              <w:top w:val="nil"/>
              <w:left w:val="nil"/>
              <w:bottom w:val="nil"/>
              <w:right w:val="nil"/>
            </w:tcBorders>
            <w:shd w:val="clear" w:color="000000" w:fill="FFC000"/>
            <w:vAlign w:val="center"/>
            <w:hideMark/>
          </w:tcPr>
          <w:p w14:paraId="66D26480"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000000" w:fill="FFC000"/>
            <w:vAlign w:val="center"/>
            <w:hideMark/>
          </w:tcPr>
          <w:p w14:paraId="3066719F" w14:textId="77777777" w:rsidR="00D435C9" w:rsidRPr="00D435C9" w:rsidRDefault="00D435C9" w:rsidP="00D435C9">
            <w:pPr>
              <w:jc w:val="center"/>
              <w:rPr>
                <w:rFonts w:ascii="Roboto" w:hAnsi="Roboto" w:cs="Arial"/>
                <w:b/>
                <w:bCs/>
                <w:color w:val="404040"/>
                <w:sz w:val="17"/>
                <w:szCs w:val="17"/>
                <w:lang w:eastAsia="es-MX"/>
              </w:rPr>
            </w:pPr>
            <w:r w:rsidRPr="00D435C9">
              <w:rPr>
                <w:rFonts w:ascii="Roboto" w:hAnsi="Roboto" w:cs="Arial"/>
                <w:b/>
                <w:bCs/>
                <w:color w:val="404040"/>
                <w:sz w:val="17"/>
                <w:szCs w:val="17"/>
                <w:lang w:eastAsia="es-MX"/>
              </w:rPr>
              <w:t>AMENAZAS</w:t>
            </w:r>
          </w:p>
        </w:tc>
      </w:tr>
      <w:tr w:rsidR="00D435C9" w:rsidRPr="00D435C9" w14:paraId="0BDB9F86" w14:textId="77777777" w:rsidTr="00D435C9">
        <w:trPr>
          <w:trHeight w:val="4426"/>
        </w:trPr>
        <w:tc>
          <w:tcPr>
            <w:tcW w:w="2500" w:type="pct"/>
            <w:tcBorders>
              <w:top w:val="nil"/>
              <w:left w:val="nil"/>
              <w:bottom w:val="nil"/>
              <w:right w:val="nil"/>
            </w:tcBorders>
            <w:shd w:val="clear" w:color="000000" w:fill="EDEDED"/>
            <w:vAlign w:val="center"/>
            <w:hideMark/>
          </w:tcPr>
          <w:p w14:paraId="5665C121" w14:textId="2B7C3561" w:rsidR="00D435C9" w:rsidRPr="00D435C9" w:rsidRDefault="00D435C9" w:rsidP="000A7499">
            <w:pPr>
              <w:ind w:left="69" w:right="118"/>
              <w:jc w:val="both"/>
              <w:rPr>
                <w:rFonts w:ascii="Roboto" w:hAnsi="Roboto" w:cs="Arial"/>
                <w:sz w:val="16"/>
                <w:szCs w:val="16"/>
                <w:lang w:eastAsia="es-MX"/>
              </w:rPr>
            </w:pPr>
            <w:r w:rsidRPr="00D435C9">
              <w:rPr>
                <w:rFonts w:ascii="Roboto" w:hAnsi="Roboto" w:cs="Arial"/>
                <w:sz w:val="16"/>
                <w:szCs w:val="16"/>
                <w:lang w:eastAsia="es-MX"/>
              </w:rPr>
              <w:t>O1. Que el PTC se comprometa hacia la calidad docente desde su ingreso a la institución, con actitud positiva y que refrende en cada momento su responsabilidad en las funciones sustantivas.</w:t>
            </w:r>
            <w:r w:rsidRPr="00D435C9">
              <w:rPr>
                <w:rFonts w:ascii="Roboto" w:hAnsi="Roboto" w:cs="Arial"/>
                <w:sz w:val="16"/>
                <w:szCs w:val="16"/>
                <w:lang w:eastAsia="es-MX"/>
              </w:rPr>
              <w:br/>
              <w:t>O2. Mejorar los diferentes procesos que se manejan en la UEPE.</w:t>
            </w:r>
            <w:r w:rsidRPr="00D435C9">
              <w:rPr>
                <w:rFonts w:ascii="Roboto" w:hAnsi="Roboto" w:cs="Arial"/>
                <w:sz w:val="16"/>
                <w:szCs w:val="16"/>
                <w:lang w:eastAsia="es-MX"/>
              </w:rPr>
              <w:br/>
              <w:t>O3. Deposición de los docentes para participar en los cambios de los procesos UEPE</w:t>
            </w:r>
            <w:r w:rsidR="00635CAC">
              <w:rPr>
                <w:rFonts w:ascii="Roboto" w:hAnsi="Roboto" w:cs="Arial"/>
                <w:sz w:val="16"/>
                <w:szCs w:val="16"/>
                <w:lang w:eastAsia="es-MX"/>
              </w:rPr>
              <w:t>.</w:t>
            </w:r>
            <w:r w:rsidRPr="00D435C9">
              <w:rPr>
                <w:rFonts w:ascii="Roboto" w:hAnsi="Roboto" w:cs="Arial"/>
                <w:sz w:val="16"/>
                <w:szCs w:val="16"/>
                <w:lang w:eastAsia="es-MX"/>
              </w:rPr>
              <w:br/>
              <w:t>O4. Mejorar los espacios y replantear los procesos, medios y operatividad de la UEPE.</w:t>
            </w:r>
            <w:r w:rsidRPr="00D435C9">
              <w:rPr>
                <w:rFonts w:ascii="Roboto" w:hAnsi="Roboto" w:cs="Arial"/>
                <w:sz w:val="16"/>
                <w:szCs w:val="16"/>
                <w:lang w:eastAsia="es-MX"/>
              </w:rPr>
              <w:br/>
              <w:t>O5. Mejorar los procesos en la implementación del modelo educativo.</w:t>
            </w:r>
            <w:r w:rsidRPr="00D435C9">
              <w:rPr>
                <w:rFonts w:ascii="Roboto" w:hAnsi="Roboto" w:cs="Arial"/>
                <w:sz w:val="16"/>
                <w:szCs w:val="16"/>
                <w:lang w:eastAsia="es-MX"/>
              </w:rPr>
              <w:br/>
              <w:t>O6. Mejorar sus procesos para solventar los apoyos en las evaluaciones de organismos acreditadores.</w:t>
            </w:r>
            <w:r w:rsidRPr="00D435C9">
              <w:rPr>
                <w:rFonts w:ascii="Roboto" w:hAnsi="Roboto" w:cs="Arial"/>
                <w:sz w:val="16"/>
                <w:szCs w:val="16"/>
                <w:lang w:eastAsia="es-MX"/>
              </w:rPr>
              <w:br/>
              <w:t>O7. Renovación de los reglamentos existentes</w:t>
            </w:r>
            <w:r w:rsidR="00635CAC">
              <w:rPr>
                <w:rFonts w:ascii="Roboto" w:hAnsi="Roboto" w:cs="Arial"/>
                <w:sz w:val="16"/>
                <w:szCs w:val="16"/>
                <w:lang w:eastAsia="es-MX"/>
              </w:rPr>
              <w:t>.</w:t>
            </w:r>
            <w:r w:rsidRPr="00D435C9">
              <w:rPr>
                <w:rFonts w:ascii="Roboto" w:hAnsi="Roboto" w:cs="Arial"/>
                <w:sz w:val="16"/>
                <w:szCs w:val="16"/>
                <w:lang w:eastAsia="es-MX"/>
              </w:rPr>
              <w:t xml:space="preserve"> </w:t>
            </w:r>
            <w:r w:rsidRPr="00D435C9">
              <w:rPr>
                <w:rFonts w:ascii="Roboto" w:hAnsi="Roboto" w:cs="Arial"/>
                <w:sz w:val="16"/>
                <w:szCs w:val="16"/>
                <w:lang w:eastAsia="es-MX"/>
              </w:rPr>
              <w:br/>
              <w:t>O8. Reestructurar la operatividad de los sistemas para su mejor funcionamiento</w:t>
            </w:r>
            <w:r w:rsidR="00635CAC">
              <w:rPr>
                <w:rFonts w:ascii="Roboto" w:hAnsi="Roboto" w:cs="Arial"/>
                <w:sz w:val="16"/>
                <w:szCs w:val="16"/>
                <w:lang w:eastAsia="es-MX"/>
              </w:rPr>
              <w:t>.</w:t>
            </w:r>
            <w:r w:rsidRPr="00D435C9">
              <w:rPr>
                <w:rFonts w:ascii="Roboto" w:hAnsi="Roboto" w:cs="Arial"/>
                <w:sz w:val="16"/>
                <w:szCs w:val="16"/>
                <w:lang w:eastAsia="es-MX"/>
              </w:rPr>
              <w:t>.</w:t>
            </w:r>
            <w:r w:rsidRPr="00D435C9">
              <w:rPr>
                <w:rFonts w:ascii="Roboto" w:hAnsi="Roboto" w:cs="Arial"/>
                <w:sz w:val="16"/>
                <w:szCs w:val="16"/>
                <w:lang w:eastAsia="es-MX"/>
              </w:rPr>
              <w:br/>
              <w:t>O9. Redirigir los resultados hacia nuevos</w:t>
            </w:r>
            <w:r w:rsidR="00635CAC">
              <w:rPr>
                <w:rFonts w:ascii="Roboto" w:hAnsi="Roboto" w:cs="Arial"/>
                <w:sz w:val="16"/>
                <w:szCs w:val="16"/>
                <w:lang w:eastAsia="es-MX"/>
              </w:rPr>
              <w:t>.</w:t>
            </w:r>
            <w:r w:rsidRPr="00D435C9">
              <w:rPr>
                <w:rFonts w:ascii="Roboto" w:hAnsi="Roboto" w:cs="Arial"/>
                <w:sz w:val="16"/>
                <w:szCs w:val="16"/>
                <w:lang w:eastAsia="es-MX"/>
              </w:rPr>
              <w:t xml:space="preserve"> </w:t>
            </w:r>
          </w:p>
        </w:tc>
        <w:tc>
          <w:tcPr>
            <w:tcW w:w="2500" w:type="pct"/>
            <w:tcBorders>
              <w:top w:val="nil"/>
              <w:left w:val="nil"/>
              <w:bottom w:val="nil"/>
              <w:right w:val="nil"/>
            </w:tcBorders>
            <w:shd w:val="clear" w:color="000000" w:fill="EDEDED"/>
            <w:vAlign w:val="center"/>
            <w:hideMark/>
          </w:tcPr>
          <w:p w14:paraId="18AEFAE3" w14:textId="77777777" w:rsidR="00D435C9" w:rsidRPr="00D435C9" w:rsidRDefault="00D435C9" w:rsidP="000A7499">
            <w:pPr>
              <w:ind w:left="69" w:right="118"/>
              <w:jc w:val="both"/>
              <w:rPr>
                <w:rFonts w:ascii="Roboto" w:hAnsi="Roboto" w:cs="Arial"/>
                <w:sz w:val="16"/>
                <w:szCs w:val="16"/>
                <w:lang w:eastAsia="es-MX"/>
              </w:rPr>
            </w:pPr>
            <w:r w:rsidRPr="00D435C9">
              <w:rPr>
                <w:rFonts w:ascii="Roboto" w:hAnsi="Roboto" w:cs="Arial"/>
                <w:sz w:val="16"/>
                <w:szCs w:val="16"/>
                <w:lang w:eastAsia="es-MX"/>
              </w:rPr>
              <w:t>A1. Entregar resultados en tiempo y forma y que sean pocos confiable.</w:t>
            </w:r>
            <w:r w:rsidRPr="00D435C9">
              <w:rPr>
                <w:rFonts w:ascii="Roboto" w:hAnsi="Roboto" w:cs="Arial"/>
                <w:sz w:val="16"/>
                <w:szCs w:val="16"/>
                <w:lang w:eastAsia="es-MX"/>
              </w:rPr>
              <w:br/>
              <w:t>A2. Desconfianza del docente, en la captura de su planeación en el sistema institucional debido a la inconsistencia que presenta dicho sistema.</w:t>
            </w:r>
            <w:r w:rsidRPr="00D435C9">
              <w:rPr>
                <w:rFonts w:ascii="Roboto" w:hAnsi="Roboto" w:cs="Arial"/>
                <w:sz w:val="16"/>
                <w:szCs w:val="16"/>
                <w:lang w:eastAsia="es-MX"/>
              </w:rPr>
              <w:br/>
              <w:t>A3. No tener los elementos sobre la evaluación docente que requieren los organismos evaluadores.</w:t>
            </w:r>
          </w:p>
        </w:tc>
      </w:tr>
    </w:tbl>
    <w:p w14:paraId="1E2B5E2D" w14:textId="77777777" w:rsidR="00D435C9" w:rsidRPr="006E2043" w:rsidRDefault="00D435C9" w:rsidP="506A4029">
      <w:pPr>
        <w:ind w:left="-20" w:right="-20"/>
        <w:jc w:val="both"/>
        <w:rPr>
          <w:rFonts w:ascii="Roboto" w:hAnsi="Roboto" w:cstheme="minorHAnsi"/>
        </w:rPr>
      </w:pPr>
    </w:p>
    <w:p w14:paraId="438DAAEB" w14:textId="391A1338" w:rsidR="00C52FEF" w:rsidRPr="006E2043" w:rsidRDefault="2D31AB68" w:rsidP="51A4C90A">
      <w:pPr>
        <w:spacing w:line="257" w:lineRule="auto"/>
        <w:ind w:left="-20" w:right="-20"/>
        <w:jc w:val="both"/>
        <w:rPr>
          <w:rFonts w:ascii="Roboto" w:eastAsia="Garamond" w:hAnsi="Roboto" w:cstheme="minorHAnsi"/>
          <w:b/>
          <w:bCs/>
          <w:sz w:val="20"/>
          <w:szCs w:val="20"/>
        </w:rPr>
      </w:pPr>
      <w:r w:rsidRPr="006E2043">
        <w:rPr>
          <w:rFonts w:ascii="Roboto" w:eastAsia="Garamond" w:hAnsi="Roboto" w:cstheme="minorHAnsi"/>
          <w:b/>
          <w:bCs/>
          <w:sz w:val="20"/>
          <w:szCs w:val="20"/>
        </w:rPr>
        <w:t xml:space="preserve">  </w:t>
      </w:r>
    </w:p>
    <w:p w14:paraId="38602D5A" w14:textId="77777777" w:rsidR="00C52FEF" w:rsidRPr="006E2043" w:rsidRDefault="00C52FEF">
      <w:pPr>
        <w:spacing w:after="160" w:line="259" w:lineRule="auto"/>
        <w:rPr>
          <w:rFonts w:ascii="Roboto" w:eastAsia="Garamond" w:hAnsi="Roboto" w:cstheme="minorHAnsi"/>
          <w:b/>
          <w:bCs/>
        </w:rPr>
      </w:pPr>
      <w:r w:rsidRPr="006E2043">
        <w:rPr>
          <w:rFonts w:ascii="Roboto" w:eastAsia="Garamond" w:hAnsi="Roboto" w:cstheme="minorHAnsi"/>
          <w:b/>
          <w:bCs/>
        </w:rPr>
        <w:br w:type="page"/>
      </w:r>
    </w:p>
    <w:p w14:paraId="62CCFAA1" w14:textId="322B02A1" w:rsidR="0090715E" w:rsidRPr="0073424D" w:rsidRDefault="2D31AB68" w:rsidP="00C52FEF">
      <w:pPr>
        <w:pStyle w:val="Ttulo2"/>
        <w:rPr>
          <w:rFonts w:ascii="Roboto" w:hAnsi="Roboto"/>
          <w:color w:val="FFC000" w:themeColor="accent4"/>
          <w:sz w:val="24"/>
          <w:szCs w:val="24"/>
        </w:rPr>
      </w:pPr>
      <w:r w:rsidRPr="5130C4B1">
        <w:rPr>
          <w:rFonts w:ascii="Roboto" w:eastAsia="Garamond" w:hAnsi="Roboto"/>
          <w:color w:val="FFC000" w:themeColor="accent4"/>
          <w:sz w:val="24"/>
          <w:szCs w:val="24"/>
        </w:rPr>
        <w:t xml:space="preserve"> </w:t>
      </w:r>
      <w:bookmarkStart w:id="7" w:name="_Toc194871015"/>
      <w:r w:rsidR="77C8EDD0" w:rsidRPr="5130C4B1">
        <w:rPr>
          <w:rFonts w:ascii="Roboto" w:hAnsi="Roboto"/>
          <w:color w:val="FFC000" w:themeColor="accent4"/>
          <w:sz w:val="24"/>
          <w:szCs w:val="24"/>
        </w:rPr>
        <w:t xml:space="preserve">I.4. Dirección General </w:t>
      </w:r>
      <w:r w:rsidR="278CA293" w:rsidRPr="5130C4B1">
        <w:rPr>
          <w:rFonts w:ascii="Roboto" w:hAnsi="Roboto"/>
          <w:color w:val="FFC000" w:themeColor="accent4"/>
          <w:sz w:val="24"/>
          <w:szCs w:val="24"/>
        </w:rPr>
        <w:t>de Investigación y Posgrado</w:t>
      </w:r>
      <w:bookmarkEnd w:id="7"/>
    </w:p>
    <w:p w14:paraId="228BB1A6" w14:textId="6F82BEDF" w:rsidR="51A4C90A" w:rsidRPr="006E2043" w:rsidRDefault="51A4C90A" w:rsidP="51A4C90A">
      <w:pPr>
        <w:spacing w:line="257" w:lineRule="auto"/>
        <w:ind w:left="-20" w:right="-20"/>
        <w:jc w:val="both"/>
        <w:rPr>
          <w:rFonts w:ascii="Roboto" w:hAnsi="Roboto" w:cstheme="minorHAnsi"/>
          <w:sz w:val="20"/>
          <w:szCs w:val="20"/>
        </w:rPr>
      </w:pPr>
    </w:p>
    <w:p w14:paraId="465855A3" w14:textId="77777777" w:rsidR="00635CAC" w:rsidRDefault="3EF5FAF7" w:rsidP="5130C4B1">
      <w:pPr>
        <w:spacing w:line="257" w:lineRule="auto"/>
        <w:ind w:left="-20" w:right="-20"/>
        <w:jc w:val="both"/>
        <w:rPr>
          <w:rFonts w:ascii="Roboto" w:eastAsia="Book Antiqua" w:hAnsi="Roboto" w:cstheme="minorBidi"/>
          <w:sz w:val="20"/>
          <w:szCs w:val="20"/>
        </w:rPr>
      </w:pPr>
      <w:r w:rsidRPr="5130C4B1">
        <w:rPr>
          <w:rFonts w:ascii="Roboto" w:eastAsia="Book Antiqua" w:hAnsi="Roboto" w:cstheme="minorBidi"/>
          <w:sz w:val="20"/>
          <w:szCs w:val="20"/>
        </w:rPr>
        <w:t xml:space="preserve">La Dirección General de Investigación y Posgrado cuenta con tres Unidades de apoyo: la Unidad de Administración y Seguimiento de Proyectos, la Unidad de Investigación y la Unidad de Posgrado. Estas unidades se encargan de gestionar, coordinar, promover y fortalecer las actividades de apoyo al desarrollo de la investigación y de los programas de posgrado que coadyuven al impulso de la actividad científica humanística, sostenible y con responsabilidad social, y a la formación de recursos humanos de alto nivel en la Universidad Autónoma del Carmen. </w:t>
      </w:r>
    </w:p>
    <w:p w14:paraId="1F2CE5CC" w14:textId="77777777" w:rsidR="00635CAC" w:rsidRDefault="00635CAC" w:rsidP="5130C4B1">
      <w:pPr>
        <w:spacing w:line="257" w:lineRule="auto"/>
        <w:ind w:left="-20" w:right="-20"/>
        <w:jc w:val="both"/>
        <w:rPr>
          <w:rFonts w:ascii="Roboto" w:eastAsia="Book Antiqua" w:hAnsi="Roboto" w:cstheme="minorBidi"/>
          <w:sz w:val="20"/>
          <w:szCs w:val="20"/>
        </w:rPr>
      </w:pPr>
    </w:p>
    <w:p w14:paraId="73165379" w14:textId="51DDD3AE" w:rsidR="3EF5FAF7" w:rsidRPr="006E2043" w:rsidRDefault="3EF5FAF7" w:rsidP="5130C4B1">
      <w:pPr>
        <w:spacing w:line="257" w:lineRule="auto"/>
        <w:ind w:left="-20" w:right="-20"/>
        <w:jc w:val="both"/>
        <w:rPr>
          <w:rFonts w:ascii="Roboto" w:eastAsia="Book Antiqua" w:hAnsi="Roboto" w:cstheme="minorBidi"/>
          <w:sz w:val="20"/>
          <w:szCs w:val="20"/>
        </w:rPr>
      </w:pPr>
      <w:r w:rsidRPr="5130C4B1">
        <w:rPr>
          <w:rFonts w:ascii="Roboto" w:eastAsia="Book Antiqua" w:hAnsi="Roboto" w:cstheme="minorBidi"/>
          <w:sz w:val="20"/>
          <w:szCs w:val="20"/>
        </w:rPr>
        <w:t xml:space="preserve">Esta Dirección tiene el compromiso </w:t>
      </w:r>
      <w:r w:rsidR="00635CAC">
        <w:rPr>
          <w:rFonts w:ascii="Roboto" w:eastAsia="Book Antiqua" w:hAnsi="Roboto" w:cstheme="minorBidi"/>
          <w:sz w:val="20"/>
          <w:szCs w:val="20"/>
        </w:rPr>
        <w:t xml:space="preserve">de </w:t>
      </w:r>
      <w:r w:rsidRPr="5130C4B1">
        <w:rPr>
          <w:rFonts w:ascii="Roboto" w:eastAsia="Book Antiqua" w:hAnsi="Roboto" w:cstheme="minorBidi"/>
          <w:sz w:val="20"/>
          <w:szCs w:val="20"/>
        </w:rPr>
        <w:t xml:space="preserve">coadyuvar a la habilitación de la planta de profesores en estudios de posgrado, incentivar el equilibrio de las funciones sustantivas de los académicos, ofrecer la capacitación y actualización de los académicos, e impulsar la producción científica, la consolidación los profesores investigadores y de los cuerpos académicos, promover el intercambio y colaboración académica a través </w:t>
      </w:r>
      <w:r w:rsidR="00635CAC">
        <w:rPr>
          <w:rFonts w:ascii="Roboto" w:eastAsia="Book Antiqua" w:hAnsi="Roboto" w:cstheme="minorBidi"/>
          <w:sz w:val="20"/>
          <w:szCs w:val="20"/>
        </w:rPr>
        <w:t>de estancias de investigación. T</w:t>
      </w:r>
      <w:r w:rsidRPr="5130C4B1">
        <w:rPr>
          <w:rFonts w:ascii="Roboto" w:eastAsia="Book Antiqua" w:hAnsi="Roboto" w:cstheme="minorBidi"/>
          <w:sz w:val="20"/>
          <w:szCs w:val="20"/>
        </w:rPr>
        <w:t>odo ello</w:t>
      </w:r>
      <w:r w:rsidR="00635CAC">
        <w:rPr>
          <w:rFonts w:ascii="Roboto" w:eastAsia="Book Antiqua" w:hAnsi="Roboto" w:cstheme="minorBidi"/>
          <w:sz w:val="20"/>
          <w:szCs w:val="20"/>
        </w:rPr>
        <w:t>,</w:t>
      </w:r>
      <w:r w:rsidRPr="5130C4B1">
        <w:rPr>
          <w:rFonts w:ascii="Roboto" w:eastAsia="Book Antiqua" w:hAnsi="Roboto" w:cstheme="minorBidi"/>
          <w:sz w:val="20"/>
          <w:szCs w:val="20"/>
        </w:rPr>
        <w:t xml:space="preserve"> con la finalidad d</w:t>
      </w:r>
      <w:r w:rsidR="00635CAC">
        <w:rPr>
          <w:rFonts w:ascii="Roboto" w:eastAsia="Book Antiqua" w:hAnsi="Roboto" w:cstheme="minorBidi"/>
          <w:sz w:val="20"/>
          <w:szCs w:val="20"/>
        </w:rPr>
        <w:t xml:space="preserve">e contribuir a consolidación y </w:t>
      </w:r>
      <w:r w:rsidRPr="5130C4B1">
        <w:rPr>
          <w:rFonts w:ascii="Roboto" w:eastAsia="Book Antiqua" w:hAnsi="Roboto" w:cstheme="minorBidi"/>
          <w:sz w:val="20"/>
          <w:szCs w:val="20"/>
        </w:rPr>
        <w:t>mejora del proceso de enseñanza-aprendizaje</w:t>
      </w:r>
      <w:r w:rsidR="12654476" w:rsidRPr="5130C4B1">
        <w:rPr>
          <w:rFonts w:ascii="Roboto" w:eastAsia="Book Antiqua" w:hAnsi="Roboto" w:cstheme="minorBidi"/>
          <w:sz w:val="20"/>
          <w:szCs w:val="20"/>
        </w:rPr>
        <w:t xml:space="preserve"> en programas de </w:t>
      </w:r>
      <w:r w:rsidRPr="5130C4B1">
        <w:rPr>
          <w:rFonts w:ascii="Roboto" w:eastAsia="Book Antiqua" w:hAnsi="Roboto" w:cstheme="minorBidi"/>
          <w:sz w:val="20"/>
          <w:szCs w:val="20"/>
        </w:rPr>
        <w:t>posgrado y de las actividades de investigación</w:t>
      </w:r>
      <w:r w:rsidR="00635CAC">
        <w:rPr>
          <w:rFonts w:ascii="Roboto" w:eastAsia="Book Antiqua" w:hAnsi="Roboto" w:cstheme="minorBidi"/>
          <w:sz w:val="20"/>
          <w:szCs w:val="20"/>
        </w:rPr>
        <w:t>,</w:t>
      </w:r>
      <w:r w:rsidRPr="5130C4B1">
        <w:rPr>
          <w:rFonts w:ascii="Roboto" w:eastAsia="Book Antiqua" w:hAnsi="Roboto" w:cstheme="minorBidi"/>
          <w:sz w:val="20"/>
          <w:szCs w:val="20"/>
        </w:rPr>
        <w:t xml:space="preserve"> en la Universidad Autónoma del Carmen.</w:t>
      </w:r>
    </w:p>
    <w:p w14:paraId="62DD6ACC" w14:textId="3BEC2878" w:rsidR="563A39E1" w:rsidRDefault="563A39E1" w:rsidP="563A39E1">
      <w:pPr>
        <w:rPr>
          <w:rFonts w:ascii="Roboto" w:hAnsi="Roboto" w:cstheme="minorHAnsi"/>
          <w:sz w:val="20"/>
          <w:szCs w:val="20"/>
        </w:rPr>
      </w:pPr>
    </w:p>
    <w:tbl>
      <w:tblPr>
        <w:tblW w:w="5000" w:type="pct"/>
        <w:tblCellMar>
          <w:left w:w="70" w:type="dxa"/>
          <w:right w:w="70" w:type="dxa"/>
        </w:tblCellMar>
        <w:tblLook w:val="04A0" w:firstRow="1" w:lastRow="0" w:firstColumn="1" w:lastColumn="0" w:noHBand="0" w:noVBand="1"/>
      </w:tblPr>
      <w:tblGrid>
        <w:gridCol w:w="3395"/>
        <w:gridCol w:w="3783"/>
      </w:tblGrid>
      <w:tr w:rsidR="00870537" w:rsidRPr="00870537" w14:paraId="71A11A16"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278D451C"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 xml:space="preserve">Unidad de Administración y Seguimiento de Proyectos </w:t>
            </w:r>
          </w:p>
        </w:tc>
      </w:tr>
      <w:tr w:rsidR="00870537" w:rsidRPr="00870537" w14:paraId="79D8CC9E" w14:textId="77777777" w:rsidTr="5130C4B1">
        <w:trPr>
          <w:trHeight w:val="300"/>
        </w:trPr>
        <w:tc>
          <w:tcPr>
            <w:tcW w:w="2365" w:type="pct"/>
            <w:tcBorders>
              <w:top w:val="nil"/>
              <w:left w:val="nil"/>
              <w:bottom w:val="single" w:sz="8" w:space="0" w:color="A5A5A5" w:themeColor="accent3"/>
              <w:right w:val="nil"/>
            </w:tcBorders>
            <w:shd w:val="clear" w:color="auto" w:fill="FFC000" w:themeFill="accent4"/>
            <w:vAlign w:val="center"/>
            <w:hideMark/>
          </w:tcPr>
          <w:p w14:paraId="4C72B2CE"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FORTALEZAS</w:t>
            </w:r>
          </w:p>
        </w:tc>
        <w:tc>
          <w:tcPr>
            <w:tcW w:w="2635" w:type="pct"/>
            <w:tcBorders>
              <w:top w:val="nil"/>
              <w:left w:val="nil"/>
              <w:bottom w:val="single" w:sz="8" w:space="0" w:color="A5A5A5" w:themeColor="accent3"/>
              <w:right w:val="nil"/>
            </w:tcBorders>
            <w:shd w:val="clear" w:color="auto" w:fill="FFC000" w:themeFill="accent4"/>
            <w:vAlign w:val="center"/>
            <w:hideMark/>
          </w:tcPr>
          <w:p w14:paraId="67426991"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DEBILIDADES</w:t>
            </w:r>
          </w:p>
        </w:tc>
      </w:tr>
      <w:tr w:rsidR="00870537" w:rsidRPr="00870537" w14:paraId="692ABEC1" w14:textId="77777777" w:rsidTr="5130C4B1">
        <w:trPr>
          <w:trHeight w:val="2004"/>
        </w:trPr>
        <w:tc>
          <w:tcPr>
            <w:tcW w:w="2365" w:type="pct"/>
            <w:tcBorders>
              <w:top w:val="nil"/>
              <w:left w:val="nil"/>
              <w:bottom w:val="nil"/>
              <w:right w:val="nil"/>
            </w:tcBorders>
            <w:shd w:val="clear" w:color="auto" w:fill="EDEDED" w:themeFill="accent3" w:themeFillTint="33"/>
            <w:vAlign w:val="center"/>
            <w:hideMark/>
          </w:tcPr>
          <w:p w14:paraId="6B905C7A" w14:textId="3A748C75" w:rsidR="00870537" w:rsidRPr="000A7499" w:rsidRDefault="01837CD4" w:rsidP="00870537">
            <w:pPr>
              <w:jc w:val="both"/>
              <w:rPr>
                <w:rFonts w:ascii="Roboto" w:hAnsi="Roboto" w:cs="Arial"/>
                <w:sz w:val="16"/>
                <w:szCs w:val="16"/>
                <w:lang w:eastAsia="es-MX"/>
              </w:rPr>
            </w:pPr>
            <w:r w:rsidRPr="5130C4B1">
              <w:rPr>
                <w:rFonts w:ascii="Roboto" w:hAnsi="Roboto" w:cs="Arial"/>
                <w:sz w:val="16"/>
                <w:szCs w:val="16"/>
                <w:lang w:eastAsia="es-MX"/>
              </w:rPr>
              <w:t xml:space="preserve">F1. Se cuenta con el 55 % de Profesores PTC </w:t>
            </w:r>
            <w:r w:rsidR="6A2039D3" w:rsidRPr="5130C4B1">
              <w:rPr>
                <w:rFonts w:ascii="Roboto" w:hAnsi="Roboto" w:cs="Arial"/>
                <w:sz w:val="16"/>
                <w:szCs w:val="16"/>
                <w:lang w:eastAsia="es-MX"/>
              </w:rPr>
              <w:t>con el</w:t>
            </w:r>
            <w:r w:rsidRPr="5130C4B1">
              <w:rPr>
                <w:rFonts w:ascii="Roboto" w:hAnsi="Roboto" w:cs="Arial"/>
                <w:sz w:val="16"/>
                <w:szCs w:val="16"/>
                <w:lang w:eastAsia="es-MX"/>
              </w:rPr>
              <w:t xml:space="preserve"> grado de Doctor</w:t>
            </w:r>
            <w:r w:rsidR="560EFC95" w:rsidRPr="5130C4B1">
              <w:rPr>
                <w:rFonts w:ascii="Roboto" w:hAnsi="Roboto" w:cs="Arial"/>
                <w:sz w:val="16"/>
                <w:szCs w:val="16"/>
                <w:lang w:eastAsia="es-MX"/>
              </w:rPr>
              <w:t>ado</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F2. El 98.6% de los profesores PTC tienen estudios de Posgrado</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F3. El 69% de los profesores PTC cuentan con Perfil Deseable PRODEP. </w:t>
            </w:r>
            <w:r w:rsidR="00870537">
              <w:br/>
            </w:r>
            <w:r w:rsidRPr="5130C4B1">
              <w:rPr>
                <w:rFonts w:ascii="Roboto" w:hAnsi="Roboto" w:cs="Arial"/>
                <w:sz w:val="16"/>
                <w:szCs w:val="16"/>
                <w:lang w:eastAsia="es-MX"/>
              </w:rPr>
              <w:t xml:space="preserve">F4. Se cuenta con Cuerpos Académicos consolidados y con Reconocimiento a Perfil Deseable por parte del PRODEP.   </w:t>
            </w:r>
            <w:r w:rsidR="00870537">
              <w:br/>
            </w:r>
            <w:r w:rsidRPr="5130C4B1">
              <w:rPr>
                <w:rFonts w:ascii="Roboto" w:hAnsi="Roboto" w:cs="Arial"/>
                <w:sz w:val="16"/>
                <w:szCs w:val="16"/>
                <w:lang w:eastAsia="es-MX"/>
              </w:rPr>
              <w:t xml:space="preserve">F5. Existen estrategias para mantener los indicadores institucionales de PRODEP. </w:t>
            </w:r>
            <w:r w:rsidR="00870537">
              <w:br/>
            </w:r>
            <w:r w:rsidRPr="5130C4B1">
              <w:rPr>
                <w:rFonts w:ascii="Roboto" w:hAnsi="Roboto" w:cs="Arial"/>
                <w:sz w:val="16"/>
                <w:szCs w:val="16"/>
                <w:lang w:eastAsia="es-MX"/>
              </w:rPr>
              <w:t>F6. Difusión y apoyo en la participación de los PTC en las convocatorias para obtener el reconocimiento y/o apoyo al perfil PRODEP.</w:t>
            </w:r>
          </w:p>
          <w:p w14:paraId="0D2ECDA6" w14:textId="14D0DDE7" w:rsidR="00870537"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 xml:space="preserve">F7. Promoción para la participación en las convocatorias de Gastos de Publicación. </w:t>
            </w:r>
            <w:r w:rsidR="00870537">
              <w:br/>
            </w:r>
            <w:r w:rsidRPr="5130C4B1">
              <w:rPr>
                <w:rFonts w:ascii="Roboto" w:hAnsi="Roboto" w:cs="Arial"/>
                <w:sz w:val="16"/>
                <w:szCs w:val="16"/>
                <w:lang w:eastAsia="es-MX"/>
              </w:rPr>
              <w:t xml:space="preserve">F8. Los cuerpos académicos cuentan con redes de cooperación académica con otras IES nacionales o internacionales.                                                                 </w:t>
            </w:r>
            <w:r w:rsidR="00870537">
              <w:br/>
            </w:r>
            <w:r w:rsidRPr="5130C4B1">
              <w:rPr>
                <w:rFonts w:ascii="Roboto" w:hAnsi="Roboto" w:cs="Arial"/>
                <w:sz w:val="16"/>
                <w:szCs w:val="16"/>
                <w:lang w:eastAsia="es-MX"/>
              </w:rPr>
              <w:t>F9. Estancias cortas de investigación de los miembros de cuerpos académicos, que contribu</w:t>
            </w:r>
            <w:r w:rsidR="3C24E922" w:rsidRPr="5130C4B1">
              <w:rPr>
                <w:rFonts w:ascii="Roboto" w:hAnsi="Roboto" w:cs="Arial"/>
                <w:sz w:val="16"/>
                <w:szCs w:val="16"/>
                <w:lang w:eastAsia="es-MX"/>
              </w:rPr>
              <w:t>ye</w:t>
            </w:r>
            <w:r w:rsidRPr="5130C4B1">
              <w:rPr>
                <w:rFonts w:ascii="Roboto" w:hAnsi="Roboto" w:cs="Arial"/>
                <w:sz w:val="16"/>
                <w:szCs w:val="16"/>
                <w:lang w:eastAsia="es-MX"/>
              </w:rPr>
              <w:t>n al fortaleci</w:t>
            </w:r>
            <w:r w:rsidR="76BC89FC" w:rsidRPr="5130C4B1">
              <w:rPr>
                <w:rFonts w:ascii="Roboto" w:hAnsi="Roboto" w:cs="Arial"/>
                <w:sz w:val="16"/>
                <w:szCs w:val="16"/>
                <w:lang w:eastAsia="es-MX"/>
              </w:rPr>
              <w:t>miento</w:t>
            </w:r>
            <w:r w:rsidRPr="5130C4B1">
              <w:rPr>
                <w:rFonts w:ascii="Roboto" w:hAnsi="Roboto" w:cs="Arial"/>
                <w:sz w:val="16"/>
                <w:szCs w:val="16"/>
                <w:lang w:eastAsia="es-MX"/>
              </w:rPr>
              <w:t xml:space="preserve"> de líneas de investigación y </w:t>
            </w:r>
            <w:r w:rsidR="558A4994" w:rsidRPr="5130C4B1">
              <w:rPr>
                <w:rFonts w:ascii="Roboto" w:hAnsi="Roboto" w:cs="Arial"/>
                <w:sz w:val="16"/>
                <w:szCs w:val="16"/>
                <w:lang w:eastAsia="es-MX"/>
              </w:rPr>
              <w:t xml:space="preserve">a </w:t>
            </w:r>
            <w:r w:rsidRPr="5130C4B1">
              <w:rPr>
                <w:rFonts w:ascii="Roboto" w:hAnsi="Roboto" w:cs="Arial"/>
                <w:sz w:val="16"/>
                <w:szCs w:val="16"/>
                <w:lang w:eastAsia="es-MX"/>
              </w:rPr>
              <w:t xml:space="preserve">conservar el estatus de sus cuerpos académicos.  </w:t>
            </w:r>
            <w:r w:rsidR="00870537">
              <w:br/>
            </w:r>
            <w:r w:rsidRPr="5130C4B1">
              <w:rPr>
                <w:rFonts w:ascii="Roboto" w:hAnsi="Roboto" w:cs="Arial"/>
                <w:sz w:val="16"/>
                <w:szCs w:val="16"/>
                <w:lang w:eastAsia="es-MX"/>
              </w:rPr>
              <w:t xml:space="preserve">F10. Se participa en foros nacionales e internacionales para presentar resultados de investigación de profesores de distintas facultades. </w:t>
            </w:r>
            <w:r w:rsidR="00870537">
              <w:br/>
            </w:r>
            <w:r w:rsidRPr="5130C4B1">
              <w:rPr>
                <w:rFonts w:ascii="Roboto" w:hAnsi="Roboto" w:cs="Arial"/>
                <w:sz w:val="16"/>
                <w:szCs w:val="16"/>
                <w:lang w:eastAsia="es-MX"/>
              </w:rPr>
              <w:t xml:space="preserve">F11. Visita de Investigadores de reconocido prestigio para hacer estancias en la Institución. </w:t>
            </w:r>
            <w:r w:rsidR="00870537">
              <w:br/>
            </w:r>
            <w:r w:rsidRPr="5130C4B1">
              <w:rPr>
                <w:rFonts w:ascii="Roboto" w:hAnsi="Roboto" w:cs="Arial"/>
                <w:sz w:val="16"/>
                <w:szCs w:val="16"/>
                <w:lang w:eastAsia="es-MX"/>
              </w:rPr>
              <w:t xml:space="preserve">F12. Apoyo para realizar trámite administrativo para la adquisición de equipos autorizados a los profesores en las convocatorias PRODEP.                     </w:t>
            </w:r>
            <w:r w:rsidR="00870537">
              <w:br/>
            </w:r>
            <w:r w:rsidRPr="5130C4B1">
              <w:rPr>
                <w:rFonts w:ascii="Roboto" w:hAnsi="Roboto" w:cs="Arial"/>
                <w:sz w:val="16"/>
                <w:szCs w:val="16"/>
                <w:lang w:eastAsia="es-MX"/>
              </w:rPr>
              <w:t>F13. Existe un enlace entre la Dirección General de Educación Superior Universitaria e Intercultural (DGESUI) y los profesores PTC.</w:t>
            </w:r>
          </w:p>
        </w:tc>
        <w:tc>
          <w:tcPr>
            <w:tcW w:w="2635" w:type="pct"/>
            <w:tcBorders>
              <w:top w:val="nil"/>
              <w:left w:val="nil"/>
              <w:bottom w:val="nil"/>
              <w:right w:val="nil"/>
            </w:tcBorders>
            <w:shd w:val="clear" w:color="auto" w:fill="EDEDED" w:themeFill="accent3" w:themeFillTint="33"/>
            <w:vAlign w:val="center"/>
            <w:hideMark/>
          </w:tcPr>
          <w:p w14:paraId="579423B5" w14:textId="194BBB39" w:rsidR="00870537" w:rsidRPr="00870537" w:rsidRDefault="01837CD4" w:rsidP="00870537">
            <w:pPr>
              <w:ind w:left="224"/>
              <w:jc w:val="both"/>
              <w:rPr>
                <w:rFonts w:ascii="Roboto" w:hAnsi="Roboto" w:cs="Arial"/>
                <w:sz w:val="16"/>
                <w:szCs w:val="16"/>
                <w:lang w:eastAsia="es-MX"/>
              </w:rPr>
            </w:pPr>
            <w:r w:rsidRPr="5130C4B1">
              <w:rPr>
                <w:rFonts w:ascii="Roboto" w:hAnsi="Roboto" w:cs="Arial"/>
                <w:sz w:val="16"/>
                <w:szCs w:val="16"/>
                <w:lang w:eastAsia="es-MX"/>
              </w:rPr>
              <w:t>D1. Producción Académica de Calidad</w:t>
            </w:r>
            <w:r w:rsidR="46055794" w:rsidRPr="5130C4B1">
              <w:rPr>
                <w:rFonts w:ascii="Roboto" w:hAnsi="Roboto" w:cs="Arial"/>
                <w:sz w:val="16"/>
                <w:szCs w:val="16"/>
                <w:lang w:eastAsia="es-MX"/>
              </w:rPr>
              <w:t xml:space="preserve"> insuficiente</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D2. Incumplimiento de las funciones sustantivas del profesor PTC establecidas en el reglamento del Personal docente.  </w:t>
            </w:r>
            <w:r w:rsidR="00870537">
              <w:br/>
            </w:r>
            <w:r w:rsidRPr="5130C4B1">
              <w:rPr>
                <w:rFonts w:ascii="Roboto" w:hAnsi="Roboto" w:cs="Arial"/>
                <w:sz w:val="16"/>
                <w:szCs w:val="16"/>
                <w:lang w:eastAsia="es-MX"/>
              </w:rPr>
              <w:t>D3. Se requiere incorporar a los investigadores de nuevo ingreso afines a los programas de posgrado SNP para sostener el SNI</w:t>
            </w:r>
            <w:r w:rsidR="641792C1" w:rsidRPr="5130C4B1">
              <w:rPr>
                <w:rFonts w:ascii="Roboto" w:hAnsi="Roboto" w:cs="Arial"/>
                <w:sz w:val="16"/>
                <w:szCs w:val="16"/>
                <w:lang w:eastAsia="es-MX"/>
              </w:rPr>
              <w:t>I</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D4. Procedimiento burocrático para la ejecución de los recursos autorizados de proyectos externos para su operatividad en tiempo y forma. </w:t>
            </w:r>
          </w:p>
        </w:tc>
      </w:tr>
      <w:tr w:rsidR="00870537" w:rsidRPr="00870537" w14:paraId="5A98A4E4" w14:textId="77777777" w:rsidTr="5130C4B1">
        <w:trPr>
          <w:trHeight w:val="285"/>
        </w:trPr>
        <w:tc>
          <w:tcPr>
            <w:tcW w:w="2365" w:type="pct"/>
            <w:tcBorders>
              <w:top w:val="nil"/>
              <w:left w:val="nil"/>
              <w:bottom w:val="nil"/>
              <w:right w:val="nil"/>
            </w:tcBorders>
            <w:shd w:val="clear" w:color="auto" w:fill="FFC000" w:themeFill="accent4"/>
            <w:vAlign w:val="center"/>
            <w:hideMark/>
          </w:tcPr>
          <w:p w14:paraId="27E4D073"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OPORTUNIDADES</w:t>
            </w:r>
          </w:p>
        </w:tc>
        <w:tc>
          <w:tcPr>
            <w:tcW w:w="2635" w:type="pct"/>
            <w:tcBorders>
              <w:top w:val="nil"/>
              <w:left w:val="nil"/>
              <w:bottom w:val="nil"/>
              <w:right w:val="nil"/>
            </w:tcBorders>
            <w:shd w:val="clear" w:color="auto" w:fill="FFC000" w:themeFill="accent4"/>
            <w:vAlign w:val="center"/>
            <w:hideMark/>
          </w:tcPr>
          <w:p w14:paraId="101D998E"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AMENAZAS</w:t>
            </w:r>
          </w:p>
        </w:tc>
      </w:tr>
      <w:tr w:rsidR="00870537" w:rsidRPr="00870537" w14:paraId="5DC3A448" w14:textId="77777777" w:rsidTr="5130C4B1">
        <w:trPr>
          <w:trHeight w:val="2550"/>
        </w:trPr>
        <w:tc>
          <w:tcPr>
            <w:tcW w:w="2365" w:type="pct"/>
            <w:tcBorders>
              <w:top w:val="nil"/>
              <w:left w:val="nil"/>
              <w:bottom w:val="nil"/>
              <w:right w:val="nil"/>
            </w:tcBorders>
            <w:shd w:val="clear" w:color="auto" w:fill="EDEDED" w:themeFill="accent3" w:themeFillTint="33"/>
            <w:vAlign w:val="center"/>
            <w:hideMark/>
          </w:tcPr>
          <w:p w14:paraId="2CFAA389" w14:textId="5AB62E65" w:rsidR="00870537" w:rsidRPr="00870537" w:rsidRDefault="00870537" w:rsidP="00870537">
            <w:pPr>
              <w:jc w:val="both"/>
              <w:rPr>
                <w:rFonts w:ascii="Roboto" w:hAnsi="Roboto" w:cs="Arial"/>
                <w:sz w:val="16"/>
                <w:szCs w:val="16"/>
                <w:lang w:eastAsia="es-MX"/>
              </w:rPr>
            </w:pPr>
            <w:r w:rsidRPr="00870537">
              <w:rPr>
                <w:rFonts w:ascii="Roboto" w:hAnsi="Roboto" w:cs="Arial"/>
                <w:sz w:val="16"/>
                <w:szCs w:val="16"/>
                <w:lang w:eastAsia="es-MX"/>
              </w:rPr>
              <w:t xml:space="preserve">O1. Aumentar al 50 % los Cuerpos Académicos Consolidados.    </w:t>
            </w:r>
            <w:r w:rsidRPr="00870537">
              <w:rPr>
                <w:rFonts w:ascii="Roboto" w:hAnsi="Roboto" w:cs="Arial"/>
                <w:sz w:val="16"/>
                <w:szCs w:val="16"/>
                <w:lang w:eastAsia="es-MX"/>
              </w:rPr>
              <w:br/>
              <w:t xml:space="preserve">O2. Aumentar al 50% los Cuerpos Académicos en Consolidación.    </w:t>
            </w:r>
            <w:r w:rsidRPr="00870537">
              <w:rPr>
                <w:rFonts w:ascii="Roboto" w:hAnsi="Roboto" w:cs="Arial"/>
                <w:sz w:val="16"/>
                <w:szCs w:val="16"/>
                <w:lang w:eastAsia="es-MX"/>
              </w:rPr>
              <w:br/>
              <w:t>O3. Apoyar con la creación de grupos Disciplinarios</w:t>
            </w:r>
            <w:r w:rsidR="006C419F">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 xml:space="preserve">O4. Aumentar al 75% los profesores con perfil Deseable PRODEP.   </w:t>
            </w:r>
            <w:r w:rsidRPr="00870537">
              <w:rPr>
                <w:rFonts w:ascii="Roboto" w:hAnsi="Roboto" w:cs="Arial"/>
                <w:sz w:val="16"/>
                <w:szCs w:val="16"/>
                <w:lang w:eastAsia="es-MX"/>
              </w:rPr>
              <w:br/>
              <w:t xml:space="preserve">O5. Incrementar el número de personal para mejorar la administración de los proyectos PRODEP. </w:t>
            </w:r>
          </w:p>
        </w:tc>
        <w:tc>
          <w:tcPr>
            <w:tcW w:w="2635" w:type="pct"/>
            <w:tcBorders>
              <w:top w:val="nil"/>
              <w:left w:val="nil"/>
              <w:bottom w:val="nil"/>
              <w:right w:val="nil"/>
            </w:tcBorders>
            <w:shd w:val="clear" w:color="auto" w:fill="EDEDED" w:themeFill="accent3" w:themeFillTint="33"/>
            <w:vAlign w:val="center"/>
            <w:hideMark/>
          </w:tcPr>
          <w:p w14:paraId="2660770B" w14:textId="2C9C58A8" w:rsidR="00870537" w:rsidRPr="00870537" w:rsidRDefault="01837CD4" w:rsidP="00870537">
            <w:pPr>
              <w:ind w:left="224"/>
              <w:jc w:val="both"/>
              <w:rPr>
                <w:rFonts w:ascii="Roboto" w:hAnsi="Roboto" w:cs="Arial"/>
                <w:sz w:val="16"/>
                <w:szCs w:val="16"/>
                <w:lang w:eastAsia="es-MX"/>
              </w:rPr>
            </w:pPr>
            <w:r w:rsidRPr="5130C4B1">
              <w:rPr>
                <w:rFonts w:ascii="Roboto" w:hAnsi="Roboto" w:cs="Arial"/>
                <w:sz w:val="16"/>
                <w:szCs w:val="16"/>
                <w:lang w:eastAsia="es-MX"/>
              </w:rPr>
              <w:t xml:space="preserve">A1. Disminución de las metas de crecimiento de Cuerpos Académicos Consolidados y en Consolidación. </w:t>
            </w:r>
            <w:r w:rsidR="00870537">
              <w:br/>
            </w:r>
            <w:r w:rsidRPr="5130C4B1">
              <w:rPr>
                <w:rFonts w:ascii="Roboto" w:hAnsi="Roboto" w:cs="Arial"/>
                <w:sz w:val="16"/>
                <w:szCs w:val="16"/>
                <w:lang w:eastAsia="es-MX"/>
              </w:rPr>
              <w:t xml:space="preserve">A2. Decremento de profesores PTC con perfil deseable PRODEP. </w:t>
            </w:r>
            <w:r w:rsidR="00870537">
              <w:br/>
            </w:r>
            <w:r w:rsidRPr="5130C4B1">
              <w:rPr>
                <w:rFonts w:ascii="Roboto" w:hAnsi="Roboto" w:cs="Arial"/>
                <w:sz w:val="16"/>
                <w:szCs w:val="16"/>
                <w:lang w:eastAsia="es-MX"/>
              </w:rPr>
              <w:t>A3. Disminución del Grado de Consolidación de Cuerpos Académicos por no</w:t>
            </w:r>
            <w:r w:rsidR="6C05EA41" w:rsidRPr="5130C4B1">
              <w:rPr>
                <w:rFonts w:ascii="Roboto" w:hAnsi="Roboto" w:cs="Arial"/>
                <w:sz w:val="16"/>
                <w:szCs w:val="16"/>
                <w:lang w:eastAsia="es-MX"/>
              </w:rPr>
              <w:t xml:space="preserve"> impartir</w:t>
            </w:r>
            <w:r w:rsidRPr="5130C4B1">
              <w:rPr>
                <w:rFonts w:ascii="Roboto" w:hAnsi="Roboto" w:cs="Arial"/>
                <w:sz w:val="16"/>
                <w:szCs w:val="16"/>
                <w:lang w:eastAsia="es-MX"/>
              </w:rPr>
              <w:t xml:space="preserve"> docencia en programas educativos de doctorado.  </w:t>
            </w:r>
            <w:r w:rsidR="00870537">
              <w:br/>
            </w:r>
            <w:r w:rsidRPr="5130C4B1">
              <w:rPr>
                <w:rFonts w:ascii="Roboto" w:hAnsi="Roboto" w:cs="Arial"/>
                <w:sz w:val="16"/>
                <w:szCs w:val="16"/>
                <w:lang w:eastAsia="es-MX"/>
              </w:rPr>
              <w:t xml:space="preserve">A4. Falta de financiamiento de parte de organismos gubernamentales para Proyectos de Investigación. </w:t>
            </w:r>
          </w:p>
        </w:tc>
      </w:tr>
    </w:tbl>
    <w:p w14:paraId="6DD96812" w14:textId="573C438F" w:rsidR="00870537" w:rsidRDefault="00870537" w:rsidP="563A39E1">
      <w:pPr>
        <w:rPr>
          <w:rFonts w:ascii="Roboto" w:hAnsi="Roboto" w:cstheme="minorHAnsi"/>
          <w:sz w:val="20"/>
          <w:szCs w:val="20"/>
        </w:rPr>
      </w:pPr>
    </w:p>
    <w:tbl>
      <w:tblPr>
        <w:tblW w:w="5000" w:type="pct"/>
        <w:tblCellMar>
          <w:left w:w="70" w:type="dxa"/>
          <w:right w:w="70" w:type="dxa"/>
        </w:tblCellMar>
        <w:tblLook w:val="04A0" w:firstRow="1" w:lastRow="0" w:firstColumn="1" w:lastColumn="0" w:noHBand="0" w:noVBand="1"/>
      </w:tblPr>
      <w:tblGrid>
        <w:gridCol w:w="3589"/>
        <w:gridCol w:w="3589"/>
      </w:tblGrid>
      <w:tr w:rsidR="00870537" w:rsidRPr="00870537" w14:paraId="7E4E93C3"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0DE0A60A"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 xml:space="preserve">Unidad de Investigación </w:t>
            </w:r>
          </w:p>
        </w:tc>
      </w:tr>
      <w:tr w:rsidR="00870537" w:rsidRPr="00870537" w14:paraId="11E48382"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2787A0A5"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192A96B6"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DEBILIDADES</w:t>
            </w:r>
          </w:p>
        </w:tc>
      </w:tr>
      <w:tr w:rsidR="00870537" w:rsidRPr="00870537" w14:paraId="6BC021CE" w14:textId="77777777" w:rsidTr="5130C4B1">
        <w:trPr>
          <w:trHeight w:val="3518"/>
        </w:trPr>
        <w:tc>
          <w:tcPr>
            <w:tcW w:w="2500" w:type="pct"/>
            <w:tcBorders>
              <w:top w:val="nil"/>
              <w:left w:val="nil"/>
              <w:bottom w:val="nil"/>
              <w:right w:val="nil"/>
            </w:tcBorders>
            <w:shd w:val="clear" w:color="auto" w:fill="EDEDED" w:themeFill="accent3" w:themeFillTint="33"/>
            <w:vAlign w:val="center"/>
            <w:hideMark/>
          </w:tcPr>
          <w:p w14:paraId="0695DF55" w14:textId="25087CE3" w:rsidR="000A7499"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F1. PTC con reconocimiento en el SNI</w:t>
            </w:r>
            <w:r w:rsidR="74EA20C7" w:rsidRPr="5130C4B1">
              <w:rPr>
                <w:rFonts w:ascii="Roboto" w:hAnsi="Roboto" w:cs="Arial"/>
                <w:sz w:val="16"/>
                <w:szCs w:val="16"/>
                <w:lang w:eastAsia="es-MX"/>
              </w:rPr>
              <w:t>I</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F2. Capacidad de gestión y organización de la Dirección General de Investigación y Posgrado</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F3. Programa de Redes de colaboración entre universidades y otras instituciones</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F4. Programa de verano de investigación </w:t>
            </w:r>
            <w:r w:rsidR="06624ABD" w:rsidRPr="5130C4B1">
              <w:rPr>
                <w:rFonts w:ascii="Roboto" w:hAnsi="Roboto" w:cs="Arial"/>
                <w:sz w:val="16"/>
                <w:szCs w:val="16"/>
                <w:lang w:eastAsia="es-MX"/>
              </w:rPr>
              <w:t>científica</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F5. Estancias de investigación académica y científica en IES y/o Centros de investigación nacional</w:t>
            </w:r>
            <w:r w:rsidR="3B429D9A" w:rsidRPr="5130C4B1">
              <w:rPr>
                <w:rFonts w:ascii="Roboto" w:hAnsi="Roboto" w:cs="Arial"/>
                <w:sz w:val="16"/>
                <w:szCs w:val="16"/>
                <w:lang w:eastAsia="es-MX"/>
              </w:rPr>
              <w:t>es</w:t>
            </w:r>
            <w:r w:rsidRPr="5130C4B1">
              <w:rPr>
                <w:rFonts w:ascii="Roboto" w:hAnsi="Roboto" w:cs="Arial"/>
                <w:sz w:val="16"/>
                <w:szCs w:val="16"/>
                <w:lang w:eastAsia="es-MX"/>
              </w:rPr>
              <w:t xml:space="preserve"> e internacional</w:t>
            </w:r>
            <w:r w:rsidR="7CFB1B36" w:rsidRPr="5130C4B1">
              <w:rPr>
                <w:rFonts w:ascii="Roboto" w:hAnsi="Roboto" w:cs="Arial"/>
                <w:sz w:val="16"/>
                <w:szCs w:val="16"/>
                <w:lang w:eastAsia="es-MX"/>
              </w:rPr>
              <w:t>es</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F6. Programa de Tecno-Ciencia para difundir </w:t>
            </w:r>
            <w:r w:rsidR="319F6C9F" w:rsidRPr="5130C4B1">
              <w:rPr>
                <w:rFonts w:ascii="Roboto" w:hAnsi="Roboto" w:cs="Arial"/>
                <w:sz w:val="16"/>
                <w:szCs w:val="16"/>
                <w:lang w:eastAsia="es-MX"/>
              </w:rPr>
              <w:t xml:space="preserve">resultados de </w:t>
            </w:r>
            <w:r w:rsidRPr="5130C4B1">
              <w:rPr>
                <w:rFonts w:ascii="Roboto" w:hAnsi="Roboto" w:cs="Arial"/>
                <w:sz w:val="16"/>
                <w:szCs w:val="16"/>
                <w:lang w:eastAsia="es-MX"/>
              </w:rPr>
              <w:t>investigación</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F7. Programa de Registro de proyectos de investigación</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F8. Programa </w:t>
            </w:r>
            <w:r w:rsidR="15CDE1A5" w:rsidRPr="5130C4B1">
              <w:rPr>
                <w:rFonts w:ascii="Roboto" w:hAnsi="Roboto" w:cs="Arial"/>
                <w:sz w:val="16"/>
                <w:szCs w:val="16"/>
                <w:lang w:eastAsia="es-MX"/>
              </w:rPr>
              <w:t xml:space="preserve">de registro de </w:t>
            </w:r>
            <w:r w:rsidRPr="5130C4B1">
              <w:rPr>
                <w:rFonts w:ascii="Roboto" w:hAnsi="Roboto" w:cs="Arial"/>
                <w:sz w:val="16"/>
                <w:szCs w:val="16"/>
                <w:lang w:eastAsia="es-MX"/>
              </w:rPr>
              <w:t>Grupo disciplinares</w:t>
            </w:r>
            <w:r w:rsidR="006C419F">
              <w:rPr>
                <w:rFonts w:ascii="Roboto" w:hAnsi="Roboto" w:cs="Arial"/>
                <w:sz w:val="16"/>
                <w:szCs w:val="16"/>
                <w:lang w:eastAsia="es-MX"/>
              </w:rPr>
              <w:t>.</w:t>
            </w:r>
            <w:r w:rsidR="00870537">
              <w:br/>
            </w:r>
            <w:r w:rsidRPr="5130C4B1">
              <w:rPr>
                <w:rFonts w:ascii="Roboto" w:hAnsi="Roboto" w:cs="Arial"/>
                <w:sz w:val="16"/>
                <w:szCs w:val="16"/>
                <w:lang w:eastAsia="es-MX"/>
              </w:rPr>
              <w:t xml:space="preserve">F9. Programa </w:t>
            </w:r>
            <w:r w:rsidR="464D68FB" w:rsidRPr="5130C4B1">
              <w:rPr>
                <w:rFonts w:ascii="Roboto" w:hAnsi="Roboto" w:cs="Arial"/>
                <w:sz w:val="16"/>
                <w:szCs w:val="16"/>
                <w:lang w:eastAsia="es-MX"/>
              </w:rPr>
              <w:t xml:space="preserve">de </w:t>
            </w:r>
            <w:r w:rsidRPr="5130C4B1">
              <w:rPr>
                <w:rFonts w:ascii="Roboto" w:hAnsi="Roboto" w:cs="Arial"/>
                <w:sz w:val="16"/>
                <w:szCs w:val="16"/>
                <w:lang w:eastAsia="es-MX"/>
              </w:rPr>
              <w:t>Apoyo a gastos de publicación</w:t>
            </w:r>
            <w:r w:rsidR="006C419F">
              <w:rPr>
                <w:rFonts w:ascii="Roboto" w:hAnsi="Roboto" w:cs="Arial"/>
                <w:sz w:val="16"/>
                <w:szCs w:val="16"/>
                <w:lang w:eastAsia="es-MX"/>
              </w:rPr>
              <w:t>.</w:t>
            </w:r>
            <w:r w:rsidR="00870537">
              <w:br/>
            </w:r>
            <w:r w:rsidRPr="5130C4B1">
              <w:rPr>
                <w:rFonts w:ascii="Roboto" w:hAnsi="Roboto" w:cs="Arial"/>
                <w:sz w:val="16"/>
                <w:szCs w:val="16"/>
                <w:lang w:eastAsia="es-MX"/>
              </w:rPr>
              <w:t>F10. Programa de Apoyo a la investigación</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F11. Convocatorias del </w:t>
            </w:r>
            <w:proofErr w:type="spellStart"/>
            <w:r w:rsidRPr="5130C4B1">
              <w:rPr>
                <w:rFonts w:ascii="Roboto" w:hAnsi="Roboto" w:cs="Arial"/>
                <w:sz w:val="16"/>
                <w:szCs w:val="16"/>
                <w:lang w:eastAsia="es-MX"/>
              </w:rPr>
              <w:t>CONAHCyT</w:t>
            </w:r>
            <w:proofErr w:type="spellEnd"/>
            <w:r w:rsidRPr="5130C4B1">
              <w:rPr>
                <w:rFonts w:ascii="Roboto" w:hAnsi="Roboto" w:cs="Arial"/>
                <w:sz w:val="16"/>
                <w:szCs w:val="16"/>
                <w:lang w:eastAsia="es-MX"/>
              </w:rPr>
              <w:t xml:space="preserve"> para el desarrollo en Ciencia, Tecnología e Innovación</w:t>
            </w:r>
            <w:r w:rsidR="006C419F">
              <w:rPr>
                <w:rFonts w:ascii="Roboto" w:hAnsi="Roboto" w:cs="Arial"/>
                <w:sz w:val="16"/>
                <w:szCs w:val="16"/>
                <w:lang w:eastAsia="es-MX"/>
              </w:rPr>
              <w:t>.</w:t>
            </w:r>
            <w:r w:rsidRPr="5130C4B1">
              <w:rPr>
                <w:rFonts w:ascii="Roboto" w:hAnsi="Roboto" w:cs="Arial"/>
                <w:sz w:val="16"/>
                <w:szCs w:val="16"/>
                <w:lang w:eastAsia="es-MX"/>
              </w:rPr>
              <w:t xml:space="preserve"> </w:t>
            </w:r>
          </w:p>
        </w:tc>
        <w:tc>
          <w:tcPr>
            <w:tcW w:w="2500" w:type="pct"/>
            <w:tcBorders>
              <w:top w:val="nil"/>
              <w:left w:val="nil"/>
              <w:bottom w:val="nil"/>
              <w:right w:val="nil"/>
            </w:tcBorders>
            <w:shd w:val="clear" w:color="auto" w:fill="EDEDED" w:themeFill="accent3" w:themeFillTint="33"/>
            <w:vAlign w:val="center"/>
            <w:hideMark/>
          </w:tcPr>
          <w:p w14:paraId="3EA56FD5" w14:textId="531589DB" w:rsidR="00870537"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D1. Escasa producción académica</w:t>
            </w:r>
            <w:r w:rsidR="14895147" w:rsidRPr="5130C4B1">
              <w:rPr>
                <w:rFonts w:ascii="Roboto" w:hAnsi="Roboto" w:cs="Arial"/>
                <w:sz w:val="16"/>
                <w:szCs w:val="16"/>
                <w:lang w:eastAsia="es-MX"/>
              </w:rPr>
              <w:t xml:space="preserve"> multidisciplinar</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D2. Falta de programación para las estancias de investigación de los PTC, en coordinación con las Unidades Académicas. </w:t>
            </w:r>
            <w:r w:rsidR="00870537">
              <w:br/>
            </w:r>
            <w:r w:rsidRPr="5130C4B1">
              <w:rPr>
                <w:rFonts w:ascii="Roboto" w:hAnsi="Roboto" w:cs="Arial"/>
                <w:sz w:val="16"/>
                <w:szCs w:val="16"/>
                <w:lang w:eastAsia="es-MX"/>
              </w:rPr>
              <w:t>D3. Escasa participación de PTC en convocatorias</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D4. Producción </w:t>
            </w:r>
            <w:r w:rsidR="5B138AB2" w:rsidRPr="5130C4B1">
              <w:rPr>
                <w:rFonts w:ascii="Roboto" w:hAnsi="Roboto" w:cs="Arial"/>
                <w:sz w:val="16"/>
                <w:szCs w:val="16"/>
                <w:lang w:eastAsia="es-MX"/>
              </w:rPr>
              <w:t>académica insuficiente</w:t>
            </w:r>
            <w:r w:rsidRPr="5130C4B1">
              <w:rPr>
                <w:rFonts w:ascii="Roboto" w:hAnsi="Roboto" w:cs="Arial"/>
                <w:sz w:val="16"/>
                <w:szCs w:val="16"/>
                <w:lang w:eastAsia="es-MX"/>
              </w:rPr>
              <w:t xml:space="preserve"> de los investigadores</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D5. Falta de compromiso para trabajar y colaborar en grupos disciplinares</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D6. Escasa actividad científ</w:t>
            </w:r>
            <w:r w:rsidR="006C419F">
              <w:rPr>
                <w:rFonts w:ascii="Roboto" w:hAnsi="Roboto" w:cs="Arial"/>
                <w:sz w:val="16"/>
                <w:szCs w:val="16"/>
                <w:lang w:eastAsia="es-MX"/>
              </w:rPr>
              <w:t>ica de los grupos disciplinares.</w:t>
            </w:r>
            <w:r w:rsidR="00870537">
              <w:br/>
            </w:r>
            <w:r w:rsidRPr="5130C4B1">
              <w:rPr>
                <w:rFonts w:ascii="Roboto" w:hAnsi="Roboto" w:cs="Arial"/>
                <w:sz w:val="16"/>
                <w:szCs w:val="16"/>
                <w:lang w:eastAsia="es-MX"/>
              </w:rPr>
              <w:t>D7. Insuficientes recursos para potenciar la investigación</w:t>
            </w:r>
            <w:r w:rsidR="006C419F">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D8. Bajo porcentaje de profesores investigadores de tiempo completo interesados en la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D9. Existen profesores con doctorado </w:t>
            </w:r>
            <w:r w:rsidR="41C6A73E" w:rsidRPr="5130C4B1">
              <w:rPr>
                <w:rFonts w:ascii="Roboto" w:hAnsi="Roboto" w:cs="Arial"/>
                <w:sz w:val="16"/>
                <w:szCs w:val="16"/>
                <w:lang w:eastAsia="es-MX"/>
              </w:rPr>
              <w:t xml:space="preserve">que </w:t>
            </w:r>
            <w:r w:rsidRPr="5130C4B1">
              <w:rPr>
                <w:rFonts w:ascii="Roboto" w:hAnsi="Roboto" w:cs="Arial"/>
                <w:sz w:val="16"/>
                <w:szCs w:val="16"/>
                <w:lang w:eastAsia="es-MX"/>
              </w:rPr>
              <w:t>no reali</w:t>
            </w:r>
            <w:r w:rsidR="7F1C35ED" w:rsidRPr="5130C4B1">
              <w:rPr>
                <w:rFonts w:ascii="Roboto" w:hAnsi="Roboto" w:cs="Arial"/>
                <w:sz w:val="16"/>
                <w:szCs w:val="16"/>
                <w:lang w:eastAsia="es-MX"/>
              </w:rPr>
              <w:t>zan</w:t>
            </w:r>
            <w:r w:rsidRPr="5130C4B1">
              <w:rPr>
                <w:rFonts w:ascii="Roboto" w:hAnsi="Roboto" w:cs="Arial"/>
                <w:sz w:val="16"/>
                <w:szCs w:val="16"/>
                <w:lang w:eastAsia="es-MX"/>
              </w:rPr>
              <w:t xml:space="preserve"> investigación</w:t>
            </w:r>
            <w:r w:rsidR="006C419F">
              <w:rPr>
                <w:rFonts w:ascii="Roboto" w:hAnsi="Roboto" w:cs="Arial"/>
                <w:sz w:val="16"/>
                <w:szCs w:val="16"/>
                <w:lang w:eastAsia="es-MX"/>
              </w:rPr>
              <w:t>.</w:t>
            </w:r>
            <w:r w:rsidRPr="5130C4B1">
              <w:rPr>
                <w:rFonts w:ascii="Roboto" w:hAnsi="Roboto" w:cs="Arial"/>
                <w:sz w:val="16"/>
                <w:szCs w:val="16"/>
                <w:lang w:eastAsia="es-MX"/>
              </w:rPr>
              <w:t xml:space="preserve"> </w:t>
            </w:r>
          </w:p>
        </w:tc>
      </w:tr>
    </w:tbl>
    <w:p w14:paraId="0E67925B" w14:textId="03AE1F27" w:rsidR="000A7499" w:rsidRDefault="000A7499"/>
    <w:p w14:paraId="49EDD47D" w14:textId="77777777" w:rsidR="000A7499" w:rsidRDefault="000A7499">
      <w:pPr>
        <w:spacing w:after="160" w:line="259" w:lineRule="auto"/>
      </w:pPr>
      <w:r>
        <w:br w:type="page"/>
      </w:r>
    </w:p>
    <w:p w14:paraId="123E862D" w14:textId="77777777" w:rsidR="000A7499" w:rsidRDefault="000A7499"/>
    <w:tbl>
      <w:tblPr>
        <w:tblW w:w="5000" w:type="pct"/>
        <w:tblCellMar>
          <w:left w:w="70" w:type="dxa"/>
          <w:right w:w="70" w:type="dxa"/>
        </w:tblCellMar>
        <w:tblLook w:val="04A0" w:firstRow="1" w:lastRow="0" w:firstColumn="1" w:lastColumn="0" w:noHBand="0" w:noVBand="1"/>
      </w:tblPr>
      <w:tblGrid>
        <w:gridCol w:w="3589"/>
        <w:gridCol w:w="3589"/>
      </w:tblGrid>
      <w:tr w:rsidR="00870537" w:rsidRPr="00870537" w14:paraId="402F4E64" w14:textId="77777777" w:rsidTr="5130C4B1">
        <w:trPr>
          <w:trHeight w:val="285"/>
        </w:trPr>
        <w:tc>
          <w:tcPr>
            <w:tcW w:w="2500" w:type="pct"/>
            <w:tcBorders>
              <w:top w:val="nil"/>
              <w:left w:val="nil"/>
              <w:bottom w:val="nil"/>
              <w:right w:val="nil"/>
            </w:tcBorders>
            <w:shd w:val="clear" w:color="auto" w:fill="FFC000" w:themeFill="accent4"/>
            <w:vAlign w:val="center"/>
            <w:hideMark/>
          </w:tcPr>
          <w:p w14:paraId="44DDDD76"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0E85DB00"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AMENAZAS</w:t>
            </w:r>
          </w:p>
        </w:tc>
      </w:tr>
      <w:tr w:rsidR="00870537" w:rsidRPr="00870537" w14:paraId="11FCA83A" w14:textId="77777777" w:rsidTr="5130C4B1">
        <w:trPr>
          <w:trHeight w:val="2550"/>
        </w:trPr>
        <w:tc>
          <w:tcPr>
            <w:tcW w:w="2500" w:type="pct"/>
            <w:tcBorders>
              <w:top w:val="nil"/>
              <w:left w:val="nil"/>
              <w:bottom w:val="nil"/>
              <w:right w:val="nil"/>
            </w:tcBorders>
            <w:shd w:val="clear" w:color="auto" w:fill="EDEDED" w:themeFill="accent3" w:themeFillTint="33"/>
            <w:vAlign w:val="center"/>
            <w:hideMark/>
          </w:tcPr>
          <w:p w14:paraId="71DF1F6D" w14:textId="6B336EFA" w:rsidR="00870537"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O1. Incremento de PTC con nombramientos SNI</w:t>
            </w:r>
            <w:r w:rsidR="18E5038B" w:rsidRPr="5130C4B1">
              <w:rPr>
                <w:rFonts w:ascii="Roboto" w:hAnsi="Roboto" w:cs="Arial"/>
                <w:sz w:val="16"/>
                <w:szCs w:val="16"/>
                <w:lang w:eastAsia="es-MX"/>
              </w:rPr>
              <w:t>I</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O2. Apoyo a PTC para alcanzar el nombramiento SNI</w:t>
            </w:r>
            <w:r w:rsidR="59E332D3" w:rsidRPr="5130C4B1">
              <w:rPr>
                <w:rFonts w:ascii="Roboto" w:hAnsi="Roboto" w:cs="Arial"/>
                <w:sz w:val="16"/>
                <w:szCs w:val="16"/>
                <w:lang w:eastAsia="es-MX"/>
              </w:rPr>
              <w:t>I</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O3. Oferta de convocatorias anuales abiertas a todos los PTC. </w:t>
            </w:r>
            <w:r w:rsidR="00870537">
              <w:br/>
            </w:r>
            <w:r w:rsidRPr="5130C4B1">
              <w:rPr>
                <w:rFonts w:ascii="Roboto" w:hAnsi="Roboto" w:cs="Arial"/>
                <w:sz w:val="16"/>
                <w:szCs w:val="16"/>
                <w:lang w:eastAsia="es-MX"/>
              </w:rPr>
              <w:t xml:space="preserve">O4. Se cuenta con el 55% de </w:t>
            </w:r>
            <w:proofErr w:type="spellStart"/>
            <w:r w:rsidRPr="5130C4B1">
              <w:rPr>
                <w:rFonts w:ascii="Roboto" w:hAnsi="Roboto" w:cs="Arial"/>
                <w:sz w:val="16"/>
                <w:szCs w:val="16"/>
                <w:lang w:eastAsia="es-MX"/>
              </w:rPr>
              <w:t>PTCs</w:t>
            </w:r>
            <w:proofErr w:type="spellEnd"/>
            <w:r w:rsidRPr="5130C4B1">
              <w:rPr>
                <w:rFonts w:ascii="Roboto" w:hAnsi="Roboto" w:cs="Arial"/>
                <w:sz w:val="16"/>
                <w:szCs w:val="16"/>
                <w:lang w:eastAsia="es-MX"/>
              </w:rPr>
              <w:t xml:space="preserve"> con doctorado</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O5. Creciente importancia de la investigación científica y el desarrollo tecnológico para el país y la región. </w:t>
            </w:r>
            <w:r w:rsidR="00870537">
              <w:br/>
            </w:r>
            <w:r w:rsidRPr="5130C4B1">
              <w:rPr>
                <w:rFonts w:ascii="Roboto" w:hAnsi="Roboto" w:cs="Arial"/>
                <w:sz w:val="16"/>
                <w:szCs w:val="16"/>
                <w:lang w:eastAsia="es-MX"/>
              </w:rPr>
              <w:t>O6. Incrementar el número de personal para mejorar la administración y gestión de los proyectos externos e internos</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O7. Incremento de redes de colaboración académica </w:t>
            </w:r>
            <w:r w:rsidR="50DF9927" w:rsidRPr="5130C4B1">
              <w:rPr>
                <w:rFonts w:ascii="Roboto" w:hAnsi="Roboto" w:cs="Arial"/>
                <w:sz w:val="16"/>
                <w:szCs w:val="16"/>
                <w:lang w:eastAsia="es-MX"/>
              </w:rPr>
              <w:t>y d</w:t>
            </w:r>
            <w:r w:rsidRPr="5130C4B1">
              <w:rPr>
                <w:rFonts w:ascii="Roboto" w:hAnsi="Roboto" w:cs="Arial"/>
                <w:sz w:val="16"/>
                <w:szCs w:val="16"/>
                <w:lang w:eastAsia="es-MX"/>
              </w:rPr>
              <w:t>e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O8. Incremento en el desarrollo de proyectos de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p>
        </w:tc>
        <w:tc>
          <w:tcPr>
            <w:tcW w:w="2500" w:type="pct"/>
            <w:tcBorders>
              <w:top w:val="nil"/>
              <w:left w:val="nil"/>
              <w:bottom w:val="nil"/>
              <w:right w:val="nil"/>
            </w:tcBorders>
            <w:shd w:val="clear" w:color="auto" w:fill="EDEDED" w:themeFill="accent3" w:themeFillTint="33"/>
            <w:vAlign w:val="center"/>
            <w:hideMark/>
          </w:tcPr>
          <w:p w14:paraId="17C59548" w14:textId="1764092E" w:rsidR="00870537"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 xml:space="preserve">A1. Escasa producción académica </w:t>
            </w:r>
            <w:r w:rsidR="4310F105" w:rsidRPr="5130C4B1">
              <w:rPr>
                <w:rFonts w:ascii="Roboto" w:hAnsi="Roboto" w:cs="Arial"/>
                <w:sz w:val="16"/>
                <w:szCs w:val="16"/>
                <w:lang w:eastAsia="es-MX"/>
              </w:rPr>
              <w:t>multidisciplinar</w:t>
            </w:r>
            <w:r w:rsidR="00FC747A">
              <w:rPr>
                <w:rFonts w:ascii="Roboto" w:hAnsi="Roboto" w:cs="Arial"/>
                <w:sz w:val="16"/>
                <w:szCs w:val="16"/>
                <w:lang w:eastAsia="es-MX"/>
              </w:rPr>
              <w:t>.</w:t>
            </w:r>
            <w:r w:rsidR="00870537">
              <w:br/>
            </w:r>
            <w:r w:rsidRPr="5130C4B1">
              <w:rPr>
                <w:rFonts w:ascii="Roboto" w:hAnsi="Roboto" w:cs="Arial"/>
                <w:sz w:val="16"/>
                <w:szCs w:val="16"/>
                <w:lang w:eastAsia="es-MX"/>
              </w:rPr>
              <w:t xml:space="preserve">A2. Falta de programación para las estancias de investigación de los PTC, en coordinación con las Unidades Académicas. </w:t>
            </w:r>
            <w:r w:rsidR="00870537">
              <w:br/>
            </w:r>
            <w:r w:rsidRPr="5130C4B1">
              <w:rPr>
                <w:rFonts w:ascii="Roboto" w:hAnsi="Roboto" w:cs="Arial"/>
                <w:sz w:val="16"/>
                <w:szCs w:val="16"/>
                <w:lang w:eastAsia="es-MX"/>
              </w:rPr>
              <w:t>A3. Escasa participación de PTC en convocatorias</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A4. Producción reducida de los investigadores</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A5. Falta de compromiso para trabajar y colaborar en grupos disciplinares</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A6. Escasa actividad científica de los grupos disciplinares</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A7. Insuficientes recursos para potenciar la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A8. Bajo porcentaje de profesores investigadores de tiempo completo interesados en la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A9. Existen profesores con doctorado que no realizan investigación</w:t>
            </w:r>
            <w:r w:rsidR="00FC747A">
              <w:rPr>
                <w:rFonts w:ascii="Roboto" w:hAnsi="Roboto" w:cs="Arial"/>
                <w:sz w:val="16"/>
                <w:szCs w:val="16"/>
                <w:lang w:eastAsia="es-MX"/>
              </w:rPr>
              <w:t>.</w:t>
            </w:r>
            <w:r w:rsidRPr="5130C4B1">
              <w:rPr>
                <w:rFonts w:ascii="Roboto" w:hAnsi="Roboto" w:cs="Arial"/>
                <w:sz w:val="16"/>
                <w:szCs w:val="16"/>
                <w:lang w:eastAsia="es-MX"/>
              </w:rPr>
              <w:t xml:space="preserve"> </w:t>
            </w:r>
          </w:p>
        </w:tc>
      </w:tr>
    </w:tbl>
    <w:p w14:paraId="3DF8B5B7" w14:textId="0960157C" w:rsidR="00870537" w:rsidRDefault="00870537" w:rsidP="563A39E1">
      <w:pPr>
        <w:rPr>
          <w:rFonts w:ascii="Roboto" w:hAnsi="Roboto" w:cstheme="minorHAnsi"/>
          <w:sz w:val="20"/>
          <w:szCs w:val="20"/>
        </w:rPr>
      </w:pPr>
    </w:p>
    <w:tbl>
      <w:tblPr>
        <w:tblW w:w="5000" w:type="pct"/>
        <w:tblCellMar>
          <w:left w:w="70" w:type="dxa"/>
          <w:right w:w="70" w:type="dxa"/>
        </w:tblCellMar>
        <w:tblLook w:val="04A0" w:firstRow="1" w:lastRow="0" w:firstColumn="1" w:lastColumn="0" w:noHBand="0" w:noVBand="1"/>
      </w:tblPr>
      <w:tblGrid>
        <w:gridCol w:w="3589"/>
        <w:gridCol w:w="3589"/>
      </w:tblGrid>
      <w:tr w:rsidR="00870537" w:rsidRPr="00870537" w14:paraId="13EB7D87" w14:textId="77777777" w:rsidTr="5130C4B1">
        <w:trPr>
          <w:trHeight w:val="300"/>
        </w:trPr>
        <w:tc>
          <w:tcPr>
            <w:tcW w:w="5000" w:type="pct"/>
            <w:gridSpan w:val="2"/>
            <w:tcBorders>
              <w:top w:val="single" w:sz="8" w:space="0" w:color="A5A5A5" w:themeColor="accent3"/>
              <w:left w:val="nil"/>
              <w:bottom w:val="single" w:sz="8" w:space="0" w:color="A5A5A5" w:themeColor="accent3"/>
              <w:right w:val="nil"/>
            </w:tcBorders>
            <w:shd w:val="clear" w:color="auto" w:fill="A6A6A6" w:themeFill="background1" w:themeFillShade="A6"/>
            <w:vAlign w:val="center"/>
            <w:hideMark/>
          </w:tcPr>
          <w:p w14:paraId="7B5C02FC"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 xml:space="preserve">Unidad de Posgrado </w:t>
            </w:r>
          </w:p>
        </w:tc>
      </w:tr>
      <w:tr w:rsidR="00870537" w:rsidRPr="00870537" w14:paraId="4F5FBFBE" w14:textId="77777777" w:rsidTr="5130C4B1">
        <w:trPr>
          <w:trHeight w:val="300"/>
        </w:trPr>
        <w:tc>
          <w:tcPr>
            <w:tcW w:w="2500" w:type="pct"/>
            <w:tcBorders>
              <w:top w:val="nil"/>
              <w:left w:val="nil"/>
              <w:bottom w:val="single" w:sz="8" w:space="0" w:color="A5A5A5" w:themeColor="accent3"/>
              <w:right w:val="nil"/>
            </w:tcBorders>
            <w:shd w:val="clear" w:color="auto" w:fill="FFC000" w:themeFill="accent4"/>
            <w:vAlign w:val="center"/>
            <w:hideMark/>
          </w:tcPr>
          <w:p w14:paraId="4C3B60CF"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FORTALEZAS</w:t>
            </w:r>
          </w:p>
        </w:tc>
        <w:tc>
          <w:tcPr>
            <w:tcW w:w="2500" w:type="pct"/>
            <w:tcBorders>
              <w:top w:val="nil"/>
              <w:left w:val="nil"/>
              <w:bottom w:val="single" w:sz="8" w:space="0" w:color="A5A5A5" w:themeColor="accent3"/>
              <w:right w:val="nil"/>
            </w:tcBorders>
            <w:shd w:val="clear" w:color="auto" w:fill="FFC000" w:themeFill="accent4"/>
            <w:vAlign w:val="center"/>
            <w:hideMark/>
          </w:tcPr>
          <w:p w14:paraId="1CFDCAF4"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DEBILIDADES</w:t>
            </w:r>
          </w:p>
        </w:tc>
      </w:tr>
      <w:tr w:rsidR="00870537" w:rsidRPr="00870537" w14:paraId="57800F88" w14:textId="77777777" w:rsidTr="5130C4B1">
        <w:trPr>
          <w:trHeight w:val="2641"/>
        </w:trPr>
        <w:tc>
          <w:tcPr>
            <w:tcW w:w="2500" w:type="pct"/>
            <w:tcBorders>
              <w:top w:val="nil"/>
              <w:left w:val="nil"/>
              <w:bottom w:val="nil"/>
              <w:right w:val="nil"/>
            </w:tcBorders>
            <w:shd w:val="clear" w:color="auto" w:fill="EDEDED" w:themeFill="accent3" w:themeFillTint="33"/>
            <w:vAlign w:val="center"/>
            <w:hideMark/>
          </w:tcPr>
          <w:p w14:paraId="274BB258" w14:textId="1A99B0AD" w:rsidR="00870537" w:rsidRPr="00870537" w:rsidRDefault="01837CD4" w:rsidP="00870537">
            <w:pPr>
              <w:jc w:val="both"/>
              <w:rPr>
                <w:rFonts w:ascii="Roboto" w:hAnsi="Roboto" w:cs="Arial"/>
                <w:sz w:val="16"/>
                <w:szCs w:val="16"/>
                <w:lang w:eastAsia="es-MX"/>
              </w:rPr>
            </w:pPr>
            <w:r w:rsidRPr="5130C4B1">
              <w:rPr>
                <w:rFonts w:ascii="Roboto" w:hAnsi="Roboto" w:cs="Arial"/>
                <w:sz w:val="16"/>
                <w:szCs w:val="16"/>
                <w:lang w:eastAsia="es-MX"/>
              </w:rPr>
              <w:t>F1. La Universidad cuenta con 8 posgrados en el SNP del CONAHCYT</w:t>
            </w:r>
            <w:r w:rsidR="00FC747A">
              <w:rPr>
                <w:rFonts w:ascii="Roboto" w:hAnsi="Roboto" w:cs="Arial"/>
                <w:sz w:val="16"/>
                <w:szCs w:val="16"/>
                <w:lang w:eastAsia="es-MX"/>
              </w:rPr>
              <w:t>.</w:t>
            </w:r>
            <w:r w:rsidRPr="5130C4B1">
              <w:rPr>
                <w:rFonts w:ascii="Roboto" w:hAnsi="Roboto" w:cs="Arial"/>
                <w:sz w:val="16"/>
                <w:szCs w:val="16"/>
                <w:lang w:eastAsia="es-MX"/>
              </w:rPr>
              <w:t xml:space="preserve">  </w:t>
            </w:r>
            <w:r w:rsidR="00870537">
              <w:br/>
            </w:r>
            <w:r w:rsidRPr="5130C4B1">
              <w:rPr>
                <w:rFonts w:ascii="Roboto" w:hAnsi="Roboto" w:cs="Arial"/>
                <w:sz w:val="16"/>
                <w:szCs w:val="16"/>
                <w:lang w:eastAsia="es-MX"/>
              </w:rPr>
              <w:t xml:space="preserve">F2. Los estudiantes inscritos en los posgrados del SNP del CONAHCYT cuentan con beca. </w:t>
            </w:r>
            <w:r w:rsidR="00870537">
              <w:br/>
            </w:r>
            <w:r w:rsidRPr="5130C4B1">
              <w:rPr>
                <w:rFonts w:ascii="Roboto" w:hAnsi="Roboto" w:cs="Arial"/>
                <w:sz w:val="16"/>
                <w:szCs w:val="16"/>
                <w:lang w:eastAsia="es-MX"/>
              </w:rPr>
              <w:t>F3. Personal con conocimiento en el área, experiencia y capacidad para trabajar en equipo.</w:t>
            </w:r>
            <w:r w:rsidR="00870537">
              <w:br/>
            </w:r>
            <w:r w:rsidRPr="5130C4B1">
              <w:rPr>
                <w:rFonts w:ascii="Roboto" w:hAnsi="Roboto" w:cs="Arial"/>
                <w:sz w:val="16"/>
                <w:szCs w:val="16"/>
                <w:lang w:eastAsia="es-MX"/>
              </w:rPr>
              <w:t xml:space="preserve">F4. Reglamento de Posgrado vigente. </w:t>
            </w:r>
            <w:r w:rsidR="00870537">
              <w:br/>
            </w:r>
            <w:r w:rsidRPr="5130C4B1">
              <w:rPr>
                <w:rFonts w:ascii="Roboto" w:hAnsi="Roboto" w:cs="Arial"/>
                <w:sz w:val="16"/>
                <w:szCs w:val="16"/>
                <w:lang w:eastAsia="es-MX"/>
              </w:rPr>
              <w:t xml:space="preserve">F5. Guía para la propuesta de nuevos programas de posgrado y de actualización. </w:t>
            </w:r>
            <w:r w:rsidR="00870537">
              <w:br/>
            </w:r>
            <w:r w:rsidRPr="5130C4B1">
              <w:rPr>
                <w:rFonts w:ascii="Roboto" w:hAnsi="Roboto" w:cs="Arial"/>
                <w:sz w:val="16"/>
                <w:szCs w:val="16"/>
                <w:lang w:eastAsia="es-MX"/>
              </w:rPr>
              <w:t xml:space="preserve">F6. Se cuenta con la licencia de la plataforma </w:t>
            </w:r>
            <w:proofErr w:type="spellStart"/>
            <w:r w:rsidRPr="5130C4B1">
              <w:rPr>
                <w:rFonts w:ascii="Roboto" w:hAnsi="Roboto" w:cs="Arial"/>
                <w:sz w:val="16"/>
                <w:szCs w:val="16"/>
                <w:lang w:eastAsia="es-MX"/>
              </w:rPr>
              <w:t>Compilat</w:t>
            </w:r>
            <w:r w:rsidR="00FC747A">
              <w:rPr>
                <w:rFonts w:ascii="Roboto" w:hAnsi="Roboto" w:cs="Arial"/>
                <w:sz w:val="16"/>
                <w:szCs w:val="16"/>
                <w:lang w:eastAsia="es-MX"/>
              </w:rPr>
              <w:t>ion</w:t>
            </w:r>
            <w:proofErr w:type="spellEnd"/>
            <w:r w:rsidR="00FC747A">
              <w:rPr>
                <w:rFonts w:ascii="Roboto" w:hAnsi="Roboto" w:cs="Arial"/>
                <w:sz w:val="16"/>
                <w:szCs w:val="16"/>
                <w:lang w:eastAsia="es-MX"/>
              </w:rPr>
              <w:t xml:space="preserve"> Master para prevención del p</w:t>
            </w:r>
            <w:r w:rsidRPr="5130C4B1">
              <w:rPr>
                <w:rFonts w:ascii="Roboto" w:hAnsi="Roboto" w:cs="Arial"/>
                <w:sz w:val="16"/>
                <w:szCs w:val="16"/>
                <w:lang w:eastAsia="es-MX"/>
              </w:rPr>
              <w:t>lagio</w:t>
            </w:r>
            <w:r w:rsidR="00FC747A">
              <w:rPr>
                <w:rFonts w:ascii="Roboto" w:hAnsi="Roboto" w:cs="Arial"/>
                <w:sz w:val="16"/>
                <w:szCs w:val="16"/>
                <w:lang w:eastAsia="es-MX"/>
              </w:rPr>
              <w:t>.</w:t>
            </w:r>
            <w:r w:rsidRPr="5130C4B1">
              <w:rPr>
                <w:rFonts w:ascii="Roboto" w:hAnsi="Roboto" w:cs="Arial"/>
                <w:sz w:val="16"/>
                <w:szCs w:val="16"/>
                <w:lang w:eastAsia="es-MX"/>
              </w:rPr>
              <w:t xml:space="preserve"> </w:t>
            </w:r>
          </w:p>
        </w:tc>
        <w:tc>
          <w:tcPr>
            <w:tcW w:w="2500" w:type="pct"/>
            <w:tcBorders>
              <w:top w:val="nil"/>
              <w:left w:val="nil"/>
              <w:bottom w:val="nil"/>
              <w:right w:val="nil"/>
            </w:tcBorders>
            <w:shd w:val="clear" w:color="auto" w:fill="EDEDED" w:themeFill="accent3" w:themeFillTint="33"/>
            <w:vAlign w:val="center"/>
            <w:hideMark/>
          </w:tcPr>
          <w:p w14:paraId="1E05970A" w14:textId="6106A641" w:rsidR="00870537" w:rsidRPr="00870537" w:rsidRDefault="00870537" w:rsidP="00870537">
            <w:pPr>
              <w:jc w:val="both"/>
              <w:rPr>
                <w:rFonts w:ascii="Roboto" w:hAnsi="Roboto" w:cs="Arial"/>
                <w:sz w:val="16"/>
                <w:szCs w:val="16"/>
                <w:lang w:eastAsia="es-MX"/>
              </w:rPr>
            </w:pPr>
            <w:r w:rsidRPr="00870537">
              <w:rPr>
                <w:rFonts w:ascii="Roboto" w:hAnsi="Roboto" w:cs="Arial"/>
                <w:sz w:val="16"/>
                <w:szCs w:val="16"/>
                <w:lang w:eastAsia="es-MX"/>
              </w:rPr>
              <w:t xml:space="preserve">D1. Falta de personal para la Unidad de Posgrado. </w:t>
            </w:r>
            <w:r w:rsidRPr="00870537">
              <w:rPr>
                <w:rFonts w:ascii="Roboto" w:hAnsi="Roboto" w:cs="Arial"/>
                <w:sz w:val="16"/>
                <w:szCs w:val="16"/>
                <w:lang w:eastAsia="es-MX"/>
              </w:rPr>
              <w:br/>
              <w:t>D2. Falta de recurso para la promoción de la oferta de posgrado</w:t>
            </w:r>
            <w:r w:rsidR="00FC747A">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D3. Poca captación de estudiantes para los posgrados</w:t>
            </w:r>
            <w:r w:rsidR="00FC747A">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 xml:space="preserve">D4. No hay espacio adecuado para el resguardo de los expedientes de los programas. </w:t>
            </w:r>
            <w:r w:rsidRPr="00870537">
              <w:rPr>
                <w:rFonts w:ascii="Roboto" w:hAnsi="Roboto" w:cs="Arial"/>
                <w:sz w:val="16"/>
                <w:szCs w:val="16"/>
                <w:lang w:eastAsia="es-MX"/>
              </w:rPr>
              <w:br/>
              <w:t xml:space="preserve">D5. Falta de recursos para apoyos a estudiantes de Posgrado (asistencia a congresos, empastados de tesis, pago de artículos). </w:t>
            </w:r>
            <w:r w:rsidRPr="00870537">
              <w:rPr>
                <w:rFonts w:ascii="Roboto" w:hAnsi="Roboto" w:cs="Arial"/>
                <w:sz w:val="16"/>
                <w:szCs w:val="16"/>
                <w:lang w:eastAsia="es-MX"/>
              </w:rPr>
              <w:br/>
              <w:t>D6. Solo existe un Programa de Doctorado en la Institución registrado en el SNP de CONAHCYT.</w:t>
            </w:r>
          </w:p>
        </w:tc>
      </w:tr>
      <w:tr w:rsidR="00870537" w:rsidRPr="00870537" w14:paraId="46715600" w14:textId="77777777" w:rsidTr="5130C4B1">
        <w:trPr>
          <w:trHeight w:val="285"/>
        </w:trPr>
        <w:tc>
          <w:tcPr>
            <w:tcW w:w="2500" w:type="pct"/>
            <w:tcBorders>
              <w:top w:val="nil"/>
              <w:left w:val="nil"/>
              <w:bottom w:val="nil"/>
              <w:right w:val="nil"/>
            </w:tcBorders>
            <w:shd w:val="clear" w:color="auto" w:fill="FFC000" w:themeFill="accent4"/>
            <w:vAlign w:val="center"/>
            <w:hideMark/>
          </w:tcPr>
          <w:p w14:paraId="66E0B762"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55E828C8" w14:textId="77777777" w:rsidR="00870537" w:rsidRPr="00870537" w:rsidRDefault="00870537" w:rsidP="00870537">
            <w:pPr>
              <w:jc w:val="center"/>
              <w:rPr>
                <w:rFonts w:ascii="Roboto" w:hAnsi="Roboto" w:cs="Arial"/>
                <w:b/>
                <w:bCs/>
                <w:color w:val="404040"/>
                <w:sz w:val="17"/>
                <w:szCs w:val="17"/>
                <w:lang w:eastAsia="es-MX"/>
              </w:rPr>
            </w:pPr>
            <w:r w:rsidRPr="00870537">
              <w:rPr>
                <w:rFonts w:ascii="Roboto" w:hAnsi="Roboto" w:cs="Arial"/>
                <w:b/>
                <w:bCs/>
                <w:color w:val="404040"/>
                <w:sz w:val="17"/>
                <w:szCs w:val="17"/>
                <w:lang w:eastAsia="es-MX"/>
              </w:rPr>
              <w:t>AMENAZAS</w:t>
            </w:r>
          </w:p>
        </w:tc>
      </w:tr>
      <w:tr w:rsidR="00870537" w:rsidRPr="00870537" w14:paraId="09E16BEB" w14:textId="77777777" w:rsidTr="5130C4B1">
        <w:trPr>
          <w:trHeight w:val="1257"/>
        </w:trPr>
        <w:tc>
          <w:tcPr>
            <w:tcW w:w="2500" w:type="pct"/>
            <w:tcBorders>
              <w:top w:val="nil"/>
              <w:left w:val="nil"/>
              <w:bottom w:val="nil"/>
              <w:right w:val="nil"/>
            </w:tcBorders>
            <w:shd w:val="clear" w:color="auto" w:fill="EDEDED" w:themeFill="accent3" w:themeFillTint="33"/>
            <w:vAlign w:val="center"/>
            <w:hideMark/>
          </w:tcPr>
          <w:p w14:paraId="04FD1392" w14:textId="6A2D02E4" w:rsidR="00870537" w:rsidRPr="00870537" w:rsidRDefault="00870537" w:rsidP="00870537">
            <w:pPr>
              <w:jc w:val="both"/>
              <w:rPr>
                <w:rFonts w:ascii="Roboto" w:hAnsi="Roboto" w:cs="Arial"/>
                <w:sz w:val="16"/>
                <w:szCs w:val="16"/>
                <w:lang w:eastAsia="es-MX"/>
              </w:rPr>
            </w:pPr>
            <w:r w:rsidRPr="00870537">
              <w:rPr>
                <w:rFonts w:ascii="Roboto" w:hAnsi="Roboto" w:cs="Arial"/>
                <w:sz w:val="16"/>
                <w:szCs w:val="16"/>
                <w:lang w:eastAsia="es-MX"/>
              </w:rPr>
              <w:t>O1. Incremento de Posgrados en el SNP del CONAHCYT</w:t>
            </w:r>
            <w:r w:rsidR="00FC747A">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O2. Actualización del Reglamento de Posgrado</w:t>
            </w:r>
            <w:r w:rsidR="00FC747A">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 xml:space="preserve">O3. Establecer procesos para la realización de las actividades de Posgrado. </w:t>
            </w:r>
            <w:r w:rsidRPr="00870537">
              <w:rPr>
                <w:rFonts w:ascii="Roboto" w:hAnsi="Roboto" w:cs="Arial"/>
                <w:sz w:val="16"/>
                <w:szCs w:val="16"/>
                <w:lang w:eastAsia="es-MX"/>
              </w:rPr>
              <w:br/>
              <w:t>O4. C</w:t>
            </w:r>
            <w:r w:rsidR="00FC747A">
              <w:rPr>
                <w:rFonts w:ascii="Roboto" w:hAnsi="Roboto" w:cs="Arial"/>
                <w:sz w:val="16"/>
                <w:szCs w:val="16"/>
                <w:lang w:eastAsia="es-MX"/>
              </w:rPr>
              <w:t>rear posgrados autofinanciables.</w:t>
            </w:r>
          </w:p>
        </w:tc>
        <w:tc>
          <w:tcPr>
            <w:tcW w:w="2500" w:type="pct"/>
            <w:tcBorders>
              <w:top w:val="nil"/>
              <w:left w:val="nil"/>
              <w:bottom w:val="nil"/>
              <w:right w:val="nil"/>
            </w:tcBorders>
            <w:shd w:val="clear" w:color="auto" w:fill="EDEDED" w:themeFill="accent3" w:themeFillTint="33"/>
            <w:vAlign w:val="center"/>
            <w:hideMark/>
          </w:tcPr>
          <w:p w14:paraId="7BE48C25" w14:textId="71AB8018" w:rsidR="00870537" w:rsidRPr="00870537" w:rsidRDefault="00870537" w:rsidP="00870537">
            <w:pPr>
              <w:jc w:val="both"/>
              <w:rPr>
                <w:rFonts w:ascii="Roboto" w:hAnsi="Roboto" w:cs="Arial"/>
                <w:sz w:val="16"/>
                <w:szCs w:val="16"/>
                <w:lang w:eastAsia="es-MX"/>
              </w:rPr>
            </w:pPr>
            <w:r w:rsidRPr="00870537">
              <w:rPr>
                <w:rFonts w:ascii="Roboto" w:hAnsi="Roboto" w:cs="Arial"/>
                <w:sz w:val="16"/>
                <w:szCs w:val="16"/>
                <w:lang w:eastAsia="es-MX"/>
              </w:rPr>
              <w:t xml:space="preserve">A1. Perder el registro de programas de posgrados en el SNP del CONAHCYT por falta de estudiantes inscritos.  </w:t>
            </w:r>
            <w:r w:rsidRPr="00870537">
              <w:rPr>
                <w:rFonts w:ascii="Roboto" w:hAnsi="Roboto" w:cs="Arial"/>
                <w:sz w:val="16"/>
                <w:szCs w:val="16"/>
                <w:lang w:eastAsia="es-MX"/>
              </w:rPr>
              <w:br/>
              <w:t>A2. Falta de Becas para estudiantes de posgrado</w:t>
            </w:r>
            <w:r w:rsidR="00FC747A">
              <w:rPr>
                <w:rFonts w:ascii="Roboto" w:hAnsi="Roboto" w:cs="Arial"/>
                <w:sz w:val="16"/>
                <w:szCs w:val="16"/>
                <w:lang w:eastAsia="es-MX"/>
              </w:rPr>
              <w:t>.</w:t>
            </w:r>
            <w:r w:rsidRPr="00870537">
              <w:rPr>
                <w:rFonts w:ascii="Roboto" w:hAnsi="Roboto" w:cs="Arial"/>
                <w:sz w:val="16"/>
                <w:szCs w:val="16"/>
                <w:lang w:eastAsia="es-MX"/>
              </w:rPr>
              <w:t xml:space="preserve"> </w:t>
            </w:r>
            <w:r w:rsidRPr="00870537">
              <w:rPr>
                <w:rFonts w:ascii="Roboto" w:hAnsi="Roboto" w:cs="Arial"/>
                <w:sz w:val="16"/>
                <w:szCs w:val="16"/>
                <w:lang w:eastAsia="es-MX"/>
              </w:rPr>
              <w:br/>
              <w:t xml:space="preserve">A3. Falta de recursos para conservar los apoyos. </w:t>
            </w:r>
          </w:p>
        </w:tc>
      </w:tr>
    </w:tbl>
    <w:p w14:paraId="4624EE05" w14:textId="77777777" w:rsidR="00870537" w:rsidRPr="006E2043" w:rsidRDefault="00870537" w:rsidP="563A39E1">
      <w:pPr>
        <w:rPr>
          <w:rFonts w:ascii="Roboto" w:hAnsi="Roboto" w:cstheme="minorHAnsi"/>
          <w:sz w:val="20"/>
          <w:szCs w:val="20"/>
        </w:rPr>
      </w:pPr>
    </w:p>
    <w:p w14:paraId="4691A4EF" w14:textId="59C1B20A" w:rsidR="00521EC8" w:rsidRDefault="00521EC8">
      <w:pPr>
        <w:spacing w:after="160" w:line="259" w:lineRule="auto"/>
        <w:rPr>
          <w:rFonts w:ascii="Roboto" w:eastAsia="Book Antiqua" w:hAnsi="Roboto" w:cstheme="minorHAnsi"/>
          <w:sz w:val="20"/>
          <w:szCs w:val="20"/>
        </w:rPr>
      </w:pPr>
      <w:r>
        <w:rPr>
          <w:rFonts w:ascii="Roboto" w:eastAsia="Book Antiqua" w:hAnsi="Roboto" w:cstheme="minorHAnsi"/>
          <w:sz w:val="20"/>
          <w:szCs w:val="20"/>
        </w:rPr>
        <w:br w:type="page"/>
      </w:r>
    </w:p>
    <w:p w14:paraId="7ABAEEC1" w14:textId="4168ED0E" w:rsidR="00B16C39" w:rsidRDefault="00B34094" w:rsidP="00B16C39">
      <w:pPr>
        <w:pStyle w:val="Ttulo2"/>
        <w:rPr>
          <w:rFonts w:ascii="Roboto" w:eastAsia="Book Antiqua" w:hAnsi="Roboto"/>
          <w:color w:val="FFC000" w:themeColor="accent4"/>
          <w:sz w:val="24"/>
          <w:szCs w:val="24"/>
        </w:rPr>
      </w:pPr>
      <w:bookmarkStart w:id="8" w:name="_Toc194871016"/>
      <w:r w:rsidRPr="5130C4B1">
        <w:rPr>
          <w:rFonts w:ascii="Roboto" w:eastAsia="Book Antiqua" w:hAnsi="Roboto"/>
          <w:color w:val="FFC000" w:themeColor="accent4"/>
          <w:sz w:val="24"/>
          <w:szCs w:val="24"/>
        </w:rPr>
        <w:t>I</w:t>
      </w:r>
      <w:r w:rsidR="00B16C39" w:rsidRPr="5130C4B1">
        <w:rPr>
          <w:rFonts w:ascii="Roboto" w:eastAsia="Book Antiqua" w:hAnsi="Roboto"/>
          <w:color w:val="FFC000" w:themeColor="accent4"/>
          <w:sz w:val="24"/>
          <w:szCs w:val="24"/>
        </w:rPr>
        <w:t>.5. Oficina de Cooperación e Internacionalización</w:t>
      </w:r>
      <w:bookmarkEnd w:id="8"/>
    </w:p>
    <w:p w14:paraId="715AFDE9" w14:textId="77777777" w:rsidR="00F84BA8" w:rsidRPr="00F84BA8" w:rsidRDefault="00F84BA8" w:rsidP="00F84BA8">
      <w:pPr>
        <w:rPr>
          <w:rFonts w:eastAsia="Book Antiqua"/>
          <w:lang w:eastAsia="en-US"/>
        </w:rPr>
      </w:pPr>
    </w:p>
    <w:tbl>
      <w:tblPr>
        <w:tblW w:w="5530" w:type="pct"/>
        <w:tblInd w:w="-426" w:type="dxa"/>
        <w:tblCellMar>
          <w:left w:w="70" w:type="dxa"/>
          <w:right w:w="70" w:type="dxa"/>
        </w:tblCellMar>
        <w:tblLook w:val="04A0" w:firstRow="1" w:lastRow="0" w:firstColumn="1" w:lastColumn="0" w:noHBand="0" w:noVBand="1"/>
      </w:tblPr>
      <w:tblGrid>
        <w:gridCol w:w="3604"/>
        <w:gridCol w:w="4335"/>
      </w:tblGrid>
      <w:tr w:rsidR="00521EC8" w:rsidRPr="00521EC8" w14:paraId="4C8F65E3" w14:textId="77777777" w:rsidTr="00521EC8">
        <w:trPr>
          <w:trHeight w:val="300"/>
        </w:trPr>
        <w:tc>
          <w:tcPr>
            <w:tcW w:w="2270" w:type="pct"/>
            <w:tcBorders>
              <w:top w:val="single" w:sz="8" w:space="0" w:color="A5A5A5"/>
              <w:left w:val="nil"/>
              <w:bottom w:val="single" w:sz="8" w:space="0" w:color="A5A5A5"/>
              <w:right w:val="nil"/>
            </w:tcBorders>
            <w:shd w:val="clear" w:color="000000" w:fill="FFC000"/>
            <w:vAlign w:val="center"/>
            <w:hideMark/>
          </w:tcPr>
          <w:p w14:paraId="1C56CADC" w14:textId="77777777" w:rsidR="00521EC8" w:rsidRPr="00521EC8" w:rsidRDefault="00521EC8">
            <w:pPr>
              <w:jc w:val="center"/>
              <w:rPr>
                <w:rFonts w:ascii="Roboto" w:hAnsi="Roboto" w:cs="Arial"/>
                <w:b/>
                <w:bCs/>
                <w:color w:val="404040"/>
                <w:sz w:val="17"/>
                <w:szCs w:val="17"/>
                <w:lang w:eastAsia="es-MX"/>
              </w:rPr>
            </w:pPr>
            <w:r w:rsidRPr="00521EC8">
              <w:rPr>
                <w:rFonts w:ascii="Roboto" w:hAnsi="Roboto" w:cs="Arial"/>
                <w:b/>
                <w:bCs/>
                <w:color w:val="404040"/>
                <w:sz w:val="17"/>
                <w:szCs w:val="17"/>
                <w:lang w:eastAsia="es-MX"/>
              </w:rPr>
              <w:t>FORTALEZAS</w:t>
            </w:r>
          </w:p>
        </w:tc>
        <w:tc>
          <w:tcPr>
            <w:tcW w:w="2730" w:type="pct"/>
            <w:tcBorders>
              <w:top w:val="single" w:sz="8" w:space="0" w:color="A5A5A5"/>
              <w:left w:val="nil"/>
              <w:bottom w:val="single" w:sz="8" w:space="0" w:color="A5A5A5"/>
              <w:right w:val="nil"/>
            </w:tcBorders>
            <w:shd w:val="clear" w:color="000000" w:fill="FFC000"/>
            <w:vAlign w:val="center"/>
            <w:hideMark/>
          </w:tcPr>
          <w:p w14:paraId="48B1156A" w14:textId="77777777" w:rsidR="00521EC8" w:rsidRPr="00521EC8" w:rsidRDefault="00521EC8">
            <w:pPr>
              <w:jc w:val="center"/>
              <w:rPr>
                <w:rFonts w:ascii="Roboto" w:hAnsi="Roboto" w:cs="Arial"/>
                <w:b/>
                <w:bCs/>
                <w:color w:val="404040"/>
                <w:sz w:val="17"/>
                <w:szCs w:val="17"/>
                <w:lang w:eastAsia="es-MX"/>
              </w:rPr>
            </w:pPr>
            <w:r w:rsidRPr="00521EC8">
              <w:rPr>
                <w:rFonts w:ascii="Roboto" w:hAnsi="Roboto" w:cs="Arial"/>
                <w:b/>
                <w:bCs/>
                <w:color w:val="404040"/>
                <w:sz w:val="17"/>
                <w:szCs w:val="17"/>
                <w:lang w:eastAsia="es-MX"/>
              </w:rPr>
              <w:t>DEBILIDADES</w:t>
            </w:r>
          </w:p>
        </w:tc>
      </w:tr>
      <w:tr w:rsidR="00521EC8" w:rsidRPr="00521EC8" w14:paraId="6A3E4D74" w14:textId="77777777" w:rsidTr="00521EC8">
        <w:trPr>
          <w:trHeight w:val="445"/>
        </w:trPr>
        <w:tc>
          <w:tcPr>
            <w:tcW w:w="2270" w:type="pct"/>
            <w:tcBorders>
              <w:top w:val="nil"/>
              <w:left w:val="nil"/>
              <w:bottom w:val="nil"/>
              <w:right w:val="nil"/>
            </w:tcBorders>
            <w:shd w:val="clear" w:color="000000" w:fill="EDEDED"/>
            <w:vAlign w:val="center"/>
            <w:hideMark/>
          </w:tcPr>
          <w:p w14:paraId="3444A243" w14:textId="1E59D0FF" w:rsidR="00521EC8" w:rsidRPr="00521EC8" w:rsidRDefault="00521EC8" w:rsidP="00521EC8">
            <w:pPr>
              <w:tabs>
                <w:tab w:val="left" w:pos="211"/>
              </w:tabs>
              <w:ind w:left="211"/>
              <w:jc w:val="both"/>
              <w:rPr>
                <w:rFonts w:ascii="Roboto" w:hAnsi="Roboto" w:cs="Arial"/>
                <w:sz w:val="16"/>
                <w:szCs w:val="16"/>
                <w:lang w:eastAsia="es-MX"/>
              </w:rPr>
            </w:pPr>
            <w:r w:rsidRPr="00521EC8">
              <w:rPr>
                <w:rFonts w:ascii="Roboto" w:hAnsi="Roboto" w:cs="Arial"/>
                <w:sz w:val="16"/>
                <w:szCs w:val="16"/>
                <w:lang w:eastAsia="es-MX"/>
              </w:rPr>
              <w:t>F1. Programas educativos con estructura flexible, con créditos lo que facilita la homologación de cursos con otras universidades internacionales.</w:t>
            </w:r>
            <w:r w:rsidRPr="00521EC8">
              <w:rPr>
                <w:rFonts w:ascii="Roboto" w:hAnsi="Roboto" w:cs="Arial"/>
                <w:sz w:val="16"/>
                <w:szCs w:val="16"/>
                <w:lang w:eastAsia="es-MX"/>
              </w:rPr>
              <w:br/>
              <w:t>F2. Convenios marco y específicos de cooperación académica nacional e internacional que fortalecen la dimensión internacional de la institución.</w:t>
            </w:r>
            <w:r w:rsidRPr="00521EC8">
              <w:rPr>
                <w:rFonts w:ascii="Roboto" w:hAnsi="Roboto" w:cs="Arial"/>
                <w:sz w:val="16"/>
                <w:szCs w:val="16"/>
                <w:lang w:eastAsia="es-MX"/>
              </w:rPr>
              <w:br/>
              <w:t>F3. Profesores de tiempo completo con estudios de posgrado formados en el extranjero, impartiendo cursos regulares en la institución.</w:t>
            </w:r>
            <w:r w:rsidRPr="00521EC8">
              <w:rPr>
                <w:rFonts w:ascii="Roboto" w:hAnsi="Roboto" w:cs="Arial"/>
                <w:sz w:val="16"/>
                <w:szCs w:val="16"/>
                <w:lang w:eastAsia="es-MX"/>
              </w:rPr>
              <w:br/>
              <w:t>F4. Profesores de tiempo completo con nacionalidad extranjera impartiendo cursos regulares en la institución.</w:t>
            </w:r>
            <w:r w:rsidRPr="00521EC8">
              <w:rPr>
                <w:rFonts w:ascii="Roboto" w:hAnsi="Roboto" w:cs="Arial"/>
                <w:sz w:val="16"/>
                <w:szCs w:val="16"/>
                <w:lang w:eastAsia="es-MX"/>
              </w:rPr>
              <w:br/>
              <w:t xml:space="preserve">F5. Apoyos para las publicaciones de investigación en revistas extranjeras de calidad en la bibliografía obligatoria de los cursos, como: Índice de Revistas Mexicanas de Investigación Científica y Tecnológica del CONACYT, la base de datos SCOPUS o el </w:t>
            </w:r>
            <w:proofErr w:type="spellStart"/>
            <w:r w:rsidRPr="00521EC8">
              <w:rPr>
                <w:rFonts w:ascii="Roboto" w:hAnsi="Roboto" w:cs="Arial"/>
                <w:sz w:val="16"/>
                <w:szCs w:val="16"/>
                <w:lang w:eastAsia="es-MX"/>
              </w:rPr>
              <w:t>Journal</w:t>
            </w:r>
            <w:proofErr w:type="spellEnd"/>
            <w:r w:rsidRPr="00521EC8">
              <w:rPr>
                <w:rFonts w:ascii="Roboto" w:hAnsi="Roboto" w:cs="Arial"/>
                <w:sz w:val="16"/>
                <w:szCs w:val="16"/>
                <w:lang w:eastAsia="es-MX"/>
              </w:rPr>
              <w:t xml:space="preserve"> </w:t>
            </w:r>
            <w:proofErr w:type="spellStart"/>
            <w:r w:rsidRPr="00521EC8">
              <w:rPr>
                <w:rFonts w:ascii="Roboto" w:hAnsi="Roboto" w:cs="Arial"/>
                <w:sz w:val="16"/>
                <w:szCs w:val="16"/>
                <w:lang w:eastAsia="es-MX"/>
              </w:rPr>
              <w:t>Citation</w:t>
            </w:r>
            <w:proofErr w:type="spellEnd"/>
            <w:r w:rsidRPr="00521EC8">
              <w:rPr>
                <w:rFonts w:ascii="Roboto" w:hAnsi="Roboto" w:cs="Arial"/>
                <w:sz w:val="16"/>
                <w:szCs w:val="16"/>
                <w:lang w:eastAsia="es-MX"/>
              </w:rPr>
              <w:t xml:space="preserve"> </w:t>
            </w:r>
            <w:proofErr w:type="spellStart"/>
            <w:r w:rsidRPr="00521EC8">
              <w:rPr>
                <w:rFonts w:ascii="Roboto" w:hAnsi="Roboto" w:cs="Arial"/>
                <w:sz w:val="16"/>
                <w:szCs w:val="16"/>
                <w:lang w:eastAsia="es-MX"/>
              </w:rPr>
              <w:t>Reports</w:t>
            </w:r>
            <w:proofErr w:type="spellEnd"/>
            <w:r w:rsidRPr="00521EC8">
              <w:rPr>
                <w:rFonts w:ascii="Roboto" w:hAnsi="Roboto" w:cs="Arial"/>
                <w:sz w:val="16"/>
                <w:szCs w:val="16"/>
                <w:lang w:eastAsia="es-MX"/>
              </w:rPr>
              <w:t xml:space="preserve"> (JCR).</w:t>
            </w:r>
            <w:r w:rsidRPr="00521EC8">
              <w:rPr>
                <w:rFonts w:ascii="Roboto" w:hAnsi="Roboto" w:cs="Arial"/>
                <w:sz w:val="16"/>
                <w:szCs w:val="16"/>
                <w:lang w:eastAsia="es-MX"/>
              </w:rPr>
              <w:br/>
              <w:t>F6. Programas educativos con doble titulación</w:t>
            </w:r>
            <w:r w:rsidR="00FC747A">
              <w:rPr>
                <w:rFonts w:ascii="Roboto" w:hAnsi="Roboto" w:cs="Arial"/>
                <w:sz w:val="16"/>
                <w:szCs w:val="16"/>
                <w:lang w:eastAsia="es-MX"/>
              </w:rPr>
              <w:t>.</w:t>
            </w:r>
            <w:r w:rsidRPr="00521EC8">
              <w:rPr>
                <w:rFonts w:ascii="Roboto" w:hAnsi="Roboto" w:cs="Arial"/>
                <w:sz w:val="16"/>
                <w:szCs w:val="16"/>
                <w:lang w:eastAsia="es-MX"/>
              </w:rPr>
              <w:br/>
              <w:t>F7. Programas Educativos que contienen asignaturas en otro idioma.</w:t>
            </w:r>
            <w:r w:rsidRPr="00521EC8">
              <w:rPr>
                <w:rFonts w:ascii="Roboto" w:hAnsi="Roboto" w:cs="Arial"/>
                <w:sz w:val="16"/>
                <w:szCs w:val="16"/>
                <w:lang w:eastAsia="es-MX"/>
              </w:rPr>
              <w:br/>
              <w:t>F8. Programa institucional de movilidad estudiantil</w:t>
            </w:r>
            <w:r w:rsidR="00FC747A">
              <w:rPr>
                <w:rFonts w:ascii="Roboto" w:hAnsi="Roboto" w:cs="Arial"/>
                <w:sz w:val="16"/>
                <w:szCs w:val="16"/>
                <w:lang w:eastAsia="es-MX"/>
              </w:rPr>
              <w:t>.</w:t>
            </w:r>
            <w:r w:rsidRPr="00521EC8">
              <w:rPr>
                <w:rFonts w:ascii="Roboto" w:hAnsi="Roboto" w:cs="Arial"/>
                <w:sz w:val="16"/>
                <w:szCs w:val="16"/>
                <w:lang w:eastAsia="es-MX"/>
              </w:rPr>
              <w:br/>
              <w:t>F9. Participación en foros nacionales e internacionales para presentar resultados de investigación de profesores de distintas facultades.</w:t>
            </w:r>
            <w:r w:rsidRPr="00521EC8">
              <w:rPr>
                <w:rFonts w:ascii="Roboto" w:hAnsi="Roboto" w:cs="Arial"/>
                <w:sz w:val="16"/>
                <w:szCs w:val="16"/>
                <w:lang w:eastAsia="es-MX"/>
              </w:rPr>
              <w:br/>
              <w:t>F10. UNACAR Rankeada en el lugar #56 a nivel nacional por UNIRANK.</w:t>
            </w:r>
            <w:r w:rsidRPr="00521EC8">
              <w:rPr>
                <w:rFonts w:ascii="Roboto" w:hAnsi="Roboto" w:cs="Arial"/>
                <w:sz w:val="16"/>
                <w:szCs w:val="16"/>
                <w:lang w:eastAsia="es-MX"/>
              </w:rPr>
              <w:br/>
              <w:t>F11. Miembros de Asociación Mexicana para la Educación Internacional (AMPEI).</w:t>
            </w:r>
          </w:p>
        </w:tc>
        <w:tc>
          <w:tcPr>
            <w:tcW w:w="2730" w:type="pct"/>
            <w:tcBorders>
              <w:top w:val="nil"/>
              <w:left w:val="nil"/>
              <w:bottom w:val="nil"/>
              <w:right w:val="nil"/>
            </w:tcBorders>
            <w:shd w:val="clear" w:color="000000" w:fill="EDEDED"/>
            <w:vAlign w:val="center"/>
            <w:hideMark/>
          </w:tcPr>
          <w:p w14:paraId="4811B44A" w14:textId="6465A24A" w:rsidR="00521EC8" w:rsidRPr="00521EC8" w:rsidRDefault="00521EC8" w:rsidP="000A7499">
            <w:pPr>
              <w:ind w:left="300"/>
              <w:jc w:val="both"/>
              <w:rPr>
                <w:rFonts w:ascii="Roboto" w:hAnsi="Roboto" w:cs="Arial"/>
                <w:sz w:val="16"/>
                <w:szCs w:val="16"/>
                <w:lang w:eastAsia="es-MX"/>
              </w:rPr>
            </w:pPr>
            <w:r w:rsidRPr="00521EC8">
              <w:rPr>
                <w:rFonts w:ascii="Roboto" w:hAnsi="Roboto" w:cs="Arial"/>
                <w:sz w:val="16"/>
                <w:szCs w:val="16"/>
                <w:lang w:eastAsia="es-MX"/>
              </w:rPr>
              <w:t>D1. Programas educativos enseñados completamente en español.</w:t>
            </w:r>
            <w:r w:rsidRPr="00521EC8">
              <w:rPr>
                <w:rFonts w:ascii="Roboto" w:hAnsi="Roboto" w:cs="Arial"/>
                <w:sz w:val="16"/>
                <w:szCs w:val="16"/>
                <w:lang w:eastAsia="es-MX"/>
              </w:rPr>
              <w:br/>
              <w:t>D2. Nulo programa de extensión cultural y deportiva con dimensión internacional.</w:t>
            </w:r>
            <w:r w:rsidRPr="00521EC8">
              <w:rPr>
                <w:rFonts w:ascii="Roboto" w:hAnsi="Roboto" w:cs="Arial"/>
                <w:sz w:val="16"/>
                <w:szCs w:val="16"/>
                <w:lang w:eastAsia="es-MX"/>
              </w:rPr>
              <w:br/>
              <w:t>D3. Escasa señalización de los campus institucionales en idiomas extranjeros mediante simbología internacional para el acceso al campus.</w:t>
            </w:r>
            <w:r w:rsidRPr="00521EC8">
              <w:rPr>
                <w:rFonts w:ascii="Roboto" w:hAnsi="Roboto" w:cs="Arial"/>
                <w:sz w:val="16"/>
                <w:szCs w:val="16"/>
                <w:lang w:eastAsia="es-MX"/>
              </w:rPr>
              <w:br/>
              <w:t xml:space="preserve">D4. Pobre difusión del quehacer universitario a través de marketing digital y convencional para la promoción y difusión de la imagen corporativa a nivel nacional e internacional. (página web, portafolios de servicios educativos, culturales, </w:t>
            </w:r>
            <w:proofErr w:type="spellStart"/>
            <w:r w:rsidRPr="00521EC8">
              <w:rPr>
                <w:rFonts w:ascii="Roboto" w:hAnsi="Roboto" w:cs="Arial"/>
                <w:sz w:val="16"/>
                <w:szCs w:val="16"/>
                <w:lang w:eastAsia="es-MX"/>
              </w:rPr>
              <w:t>etc</w:t>
            </w:r>
            <w:proofErr w:type="spellEnd"/>
            <w:r w:rsidRPr="00521EC8">
              <w:rPr>
                <w:rFonts w:ascii="Roboto" w:hAnsi="Roboto" w:cs="Arial"/>
                <w:sz w:val="16"/>
                <w:szCs w:val="16"/>
                <w:lang w:eastAsia="es-MX"/>
              </w:rPr>
              <w:t>).</w:t>
            </w:r>
            <w:r w:rsidRPr="00521EC8">
              <w:rPr>
                <w:rFonts w:ascii="Roboto" w:hAnsi="Roboto" w:cs="Arial"/>
                <w:sz w:val="16"/>
                <w:szCs w:val="16"/>
                <w:lang w:eastAsia="es-MX"/>
              </w:rPr>
              <w:br/>
              <w:t>D5. Poca participación en Ferias internacionales</w:t>
            </w:r>
            <w:r w:rsidR="00FC747A">
              <w:rPr>
                <w:rFonts w:ascii="Roboto" w:hAnsi="Roboto" w:cs="Arial"/>
                <w:sz w:val="16"/>
                <w:szCs w:val="16"/>
                <w:lang w:eastAsia="es-MX"/>
              </w:rPr>
              <w:t>.</w:t>
            </w:r>
            <w:r w:rsidRPr="00521EC8">
              <w:rPr>
                <w:rFonts w:ascii="Roboto" w:hAnsi="Roboto" w:cs="Arial"/>
                <w:sz w:val="16"/>
                <w:szCs w:val="16"/>
                <w:lang w:eastAsia="es-MX"/>
              </w:rPr>
              <w:t>.</w:t>
            </w:r>
            <w:r w:rsidRPr="00521EC8">
              <w:rPr>
                <w:rFonts w:ascii="Roboto" w:hAnsi="Roboto" w:cs="Arial"/>
                <w:sz w:val="16"/>
                <w:szCs w:val="16"/>
                <w:lang w:eastAsia="es-MX"/>
              </w:rPr>
              <w:br/>
              <w:t>D6. Inexistencia de programas a la carta para estudiantes internacionales con propósitos de formar ambientes multiculturales.</w:t>
            </w:r>
            <w:r w:rsidRPr="00521EC8">
              <w:rPr>
                <w:rFonts w:ascii="Roboto" w:hAnsi="Roboto" w:cs="Arial"/>
                <w:sz w:val="16"/>
                <w:szCs w:val="16"/>
                <w:lang w:eastAsia="es-MX"/>
              </w:rPr>
              <w:br/>
              <w:t>D7. Falta de normativa institucional para facilitar la movilidad de profesores internos y externos para impartir clase en cursos regulares, no opcionales, asesorar tesis de estudiantes locales y extranjeros en codirección.</w:t>
            </w:r>
            <w:r w:rsidRPr="00521EC8">
              <w:rPr>
                <w:rFonts w:ascii="Roboto" w:hAnsi="Roboto" w:cs="Arial"/>
                <w:sz w:val="16"/>
                <w:szCs w:val="16"/>
                <w:lang w:eastAsia="es-MX"/>
              </w:rPr>
              <w:br/>
              <w:t>D8. Poca inclusión de estudiantes extranjeros como parte del método pedagógico.</w:t>
            </w:r>
            <w:r w:rsidRPr="00521EC8">
              <w:rPr>
                <w:rFonts w:ascii="Roboto" w:hAnsi="Roboto" w:cs="Arial"/>
                <w:sz w:val="16"/>
                <w:szCs w:val="16"/>
                <w:lang w:eastAsia="es-MX"/>
              </w:rPr>
              <w:br/>
              <w:t>D9. Nula oferta de cursos en línea para estudiantes extranjeros ofrecidos por profesores locales.</w:t>
            </w:r>
            <w:r w:rsidRPr="00521EC8">
              <w:rPr>
                <w:rFonts w:ascii="Roboto" w:hAnsi="Roboto" w:cs="Arial"/>
                <w:sz w:val="16"/>
                <w:szCs w:val="16"/>
                <w:lang w:eastAsia="es-MX"/>
              </w:rPr>
              <w:br/>
              <w:t>D10. Estancias cortas en el extranjero para la participación en cursos temáticos o de inmersión cultural, combinados con su disciplina y de docentes en investigación para desarrollar experiencia internacional.</w:t>
            </w:r>
            <w:r w:rsidRPr="00521EC8">
              <w:rPr>
                <w:rFonts w:ascii="Roboto" w:hAnsi="Roboto" w:cs="Arial"/>
                <w:sz w:val="16"/>
                <w:szCs w:val="16"/>
                <w:lang w:eastAsia="es-MX"/>
              </w:rPr>
              <w:br/>
              <w:t>D11. Estudiantes extranjeros inscritos en cursos de lengua y cultura u otro tipo de opciones, ofrecidas para ellos.</w:t>
            </w:r>
            <w:r w:rsidRPr="00521EC8">
              <w:rPr>
                <w:rFonts w:ascii="Roboto" w:hAnsi="Roboto" w:cs="Arial"/>
                <w:sz w:val="16"/>
                <w:szCs w:val="16"/>
                <w:lang w:eastAsia="es-MX"/>
              </w:rPr>
              <w:br/>
              <w:t>D12. Poca creación de redes académicas de investigación con pares en el extranjero que reditúen en proyectos de investigación, direcciones de tesis, estancias de investigación, y que permitan el logro de indicadores de impacto internacional.</w:t>
            </w:r>
            <w:r w:rsidRPr="00521EC8">
              <w:rPr>
                <w:rFonts w:ascii="Roboto" w:hAnsi="Roboto" w:cs="Arial"/>
                <w:sz w:val="16"/>
                <w:szCs w:val="16"/>
                <w:lang w:eastAsia="es-MX"/>
              </w:rPr>
              <w:br/>
              <w:t>D13. Bajo número de estudiantes participando en prácticas profesionales con empresas extranjeras en México o con empresas ubicadas en el extranjero.</w:t>
            </w:r>
            <w:r w:rsidRPr="00521EC8">
              <w:rPr>
                <w:rFonts w:ascii="Roboto" w:hAnsi="Roboto" w:cs="Arial"/>
                <w:sz w:val="16"/>
                <w:szCs w:val="16"/>
                <w:lang w:eastAsia="es-MX"/>
              </w:rPr>
              <w:br/>
              <w:t>D14. Inexistencia de cursos en idiomas diferentes el inglés y francés.</w:t>
            </w:r>
          </w:p>
        </w:tc>
      </w:tr>
    </w:tbl>
    <w:p w14:paraId="1FA0EBED" w14:textId="219ED7C5" w:rsidR="000A7499" w:rsidRDefault="000A7499"/>
    <w:p w14:paraId="65C86EF0" w14:textId="77777777" w:rsidR="000A7499" w:rsidRDefault="000A7499">
      <w:pPr>
        <w:spacing w:after="160" w:line="259" w:lineRule="auto"/>
      </w:pPr>
      <w:r>
        <w:br w:type="page"/>
      </w:r>
    </w:p>
    <w:p w14:paraId="1EE711B4" w14:textId="77777777" w:rsidR="000A7499" w:rsidRDefault="000A7499"/>
    <w:tbl>
      <w:tblPr>
        <w:tblW w:w="5530" w:type="pct"/>
        <w:tblInd w:w="-426" w:type="dxa"/>
        <w:tblCellMar>
          <w:left w:w="70" w:type="dxa"/>
          <w:right w:w="70" w:type="dxa"/>
        </w:tblCellMar>
        <w:tblLook w:val="04A0" w:firstRow="1" w:lastRow="0" w:firstColumn="1" w:lastColumn="0" w:noHBand="0" w:noVBand="1"/>
      </w:tblPr>
      <w:tblGrid>
        <w:gridCol w:w="3604"/>
        <w:gridCol w:w="4335"/>
      </w:tblGrid>
      <w:tr w:rsidR="00521EC8" w:rsidRPr="00521EC8" w14:paraId="5C26078B" w14:textId="77777777" w:rsidTr="00521EC8">
        <w:trPr>
          <w:trHeight w:val="285"/>
        </w:trPr>
        <w:tc>
          <w:tcPr>
            <w:tcW w:w="2270" w:type="pct"/>
            <w:tcBorders>
              <w:top w:val="nil"/>
              <w:left w:val="nil"/>
              <w:bottom w:val="nil"/>
              <w:right w:val="nil"/>
            </w:tcBorders>
            <w:shd w:val="clear" w:color="000000" w:fill="FFC000"/>
            <w:vAlign w:val="center"/>
            <w:hideMark/>
          </w:tcPr>
          <w:p w14:paraId="732E3B6C" w14:textId="77777777" w:rsidR="00521EC8" w:rsidRPr="00521EC8" w:rsidRDefault="00521EC8">
            <w:pPr>
              <w:jc w:val="center"/>
              <w:rPr>
                <w:rFonts w:ascii="Roboto" w:hAnsi="Roboto" w:cs="Arial"/>
                <w:b/>
                <w:bCs/>
                <w:color w:val="404040"/>
                <w:sz w:val="17"/>
                <w:szCs w:val="17"/>
                <w:lang w:eastAsia="es-MX"/>
              </w:rPr>
            </w:pPr>
            <w:r w:rsidRPr="00521EC8">
              <w:rPr>
                <w:rFonts w:ascii="Roboto" w:hAnsi="Roboto" w:cs="Arial"/>
                <w:b/>
                <w:bCs/>
                <w:color w:val="404040"/>
                <w:sz w:val="17"/>
                <w:szCs w:val="17"/>
                <w:lang w:eastAsia="es-MX"/>
              </w:rPr>
              <w:t>OPORTUNIDADES</w:t>
            </w:r>
          </w:p>
        </w:tc>
        <w:tc>
          <w:tcPr>
            <w:tcW w:w="2730" w:type="pct"/>
            <w:tcBorders>
              <w:top w:val="nil"/>
              <w:left w:val="nil"/>
              <w:bottom w:val="nil"/>
              <w:right w:val="nil"/>
            </w:tcBorders>
            <w:shd w:val="clear" w:color="000000" w:fill="FFC000"/>
            <w:vAlign w:val="center"/>
            <w:hideMark/>
          </w:tcPr>
          <w:p w14:paraId="4FAA87BC" w14:textId="77777777" w:rsidR="00521EC8" w:rsidRPr="00521EC8" w:rsidRDefault="00521EC8">
            <w:pPr>
              <w:jc w:val="center"/>
              <w:rPr>
                <w:rFonts w:ascii="Roboto" w:hAnsi="Roboto" w:cs="Arial"/>
                <w:b/>
                <w:bCs/>
                <w:color w:val="404040"/>
                <w:sz w:val="17"/>
                <w:szCs w:val="17"/>
                <w:lang w:eastAsia="es-MX"/>
              </w:rPr>
            </w:pPr>
            <w:r w:rsidRPr="00521EC8">
              <w:rPr>
                <w:rFonts w:ascii="Roboto" w:hAnsi="Roboto" w:cs="Arial"/>
                <w:b/>
                <w:bCs/>
                <w:color w:val="404040"/>
                <w:sz w:val="17"/>
                <w:szCs w:val="17"/>
                <w:lang w:eastAsia="es-MX"/>
              </w:rPr>
              <w:t>AMENAZAS</w:t>
            </w:r>
          </w:p>
        </w:tc>
      </w:tr>
      <w:tr w:rsidR="00521EC8" w:rsidRPr="00521EC8" w14:paraId="7DFFCF54" w14:textId="77777777" w:rsidTr="00521EC8">
        <w:trPr>
          <w:trHeight w:val="2550"/>
        </w:trPr>
        <w:tc>
          <w:tcPr>
            <w:tcW w:w="2270" w:type="pct"/>
            <w:tcBorders>
              <w:top w:val="nil"/>
              <w:left w:val="nil"/>
              <w:bottom w:val="nil"/>
              <w:right w:val="nil"/>
            </w:tcBorders>
            <w:shd w:val="clear" w:color="000000" w:fill="EDEDED"/>
            <w:vAlign w:val="center"/>
            <w:hideMark/>
          </w:tcPr>
          <w:p w14:paraId="39FC4DF1" w14:textId="77777777" w:rsidR="00521EC8" w:rsidRPr="00521EC8" w:rsidRDefault="00521EC8" w:rsidP="00521EC8">
            <w:pPr>
              <w:ind w:left="207"/>
              <w:jc w:val="both"/>
              <w:rPr>
                <w:rFonts w:ascii="Roboto" w:hAnsi="Roboto" w:cs="Arial"/>
                <w:sz w:val="16"/>
                <w:szCs w:val="16"/>
                <w:lang w:eastAsia="es-MX"/>
              </w:rPr>
            </w:pPr>
            <w:r w:rsidRPr="00521EC8">
              <w:rPr>
                <w:rFonts w:ascii="Roboto" w:hAnsi="Roboto" w:cs="Arial"/>
                <w:sz w:val="16"/>
                <w:szCs w:val="16"/>
                <w:lang w:eastAsia="es-MX"/>
              </w:rPr>
              <w:t>O1. Proyectos de Cooperación Académica Internacional de la ANUIES.</w:t>
            </w:r>
            <w:r w:rsidRPr="00521EC8">
              <w:rPr>
                <w:rFonts w:ascii="Roboto" w:hAnsi="Roboto" w:cs="Arial"/>
                <w:sz w:val="16"/>
                <w:szCs w:val="16"/>
                <w:lang w:eastAsia="es-MX"/>
              </w:rPr>
              <w:br/>
              <w:t>O2. Acuerdos de cooperación entre Francia y México.</w:t>
            </w:r>
            <w:r w:rsidRPr="00521EC8">
              <w:rPr>
                <w:rFonts w:ascii="Roboto" w:hAnsi="Roboto" w:cs="Arial"/>
                <w:sz w:val="16"/>
                <w:szCs w:val="16"/>
                <w:lang w:eastAsia="es-MX"/>
              </w:rPr>
              <w:br/>
              <w:t>O3. Pertenecer a la Unión de Universidades de América Latina y del Caribe. (UDUAL).</w:t>
            </w:r>
            <w:r w:rsidRPr="00521EC8">
              <w:rPr>
                <w:rFonts w:ascii="Roboto" w:hAnsi="Roboto" w:cs="Arial"/>
                <w:sz w:val="16"/>
                <w:szCs w:val="16"/>
                <w:lang w:eastAsia="es-MX"/>
              </w:rPr>
              <w:br/>
              <w:t>O4. Pertenecer al Consorcio para la colaboración de la Educación Superior en América del Norte (CONAHEC).</w:t>
            </w:r>
            <w:r w:rsidRPr="00521EC8">
              <w:rPr>
                <w:rFonts w:ascii="Roboto" w:hAnsi="Roboto" w:cs="Arial"/>
                <w:sz w:val="16"/>
                <w:szCs w:val="16"/>
                <w:lang w:eastAsia="es-MX"/>
              </w:rPr>
              <w:br/>
              <w:t>O5. Organización Universitaria Inter-americana (OUI).</w:t>
            </w:r>
            <w:r w:rsidRPr="00521EC8">
              <w:rPr>
                <w:rFonts w:ascii="Roboto" w:hAnsi="Roboto" w:cs="Arial"/>
                <w:sz w:val="16"/>
                <w:szCs w:val="16"/>
                <w:lang w:eastAsia="es-MX"/>
              </w:rPr>
              <w:br/>
              <w:t xml:space="preserve">O6. Asociación Internacional de Rectores (IAUP). </w:t>
            </w:r>
            <w:r w:rsidRPr="00521EC8">
              <w:rPr>
                <w:rFonts w:ascii="Roboto" w:hAnsi="Roboto" w:cs="Arial"/>
                <w:sz w:val="16"/>
                <w:szCs w:val="16"/>
                <w:lang w:eastAsia="es-MX"/>
              </w:rPr>
              <w:br/>
              <w:t>O7. Asociación de Educadores Internacionales (NAFSA).</w:t>
            </w:r>
            <w:r w:rsidRPr="00521EC8">
              <w:rPr>
                <w:rFonts w:ascii="Roboto" w:hAnsi="Roboto" w:cs="Arial"/>
                <w:sz w:val="16"/>
                <w:szCs w:val="16"/>
                <w:lang w:eastAsia="es-MX"/>
              </w:rPr>
              <w:br/>
              <w:t>O8. Programa de español para extranjeros que contempla la cultura local.</w:t>
            </w:r>
            <w:r w:rsidRPr="00521EC8">
              <w:rPr>
                <w:rFonts w:ascii="Roboto" w:hAnsi="Roboto" w:cs="Arial"/>
                <w:sz w:val="16"/>
                <w:szCs w:val="16"/>
                <w:lang w:eastAsia="es-MX"/>
              </w:rPr>
              <w:br/>
              <w:t>O9. Asociación Hispánica de Colegios y Universidades (HACU).</w:t>
            </w:r>
            <w:r w:rsidRPr="00521EC8">
              <w:rPr>
                <w:rFonts w:ascii="Roboto" w:hAnsi="Roboto" w:cs="Arial"/>
                <w:sz w:val="16"/>
                <w:szCs w:val="16"/>
                <w:lang w:eastAsia="es-MX"/>
              </w:rPr>
              <w:br/>
              <w:t>O10. Participar en Proyectos COIL y Clases espejo</w:t>
            </w:r>
          </w:p>
        </w:tc>
        <w:tc>
          <w:tcPr>
            <w:tcW w:w="2730" w:type="pct"/>
            <w:tcBorders>
              <w:top w:val="nil"/>
              <w:left w:val="nil"/>
              <w:bottom w:val="nil"/>
              <w:right w:val="nil"/>
            </w:tcBorders>
            <w:shd w:val="clear" w:color="000000" w:fill="EDEDED"/>
            <w:vAlign w:val="center"/>
            <w:hideMark/>
          </w:tcPr>
          <w:p w14:paraId="1F46E65A" w14:textId="5CB31654" w:rsidR="00521EC8" w:rsidRPr="00521EC8" w:rsidRDefault="00521EC8" w:rsidP="00521EC8">
            <w:pPr>
              <w:ind w:left="300"/>
              <w:jc w:val="both"/>
              <w:rPr>
                <w:rFonts w:ascii="Roboto" w:hAnsi="Roboto" w:cs="Arial"/>
                <w:sz w:val="16"/>
                <w:szCs w:val="16"/>
                <w:lang w:eastAsia="es-MX"/>
              </w:rPr>
            </w:pPr>
            <w:r w:rsidRPr="00521EC8">
              <w:rPr>
                <w:rFonts w:ascii="Roboto" w:hAnsi="Roboto" w:cs="Arial"/>
                <w:sz w:val="16"/>
                <w:szCs w:val="16"/>
                <w:lang w:eastAsia="es-MX"/>
              </w:rPr>
              <w:t>A1. Incertidumbre en la asignación de recurso federal.</w:t>
            </w:r>
            <w:r w:rsidRPr="00521EC8">
              <w:rPr>
                <w:rFonts w:ascii="Roboto" w:hAnsi="Roboto" w:cs="Arial"/>
                <w:sz w:val="16"/>
                <w:szCs w:val="16"/>
                <w:lang w:eastAsia="es-MX"/>
              </w:rPr>
              <w:br/>
              <w:t xml:space="preserve">A2. Fluctuante situación económica </w:t>
            </w:r>
            <w:r w:rsidRPr="00521EC8">
              <w:rPr>
                <w:rFonts w:ascii="Roboto" w:hAnsi="Roboto" w:cs="Arial"/>
                <w:sz w:val="16"/>
                <w:szCs w:val="16"/>
                <w:lang w:eastAsia="es-MX"/>
              </w:rPr>
              <w:br/>
              <w:t>A3. Inestabilidad social regional y consecuente inseguridad.</w:t>
            </w:r>
            <w:r w:rsidRPr="00521EC8">
              <w:rPr>
                <w:rFonts w:ascii="Roboto" w:hAnsi="Roboto" w:cs="Arial"/>
                <w:sz w:val="16"/>
                <w:szCs w:val="16"/>
                <w:lang w:eastAsia="es-MX"/>
              </w:rPr>
              <w:br/>
              <w:t>A4. Ausencia de políticas federales que apoyen la internacionalización.</w:t>
            </w:r>
            <w:r w:rsidRPr="00521EC8">
              <w:rPr>
                <w:rFonts w:ascii="Roboto" w:hAnsi="Roboto" w:cs="Arial"/>
                <w:sz w:val="16"/>
                <w:szCs w:val="16"/>
                <w:lang w:eastAsia="es-MX"/>
              </w:rPr>
              <w:br/>
              <w:t>A5. Inestabilidad social de algunos países</w:t>
            </w:r>
            <w:r w:rsidR="00FC747A">
              <w:rPr>
                <w:rFonts w:ascii="Roboto" w:hAnsi="Roboto" w:cs="Arial"/>
                <w:sz w:val="16"/>
                <w:szCs w:val="16"/>
                <w:lang w:eastAsia="es-MX"/>
              </w:rPr>
              <w:t>.</w:t>
            </w:r>
          </w:p>
        </w:tc>
      </w:tr>
    </w:tbl>
    <w:p w14:paraId="476A161B" w14:textId="77777777" w:rsidR="00FA45CD" w:rsidRPr="006E2043" w:rsidRDefault="00FA45CD" w:rsidP="00FA45CD">
      <w:pPr>
        <w:rPr>
          <w:rFonts w:ascii="Roboto" w:eastAsia="Book Antiqua" w:hAnsi="Roboto"/>
          <w:lang w:eastAsia="en-US"/>
        </w:rPr>
      </w:pPr>
    </w:p>
    <w:p w14:paraId="438AA98D" w14:textId="7BA4FC80" w:rsidR="00521EC8" w:rsidRDefault="00521EC8">
      <w:pPr>
        <w:spacing w:after="160" w:line="259" w:lineRule="auto"/>
        <w:rPr>
          <w:rFonts w:ascii="Roboto" w:eastAsia="Book Antiqua" w:hAnsi="Roboto"/>
          <w:lang w:eastAsia="en-US"/>
        </w:rPr>
      </w:pPr>
      <w:r>
        <w:rPr>
          <w:rFonts w:ascii="Roboto" w:eastAsia="Book Antiqua" w:hAnsi="Roboto"/>
          <w:lang w:eastAsia="en-US"/>
        </w:rPr>
        <w:br w:type="page"/>
      </w:r>
    </w:p>
    <w:p w14:paraId="1411F72A" w14:textId="2C2601E5" w:rsidR="00B16C39" w:rsidRDefault="00B34094" w:rsidP="00B16C39">
      <w:pPr>
        <w:pStyle w:val="Ttulo2"/>
        <w:rPr>
          <w:rFonts w:ascii="Roboto" w:eastAsia="Book Antiqua" w:hAnsi="Roboto"/>
          <w:color w:val="FFC000" w:themeColor="accent4"/>
          <w:sz w:val="24"/>
          <w:szCs w:val="24"/>
        </w:rPr>
      </w:pPr>
      <w:bookmarkStart w:id="9" w:name="_Toc194871017"/>
      <w:r w:rsidRPr="5130C4B1">
        <w:rPr>
          <w:rFonts w:ascii="Roboto" w:eastAsia="Book Antiqua" w:hAnsi="Roboto"/>
          <w:color w:val="FFC000" w:themeColor="accent4"/>
          <w:sz w:val="24"/>
          <w:szCs w:val="24"/>
        </w:rPr>
        <w:t>I</w:t>
      </w:r>
      <w:r w:rsidR="00B16C39" w:rsidRPr="5130C4B1">
        <w:rPr>
          <w:rFonts w:ascii="Roboto" w:eastAsia="Book Antiqua" w:hAnsi="Roboto"/>
          <w:color w:val="FFC000" w:themeColor="accent4"/>
          <w:sz w:val="24"/>
          <w:szCs w:val="24"/>
        </w:rPr>
        <w:t>.6. Secretaría Académica</w:t>
      </w:r>
      <w:bookmarkEnd w:id="9"/>
    </w:p>
    <w:p w14:paraId="492382C9" w14:textId="77777777" w:rsidR="00F84BA8" w:rsidRPr="00F84BA8" w:rsidRDefault="00F84BA8" w:rsidP="00F84BA8">
      <w:pPr>
        <w:rPr>
          <w:rFonts w:eastAsia="Book Antiqua"/>
          <w:lang w:eastAsia="en-US"/>
        </w:rPr>
      </w:pPr>
    </w:p>
    <w:tbl>
      <w:tblPr>
        <w:tblW w:w="5000" w:type="pct"/>
        <w:tblCellMar>
          <w:left w:w="70" w:type="dxa"/>
          <w:right w:w="70" w:type="dxa"/>
        </w:tblCellMar>
        <w:tblLook w:val="04A0" w:firstRow="1" w:lastRow="0" w:firstColumn="1" w:lastColumn="0" w:noHBand="0" w:noVBand="1"/>
      </w:tblPr>
      <w:tblGrid>
        <w:gridCol w:w="3589"/>
        <w:gridCol w:w="3589"/>
      </w:tblGrid>
      <w:tr w:rsidR="000A7499" w:rsidRPr="000A7499" w14:paraId="42B11E4A" w14:textId="77777777" w:rsidTr="5130C4B1">
        <w:trPr>
          <w:trHeight w:val="300"/>
        </w:trPr>
        <w:tc>
          <w:tcPr>
            <w:tcW w:w="2500" w:type="pct"/>
            <w:tcBorders>
              <w:top w:val="single" w:sz="8" w:space="0" w:color="A5A5A5" w:themeColor="accent3"/>
              <w:left w:val="nil"/>
              <w:bottom w:val="single" w:sz="8" w:space="0" w:color="A5A5A5" w:themeColor="accent3"/>
              <w:right w:val="nil"/>
            </w:tcBorders>
            <w:shd w:val="clear" w:color="auto" w:fill="FFC000" w:themeFill="accent4"/>
            <w:vAlign w:val="center"/>
            <w:hideMark/>
          </w:tcPr>
          <w:p w14:paraId="5E03BB3B" w14:textId="77777777" w:rsidR="000A7499" w:rsidRPr="000A7499" w:rsidRDefault="000A7499" w:rsidP="000A7499">
            <w:pPr>
              <w:jc w:val="center"/>
              <w:rPr>
                <w:rFonts w:ascii="Roboto" w:hAnsi="Roboto" w:cs="Arial"/>
                <w:b/>
                <w:bCs/>
                <w:color w:val="404040"/>
                <w:sz w:val="17"/>
                <w:szCs w:val="17"/>
                <w:lang w:eastAsia="es-MX"/>
              </w:rPr>
            </w:pPr>
            <w:r w:rsidRPr="000A7499">
              <w:rPr>
                <w:rFonts w:ascii="Roboto" w:hAnsi="Roboto" w:cs="Arial"/>
                <w:b/>
                <w:bCs/>
                <w:color w:val="404040"/>
                <w:sz w:val="17"/>
                <w:szCs w:val="17"/>
                <w:lang w:eastAsia="es-MX"/>
              </w:rPr>
              <w:t>FORTALEZAS</w:t>
            </w:r>
          </w:p>
        </w:tc>
        <w:tc>
          <w:tcPr>
            <w:tcW w:w="2500" w:type="pct"/>
            <w:tcBorders>
              <w:top w:val="single" w:sz="8" w:space="0" w:color="A5A5A5" w:themeColor="accent3"/>
              <w:left w:val="nil"/>
              <w:bottom w:val="single" w:sz="8" w:space="0" w:color="A5A5A5" w:themeColor="accent3"/>
              <w:right w:val="nil"/>
            </w:tcBorders>
            <w:shd w:val="clear" w:color="auto" w:fill="FFC000" w:themeFill="accent4"/>
            <w:vAlign w:val="center"/>
            <w:hideMark/>
          </w:tcPr>
          <w:p w14:paraId="5032AA03" w14:textId="77777777" w:rsidR="000A7499" w:rsidRPr="000A7499" w:rsidRDefault="000A7499" w:rsidP="000A7499">
            <w:pPr>
              <w:jc w:val="center"/>
              <w:rPr>
                <w:rFonts w:ascii="Roboto" w:hAnsi="Roboto" w:cs="Arial"/>
                <w:b/>
                <w:bCs/>
                <w:color w:val="404040"/>
                <w:sz w:val="17"/>
                <w:szCs w:val="17"/>
                <w:lang w:eastAsia="es-MX"/>
              </w:rPr>
            </w:pPr>
            <w:r w:rsidRPr="000A7499">
              <w:rPr>
                <w:rFonts w:ascii="Roboto" w:hAnsi="Roboto" w:cs="Arial"/>
                <w:b/>
                <w:bCs/>
                <w:color w:val="404040"/>
                <w:sz w:val="17"/>
                <w:szCs w:val="17"/>
                <w:lang w:eastAsia="es-MX"/>
              </w:rPr>
              <w:t>DEBILIDADES</w:t>
            </w:r>
          </w:p>
        </w:tc>
      </w:tr>
      <w:tr w:rsidR="000A7499" w:rsidRPr="000A7499" w14:paraId="1192AFD2" w14:textId="77777777" w:rsidTr="5130C4B1">
        <w:trPr>
          <w:trHeight w:val="3138"/>
        </w:trPr>
        <w:tc>
          <w:tcPr>
            <w:tcW w:w="2500" w:type="pct"/>
            <w:tcBorders>
              <w:top w:val="nil"/>
              <w:left w:val="nil"/>
              <w:bottom w:val="nil"/>
              <w:right w:val="nil"/>
            </w:tcBorders>
            <w:shd w:val="clear" w:color="auto" w:fill="EDEDED" w:themeFill="accent3" w:themeFillTint="33"/>
            <w:vAlign w:val="center"/>
            <w:hideMark/>
          </w:tcPr>
          <w:p w14:paraId="1FE3D7A0" w14:textId="034C2B7E" w:rsidR="000A7499" w:rsidRPr="000A7499" w:rsidRDefault="000A7499" w:rsidP="00CB7C95">
            <w:pPr>
              <w:ind w:left="211" w:right="118"/>
              <w:jc w:val="both"/>
              <w:rPr>
                <w:rFonts w:ascii="Roboto" w:hAnsi="Roboto" w:cs="Arial"/>
                <w:sz w:val="16"/>
                <w:szCs w:val="16"/>
                <w:lang w:eastAsia="es-MX"/>
              </w:rPr>
            </w:pPr>
            <w:r w:rsidRPr="5130C4B1">
              <w:rPr>
                <w:rFonts w:ascii="Roboto" w:hAnsi="Roboto" w:cs="Arial"/>
                <w:sz w:val="16"/>
                <w:szCs w:val="16"/>
                <w:lang w:eastAsia="es-MX"/>
              </w:rPr>
              <w:t>F1. Normativa para el diseño y actualización curricular, en la modalidad presencial de educación del tipo medio superior y superior; para la implementación de la dimensión internacional en los programas educativos de licenciatura y para el diseño y registro de las actividades de formación integral.</w:t>
            </w:r>
            <w:r>
              <w:br/>
            </w:r>
            <w:r w:rsidRPr="5130C4B1">
              <w:rPr>
                <w:rFonts w:ascii="Roboto" w:hAnsi="Roboto" w:cs="Arial"/>
                <w:sz w:val="16"/>
                <w:szCs w:val="16"/>
                <w:lang w:eastAsia="es-MX"/>
              </w:rPr>
              <w:t>F</w:t>
            </w:r>
            <w:r w:rsidR="33C8C4DD" w:rsidRPr="5130C4B1">
              <w:rPr>
                <w:rFonts w:ascii="Roboto" w:hAnsi="Roboto" w:cs="Arial"/>
                <w:sz w:val="16"/>
                <w:szCs w:val="16"/>
                <w:lang w:eastAsia="es-MX"/>
              </w:rPr>
              <w:t>2. Procesos</w:t>
            </w:r>
            <w:r w:rsidRPr="5130C4B1">
              <w:rPr>
                <w:rFonts w:ascii="Roboto" w:hAnsi="Roboto" w:cs="Arial"/>
                <w:sz w:val="16"/>
                <w:szCs w:val="16"/>
                <w:lang w:eastAsia="es-MX"/>
              </w:rPr>
              <w:t xml:space="preserve"> de preinscripción, inscripción, reinscripción, planeación didáctica, organización de cursos, plantilla docente, evaluación del aprendizaje, evaluación del Desempeño Docente, encuestas de opinión de estudiantes, tutorías, servicio social, prácticas profesionales, tutoría certificación y titulación sistematizados y con emisión de documentos oficiales electrónicos con firma electrónica avanzada.</w:t>
            </w:r>
            <w:r>
              <w:br/>
            </w:r>
            <w:r w:rsidRPr="5130C4B1">
              <w:rPr>
                <w:rFonts w:ascii="Roboto" w:hAnsi="Roboto" w:cs="Arial"/>
                <w:sz w:val="16"/>
                <w:szCs w:val="16"/>
                <w:lang w:eastAsia="es-MX"/>
              </w:rPr>
              <w:t>F3. Planta docente habilitada y capacitada para desarrollar sus funciones acordes a los principios establecidos en el modelo educativo.</w:t>
            </w:r>
            <w:r>
              <w:br/>
            </w:r>
            <w:r w:rsidRPr="5130C4B1">
              <w:rPr>
                <w:rFonts w:ascii="Roboto" w:hAnsi="Roboto" w:cs="Arial"/>
                <w:sz w:val="16"/>
                <w:szCs w:val="16"/>
                <w:lang w:eastAsia="es-MX"/>
              </w:rPr>
              <w:t>F4. Programa de Estímulos al Desempeño del Personal Docente actualizado y con mayor participación de los PTC en las convocatorias ESDEPED.</w:t>
            </w:r>
            <w:r>
              <w:br/>
            </w:r>
            <w:r w:rsidRPr="5130C4B1">
              <w:rPr>
                <w:rFonts w:ascii="Roboto" w:hAnsi="Roboto" w:cs="Arial"/>
                <w:sz w:val="16"/>
                <w:szCs w:val="16"/>
                <w:lang w:eastAsia="es-MX"/>
              </w:rPr>
              <w:t>F5. Normativa institucional que fortalece la Investigación y la Formación integral de investigadores.</w:t>
            </w:r>
            <w:r>
              <w:br/>
            </w:r>
            <w:r w:rsidRPr="5130C4B1">
              <w:rPr>
                <w:rFonts w:ascii="Roboto" w:hAnsi="Roboto" w:cs="Arial"/>
                <w:sz w:val="16"/>
                <w:szCs w:val="16"/>
                <w:lang w:eastAsia="es-MX"/>
              </w:rPr>
              <w:t>F6. Apoyo institucional a proyectos de investigación para motivar la producción académica de profesores.</w:t>
            </w:r>
            <w:r>
              <w:br/>
            </w:r>
            <w:r w:rsidRPr="5130C4B1">
              <w:rPr>
                <w:rFonts w:ascii="Roboto" w:hAnsi="Roboto" w:cs="Arial"/>
                <w:sz w:val="16"/>
                <w:szCs w:val="16"/>
                <w:lang w:eastAsia="es-MX"/>
              </w:rPr>
              <w:t>F7. Profesores PTC de Licenciatura tienen grado de Doctor y Perfil deseable PRODEP.</w:t>
            </w:r>
            <w:r>
              <w:br/>
            </w:r>
            <w:r w:rsidRPr="5130C4B1">
              <w:rPr>
                <w:rFonts w:ascii="Roboto" w:hAnsi="Roboto" w:cs="Arial"/>
                <w:sz w:val="16"/>
                <w:szCs w:val="16"/>
                <w:lang w:eastAsia="es-MX"/>
              </w:rPr>
              <w:t>F8. Oferta de programas educativos de nivel medio superior y superior con reconocimiento de organismos acreditadores (CIEES, COPAES, RIEMS) y Posgrados registrados en el Sistema Nacional de Posgrado (SNP).</w:t>
            </w:r>
            <w:r>
              <w:br/>
            </w:r>
            <w:r w:rsidRPr="5130C4B1">
              <w:rPr>
                <w:rFonts w:ascii="Roboto" w:hAnsi="Roboto" w:cs="Arial"/>
                <w:sz w:val="16"/>
                <w:szCs w:val="16"/>
                <w:lang w:eastAsia="es-MX"/>
              </w:rPr>
              <w:t>F9. Fuerte programación cultural, deportiva y de fomento editorial que coadyuva en la formación integral de nuestros estudiantes, y comunidad en general.</w:t>
            </w:r>
            <w:r>
              <w:br/>
            </w:r>
            <w:r w:rsidRPr="5130C4B1">
              <w:rPr>
                <w:rFonts w:ascii="Roboto" w:hAnsi="Roboto" w:cs="Arial"/>
                <w:sz w:val="16"/>
                <w:szCs w:val="16"/>
                <w:lang w:eastAsia="es-MX"/>
              </w:rPr>
              <w:t>F10. Sólido posicionamiento en materia cultural y deportiva en los ámbitos local, estatal, regional y nacional por lo que se cuenta con un fuerte vínculo entre la Universidad y la Sociedad, así como con otros organismos relacionados con el deporte y la cultura.</w:t>
            </w:r>
            <w:r>
              <w:br/>
            </w:r>
            <w:r w:rsidRPr="5130C4B1">
              <w:rPr>
                <w:rFonts w:ascii="Roboto" w:hAnsi="Roboto" w:cs="Arial"/>
                <w:sz w:val="16"/>
                <w:szCs w:val="16"/>
                <w:lang w:eastAsia="es-MX"/>
              </w:rPr>
              <w:t>F11. Existencia de estructuras estables de producción artística: teatral, musical, dancístico y plástico que se da con nuestros grupos de repertorio, lo cuáles, están conformados por profesores y estudiantes universitarios.</w:t>
            </w:r>
          </w:p>
        </w:tc>
        <w:tc>
          <w:tcPr>
            <w:tcW w:w="2500" w:type="pct"/>
            <w:tcBorders>
              <w:top w:val="nil"/>
              <w:left w:val="nil"/>
              <w:bottom w:val="nil"/>
              <w:right w:val="nil"/>
            </w:tcBorders>
            <w:shd w:val="clear" w:color="auto" w:fill="EDEDED" w:themeFill="accent3" w:themeFillTint="33"/>
            <w:vAlign w:val="center"/>
            <w:hideMark/>
          </w:tcPr>
          <w:p w14:paraId="2EA7275D" w14:textId="211A91AB" w:rsidR="00CB7C95" w:rsidRDefault="000A7499" w:rsidP="00CB7C95">
            <w:pPr>
              <w:ind w:left="211" w:right="118"/>
              <w:jc w:val="both"/>
              <w:rPr>
                <w:rFonts w:ascii="Roboto" w:hAnsi="Roboto" w:cs="Arial"/>
                <w:sz w:val="16"/>
                <w:szCs w:val="16"/>
                <w:lang w:eastAsia="es-MX"/>
              </w:rPr>
            </w:pPr>
            <w:r w:rsidRPr="000A7499">
              <w:rPr>
                <w:rFonts w:ascii="Roboto" w:hAnsi="Roboto" w:cs="Arial"/>
                <w:sz w:val="16"/>
                <w:szCs w:val="16"/>
                <w:lang w:eastAsia="es-MX"/>
              </w:rPr>
              <w:t>D1. Déficit de personal en relación con el número de actividades que se realizan en las diferentes direcciones generales y escasa capacitación para el cumplimento de las funciones del personal activo.</w:t>
            </w:r>
            <w:r w:rsidRPr="000A7499">
              <w:rPr>
                <w:rFonts w:ascii="Roboto" w:hAnsi="Roboto" w:cs="Arial"/>
                <w:sz w:val="16"/>
                <w:szCs w:val="16"/>
                <w:lang w:eastAsia="es-MX"/>
              </w:rPr>
              <w:br/>
              <w:t>D2. Poca capacidad institucional para dar información oportuna, así como respuesta atinada y estratégica en las redes sociales y medios de comunicación.</w:t>
            </w:r>
            <w:r w:rsidRPr="000A7499">
              <w:rPr>
                <w:rFonts w:ascii="Roboto" w:hAnsi="Roboto" w:cs="Arial"/>
                <w:sz w:val="16"/>
                <w:szCs w:val="16"/>
                <w:lang w:eastAsia="es-MX"/>
              </w:rPr>
              <w:br/>
              <w:t>D3. Déficit de equipos e infraestructura informática que garantice la realización eficiente de funciones de la academia, los investigadores y la administración; así como deficiente cobertura del servicio de red inalámbrica.</w:t>
            </w:r>
            <w:r w:rsidRPr="000A7499">
              <w:rPr>
                <w:rFonts w:ascii="Roboto" w:hAnsi="Roboto" w:cs="Arial"/>
                <w:sz w:val="16"/>
                <w:szCs w:val="16"/>
                <w:lang w:eastAsia="es-MX"/>
              </w:rPr>
              <w:br/>
              <w:t>D4. Faltan aulas equipadas para la modalidad híbrida e infraestructura soporte para la atención de la Educación en Modalidad Virtual o Hibrida como son simuladores, cámaras, software entre otras herramientas digitales que permitan crear y ofrecer una opción educativa atractiva y viable como alternativa a la presencialidad.</w:t>
            </w:r>
            <w:r w:rsidRPr="000A7499">
              <w:rPr>
                <w:rFonts w:ascii="Roboto" w:hAnsi="Roboto" w:cs="Arial"/>
                <w:sz w:val="16"/>
                <w:szCs w:val="16"/>
                <w:lang w:eastAsia="es-MX"/>
              </w:rPr>
              <w:br/>
              <w:t>D5. Deficiencias en el funcionamiento y en el soporte de los sistemas informáticos institucionales.</w:t>
            </w:r>
            <w:r w:rsidRPr="000A7499">
              <w:rPr>
                <w:rFonts w:ascii="Roboto" w:hAnsi="Roboto" w:cs="Arial"/>
                <w:sz w:val="16"/>
                <w:szCs w:val="16"/>
                <w:lang w:eastAsia="es-MX"/>
              </w:rPr>
              <w:br/>
              <w:t>D6. Escaso recurso financiero para el desarrollo de las diferentes actividades necesarias para la operatividad de los servicios académicos, desarrollo investigación, servicios estudiantiles.</w:t>
            </w:r>
            <w:r w:rsidRPr="000A7499">
              <w:rPr>
                <w:rFonts w:ascii="Roboto" w:hAnsi="Roboto" w:cs="Arial"/>
                <w:sz w:val="16"/>
                <w:szCs w:val="16"/>
                <w:lang w:eastAsia="es-MX"/>
              </w:rPr>
              <w:br/>
              <w:t>D7. Deficiencias en la infraestructura y equipamiento de los espacios en los que se desarrollan deportes, eventos culturales, centro de idiomas y servicios a la comunidad.</w:t>
            </w:r>
            <w:r w:rsidRPr="000A7499">
              <w:rPr>
                <w:rFonts w:ascii="Roboto" w:hAnsi="Roboto" w:cs="Arial"/>
                <w:sz w:val="16"/>
                <w:szCs w:val="16"/>
                <w:lang w:eastAsia="es-MX"/>
              </w:rPr>
              <w:br/>
              <w:t xml:space="preserve">D8. Nula normativa para evaluar el impacto del Modelo Educativo </w:t>
            </w:r>
            <w:proofErr w:type="spellStart"/>
            <w:r w:rsidRPr="000A7499">
              <w:rPr>
                <w:rFonts w:ascii="Roboto" w:hAnsi="Roboto" w:cs="Arial"/>
                <w:sz w:val="16"/>
                <w:szCs w:val="16"/>
                <w:lang w:eastAsia="es-MX"/>
              </w:rPr>
              <w:t>Acalán</w:t>
            </w:r>
            <w:proofErr w:type="spellEnd"/>
            <w:r w:rsidRPr="000A7499">
              <w:rPr>
                <w:rFonts w:ascii="Roboto" w:hAnsi="Roboto" w:cs="Arial"/>
                <w:sz w:val="16"/>
                <w:szCs w:val="16"/>
                <w:lang w:eastAsia="es-MX"/>
              </w:rPr>
              <w:t xml:space="preserve"> y esquemas de seguimiento para el mismo, así como un modelo de evaluación docente integral.</w:t>
            </w:r>
            <w:r w:rsidRPr="000A7499">
              <w:rPr>
                <w:rFonts w:ascii="Roboto" w:hAnsi="Roboto" w:cs="Arial"/>
                <w:sz w:val="16"/>
                <w:szCs w:val="16"/>
                <w:lang w:eastAsia="es-MX"/>
              </w:rPr>
              <w:br/>
              <w:t xml:space="preserve">D9. La infraestructura física (número de aulas y equipamiento) no son equitativas entre los dos campus en relación con la matrícula que se atiende en los programas educativos que se oferta en cada uno. </w:t>
            </w:r>
            <w:r w:rsidRPr="000A7499">
              <w:rPr>
                <w:rFonts w:ascii="Roboto" w:hAnsi="Roboto" w:cs="Arial"/>
                <w:sz w:val="16"/>
                <w:szCs w:val="16"/>
                <w:lang w:eastAsia="es-MX"/>
              </w:rPr>
              <w:br/>
              <w:t>D10. Existen PE que no cuentan con talleres y laboratorios técnicos equipados, actualizados y suficientes.</w:t>
            </w:r>
            <w:r w:rsidRPr="000A7499">
              <w:rPr>
                <w:rFonts w:ascii="Roboto" w:hAnsi="Roboto" w:cs="Arial"/>
                <w:sz w:val="16"/>
                <w:szCs w:val="16"/>
                <w:lang w:eastAsia="es-MX"/>
              </w:rPr>
              <w:br/>
              <w:t>D</w:t>
            </w:r>
            <w:r w:rsidR="00FC747A">
              <w:rPr>
                <w:rFonts w:ascii="Roboto" w:hAnsi="Roboto" w:cs="Arial"/>
                <w:sz w:val="16"/>
                <w:szCs w:val="16"/>
                <w:lang w:eastAsia="es-MX"/>
              </w:rPr>
              <w:t>11. La modalidad a distancia y v</w:t>
            </w:r>
            <w:r w:rsidRPr="000A7499">
              <w:rPr>
                <w:rFonts w:ascii="Roboto" w:hAnsi="Roboto" w:cs="Arial"/>
                <w:sz w:val="16"/>
                <w:szCs w:val="16"/>
                <w:lang w:eastAsia="es-MX"/>
              </w:rPr>
              <w:t>irtual no son todavía una alternativa real y robusta frente a la educación presencial, además que representa poca matrícula y tendencia a la baja.</w:t>
            </w:r>
            <w:r w:rsidRPr="000A7499">
              <w:rPr>
                <w:rFonts w:ascii="Roboto" w:hAnsi="Roboto" w:cs="Arial"/>
                <w:sz w:val="16"/>
                <w:szCs w:val="16"/>
                <w:lang w:eastAsia="es-MX"/>
              </w:rPr>
              <w:br/>
              <w:t>D12. Deficientes procedimientos administrativos que interactúen eficientemente con los procedimientos ya existentes para concurso de oposición que se desarrollan para la contratación, recontratación y recategorización de personal académico en apego a las necesidades de la oferta de cursos de cada programa educativo.</w:t>
            </w:r>
            <w:r w:rsidRPr="000A7499">
              <w:rPr>
                <w:rFonts w:ascii="Roboto" w:hAnsi="Roboto" w:cs="Arial"/>
                <w:sz w:val="16"/>
                <w:szCs w:val="16"/>
                <w:lang w:eastAsia="es-MX"/>
              </w:rPr>
              <w:br/>
              <w:t>D13.Carencia de recursos financieros para la contratación de docentes para la atención eficaz de la matrícula.</w:t>
            </w:r>
            <w:r w:rsidRPr="000A7499">
              <w:rPr>
                <w:rFonts w:ascii="Roboto" w:hAnsi="Roboto" w:cs="Arial"/>
                <w:sz w:val="16"/>
                <w:szCs w:val="16"/>
                <w:lang w:eastAsia="es-MX"/>
              </w:rPr>
              <w:br/>
              <w:t xml:space="preserve">D14. Falta de claridad o poca comunicación entre el área encargadas de las convocatorias federales y estatales por recursos extraordinarios, con las direcciones generales para participar en la elaboración de proyectos. </w:t>
            </w:r>
          </w:p>
          <w:p w14:paraId="68BCCE88" w14:textId="77777777" w:rsidR="000A7499" w:rsidRDefault="000A7499" w:rsidP="00CB7C95">
            <w:pPr>
              <w:ind w:left="211" w:right="118"/>
              <w:jc w:val="both"/>
              <w:rPr>
                <w:rFonts w:ascii="Roboto" w:hAnsi="Roboto" w:cs="Arial"/>
                <w:sz w:val="16"/>
                <w:szCs w:val="16"/>
                <w:lang w:eastAsia="es-MX"/>
              </w:rPr>
            </w:pPr>
            <w:r w:rsidRPr="000A7499">
              <w:rPr>
                <w:rFonts w:ascii="Roboto" w:hAnsi="Roboto" w:cs="Arial"/>
                <w:sz w:val="16"/>
                <w:szCs w:val="16"/>
                <w:lang w:eastAsia="es-MX"/>
              </w:rPr>
              <w:t>D15. Inexistencia de un modelo académico que haga operativo el modelo educativo.</w:t>
            </w:r>
          </w:p>
          <w:p w14:paraId="02D3C755" w14:textId="50EE804C" w:rsidR="00CB7C95" w:rsidRPr="000A7499" w:rsidRDefault="00CB7C95" w:rsidP="00CB7C95">
            <w:pPr>
              <w:ind w:left="211" w:right="118"/>
              <w:jc w:val="both"/>
              <w:rPr>
                <w:rFonts w:ascii="Roboto" w:hAnsi="Roboto" w:cs="Arial"/>
                <w:sz w:val="16"/>
                <w:szCs w:val="16"/>
                <w:lang w:eastAsia="es-MX"/>
              </w:rPr>
            </w:pPr>
          </w:p>
        </w:tc>
      </w:tr>
      <w:tr w:rsidR="000A7499" w:rsidRPr="000A7499" w14:paraId="07F53574" w14:textId="77777777" w:rsidTr="5130C4B1">
        <w:trPr>
          <w:trHeight w:val="285"/>
        </w:trPr>
        <w:tc>
          <w:tcPr>
            <w:tcW w:w="2500" w:type="pct"/>
            <w:tcBorders>
              <w:top w:val="nil"/>
              <w:left w:val="nil"/>
              <w:bottom w:val="nil"/>
              <w:right w:val="nil"/>
            </w:tcBorders>
            <w:shd w:val="clear" w:color="auto" w:fill="FFC000" w:themeFill="accent4"/>
            <w:vAlign w:val="center"/>
            <w:hideMark/>
          </w:tcPr>
          <w:p w14:paraId="436FB7A6" w14:textId="77777777" w:rsidR="000A7499" w:rsidRPr="000A7499" w:rsidRDefault="000A7499" w:rsidP="000A7499">
            <w:pPr>
              <w:jc w:val="center"/>
              <w:rPr>
                <w:rFonts w:ascii="Roboto" w:hAnsi="Roboto" w:cs="Arial"/>
                <w:b/>
                <w:bCs/>
                <w:color w:val="404040"/>
                <w:sz w:val="17"/>
                <w:szCs w:val="17"/>
                <w:lang w:eastAsia="es-MX"/>
              </w:rPr>
            </w:pPr>
            <w:r w:rsidRPr="000A7499">
              <w:rPr>
                <w:rFonts w:ascii="Roboto" w:hAnsi="Roboto" w:cs="Arial"/>
                <w:b/>
                <w:bCs/>
                <w:color w:val="404040"/>
                <w:sz w:val="17"/>
                <w:szCs w:val="17"/>
                <w:lang w:eastAsia="es-MX"/>
              </w:rPr>
              <w:t>OPORTUNIDADES</w:t>
            </w:r>
          </w:p>
        </w:tc>
        <w:tc>
          <w:tcPr>
            <w:tcW w:w="2500" w:type="pct"/>
            <w:tcBorders>
              <w:top w:val="nil"/>
              <w:left w:val="nil"/>
              <w:bottom w:val="nil"/>
              <w:right w:val="nil"/>
            </w:tcBorders>
            <w:shd w:val="clear" w:color="auto" w:fill="FFC000" w:themeFill="accent4"/>
            <w:vAlign w:val="center"/>
            <w:hideMark/>
          </w:tcPr>
          <w:p w14:paraId="2FE53A2A" w14:textId="77777777" w:rsidR="000A7499" w:rsidRPr="000A7499" w:rsidRDefault="000A7499" w:rsidP="000A7499">
            <w:pPr>
              <w:jc w:val="center"/>
              <w:rPr>
                <w:rFonts w:ascii="Roboto" w:hAnsi="Roboto" w:cs="Arial"/>
                <w:b/>
                <w:bCs/>
                <w:color w:val="404040"/>
                <w:sz w:val="17"/>
                <w:szCs w:val="17"/>
                <w:lang w:eastAsia="es-MX"/>
              </w:rPr>
            </w:pPr>
            <w:r w:rsidRPr="000A7499">
              <w:rPr>
                <w:rFonts w:ascii="Roboto" w:hAnsi="Roboto" w:cs="Arial"/>
                <w:b/>
                <w:bCs/>
                <w:color w:val="404040"/>
                <w:sz w:val="17"/>
                <w:szCs w:val="17"/>
                <w:lang w:eastAsia="es-MX"/>
              </w:rPr>
              <w:t>AMENAZAS</w:t>
            </w:r>
          </w:p>
        </w:tc>
      </w:tr>
      <w:tr w:rsidR="000A7499" w:rsidRPr="000A7499" w14:paraId="5E0EF2A0" w14:textId="77777777" w:rsidTr="5130C4B1">
        <w:trPr>
          <w:trHeight w:val="3726"/>
        </w:trPr>
        <w:tc>
          <w:tcPr>
            <w:tcW w:w="2500" w:type="pct"/>
            <w:tcBorders>
              <w:top w:val="nil"/>
              <w:left w:val="nil"/>
              <w:bottom w:val="nil"/>
              <w:right w:val="nil"/>
            </w:tcBorders>
            <w:shd w:val="clear" w:color="auto" w:fill="EDEDED" w:themeFill="accent3" w:themeFillTint="33"/>
            <w:vAlign w:val="center"/>
            <w:hideMark/>
          </w:tcPr>
          <w:p w14:paraId="78126B76" w14:textId="77777777" w:rsidR="00FC747A" w:rsidRDefault="000A7499" w:rsidP="00CB7C95">
            <w:pPr>
              <w:ind w:left="211"/>
              <w:jc w:val="both"/>
              <w:rPr>
                <w:rFonts w:ascii="Roboto" w:hAnsi="Roboto" w:cs="Arial"/>
                <w:sz w:val="16"/>
                <w:szCs w:val="16"/>
                <w:lang w:eastAsia="es-MX"/>
              </w:rPr>
            </w:pPr>
            <w:r w:rsidRPr="000A7499">
              <w:rPr>
                <w:rFonts w:ascii="Roboto" w:hAnsi="Roboto" w:cs="Arial"/>
                <w:sz w:val="16"/>
                <w:szCs w:val="16"/>
                <w:lang w:eastAsia="es-MX"/>
              </w:rPr>
              <w:t>O1. Nuevas políticas educativas nacionales de la Nueva Escuela Mexicana y tendencias de la educación 4.0, modalidad hibrida y educación dual.</w:t>
            </w:r>
            <w:r w:rsidRPr="000A7499">
              <w:rPr>
                <w:rFonts w:ascii="Roboto" w:hAnsi="Roboto" w:cs="Arial"/>
                <w:sz w:val="16"/>
                <w:szCs w:val="16"/>
                <w:lang w:eastAsia="es-MX"/>
              </w:rPr>
              <w:br/>
              <w:t>O2. Impulso del uso de las tecnologías de la Información para propiciar un proceso de innovación educativa, de investigación, de transformación pedagógica, de mejora de los servicios académicos y estudiantiles, de la oferta de los servicios culturales y deportivos y de fortalecimiento de la internacionalización de la UNACAR</w:t>
            </w:r>
            <w:r w:rsidR="00FC747A">
              <w:rPr>
                <w:rFonts w:ascii="Roboto" w:hAnsi="Roboto" w:cs="Arial"/>
                <w:sz w:val="16"/>
                <w:szCs w:val="16"/>
                <w:lang w:eastAsia="es-MX"/>
              </w:rPr>
              <w:t>.</w:t>
            </w:r>
            <w:r w:rsidRPr="000A7499">
              <w:rPr>
                <w:rFonts w:ascii="Roboto" w:hAnsi="Roboto" w:cs="Arial"/>
                <w:sz w:val="16"/>
                <w:szCs w:val="16"/>
                <w:lang w:eastAsia="es-MX"/>
              </w:rPr>
              <w:br/>
              <w:t>O3. Vinculación con organizaciones gubernamentales, educativas de nivel medio superior y superior, así como de la iniciativa privada, nacionales e internacionales para la obtención de apoyos, concertación de convenios académicos y proyectos para prestación de servicios para resolver problemas específicos que permitan mejorar la trayectoria escolar, la formación integral, el logro de los perfiles de egreso y la calidad de los programas educativos y la obtención de recursos propios.</w:t>
            </w:r>
            <w:r w:rsidRPr="000A7499">
              <w:rPr>
                <w:rFonts w:ascii="Roboto" w:hAnsi="Roboto" w:cs="Arial"/>
                <w:sz w:val="16"/>
                <w:szCs w:val="16"/>
                <w:lang w:eastAsia="es-MX"/>
              </w:rPr>
              <w:br/>
              <w:t>O4. Participar en la obtención de recursos extraordinarios de organismos acreditadores y de gobierno para fortalecer los programas educativos, la formación de investigadores y movilidad estudiantil.</w:t>
            </w:r>
            <w:r w:rsidRPr="000A7499">
              <w:rPr>
                <w:rFonts w:ascii="Roboto" w:hAnsi="Roboto" w:cs="Arial"/>
                <w:sz w:val="16"/>
                <w:szCs w:val="16"/>
                <w:lang w:eastAsia="es-MX"/>
              </w:rPr>
              <w:br/>
              <w:t>O5. Que el enfoque de equidad de género, la diversidad, el respeto a los derechos humanos y la dimensión multicultural e internacional se incorporen transversalmente en todas las funciones institucionales.</w:t>
            </w:r>
            <w:r w:rsidRPr="000A7499">
              <w:rPr>
                <w:rFonts w:ascii="Roboto" w:hAnsi="Roboto" w:cs="Arial"/>
                <w:sz w:val="16"/>
                <w:szCs w:val="16"/>
                <w:lang w:eastAsia="es-MX"/>
              </w:rPr>
              <w:br/>
              <w:t>O6. Ofrecer a la comunidad universitaria y en general, los servicios de las diferentes direcciones generales y sus áreas tales como: fomento editorial, deportes, centro de idiomas, capacitación, talleres culturales, museo, y fomentar la identidad universitaria al interior y exterior de la UNACAR.</w:t>
            </w:r>
            <w:r w:rsidRPr="000A7499">
              <w:rPr>
                <w:rFonts w:ascii="Roboto" w:hAnsi="Roboto" w:cs="Arial"/>
                <w:sz w:val="16"/>
                <w:szCs w:val="16"/>
                <w:lang w:eastAsia="es-MX"/>
              </w:rPr>
              <w:br/>
              <w:t>O7. Crear la tienda universitaria física y en línea, para apoyar la economía universitaria y local ofertando productos promociónales y editoriales de la UNACAR, así como el trabajo hecho por artesanos</w:t>
            </w:r>
            <w:r w:rsidR="00FC747A">
              <w:rPr>
                <w:rFonts w:ascii="Roboto" w:hAnsi="Roboto" w:cs="Arial"/>
                <w:sz w:val="16"/>
                <w:szCs w:val="16"/>
                <w:lang w:eastAsia="es-MX"/>
              </w:rPr>
              <w:t xml:space="preserve"> y productores locales, también</w:t>
            </w:r>
            <w:r w:rsidRPr="000A7499">
              <w:rPr>
                <w:rFonts w:ascii="Roboto" w:hAnsi="Roboto" w:cs="Arial"/>
                <w:sz w:val="16"/>
                <w:szCs w:val="16"/>
                <w:lang w:eastAsia="es-MX"/>
              </w:rPr>
              <w:t xml:space="preserve"> a egresados emprendedores</w:t>
            </w:r>
            <w:r w:rsidR="00FC747A">
              <w:rPr>
                <w:rFonts w:ascii="Roboto" w:hAnsi="Roboto" w:cs="Arial"/>
                <w:sz w:val="16"/>
                <w:szCs w:val="16"/>
                <w:lang w:eastAsia="es-MX"/>
              </w:rPr>
              <w:t>,</w:t>
            </w:r>
            <w:r w:rsidRPr="000A7499">
              <w:rPr>
                <w:rFonts w:ascii="Roboto" w:hAnsi="Roboto" w:cs="Arial"/>
                <w:sz w:val="16"/>
                <w:szCs w:val="16"/>
                <w:lang w:eastAsia="es-MX"/>
              </w:rPr>
              <w:t xml:space="preserve"> impulsando la identidad universitaria y la internacionalización de la institución.</w:t>
            </w:r>
            <w:r w:rsidRPr="000A7499">
              <w:rPr>
                <w:rFonts w:ascii="Roboto" w:hAnsi="Roboto" w:cs="Arial"/>
                <w:sz w:val="16"/>
                <w:szCs w:val="16"/>
                <w:lang w:eastAsia="es-MX"/>
              </w:rPr>
              <w:br/>
              <w:t xml:space="preserve">O8. Proyectos y convenios marcos y específicos de Cooperación Académica Nacional e Internacional de apoyo y fortalecimiento a los Programas Educativos.                                   </w:t>
            </w:r>
            <w:r w:rsidR="00FC747A">
              <w:rPr>
                <w:rFonts w:ascii="Roboto" w:hAnsi="Roboto" w:cs="Arial"/>
                <w:sz w:val="16"/>
                <w:szCs w:val="16"/>
                <w:lang w:eastAsia="es-MX"/>
              </w:rPr>
              <w:t xml:space="preserve">           </w:t>
            </w:r>
          </w:p>
          <w:p w14:paraId="4F9F3514" w14:textId="6150E948" w:rsidR="000A7499" w:rsidRDefault="00FC747A" w:rsidP="00CB7C95">
            <w:pPr>
              <w:ind w:left="211"/>
              <w:jc w:val="both"/>
              <w:rPr>
                <w:rFonts w:ascii="Roboto" w:hAnsi="Roboto" w:cs="Arial"/>
                <w:sz w:val="16"/>
                <w:szCs w:val="16"/>
                <w:lang w:eastAsia="es-MX"/>
              </w:rPr>
            </w:pPr>
            <w:r>
              <w:rPr>
                <w:rFonts w:ascii="Roboto" w:hAnsi="Roboto" w:cs="Arial"/>
                <w:sz w:val="16"/>
                <w:szCs w:val="16"/>
                <w:lang w:eastAsia="es-MX"/>
              </w:rPr>
              <w:t xml:space="preserve"> O9. </w:t>
            </w:r>
            <w:r w:rsidR="000A7499" w:rsidRPr="000A7499">
              <w:rPr>
                <w:rFonts w:ascii="Roboto" w:hAnsi="Roboto" w:cs="Arial"/>
                <w:sz w:val="16"/>
                <w:szCs w:val="16"/>
                <w:lang w:eastAsia="es-MX"/>
              </w:rPr>
              <w:t>Generar el modelo académico que haga operativo el modelo educativo</w:t>
            </w:r>
            <w:r w:rsidR="00CB7C95">
              <w:rPr>
                <w:rFonts w:ascii="Roboto" w:hAnsi="Roboto" w:cs="Arial"/>
                <w:sz w:val="16"/>
                <w:szCs w:val="16"/>
                <w:lang w:eastAsia="es-MX"/>
              </w:rPr>
              <w:t>.</w:t>
            </w:r>
          </w:p>
          <w:p w14:paraId="65104E99" w14:textId="3866823D" w:rsidR="00CB7C95" w:rsidRPr="000A7499" w:rsidRDefault="00CB7C95" w:rsidP="00CB7C95">
            <w:pPr>
              <w:ind w:left="211"/>
              <w:jc w:val="both"/>
              <w:rPr>
                <w:rFonts w:ascii="Roboto" w:hAnsi="Roboto" w:cs="Arial"/>
                <w:sz w:val="16"/>
                <w:szCs w:val="16"/>
                <w:lang w:eastAsia="es-MX"/>
              </w:rPr>
            </w:pPr>
          </w:p>
        </w:tc>
        <w:tc>
          <w:tcPr>
            <w:tcW w:w="2500" w:type="pct"/>
            <w:tcBorders>
              <w:top w:val="nil"/>
              <w:left w:val="nil"/>
              <w:bottom w:val="nil"/>
              <w:right w:val="nil"/>
            </w:tcBorders>
            <w:shd w:val="clear" w:color="auto" w:fill="EDEDED" w:themeFill="accent3" w:themeFillTint="33"/>
            <w:vAlign w:val="center"/>
            <w:hideMark/>
          </w:tcPr>
          <w:p w14:paraId="3DA42AE9" w14:textId="2994F17B" w:rsidR="000A7499" w:rsidRPr="000A7499" w:rsidRDefault="000A7499" w:rsidP="00CB7C95">
            <w:pPr>
              <w:ind w:left="211"/>
              <w:jc w:val="both"/>
              <w:rPr>
                <w:rFonts w:ascii="Roboto" w:hAnsi="Roboto" w:cs="Arial"/>
                <w:sz w:val="16"/>
                <w:szCs w:val="16"/>
                <w:lang w:eastAsia="es-MX"/>
              </w:rPr>
            </w:pPr>
            <w:r w:rsidRPr="5130C4B1">
              <w:rPr>
                <w:rFonts w:ascii="Roboto" w:hAnsi="Roboto" w:cs="Arial"/>
                <w:sz w:val="16"/>
                <w:szCs w:val="16"/>
                <w:lang w:eastAsia="es-MX"/>
              </w:rPr>
              <w:t>A1. Falta una política institucional de trabajo académico sólido para dar continuidad a las actividades de manera alterna que evite retrasos ante contingencias climatológicas, sanitarias y laborales.</w:t>
            </w:r>
            <w:r>
              <w:br/>
            </w:r>
            <w:r w:rsidRPr="5130C4B1">
              <w:rPr>
                <w:rFonts w:ascii="Roboto" w:hAnsi="Roboto" w:cs="Arial"/>
                <w:sz w:val="16"/>
                <w:szCs w:val="16"/>
                <w:lang w:eastAsia="es-MX"/>
              </w:rPr>
              <w:t>A2. Creación de nuevas Instituciones de Educación Superior y mayor oferta de estudios de licenciatura y posgrado con alternativas de duración, tiempo de dedicación y modalidades alternas más atractivos.</w:t>
            </w:r>
            <w:r>
              <w:br/>
            </w:r>
            <w:r w:rsidRPr="5130C4B1">
              <w:rPr>
                <w:rFonts w:ascii="Roboto" w:hAnsi="Roboto" w:cs="Arial"/>
                <w:sz w:val="16"/>
                <w:szCs w:val="16"/>
                <w:lang w:eastAsia="es-MX"/>
              </w:rPr>
              <w:t xml:space="preserve">A3. </w:t>
            </w:r>
            <w:r w:rsidR="0B8A949B" w:rsidRPr="5130C4B1">
              <w:rPr>
                <w:rFonts w:ascii="Roboto" w:hAnsi="Roboto" w:cs="Arial"/>
                <w:sz w:val="16"/>
                <w:szCs w:val="16"/>
                <w:lang w:eastAsia="es-MX"/>
              </w:rPr>
              <w:t>Pérdida</w:t>
            </w:r>
            <w:r w:rsidRPr="5130C4B1">
              <w:rPr>
                <w:rFonts w:ascii="Roboto" w:hAnsi="Roboto" w:cs="Arial"/>
                <w:sz w:val="16"/>
                <w:szCs w:val="16"/>
                <w:lang w:eastAsia="es-MX"/>
              </w:rPr>
              <w:t xml:space="preserve"> de matrícula debido a la oferta educativa externa en otras modalidades no presenciales como a distancia, virtual, híbrida </w:t>
            </w:r>
            <w:r>
              <w:br/>
            </w:r>
            <w:r w:rsidRPr="5130C4B1">
              <w:rPr>
                <w:rFonts w:ascii="Roboto" w:hAnsi="Roboto" w:cs="Arial"/>
                <w:sz w:val="16"/>
                <w:szCs w:val="16"/>
                <w:lang w:eastAsia="es-MX"/>
              </w:rPr>
              <w:t>A4. Nulo presupuesto institucional de apoyo a los PTC que permita el alcance de indicadores de calidad como son CIEES, CUMEX, SNP, SNI, PRODEP, CAC y CAEC, generando una falta de credibilidad institucional y la suspensión de la oferta de programas de posgrado.</w:t>
            </w:r>
            <w:r>
              <w:br/>
            </w:r>
            <w:r w:rsidRPr="5130C4B1">
              <w:rPr>
                <w:rFonts w:ascii="Roboto" w:hAnsi="Roboto" w:cs="Arial"/>
                <w:sz w:val="16"/>
                <w:szCs w:val="16"/>
                <w:lang w:eastAsia="es-MX"/>
              </w:rPr>
              <w:t>A5. Escases de convocatorias para la obtención de recursos extraordinarios enfocados a la cultura y el deporte, así como reducción al presupuesto a universidades públicas.</w:t>
            </w:r>
            <w:r>
              <w:br/>
            </w:r>
            <w:r w:rsidRPr="5130C4B1">
              <w:rPr>
                <w:rFonts w:ascii="Roboto" w:hAnsi="Roboto" w:cs="Arial"/>
                <w:sz w:val="16"/>
                <w:szCs w:val="16"/>
                <w:lang w:eastAsia="es-MX"/>
              </w:rPr>
              <w:t xml:space="preserve">A6. Salarios bajos y falta de certidumbre en las </w:t>
            </w:r>
            <w:r w:rsidR="576A9C67" w:rsidRPr="5130C4B1">
              <w:rPr>
                <w:rFonts w:ascii="Roboto" w:hAnsi="Roboto" w:cs="Arial"/>
                <w:sz w:val="16"/>
                <w:szCs w:val="16"/>
                <w:lang w:eastAsia="es-MX"/>
              </w:rPr>
              <w:t>políticas</w:t>
            </w:r>
            <w:r w:rsidRPr="5130C4B1">
              <w:rPr>
                <w:rFonts w:ascii="Roboto" w:hAnsi="Roboto" w:cs="Arial"/>
                <w:sz w:val="16"/>
                <w:szCs w:val="16"/>
                <w:lang w:eastAsia="es-MX"/>
              </w:rPr>
              <w:t xml:space="preserve"> y recursos para la obtención de compensaciones del personal de confianza.                                                                                                                                                                                                                       A7. Nulo presupuesto federal o estatal para cubrir la nómina de la plantilla docente del nivel medio superior y los requerimientos de docentes de centro de idiomas, deportes, difusión cultural, servicios a la comunidad, y cursos de competencias genéricas.                                                                                                                                                                                            A8. Poca participación de los académicos en la producción editorial.                                                                                                     A9. Incertidumbre en la asignación de recurso propios y federales que apoyen la internacionalización de los programas educativos.  </w:t>
            </w:r>
          </w:p>
        </w:tc>
      </w:tr>
    </w:tbl>
    <w:p w14:paraId="64A6BDE6" w14:textId="6BD01763" w:rsidR="00521EC8" w:rsidRDefault="00521EC8" w:rsidP="00521EC8">
      <w:pPr>
        <w:rPr>
          <w:lang w:eastAsia="en-US"/>
        </w:rPr>
      </w:pPr>
    </w:p>
    <w:p w14:paraId="291E3451" w14:textId="06C9CAF1" w:rsidR="00521EC8" w:rsidRDefault="00521EC8" w:rsidP="00521EC8">
      <w:pPr>
        <w:rPr>
          <w:lang w:eastAsia="en-US"/>
        </w:rPr>
      </w:pPr>
    </w:p>
    <w:p w14:paraId="067B25EB" w14:textId="3D6A5BD9" w:rsidR="00521EC8" w:rsidRDefault="00521EC8" w:rsidP="00521EC8">
      <w:pPr>
        <w:rPr>
          <w:lang w:eastAsia="en-US"/>
        </w:rPr>
      </w:pPr>
    </w:p>
    <w:p w14:paraId="34526581" w14:textId="77777777" w:rsidR="00521EC8" w:rsidRPr="00521EC8" w:rsidRDefault="00521EC8" w:rsidP="00521EC8">
      <w:pPr>
        <w:rPr>
          <w:lang w:eastAsia="en-US"/>
        </w:rPr>
      </w:pPr>
    </w:p>
    <w:p w14:paraId="389E8F83" w14:textId="3CAFB040" w:rsidR="00C52FEF" w:rsidRDefault="00C52FEF">
      <w:pPr>
        <w:spacing w:after="160" w:line="259" w:lineRule="auto"/>
        <w:rPr>
          <w:rFonts w:ascii="Roboto" w:hAnsi="Roboto" w:cstheme="minorHAnsi"/>
          <w:sz w:val="20"/>
          <w:szCs w:val="20"/>
        </w:rPr>
      </w:pPr>
      <w:r w:rsidRPr="006E2043">
        <w:rPr>
          <w:rFonts w:ascii="Roboto" w:hAnsi="Roboto" w:cstheme="minorHAnsi"/>
          <w:sz w:val="20"/>
          <w:szCs w:val="20"/>
        </w:rPr>
        <w:br w:type="page"/>
      </w:r>
    </w:p>
    <w:p w14:paraId="3B09540D" w14:textId="72E46A5E" w:rsidR="00BC40B1" w:rsidRDefault="00BC40B1">
      <w:pPr>
        <w:spacing w:after="160" w:line="259" w:lineRule="auto"/>
        <w:rPr>
          <w:rFonts w:ascii="Roboto" w:hAnsi="Roboto" w:cstheme="minorHAnsi"/>
          <w:sz w:val="20"/>
          <w:szCs w:val="20"/>
        </w:rPr>
      </w:pPr>
    </w:p>
    <w:p w14:paraId="7C4BAFF2" w14:textId="77777777" w:rsidR="00BC40B1" w:rsidRPr="0073424D" w:rsidRDefault="00BC40B1" w:rsidP="00BC40B1">
      <w:pPr>
        <w:pStyle w:val="Ttulo1"/>
        <w:jc w:val="center"/>
        <w:rPr>
          <w:rFonts w:ascii="Roboto" w:hAnsi="Roboto"/>
          <w:color w:val="FFC000" w:themeColor="accent4"/>
          <w:sz w:val="24"/>
          <w:szCs w:val="24"/>
        </w:rPr>
      </w:pPr>
      <w:bookmarkStart w:id="10" w:name="_Toc194871018"/>
      <w:r w:rsidRPr="5130C4B1">
        <w:rPr>
          <w:rFonts w:ascii="Roboto" w:hAnsi="Roboto"/>
          <w:color w:val="FFC000" w:themeColor="accent4"/>
          <w:sz w:val="24"/>
          <w:szCs w:val="24"/>
        </w:rPr>
        <w:t>CAPÍTULO II. FILOSOFÍA ORGANIZACIONAL</w:t>
      </w:r>
      <w:bookmarkEnd w:id="10"/>
    </w:p>
    <w:p w14:paraId="3FD18086" w14:textId="73F44EC4" w:rsidR="00BC40B1" w:rsidRDefault="00BC40B1">
      <w:pPr>
        <w:spacing w:after="160" w:line="259" w:lineRule="auto"/>
        <w:rPr>
          <w:rFonts w:ascii="Roboto" w:hAnsi="Roboto" w:cstheme="minorHAnsi"/>
          <w:sz w:val="20"/>
          <w:szCs w:val="20"/>
        </w:rPr>
      </w:pPr>
    </w:p>
    <w:p w14:paraId="7E7EAF08" w14:textId="77777777" w:rsidR="00BC40B1" w:rsidRDefault="00BC40B1">
      <w:pPr>
        <w:spacing w:after="160" w:line="259" w:lineRule="auto"/>
        <w:rPr>
          <w:rFonts w:ascii="Roboto" w:hAnsi="Roboto" w:cstheme="minorHAnsi"/>
          <w:sz w:val="20"/>
          <w:szCs w:val="20"/>
        </w:rPr>
      </w:pPr>
    </w:p>
    <w:p w14:paraId="0C2CC9F6" w14:textId="14EA965E" w:rsidR="00BC40B1" w:rsidRDefault="00BC40B1">
      <w:pPr>
        <w:spacing w:after="160" w:line="259" w:lineRule="auto"/>
        <w:rPr>
          <w:rFonts w:ascii="Roboto" w:hAnsi="Roboto" w:cstheme="minorHAnsi"/>
          <w:sz w:val="20"/>
          <w:szCs w:val="20"/>
        </w:rPr>
      </w:pPr>
      <w:r>
        <w:rPr>
          <w:rFonts w:ascii="Roboto" w:hAnsi="Roboto" w:cstheme="minorHAnsi"/>
          <w:noProof/>
          <w:sz w:val="20"/>
          <w:szCs w:val="20"/>
          <w:lang w:eastAsia="es-MX"/>
        </w:rPr>
        <w:drawing>
          <wp:inline distT="0" distB="0" distL="0" distR="0" wp14:anchorId="06975B56" wp14:editId="7FB549DD">
            <wp:extent cx="4558030" cy="3418840"/>
            <wp:effectExtent l="19050" t="0" r="13970" b="96266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7"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58030" cy="34188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EC4E8E5" w14:textId="3CD7E46F" w:rsidR="00BC40B1" w:rsidRDefault="00BC40B1">
      <w:pPr>
        <w:spacing w:after="160" w:line="259" w:lineRule="auto"/>
        <w:rPr>
          <w:rFonts w:ascii="Roboto" w:hAnsi="Roboto" w:cstheme="minorHAnsi"/>
          <w:sz w:val="20"/>
          <w:szCs w:val="20"/>
        </w:rPr>
      </w:pPr>
    </w:p>
    <w:p w14:paraId="416347B2" w14:textId="7EA9DD68" w:rsidR="00BC40B1" w:rsidRDefault="00BC40B1">
      <w:pPr>
        <w:spacing w:after="160" w:line="259" w:lineRule="auto"/>
        <w:rPr>
          <w:rFonts w:ascii="Roboto" w:hAnsi="Roboto" w:cstheme="minorHAnsi"/>
          <w:sz w:val="20"/>
          <w:szCs w:val="20"/>
        </w:rPr>
      </w:pPr>
      <w:r>
        <w:rPr>
          <w:rFonts w:ascii="Roboto" w:hAnsi="Roboto" w:cstheme="minorHAnsi"/>
          <w:sz w:val="20"/>
          <w:szCs w:val="20"/>
        </w:rPr>
        <w:br w:type="page"/>
      </w:r>
    </w:p>
    <w:p w14:paraId="2E4D5A7E" w14:textId="77777777" w:rsidR="006E2043" w:rsidRPr="0073424D" w:rsidRDefault="006E2043" w:rsidP="006E2043">
      <w:pPr>
        <w:rPr>
          <w:color w:val="FFC000" w:themeColor="accent4"/>
        </w:rPr>
      </w:pPr>
    </w:p>
    <w:p w14:paraId="1CA74C4E" w14:textId="608AC6B9" w:rsidR="0090715E" w:rsidRPr="0073424D" w:rsidRDefault="0090715E" w:rsidP="00B16C39">
      <w:pPr>
        <w:pStyle w:val="Ttulo2"/>
        <w:rPr>
          <w:rFonts w:ascii="Roboto" w:hAnsi="Roboto"/>
          <w:color w:val="FFC000" w:themeColor="accent4"/>
          <w:sz w:val="24"/>
          <w:szCs w:val="24"/>
        </w:rPr>
      </w:pPr>
      <w:bookmarkStart w:id="11" w:name="_Toc194871019"/>
      <w:r w:rsidRPr="5130C4B1">
        <w:rPr>
          <w:rFonts w:ascii="Roboto" w:hAnsi="Roboto"/>
          <w:color w:val="FFC000" w:themeColor="accent4"/>
          <w:sz w:val="24"/>
          <w:szCs w:val="24"/>
        </w:rPr>
        <w:t>II.1. Misión</w:t>
      </w:r>
      <w:r w:rsidR="004C65A5" w:rsidRPr="5130C4B1">
        <w:rPr>
          <w:rFonts w:ascii="Roboto" w:hAnsi="Roboto"/>
          <w:color w:val="FFC000" w:themeColor="accent4"/>
          <w:sz w:val="24"/>
          <w:szCs w:val="24"/>
        </w:rPr>
        <w:t xml:space="preserve"> de la Secretaría Académica</w:t>
      </w:r>
      <w:bookmarkEnd w:id="11"/>
    </w:p>
    <w:p w14:paraId="476CF3C7" w14:textId="77777777" w:rsidR="006E2043" w:rsidRPr="006E2043" w:rsidRDefault="006E2043" w:rsidP="006E2043">
      <w:pPr>
        <w:rPr>
          <w:lang w:eastAsia="en-US"/>
        </w:rPr>
      </w:pPr>
    </w:p>
    <w:p w14:paraId="1BE87E70" w14:textId="252BEE67" w:rsidR="00D52FF2" w:rsidRDefault="00D52FF2" w:rsidP="48746D53">
      <w:pPr>
        <w:jc w:val="both"/>
        <w:rPr>
          <w:rFonts w:ascii="Roboto" w:hAnsi="Roboto" w:cstheme="minorHAnsi"/>
          <w:sz w:val="20"/>
          <w:szCs w:val="20"/>
        </w:rPr>
      </w:pPr>
      <w:r w:rsidRPr="006E2043">
        <w:rPr>
          <w:rFonts w:ascii="Roboto" w:hAnsi="Roboto" w:cstheme="minorHAnsi"/>
          <w:sz w:val="20"/>
          <w:szCs w:val="20"/>
        </w:rPr>
        <w:t>La misión de la Secretaría Académica es contribuir en el fortalecimiento académico y la calidad de los programas educativos de la Universidad Autónoma del Carmen, mediante la planeación, implementación, desarrollo, seguimiento y evaluación de las actividades de acompañamiento estudiantil</w:t>
      </w:r>
      <w:r w:rsidR="73A039D1" w:rsidRPr="006E2043">
        <w:rPr>
          <w:rFonts w:ascii="Roboto" w:hAnsi="Roboto" w:cstheme="minorHAnsi"/>
          <w:sz w:val="20"/>
          <w:szCs w:val="20"/>
        </w:rPr>
        <w:t xml:space="preserve"> y</w:t>
      </w:r>
      <w:r w:rsidR="4FC67DC5" w:rsidRPr="006E2043">
        <w:rPr>
          <w:rFonts w:ascii="Roboto" w:hAnsi="Roboto" w:cstheme="minorHAnsi"/>
          <w:sz w:val="20"/>
          <w:szCs w:val="20"/>
        </w:rPr>
        <w:t xml:space="preserve"> </w:t>
      </w:r>
      <w:r w:rsidRPr="006E2043">
        <w:rPr>
          <w:rFonts w:ascii="Roboto" w:hAnsi="Roboto" w:cstheme="minorHAnsi"/>
          <w:sz w:val="20"/>
          <w:szCs w:val="20"/>
        </w:rPr>
        <w:t>docen</w:t>
      </w:r>
      <w:r w:rsidR="12149360" w:rsidRPr="006E2043">
        <w:rPr>
          <w:rFonts w:ascii="Roboto" w:hAnsi="Roboto" w:cstheme="minorHAnsi"/>
          <w:sz w:val="20"/>
          <w:szCs w:val="20"/>
        </w:rPr>
        <w:t>te</w:t>
      </w:r>
      <w:r w:rsidRPr="006E2043">
        <w:rPr>
          <w:rFonts w:ascii="Roboto" w:hAnsi="Roboto" w:cstheme="minorHAnsi"/>
          <w:sz w:val="20"/>
          <w:szCs w:val="20"/>
        </w:rPr>
        <w:t>. Así como</w:t>
      </w:r>
      <w:r w:rsidR="00A21D7D">
        <w:rPr>
          <w:rFonts w:ascii="Roboto" w:hAnsi="Roboto" w:cstheme="minorHAnsi"/>
          <w:sz w:val="20"/>
          <w:szCs w:val="20"/>
        </w:rPr>
        <w:t>,</w:t>
      </w:r>
      <w:r w:rsidRPr="006E2043">
        <w:rPr>
          <w:rFonts w:ascii="Roboto" w:hAnsi="Roboto" w:cstheme="minorHAnsi"/>
          <w:sz w:val="20"/>
          <w:szCs w:val="20"/>
        </w:rPr>
        <w:t xml:space="preserve"> generar las condiciones para la superación académica </w:t>
      </w:r>
      <w:r w:rsidR="5D308EE8" w:rsidRPr="006E2043">
        <w:rPr>
          <w:rFonts w:ascii="Roboto" w:hAnsi="Roboto" w:cstheme="minorHAnsi"/>
          <w:sz w:val="20"/>
          <w:szCs w:val="20"/>
        </w:rPr>
        <w:t xml:space="preserve">y la investigación, </w:t>
      </w:r>
      <w:r w:rsidRPr="006E2043">
        <w:rPr>
          <w:rFonts w:ascii="Roboto" w:hAnsi="Roboto" w:cstheme="minorHAnsi"/>
          <w:sz w:val="20"/>
          <w:szCs w:val="20"/>
        </w:rPr>
        <w:t xml:space="preserve">que impulse el desarrollo humano de forma inclusiva e integral, con sentido social y comunitario, fomentando la transparencia, justicia </w:t>
      </w:r>
      <w:r w:rsidR="6B74DB76" w:rsidRPr="006E2043">
        <w:rPr>
          <w:rFonts w:ascii="Roboto" w:hAnsi="Roboto" w:cstheme="minorHAnsi"/>
          <w:sz w:val="20"/>
          <w:szCs w:val="20"/>
        </w:rPr>
        <w:t xml:space="preserve">social, </w:t>
      </w:r>
      <w:r w:rsidRPr="006E2043">
        <w:rPr>
          <w:rFonts w:ascii="Roboto" w:hAnsi="Roboto" w:cstheme="minorHAnsi"/>
          <w:sz w:val="20"/>
          <w:szCs w:val="20"/>
        </w:rPr>
        <w:t>equidad, sostenibilidad</w:t>
      </w:r>
      <w:r w:rsidR="6BE3A420" w:rsidRPr="006E2043">
        <w:rPr>
          <w:rFonts w:ascii="Roboto" w:hAnsi="Roboto" w:cstheme="minorHAnsi"/>
          <w:sz w:val="20"/>
          <w:szCs w:val="20"/>
        </w:rPr>
        <w:t xml:space="preserve">, </w:t>
      </w:r>
      <w:r w:rsidRPr="006E2043">
        <w:rPr>
          <w:rFonts w:ascii="Roboto" w:hAnsi="Roboto" w:cstheme="minorHAnsi"/>
          <w:sz w:val="20"/>
          <w:szCs w:val="20"/>
        </w:rPr>
        <w:t>interculturalidad</w:t>
      </w:r>
      <w:r w:rsidR="255B3FE3" w:rsidRPr="006E2043">
        <w:rPr>
          <w:rFonts w:ascii="Roboto" w:hAnsi="Roboto" w:cstheme="minorHAnsi"/>
          <w:sz w:val="20"/>
          <w:szCs w:val="20"/>
        </w:rPr>
        <w:t xml:space="preserve"> e in</w:t>
      </w:r>
      <w:r w:rsidR="00A21D7D">
        <w:rPr>
          <w:rFonts w:ascii="Roboto" w:hAnsi="Roboto" w:cstheme="minorHAnsi"/>
          <w:sz w:val="20"/>
          <w:szCs w:val="20"/>
        </w:rPr>
        <w:t>ternacionalización, ´p</w:t>
      </w:r>
      <w:r w:rsidRPr="006E2043">
        <w:rPr>
          <w:rFonts w:ascii="Roboto" w:hAnsi="Roboto" w:cstheme="minorHAnsi"/>
          <w:sz w:val="20"/>
          <w:szCs w:val="20"/>
        </w:rPr>
        <w:t>romov</w:t>
      </w:r>
      <w:r w:rsidR="71D5CEA2" w:rsidRPr="006E2043">
        <w:rPr>
          <w:rFonts w:ascii="Roboto" w:hAnsi="Roboto" w:cstheme="minorHAnsi"/>
          <w:sz w:val="20"/>
          <w:szCs w:val="20"/>
        </w:rPr>
        <w:t>iendo</w:t>
      </w:r>
      <w:r w:rsidRPr="006E2043">
        <w:rPr>
          <w:rFonts w:ascii="Roboto" w:hAnsi="Roboto" w:cstheme="minorHAnsi"/>
          <w:sz w:val="20"/>
          <w:szCs w:val="20"/>
        </w:rPr>
        <w:t xml:space="preserve"> </w:t>
      </w:r>
      <w:r w:rsidR="289320D7" w:rsidRPr="006E2043">
        <w:rPr>
          <w:rFonts w:ascii="Roboto" w:hAnsi="Roboto" w:cstheme="minorHAnsi"/>
          <w:sz w:val="20"/>
          <w:szCs w:val="20"/>
        </w:rPr>
        <w:t>la</w:t>
      </w:r>
      <w:r w:rsidRPr="006E2043">
        <w:rPr>
          <w:rFonts w:ascii="Roboto" w:hAnsi="Roboto" w:cstheme="minorHAnsi"/>
          <w:sz w:val="20"/>
          <w:szCs w:val="20"/>
        </w:rPr>
        <w:t xml:space="preserve"> ampliación y la diversificación de las modalidades educativas en los diferentes tipos de educación</w:t>
      </w:r>
      <w:r w:rsidR="3670C33C" w:rsidRPr="006E2043">
        <w:rPr>
          <w:rFonts w:ascii="Roboto" w:hAnsi="Roboto" w:cstheme="minorHAnsi"/>
          <w:sz w:val="20"/>
          <w:szCs w:val="20"/>
        </w:rPr>
        <w:t>, l</w:t>
      </w:r>
      <w:r w:rsidRPr="006E2043">
        <w:rPr>
          <w:rFonts w:ascii="Roboto" w:hAnsi="Roboto" w:cstheme="minorHAnsi"/>
          <w:sz w:val="20"/>
          <w:szCs w:val="20"/>
        </w:rPr>
        <w:t xml:space="preserve">o anterior, en consonancia con la misión institucional. </w:t>
      </w:r>
    </w:p>
    <w:p w14:paraId="1E5D046D" w14:textId="77777777" w:rsidR="006E2043" w:rsidRPr="006E2043" w:rsidRDefault="006E2043" w:rsidP="48746D53">
      <w:pPr>
        <w:jc w:val="both"/>
        <w:rPr>
          <w:rFonts w:ascii="Roboto" w:hAnsi="Roboto" w:cstheme="minorHAnsi"/>
          <w:sz w:val="20"/>
          <w:szCs w:val="20"/>
        </w:rPr>
      </w:pPr>
    </w:p>
    <w:p w14:paraId="34B9C839" w14:textId="2CA8CD57" w:rsidR="004C65A5" w:rsidRPr="0073424D" w:rsidRDefault="004C65A5" w:rsidP="004C65A5">
      <w:pPr>
        <w:pStyle w:val="Ttulo2"/>
        <w:rPr>
          <w:rFonts w:ascii="Roboto" w:hAnsi="Roboto"/>
          <w:color w:val="FFC000" w:themeColor="accent4"/>
          <w:sz w:val="24"/>
          <w:szCs w:val="24"/>
        </w:rPr>
      </w:pPr>
      <w:bookmarkStart w:id="12" w:name="_Toc194871020"/>
      <w:r w:rsidRPr="5130C4B1">
        <w:rPr>
          <w:rFonts w:ascii="Roboto" w:hAnsi="Roboto"/>
          <w:color w:val="FFC000" w:themeColor="accent4"/>
          <w:sz w:val="24"/>
          <w:szCs w:val="24"/>
        </w:rPr>
        <w:t>II.</w:t>
      </w:r>
      <w:r w:rsidR="42CD336B" w:rsidRPr="5130C4B1">
        <w:rPr>
          <w:rFonts w:ascii="Roboto" w:hAnsi="Roboto"/>
          <w:color w:val="FFC000" w:themeColor="accent4"/>
          <w:sz w:val="24"/>
          <w:szCs w:val="24"/>
        </w:rPr>
        <w:t>2</w:t>
      </w:r>
      <w:r w:rsidRPr="5130C4B1">
        <w:rPr>
          <w:rFonts w:ascii="Roboto" w:hAnsi="Roboto"/>
          <w:color w:val="FFC000" w:themeColor="accent4"/>
          <w:sz w:val="24"/>
          <w:szCs w:val="24"/>
        </w:rPr>
        <w:t>. Visión de la Secretaría Académica</w:t>
      </w:r>
      <w:bookmarkEnd w:id="12"/>
    </w:p>
    <w:p w14:paraId="43838CD9" w14:textId="77777777" w:rsidR="006E2043" w:rsidRPr="006E2043" w:rsidRDefault="006E2043" w:rsidP="006E2043">
      <w:pPr>
        <w:rPr>
          <w:lang w:eastAsia="en-US"/>
        </w:rPr>
      </w:pPr>
    </w:p>
    <w:p w14:paraId="5642F9F6" w14:textId="77777777" w:rsidR="004C65A5" w:rsidRPr="006E2043" w:rsidRDefault="004C65A5" w:rsidP="004C65A5">
      <w:pPr>
        <w:jc w:val="both"/>
        <w:rPr>
          <w:rFonts w:ascii="Roboto" w:hAnsi="Roboto" w:cstheme="minorHAnsi"/>
          <w:sz w:val="20"/>
          <w:szCs w:val="20"/>
        </w:rPr>
      </w:pPr>
      <w:r w:rsidRPr="006E2043">
        <w:rPr>
          <w:rFonts w:ascii="Roboto" w:hAnsi="Roboto" w:cstheme="minorHAnsi"/>
          <w:sz w:val="20"/>
          <w:szCs w:val="20"/>
        </w:rPr>
        <w:t>La Visión de la Secretaría Académica al 2030 es contribuir al reconocimiento nacional e internacional de la oferta educativa de la Universidad Autónoma del Carmen, mediante la docencia de calidad, la atención integral e inclusiva de los universitarios, la generación del conocimiento científico con incidencia comunitaria, la transformación social mediante el arte, la cultura y el deporte; contribuyendo al desarrollo sostenible mediante sus programas educativos de educación media superior y superior.</w:t>
      </w:r>
    </w:p>
    <w:p w14:paraId="285422AF" w14:textId="6305BA5D" w:rsidR="48746D53" w:rsidRPr="006E2043" w:rsidRDefault="48746D53" w:rsidP="48746D53">
      <w:pPr>
        <w:jc w:val="both"/>
        <w:rPr>
          <w:rFonts w:ascii="Roboto" w:hAnsi="Roboto" w:cstheme="minorHAnsi"/>
          <w:sz w:val="20"/>
          <w:szCs w:val="20"/>
        </w:rPr>
      </w:pPr>
    </w:p>
    <w:p w14:paraId="347596B2" w14:textId="4536BDE3" w:rsidR="00E66000" w:rsidRPr="006E2043" w:rsidRDefault="00E66000">
      <w:pPr>
        <w:spacing w:after="160" w:line="259" w:lineRule="auto"/>
        <w:rPr>
          <w:rFonts w:ascii="Roboto" w:hAnsi="Roboto" w:cstheme="minorHAnsi"/>
          <w:sz w:val="20"/>
          <w:szCs w:val="20"/>
        </w:rPr>
      </w:pPr>
    </w:p>
    <w:p w14:paraId="483C1FB8" w14:textId="77777777" w:rsidR="0090715E" w:rsidRPr="0073424D" w:rsidRDefault="0090715E" w:rsidP="004C65A5">
      <w:pPr>
        <w:pStyle w:val="Ttulo2"/>
        <w:rPr>
          <w:rFonts w:ascii="Roboto" w:hAnsi="Roboto"/>
          <w:color w:val="FFC000" w:themeColor="accent4"/>
          <w:sz w:val="24"/>
          <w:szCs w:val="24"/>
        </w:rPr>
      </w:pPr>
      <w:bookmarkStart w:id="13" w:name="_Toc194871021"/>
      <w:r w:rsidRPr="5130C4B1">
        <w:rPr>
          <w:rFonts w:ascii="Roboto" w:hAnsi="Roboto"/>
          <w:color w:val="FFC000" w:themeColor="accent4"/>
          <w:sz w:val="24"/>
          <w:szCs w:val="24"/>
        </w:rPr>
        <w:t>II.3. Valores</w:t>
      </w:r>
      <w:bookmarkEnd w:id="13"/>
    </w:p>
    <w:p w14:paraId="19BF4BBF" w14:textId="2889B8CA" w:rsidR="00166D9A" w:rsidRPr="006E2043" w:rsidRDefault="00166D9A" w:rsidP="00166D9A">
      <w:pPr>
        <w:jc w:val="center"/>
        <w:rPr>
          <w:rFonts w:ascii="Roboto" w:hAnsi="Roboto" w:cstheme="minorHAnsi"/>
          <w:sz w:val="20"/>
          <w:szCs w:val="20"/>
        </w:rPr>
      </w:pPr>
      <w:r w:rsidRPr="006E2043">
        <w:rPr>
          <w:rFonts w:ascii="Roboto" w:hAnsi="Roboto" w:cstheme="minorHAnsi"/>
          <w:noProof/>
          <w:lang w:eastAsia="es-MX"/>
        </w:rPr>
        <w:drawing>
          <wp:inline distT="0" distB="0" distL="0" distR="0" wp14:anchorId="4682DAD3" wp14:editId="5AEDC1F3">
            <wp:extent cx="2160000" cy="2160000"/>
            <wp:effectExtent l="0" t="0" r="0" b="0"/>
            <wp:docPr id="43" name="Imagen 43" descr="Imagen que contiene Flech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magen que contiene Flecha&#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p>
    <w:p w14:paraId="06010E04" w14:textId="77777777" w:rsidR="00166D9A" w:rsidRPr="006E2043" w:rsidRDefault="00166D9A" w:rsidP="0090715E">
      <w:pPr>
        <w:rPr>
          <w:rFonts w:ascii="Roboto" w:hAnsi="Roboto" w:cstheme="minorHAnsi"/>
          <w:sz w:val="20"/>
          <w:szCs w:val="20"/>
        </w:rPr>
      </w:pPr>
    </w:p>
    <w:p w14:paraId="78FF7936"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Solidaridad.</w:t>
      </w:r>
      <w:r w:rsidRPr="006E2043">
        <w:rPr>
          <w:rFonts w:ascii="Roboto" w:hAnsi="Roboto" w:cstheme="minorHAnsi"/>
          <w:b/>
          <w:bCs/>
        </w:rPr>
        <w:t xml:space="preserve"> </w:t>
      </w:r>
      <w:r w:rsidRPr="006E2043">
        <w:rPr>
          <w:rFonts w:ascii="Roboto" w:hAnsi="Roboto" w:cstheme="minorHAnsi"/>
          <w:sz w:val="20"/>
          <w:szCs w:val="20"/>
        </w:rPr>
        <w:t xml:space="preserve">Promover la cooperación y el apoyo mutuo entre la comunidad universitaria y hacia sus grupos de interés, centrándose en la búsqueda del saber y la transformación social para el bien común. </w:t>
      </w:r>
    </w:p>
    <w:p w14:paraId="7BDA0A45"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Responsabilidad.</w:t>
      </w:r>
      <w:r w:rsidRPr="006E2043">
        <w:rPr>
          <w:rFonts w:ascii="Roboto" w:hAnsi="Roboto" w:cstheme="minorHAnsi"/>
          <w:b/>
          <w:bCs/>
        </w:rPr>
        <w:t xml:space="preserve"> </w:t>
      </w:r>
      <w:r w:rsidRPr="006E2043">
        <w:rPr>
          <w:rFonts w:ascii="Roboto" w:hAnsi="Roboto" w:cstheme="minorHAnsi"/>
          <w:sz w:val="20"/>
          <w:szCs w:val="20"/>
        </w:rPr>
        <w:t>Tomar decisiones éticas e informadas, considerando el impacto de sus acciones en los demás y en el entorno, asumiendo las consecuencias de sus decisiones y acciones, y cumpliendo con las obligaciones y compromisos adquiridos.</w:t>
      </w:r>
    </w:p>
    <w:p w14:paraId="76C8EA6E"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Honestidad.</w:t>
      </w:r>
      <w:r w:rsidRPr="006E2043">
        <w:rPr>
          <w:rFonts w:ascii="Roboto" w:hAnsi="Roboto" w:cstheme="minorHAnsi"/>
          <w:b/>
          <w:bCs/>
        </w:rPr>
        <w:t xml:space="preserve"> </w:t>
      </w:r>
      <w:r w:rsidRPr="006E2043">
        <w:rPr>
          <w:rFonts w:ascii="Roboto" w:hAnsi="Roboto" w:cstheme="minorHAnsi"/>
          <w:sz w:val="20"/>
          <w:szCs w:val="20"/>
        </w:rPr>
        <w:t xml:space="preserve">Mantener la sinceridad, transparencia e integridad en todas las interacciones y relaciones con los demás, lo que implica decir la verdad, cumplir con las promesas y compromisos asumidos, y actuar de manera justa y equitativa en todas las situaciones. </w:t>
      </w:r>
    </w:p>
    <w:p w14:paraId="14D6776C" w14:textId="410CF8BA"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Respeto.</w:t>
      </w:r>
      <w:r w:rsidRPr="006E2043">
        <w:rPr>
          <w:rFonts w:ascii="Roboto" w:hAnsi="Roboto" w:cstheme="minorHAnsi"/>
        </w:rPr>
        <w:t xml:space="preserve"> </w:t>
      </w:r>
      <w:r w:rsidRPr="006E2043">
        <w:rPr>
          <w:rFonts w:ascii="Roboto" w:hAnsi="Roboto" w:cstheme="minorHAnsi"/>
          <w:sz w:val="20"/>
          <w:szCs w:val="20"/>
        </w:rPr>
        <w:t xml:space="preserve">Reconocer los derechos, necesidades y opiniones de todos los seres humanos, fomentando un ambiente de diálogo, que promueva la inclusión y la diversidad, y que esté libre de discriminación, a través del cumplimiento de las normas y reglamentos establecidos, y el reconocimiento y aprecio del patrimonio cultural, histórico y científico de la institución y la sociedad en general. </w:t>
      </w:r>
    </w:p>
    <w:p w14:paraId="02B02EA6" w14:textId="5F5D90C2"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Justicia.</w:t>
      </w:r>
      <w:r w:rsidRPr="006E2043">
        <w:rPr>
          <w:rFonts w:ascii="Roboto" w:hAnsi="Roboto" w:cstheme="minorHAnsi"/>
        </w:rPr>
        <w:t xml:space="preserve"> </w:t>
      </w:r>
      <w:r w:rsidRPr="006E2043">
        <w:rPr>
          <w:rFonts w:ascii="Roboto" w:hAnsi="Roboto" w:cstheme="minorHAnsi"/>
          <w:sz w:val="20"/>
          <w:szCs w:val="20"/>
        </w:rPr>
        <w:t xml:space="preserve">Fomentar una sociedad en la que se respete los derechos de los seres humanos y se promueva la igualdad y la equidad en la distribución de recursos y oportunidades. </w:t>
      </w:r>
    </w:p>
    <w:p w14:paraId="3BFA4390" w14:textId="23874CBA"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rPr>
      </w:pPr>
      <w:r w:rsidRPr="006E2043">
        <w:rPr>
          <w:rStyle w:val="DestacadoCar"/>
          <w:rFonts w:ascii="Roboto" w:hAnsi="Roboto" w:cstheme="minorHAnsi"/>
          <w:b/>
          <w:bCs/>
          <w:color w:val="auto"/>
          <w:sz w:val="20"/>
          <w:szCs w:val="20"/>
        </w:rPr>
        <w:t>Libertad.</w:t>
      </w:r>
      <w:r w:rsidRPr="006E2043">
        <w:rPr>
          <w:rFonts w:ascii="Roboto" w:hAnsi="Roboto" w:cstheme="minorHAnsi"/>
          <w:b/>
          <w:bCs/>
        </w:rPr>
        <w:t xml:space="preserve"> </w:t>
      </w:r>
      <w:r w:rsidRPr="006E2043">
        <w:rPr>
          <w:rFonts w:ascii="Roboto" w:hAnsi="Roboto" w:cstheme="minorHAnsi"/>
          <w:sz w:val="20"/>
          <w:szCs w:val="20"/>
        </w:rPr>
        <w:t>Promover la capacidad y derecho de un individuo para actuar, pensar y expresarse sin restricciones impuestas por terceros.</w:t>
      </w:r>
      <w:r w:rsidRPr="006E2043">
        <w:rPr>
          <w:rFonts w:ascii="Roboto" w:hAnsi="Roboto" w:cstheme="minorHAnsi"/>
          <w:noProof/>
        </w:rPr>
        <w:t xml:space="preserve"> </w:t>
      </w:r>
    </w:p>
    <w:p w14:paraId="0AFEBA11"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Igualdad.</w:t>
      </w:r>
      <w:r w:rsidRPr="006E2043">
        <w:rPr>
          <w:rFonts w:ascii="Roboto" w:hAnsi="Roboto" w:cstheme="minorHAnsi"/>
          <w:b/>
          <w:bCs/>
        </w:rPr>
        <w:t xml:space="preserve"> </w:t>
      </w:r>
      <w:r w:rsidRPr="006E2043">
        <w:rPr>
          <w:rFonts w:ascii="Roboto" w:hAnsi="Roboto" w:cstheme="minorHAnsi"/>
          <w:sz w:val="20"/>
          <w:szCs w:val="20"/>
        </w:rPr>
        <w:t xml:space="preserve">Fomentar la dignidad y el respeto a todos los seres humanos, independientemente de sus diferencias o características. </w:t>
      </w:r>
    </w:p>
    <w:p w14:paraId="6934E4FB"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Educación para la paz.</w:t>
      </w:r>
      <w:r w:rsidRPr="006E2043">
        <w:rPr>
          <w:rFonts w:ascii="Roboto" w:hAnsi="Roboto" w:cstheme="minorHAnsi"/>
          <w:b/>
          <w:bCs/>
        </w:rPr>
        <w:t xml:space="preserve"> </w:t>
      </w:r>
      <w:r w:rsidRPr="006E2043">
        <w:rPr>
          <w:rFonts w:ascii="Roboto" w:hAnsi="Roboto" w:cstheme="minorHAnsi"/>
          <w:sz w:val="20"/>
          <w:szCs w:val="20"/>
        </w:rPr>
        <w:t xml:space="preserve">Propiciar el desarrollo y habilidades de las relaciones interpersonales armónicas, pacíficas e inclusivas basadas en el respeto y la promoción de la participación en la construcción de sociedades justas y sostenibles. </w:t>
      </w:r>
    </w:p>
    <w:p w14:paraId="2D4163FA"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Equidad.</w:t>
      </w:r>
      <w:r w:rsidRPr="006E2043">
        <w:rPr>
          <w:rFonts w:ascii="Roboto" w:hAnsi="Roboto" w:cstheme="minorHAnsi"/>
        </w:rPr>
        <w:t xml:space="preserve"> </w:t>
      </w:r>
      <w:r w:rsidRPr="006E2043">
        <w:rPr>
          <w:rFonts w:ascii="Roboto" w:hAnsi="Roboto" w:cstheme="minorHAnsi"/>
          <w:sz w:val="20"/>
          <w:szCs w:val="20"/>
        </w:rPr>
        <w:t xml:space="preserve">Abogar por la igualdad de oportunidades y recursos para los seres humanos, especialmente para aquellos en situación de vulnerabilidad, eliminando cualquier barrera que impida su acceso. </w:t>
      </w:r>
    </w:p>
    <w:p w14:paraId="40A52BC9" w14:textId="77777777" w:rsidR="00166D9A" w:rsidRPr="006E2043" w:rsidRDefault="00166D9A" w:rsidP="00BF7059">
      <w:pPr>
        <w:pStyle w:val="Prrafodelista"/>
        <w:numPr>
          <w:ilvl w:val="1"/>
          <w:numId w:val="1"/>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b/>
          <w:bCs/>
          <w:color w:val="auto"/>
          <w:sz w:val="20"/>
          <w:szCs w:val="20"/>
        </w:rPr>
        <w:t>Sostenibilidad</w:t>
      </w:r>
      <w:r w:rsidRPr="006E2043">
        <w:rPr>
          <w:rFonts w:ascii="Roboto" w:hAnsi="Roboto" w:cstheme="minorHAnsi"/>
          <w:b/>
          <w:bCs/>
          <w:sz w:val="20"/>
          <w:szCs w:val="20"/>
        </w:rPr>
        <w:t>.</w:t>
      </w:r>
      <w:r w:rsidRPr="006E2043">
        <w:rPr>
          <w:rFonts w:ascii="Roboto" w:hAnsi="Roboto" w:cstheme="minorHAnsi"/>
        </w:rPr>
        <w:t xml:space="preserve"> </w:t>
      </w:r>
      <w:r w:rsidRPr="006E2043">
        <w:rPr>
          <w:rFonts w:ascii="Roboto" w:hAnsi="Roboto" w:cstheme="minorHAnsi"/>
          <w:sz w:val="20"/>
          <w:szCs w:val="20"/>
        </w:rPr>
        <w:t xml:space="preserve">Buscar el equilibrio entre el crecimiento económico, la protección del medio ambiente y la transformación social, con el fin de garantizar la calidad de vida de los seres humanos en el presente y en el futuro. </w:t>
      </w:r>
    </w:p>
    <w:p w14:paraId="45999EC0" w14:textId="77777777" w:rsidR="00AB2D93" w:rsidRPr="0073424D" w:rsidRDefault="0090715E" w:rsidP="00A54B8A">
      <w:pPr>
        <w:pStyle w:val="Ttulo2"/>
        <w:rPr>
          <w:rFonts w:ascii="Roboto" w:hAnsi="Roboto"/>
          <w:color w:val="FFC000" w:themeColor="accent4"/>
          <w:sz w:val="24"/>
          <w:szCs w:val="24"/>
        </w:rPr>
      </w:pPr>
      <w:bookmarkStart w:id="14" w:name="_Toc194871022"/>
      <w:r w:rsidRPr="5130C4B1">
        <w:rPr>
          <w:rFonts w:ascii="Roboto" w:hAnsi="Roboto"/>
          <w:color w:val="FFC000" w:themeColor="accent4"/>
          <w:sz w:val="24"/>
          <w:szCs w:val="24"/>
        </w:rPr>
        <w:t>II.4. Principios</w:t>
      </w:r>
      <w:bookmarkEnd w:id="14"/>
    </w:p>
    <w:p w14:paraId="316BFB7A" w14:textId="18D81B3C" w:rsidR="0090715E" w:rsidRPr="006E2043" w:rsidRDefault="00166D9A" w:rsidP="00166D9A">
      <w:pPr>
        <w:jc w:val="center"/>
        <w:rPr>
          <w:rFonts w:ascii="Roboto" w:hAnsi="Roboto" w:cstheme="minorHAnsi"/>
          <w:sz w:val="20"/>
          <w:szCs w:val="20"/>
        </w:rPr>
      </w:pPr>
      <w:r w:rsidRPr="006E2043">
        <w:rPr>
          <w:rFonts w:ascii="Roboto" w:hAnsi="Roboto" w:cstheme="minorHAnsi"/>
          <w:noProof/>
          <w:lang w:eastAsia="es-MX"/>
        </w:rPr>
        <w:drawing>
          <wp:inline distT="0" distB="0" distL="0" distR="0" wp14:anchorId="35998931" wp14:editId="51A69BD6">
            <wp:extent cx="2160000" cy="2160000"/>
            <wp:effectExtent l="0" t="0" r="0" b="0"/>
            <wp:docPr id="40" name="Imagen 40"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Diagrama&#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pic:spPr>
                </pic:pic>
              </a:graphicData>
            </a:graphic>
          </wp:inline>
        </w:drawing>
      </w:r>
    </w:p>
    <w:p w14:paraId="051A4154" w14:textId="77777777" w:rsidR="00166D9A" w:rsidRPr="006E2043" w:rsidRDefault="00166D9A" w:rsidP="00166D9A">
      <w:pPr>
        <w:rPr>
          <w:rFonts w:ascii="Roboto" w:hAnsi="Roboto" w:cstheme="minorHAnsi"/>
          <w:sz w:val="20"/>
          <w:szCs w:val="20"/>
        </w:rPr>
      </w:pPr>
    </w:p>
    <w:p w14:paraId="3AA91C0F" w14:textId="77777777" w:rsidR="00166D9A" w:rsidRPr="006E2043" w:rsidRDefault="00166D9A" w:rsidP="00166D9A">
      <w:pPr>
        <w:jc w:val="center"/>
        <w:rPr>
          <w:rFonts w:ascii="Roboto" w:hAnsi="Roboto" w:cstheme="minorHAnsi"/>
        </w:rPr>
      </w:pPr>
    </w:p>
    <w:p w14:paraId="04A64A16" w14:textId="77777777" w:rsidR="00166D9A" w:rsidRPr="006E2043"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Autonomía.</w:t>
      </w:r>
      <w:r w:rsidRPr="006E2043">
        <w:rPr>
          <w:rFonts w:ascii="Roboto" w:hAnsi="Roboto" w:cstheme="minorHAnsi"/>
        </w:rPr>
        <w:t xml:space="preserve"> </w:t>
      </w:r>
      <w:r w:rsidRPr="006E2043">
        <w:rPr>
          <w:rFonts w:ascii="Roboto" w:hAnsi="Roboto" w:cstheme="minorHAnsi"/>
          <w:sz w:val="20"/>
          <w:szCs w:val="20"/>
        </w:rPr>
        <w:t xml:space="preserve">La entendemos como la capacidad para gobernarse a sí misma de manera responsable, transparente y democrática, en el marco de la legislación y los valores éticos, considerando el bienestar de toda la comunidad universitaria y su compromiso con el desarrollo sostenible. </w:t>
      </w:r>
    </w:p>
    <w:p w14:paraId="7A74F146" w14:textId="2C47AFD6" w:rsidR="00166D9A" w:rsidRPr="006E2043"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Calidad.</w:t>
      </w:r>
      <w:r w:rsidRPr="006E2043">
        <w:rPr>
          <w:rFonts w:ascii="Roboto" w:hAnsi="Roboto" w:cstheme="minorHAnsi"/>
        </w:rPr>
        <w:t xml:space="preserve"> </w:t>
      </w:r>
      <w:r w:rsidRPr="006E2043">
        <w:rPr>
          <w:rFonts w:ascii="Roboto" w:hAnsi="Roboto" w:cstheme="minorHAnsi"/>
          <w:sz w:val="20"/>
          <w:szCs w:val="20"/>
        </w:rPr>
        <w:t>La entendemos como un proceso dinámico y constante que busca mejorar la excelencia académica, la pertinencia profesional y la relevancia social de nuestra oferta educativa y servicios. Nos esforzamos por promover la inclusión y la diversidad, la equidad, la interculturalidad, la innovación, la investigación, la sostenibilidad y la responsabilidad social.</w:t>
      </w:r>
    </w:p>
    <w:p w14:paraId="73590EFA" w14:textId="553161BC" w:rsidR="00166D9A" w:rsidRPr="006E2043"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Compromiso social.</w:t>
      </w:r>
      <w:r w:rsidRPr="006E2043">
        <w:rPr>
          <w:rFonts w:ascii="Roboto" w:hAnsi="Roboto" w:cstheme="minorHAnsi"/>
        </w:rPr>
        <w:t xml:space="preserve"> </w:t>
      </w:r>
      <w:r w:rsidRPr="006E2043">
        <w:rPr>
          <w:rFonts w:ascii="Roboto" w:hAnsi="Roboto" w:cstheme="minorHAnsi"/>
          <w:sz w:val="20"/>
          <w:szCs w:val="20"/>
        </w:rPr>
        <w:t xml:space="preserve">Implica involucrarse de manera activa en el desarrollo sostenible de la sociedad, colaborando con sus grupos de interés, incluyendo la investigación para la sustentabilidad, la promoción de la innovación, la transformación social, y la implementación de prácticas sostenibles en el campus y en la comunidad. </w:t>
      </w:r>
    </w:p>
    <w:p w14:paraId="3AA07319" w14:textId="34CE1193" w:rsidR="00166D9A" w:rsidRPr="006E2043"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Inclusión.</w:t>
      </w:r>
      <w:r w:rsidRPr="006E2043">
        <w:rPr>
          <w:rFonts w:ascii="Roboto" w:hAnsi="Roboto" w:cstheme="minorHAnsi"/>
        </w:rPr>
        <w:t xml:space="preserve"> </w:t>
      </w:r>
      <w:r w:rsidRPr="006E2043">
        <w:rPr>
          <w:rFonts w:ascii="Roboto" w:hAnsi="Roboto" w:cstheme="minorHAnsi"/>
          <w:sz w:val="20"/>
          <w:szCs w:val="20"/>
        </w:rPr>
        <w:t xml:space="preserve">Promueve que todos los seres humanos tengan acceso a oportunidades educativas equitativas, sin importar su género, edad, discapacidad, origen étnico, religión, orientación sexual o estatus socioeconómico. Este principio es esencial para crear una sociedad justa y sostenible y para contribuir al logro de los objetivos de desarrollo sostenible a nivel local y global. </w:t>
      </w:r>
    </w:p>
    <w:p w14:paraId="488BABD6" w14:textId="60851296" w:rsidR="00166D9A" w:rsidRPr="006E2043"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Internacionalización.</w:t>
      </w:r>
      <w:r w:rsidRPr="006E2043">
        <w:rPr>
          <w:rFonts w:ascii="Roboto" w:hAnsi="Roboto" w:cstheme="minorHAnsi"/>
        </w:rPr>
        <w:t xml:space="preserve"> </w:t>
      </w:r>
      <w:r w:rsidRPr="006E2043">
        <w:rPr>
          <w:rFonts w:ascii="Roboto" w:hAnsi="Roboto" w:cstheme="minorHAnsi"/>
          <w:sz w:val="20"/>
          <w:szCs w:val="20"/>
        </w:rPr>
        <w:t xml:space="preserve">La entendemos como la integración de la dimensión internacional e intercultural en nuestra oferta educativa con el fin de fomentar la colaboración y el diálogo intercultural y desarrollar competencias interculturales en estudiantes y profesionales. </w:t>
      </w:r>
    </w:p>
    <w:p w14:paraId="44458917" w14:textId="2660E929" w:rsidR="00166D9A" w:rsidRPr="00836F55" w:rsidRDefault="00166D9A" w:rsidP="00BF7059">
      <w:pPr>
        <w:pStyle w:val="Prrafodelista"/>
        <w:numPr>
          <w:ilvl w:val="0"/>
          <w:numId w:val="2"/>
        </w:numPr>
        <w:spacing w:after="240" w:line="300" w:lineRule="auto"/>
        <w:ind w:left="1134" w:hanging="425"/>
        <w:jc w:val="both"/>
        <w:rPr>
          <w:rFonts w:ascii="Roboto" w:hAnsi="Roboto" w:cstheme="minorHAnsi"/>
          <w:sz w:val="20"/>
          <w:szCs w:val="20"/>
        </w:rPr>
      </w:pPr>
      <w:r w:rsidRPr="006E2043">
        <w:rPr>
          <w:rStyle w:val="DestacadoCar"/>
          <w:rFonts w:ascii="Roboto" w:hAnsi="Roboto" w:cstheme="minorHAnsi"/>
          <w:sz w:val="20"/>
          <w:szCs w:val="20"/>
        </w:rPr>
        <w:t>Pertinencia.</w:t>
      </w:r>
      <w:r w:rsidRPr="006E2043">
        <w:rPr>
          <w:rFonts w:ascii="Roboto" w:hAnsi="Roboto" w:cstheme="minorHAnsi"/>
        </w:rPr>
        <w:t xml:space="preserve"> </w:t>
      </w:r>
      <w:r w:rsidRPr="006E2043">
        <w:rPr>
          <w:rFonts w:ascii="Roboto" w:hAnsi="Roboto" w:cstheme="minorHAnsi"/>
          <w:sz w:val="20"/>
          <w:szCs w:val="20"/>
        </w:rPr>
        <w:t>Es la necesidad de relevancia y satisfacción de las necesidades y demandas de la sociedad, especialmente en términos de inclusión y equidad.</w:t>
      </w:r>
      <w:r w:rsidRPr="006E2043">
        <w:rPr>
          <w:rFonts w:ascii="Roboto" w:hAnsi="Roboto" w:cstheme="minorHAnsi"/>
          <w:noProof/>
        </w:rPr>
        <w:t xml:space="preserve"> </w:t>
      </w:r>
      <w:r w:rsidRPr="006E2043">
        <w:rPr>
          <w:rFonts w:ascii="Roboto" w:hAnsi="Roboto" w:cstheme="minorHAnsi"/>
          <w:noProof/>
        </w:rPr>
        <w:br w:type="page"/>
      </w:r>
    </w:p>
    <w:p w14:paraId="6EDDA441" w14:textId="47F35410" w:rsidR="00836F55" w:rsidRDefault="00836F55" w:rsidP="00836F55">
      <w:pPr>
        <w:pStyle w:val="Prrafodelista"/>
        <w:spacing w:after="240" w:line="300" w:lineRule="auto"/>
        <w:ind w:left="1134"/>
        <w:jc w:val="both"/>
        <w:rPr>
          <w:rStyle w:val="DestacadoCar"/>
          <w:rFonts w:ascii="Roboto" w:hAnsi="Roboto" w:cstheme="minorHAnsi"/>
          <w:sz w:val="20"/>
          <w:szCs w:val="20"/>
        </w:rPr>
      </w:pPr>
    </w:p>
    <w:p w14:paraId="5CECCCCB" w14:textId="48AABE99" w:rsidR="00836F55" w:rsidRDefault="00836F55" w:rsidP="00836F55">
      <w:pPr>
        <w:pStyle w:val="Prrafodelista"/>
        <w:spacing w:after="240" w:line="300" w:lineRule="auto"/>
        <w:ind w:left="1134"/>
        <w:jc w:val="both"/>
        <w:rPr>
          <w:rStyle w:val="DestacadoCar"/>
          <w:rFonts w:ascii="Roboto" w:hAnsi="Roboto" w:cstheme="minorHAnsi"/>
          <w:sz w:val="20"/>
          <w:szCs w:val="20"/>
        </w:rPr>
      </w:pPr>
    </w:p>
    <w:p w14:paraId="595EDE0E" w14:textId="4187A4DC" w:rsidR="00836F55" w:rsidRPr="006E2043" w:rsidRDefault="00836F55" w:rsidP="00836F55">
      <w:pPr>
        <w:pStyle w:val="Prrafodelista"/>
        <w:spacing w:after="240" w:line="300" w:lineRule="auto"/>
        <w:ind w:left="1134"/>
        <w:jc w:val="center"/>
        <w:rPr>
          <w:rFonts w:ascii="Roboto" w:hAnsi="Roboto" w:cstheme="minorHAnsi"/>
          <w:sz w:val="20"/>
          <w:szCs w:val="20"/>
        </w:rPr>
      </w:pPr>
    </w:p>
    <w:p w14:paraId="169B34FD" w14:textId="28F53698" w:rsidR="00FA3618" w:rsidRPr="0073424D" w:rsidRDefault="00911EBA" w:rsidP="00A54B8A">
      <w:pPr>
        <w:pStyle w:val="Ttulo1"/>
        <w:rPr>
          <w:rFonts w:ascii="Roboto" w:hAnsi="Roboto"/>
          <w:color w:val="FFC000" w:themeColor="accent4"/>
          <w:sz w:val="24"/>
          <w:szCs w:val="24"/>
        </w:rPr>
      </w:pPr>
      <w:bookmarkStart w:id="15" w:name="_Toc194871023"/>
      <w:r w:rsidRPr="5130C4B1">
        <w:rPr>
          <w:rFonts w:ascii="Roboto" w:hAnsi="Roboto"/>
          <w:color w:val="FFC000" w:themeColor="accent4"/>
          <w:sz w:val="24"/>
          <w:szCs w:val="24"/>
        </w:rPr>
        <w:t>CAPÍTULO III.</w:t>
      </w:r>
      <w:r w:rsidR="00442819" w:rsidRPr="5130C4B1">
        <w:rPr>
          <w:rFonts w:ascii="Roboto" w:hAnsi="Roboto"/>
          <w:color w:val="FFC000" w:themeColor="accent4"/>
          <w:sz w:val="24"/>
          <w:szCs w:val="24"/>
        </w:rPr>
        <w:t xml:space="preserve"> </w:t>
      </w:r>
      <w:r w:rsidR="0090715E" w:rsidRPr="5130C4B1">
        <w:rPr>
          <w:rFonts w:ascii="Roboto" w:hAnsi="Roboto"/>
          <w:color w:val="FFC000" w:themeColor="accent4"/>
          <w:sz w:val="24"/>
          <w:szCs w:val="24"/>
        </w:rPr>
        <w:t>EJES ESTRATÉGICOS</w:t>
      </w:r>
      <w:bookmarkEnd w:id="15"/>
      <w:r w:rsidR="0090715E" w:rsidRPr="5130C4B1">
        <w:rPr>
          <w:rFonts w:ascii="Roboto" w:hAnsi="Roboto"/>
          <w:color w:val="FFC000" w:themeColor="accent4"/>
          <w:sz w:val="24"/>
          <w:szCs w:val="24"/>
        </w:rPr>
        <w:t xml:space="preserve"> </w:t>
      </w:r>
    </w:p>
    <w:p w14:paraId="23DE042E" w14:textId="3E47CBC1" w:rsidR="00B258BB" w:rsidRDefault="00B258BB" w:rsidP="00B24904">
      <w:pPr>
        <w:jc w:val="both"/>
        <w:rPr>
          <w:rFonts w:ascii="Roboto" w:hAnsi="Roboto" w:cstheme="minorHAnsi"/>
          <w:color w:val="FFC000" w:themeColor="accent4"/>
          <w:sz w:val="16"/>
          <w:szCs w:val="16"/>
        </w:rPr>
      </w:pPr>
    </w:p>
    <w:p w14:paraId="708B1B7F" w14:textId="51EF02A8" w:rsidR="00836F55" w:rsidRPr="00A34328" w:rsidRDefault="00836F55" w:rsidP="5130C4B1">
      <w:pPr>
        <w:pStyle w:val="Ttulo1"/>
        <w:rPr>
          <w:rFonts w:cstheme="minorBidi"/>
          <w:color w:val="FFC000"/>
          <w:sz w:val="16"/>
          <w:szCs w:val="16"/>
        </w:rPr>
      </w:pPr>
      <w:bookmarkStart w:id="16" w:name="_Toc194871024"/>
      <w:r w:rsidRPr="5130C4B1">
        <w:rPr>
          <w:rFonts w:eastAsia="Book Antiqua"/>
          <w:color w:val="FFC000" w:themeColor="accent4"/>
        </w:rPr>
        <w:t>Eje Estratégico 1: Formación Integral del Estudiante</w:t>
      </w:r>
      <w:bookmarkEnd w:id="16"/>
      <w:r w:rsidRPr="5130C4B1">
        <w:rPr>
          <w:rFonts w:cstheme="minorBidi"/>
          <w:noProof/>
          <w:color w:val="FFC000" w:themeColor="accent4"/>
          <w:sz w:val="20"/>
          <w:szCs w:val="20"/>
        </w:rPr>
        <w:t xml:space="preserve"> </w:t>
      </w:r>
    </w:p>
    <w:p w14:paraId="4AF5CF18" w14:textId="61CBE2CB" w:rsidR="00836F55" w:rsidRDefault="00836F55" w:rsidP="00B24904">
      <w:pPr>
        <w:jc w:val="both"/>
        <w:rPr>
          <w:rFonts w:ascii="Roboto" w:hAnsi="Roboto" w:cstheme="minorHAnsi"/>
          <w:color w:val="FFC000" w:themeColor="accent4"/>
          <w:sz w:val="16"/>
          <w:szCs w:val="16"/>
        </w:rPr>
      </w:pPr>
    </w:p>
    <w:p w14:paraId="29979111" w14:textId="5945C896" w:rsidR="00836F55" w:rsidRPr="0073424D" w:rsidRDefault="00836F55" w:rsidP="00B24904">
      <w:pPr>
        <w:jc w:val="both"/>
        <w:rPr>
          <w:rFonts w:ascii="Roboto" w:hAnsi="Roboto" w:cstheme="minorHAnsi"/>
          <w:color w:val="FFC000" w:themeColor="accent4"/>
          <w:sz w:val="16"/>
          <w:szCs w:val="16"/>
        </w:rPr>
      </w:pPr>
      <w:r>
        <w:rPr>
          <w:rFonts w:ascii="Roboto" w:hAnsi="Roboto" w:cstheme="minorHAnsi"/>
          <w:noProof/>
          <w:sz w:val="20"/>
          <w:szCs w:val="20"/>
          <w:lang w:eastAsia="es-MX"/>
        </w:rPr>
        <w:drawing>
          <wp:anchor distT="0" distB="0" distL="114300" distR="114300" simplePos="0" relativeHeight="251658241" behindDoc="0" locked="0" layoutInCell="1" allowOverlap="1" wp14:anchorId="0D1736F7" wp14:editId="5EFC6A91">
            <wp:simplePos x="0" y="0"/>
            <wp:positionH relativeFrom="margin">
              <wp:align>right</wp:align>
            </wp:positionH>
            <wp:positionV relativeFrom="margin">
              <wp:posOffset>1649730</wp:posOffset>
            </wp:positionV>
            <wp:extent cx="4739005" cy="2952750"/>
            <wp:effectExtent l="19050" t="0" r="23495" b="85725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20" cstate="print">
                      <a:alphaModFix amt="85000"/>
                      <a:duotone>
                        <a:schemeClr val="accent4">
                          <a:shade val="45000"/>
                          <a:satMod val="135000"/>
                        </a:schemeClr>
                        <a:prstClr val="white"/>
                      </a:duotone>
                      <a:extLst>
                        <a:ext uri="{BEBA8EAE-BF5A-486C-A8C5-ECC9F3942E4B}">
                          <a14:imgProps xmlns:a14="http://schemas.microsoft.com/office/drawing/2010/main">
                            <a14:imgLayer r:embed="rId21">
                              <a14:imgEffect>
                                <a14:artisticFilmGrain/>
                              </a14:imgEffect>
                            </a14:imgLayer>
                          </a14:imgProps>
                        </a:ext>
                        <a:ext uri="{28A0092B-C50C-407E-A947-70E740481C1C}">
                          <a14:useLocalDpi xmlns:a14="http://schemas.microsoft.com/office/drawing/2010/main" val="0"/>
                        </a:ext>
                      </a:extLst>
                    </a:blip>
                    <a:stretch>
                      <a:fillRect/>
                    </a:stretch>
                  </pic:blipFill>
                  <pic:spPr>
                    <a:xfrm>
                      <a:off x="0" y="0"/>
                      <a:ext cx="4739005" cy="29527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7CEFF3CE" w14:textId="30F724C4" w:rsidR="00836F55" w:rsidRDefault="7D310047" w:rsidP="00C52FEF">
      <w:pPr>
        <w:pStyle w:val="Ttulo1"/>
        <w:rPr>
          <w:rFonts w:ascii="Roboto" w:eastAsia="Times New Roman" w:hAnsi="Roboto"/>
          <w:color w:val="FFC000" w:themeColor="accent4"/>
          <w:sz w:val="10"/>
          <w:szCs w:val="10"/>
        </w:rPr>
      </w:pPr>
      <w:r w:rsidRPr="0073424D">
        <w:rPr>
          <w:rFonts w:ascii="Roboto" w:eastAsia="Times New Roman" w:hAnsi="Roboto"/>
          <w:color w:val="FFC000" w:themeColor="accent4"/>
          <w:sz w:val="10"/>
          <w:szCs w:val="10"/>
        </w:rPr>
        <w:t xml:space="preserve"> </w:t>
      </w:r>
    </w:p>
    <w:p w14:paraId="144A32D2" w14:textId="77777777" w:rsidR="00836F55" w:rsidRDefault="00836F55">
      <w:pPr>
        <w:spacing w:after="160" w:line="259" w:lineRule="auto"/>
        <w:rPr>
          <w:rFonts w:ascii="Roboto" w:hAnsi="Roboto" w:cstheme="majorBidi"/>
          <w:color w:val="FFC000" w:themeColor="accent4"/>
          <w:sz w:val="10"/>
          <w:szCs w:val="10"/>
        </w:rPr>
      </w:pPr>
      <w:r>
        <w:rPr>
          <w:rFonts w:ascii="Roboto" w:hAnsi="Roboto"/>
          <w:color w:val="FFC000" w:themeColor="accent4"/>
          <w:sz w:val="10"/>
          <w:szCs w:val="10"/>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9"/>
        <w:gridCol w:w="724"/>
        <w:gridCol w:w="5200"/>
      </w:tblGrid>
      <w:tr w:rsidR="506A4029" w:rsidRPr="00F67695" w14:paraId="7B3FBC87" w14:textId="77777777" w:rsidTr="00590511">
        <w:trPr>
          <w:trHeight w:val="225"/>
        </w:trPr>
        <w:tc>
          <w:tcPr>
            <w:tcW w:w="7173" w:type="dxa"/>
            <w:gridSpan w:val="3"/>
            <w:shd w:val="clear" w:color="auto" w:fill="767171" w:themeFill="background2" w:themeFillShade="80"/>
            <w:tcMar>
              <w:left w:w="108" w:type="dxa"/>
              <w:right w:w="108" w:type="dxa"/>
            </w:tcMar>
            <w:vAlign w:val="bottom"/>
          </w:tcPr>
          <w:p w14:paraId="782CAAB6" w14:textId="1CECD28D" w:rsidR="506A4029" w:rsidRPr="00F67695" w:rsidRDefault="506A4029" w:rsidP="506A4029">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4C0879" w:rsidRPr="00F67695" w14:paraId="48C75879" w14:textId="77777777" w:rsidTr="007F7294">
        <w:trPr>
          <w:trHeight w:val="221"/>
        </w:trPr>
        <w:tc>
          <w:tcPr>
            <w:tcW w:w="0" w:type="auto"/>
            <w:tcMar>
              <w:left w:w="108" w:type="dxa"/>
              <w:right w:w="108" w:type="dxa"/>
            </w:tcMar>
            <w:vAlign w:val="center"/>
          </w:tcPr>
          <w:p w14:paraId="6E367784" w14:textId="71C5076A"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0" w:type="auto"/>
            <w:tcMar>
              <w:left w:w="108" w:type="dxa"/>
              <w:right w:w="108" w:type="dxa"/>
            </w:tcMar>
            <w:vAlign w:val="center"/>
          </w:tcPr>
          <w:p w14:paraId="7028A8B2" w14:textId="6A298B51"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650" w:type="dxa"/>
            <w:tcMar>
              <w:left w:w="108" w:type="dxa"/>
              <w:right w:w="108" w:type="dxa"/>
            </w:tcMar>
            <w:vAlign w:val="center"/>
          </w:tcPr>
          <w:p w14:paraId="630B0DE9" w14:textId="50155BE8"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4C0879" w:rsidRPr="00F67695" w14:paraId="448A1EEF" w14:textId="77777777" w:rsidTr="007F7294">
        <w:trPr>
          <w:trHeight w:val="221"/>
        </w:trPr>
        <w:tc>
          <w:tcPr>
            <w:tcW w:w="0" w:type="auto"/>
            <w:tcMar>
              <w:left w:w="108" w:type="dxa"/>
              <w:right w:w="108" w:type="dxa"/>
            </w:tcMar>
            <w:vAlign w:val="center"/>
          </w:tcPr>
          <w:p w14:paraId="3656D17A" w14:textId="76CAA996"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0" w:type="auto"/>
            <w:tcMar>
              <w:left w:w="108" w:type="dxa"/>
              <w:right w:w="108" w:type="dxa"/>
            </w:tcMar>
            <w:vAlign w:val="center"/>
          </w:tcPr>
          <w:p w14:paraId="2B43873B" w14:textId="5253496C"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650" w:type="dxa"/>
            <w:tcMar>
              <w:left w:w="108" w:type="dxa"/>
              <w:right w:w="108" w:type="dxa"/>
            </w:tcMar>
            <w:vAlign w:val="center"/>
          </w:tcPr>
          <w:p w14:paraId="633050C5" w14:textId="5C82A236"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4C0879" w:rsidRPr="00F67695" w14:paraId="5618EDB4" w14:textId="77777777" w:rsidTr="007F7294">
        <w:trPr>
          <w:trHeight w:val="221"/>
        </w:trPr>
        <w:tc>
          <w:tcPr>
            <w:tcW w:w="0" w:type="auto"/>
            <w:tcBorders>
              <w:bottom w:val="single" w:sz="4" w:space="0" w:color="auto"/>
            </w:tcBorders>
            <w:tcMar>
              <w:left w:w="108" w:type="dxa"/>
              <w:right w:w="108" w:type="dxa"/>
            </w:tcMar>
            <w:vAlign w:val="center"/>
          </w:tcPr>
          <w:p w14:paraId="5E0B2F04" w14:textId="236951A2"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0" w:type="auto"/>
            <w:tcBorders>
              <w:bottom w:val="single" w:sz="4" w:space="0" w:color="auto"/>
            </w:tcBorders>
            <w:tcMar>
              <w:left w:w="108" w:type="dxa"/>
              <w:right w:w="108" w:type="dxa"/>
            </w:tcMar>
            <w:vAlign w:val="center"/>
          </w:tcPr>
          <w:p w14:paraId="2C0C7611" w14:textId="40CC5597"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1.1.1</w:t>
            </w:r>
          </w:p>
        </w:tc>
        <w:tc>
          <w:tcPr>
            <w:tcW w:w="4650" w:type="dxa"/>
            <w:tcBorders>
              <w:bottom w:val="single" w:sz="4" w:space="0" w:color="auto"/>
            </w:tcBorders>
            <w:tcMar>
              <w:left w:w="108" w:type="dxa"/>
              <w:right w:w="108" w:type="dxa"/>
            </w:tcMar>
            <w:vAlign w:val="center"/>
          </w:tcPr>
          <w:p w14:paraId="7FAB589F" w14:textId="23B79BCE"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004C0879" w:rsidRPr="00F67695" w14:paraId="691BC8F7" w14:textId="77777777" w:rsidTr="007F7294">
        <w:trPr>
          <w:trHeight w:val="221"/>
        </w:trPr>
        <w:tc>
          <w:tcPr>
            <w:tcW w:w="0" w:type="auto"/>
            <w:tcBorders>
              <w:bottom w:val="single" w:sz="4" w:space="0" w:color="auto"/>
            </w:tcBorders>
            <w:tcMar>
              <w:left w:w="108" w:type="dxa"/>
              <w:right w:w="108" w:type="dxa"/>
            </w:tcMar>
            <w:vAlign w:val="center"/>
          </w:tcPr>
          <w:p w14:paraId="388A4C6A" w14:textId="28BFE841" w:rsidR="506A4029" w:rsidRPr="00F67695" w:rsidRDefault="00753D56"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0" w:type="auto"/>
            <w:tcBorders>
              <w:bottom w:val="single" w:sz="4" w:space="0" w:color="auto"/>
            </w:tcBorders>
            <w:tcMar>
              <w:left w:w="108" w:type="dxa"/>
              <w:right w:w="108" w:type="dxa"/>
            </w:tcMar>
            <w:vAlign w:val="center"/>
          </w:tcPr>
          <w:p w14:paraId="110D0A28" w14:textId="1F326905"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1.1.1.1</w:t>
            </w:r>
          </w:p>
        </w:tc>
        <w:tc>
          <w:tcPr>
            <w:tcW w:w="4650" w:type="dxa"/>
            <w:tcBorders>
              <w:bottom w:val="single" w:sz="4" w:space="0" w:color="auto"/>
            </w:tcBorders>
            <w:tcMar>
              <w:left w:w="108" w:type="dxa"/>
              <w:right w:w="108" w:type="dxa"/>
            </w:tcMar>
            <w:vAlign w:val="center"/>
          </w:tcPr>
          <w:p w14:paraId="4B1DA15A" w14:textId="69FBA8C1" w:rsidR="506A4029" w:rsidRPr="00F67695" w:rsidRDefault="506A4029" w:rsidP="00A54B8A">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Establecimiento de comités de revisión curricular </w:t>
            </w:r>
          </w:p>
        </w:tc>
      </w:tr>
      <w:tr w:rsidR="00A4750B" w:rsidRPr="00F67695" w14:paraId="224F8A3B" w14:textId="77777777" w:rsidTr="35504F01">
        <w:trPr>
          <w:gridAfter w:val="2"/>
          <w:wAfter w:w="5575" w:type="dxa"/>
          <w:trHeight w:val="225"/>
        </w:trPr>
        <w:tc>
          <w:tcPr>
            <w:tcW w:w="0" w:type="auto"/>
            <w:tcBorders>
              <w:top w:val="nil"/>
              <w:left w:val="nil"/>
              <w:bottom w:val="nil"/>
              <w:right w:val="nil"/>
            </w:tcBorders>
            <w:shd w:val="clear" w:color="auto" w:fill="FFFFFF" w:themeFill="background1"/>
            <w:tcMar>
              <w:left w:w="108" w:type="dxa"/>
              <w:right w:w="108" w:type="dxa"/>
            </w:tcMar>
            <w:vAlign w:val="bottom"/>
          </w:tcPr>
          <w:p w14:paraId="5E7FE6AC" w14:textId="33607A77" w:rsidR="00A4750B" w:rsidRPr="00F67695" w:rsidRDefault="00A4750B" w:rsidP="00F67695">
            <w:pPr>
              <w:ind w:right="-20"/>
              <w:rPr>
                <w:rFonts w:ascii="Roboto" w:hAnsi="Roboto" w:cstheme="minorHAnsi"/>
                <w:sz w:val="12"/>
                <w:szCs w:val="12"/>
              </w:rPr>
            </w:pPr>
          </w:p>
        </w:tc>
      </w:tr>
    </w:tbl>
    <w:p w14:paraId="11CC8DCB" w14:textId="77777777" w:rsidR="007C69AD" w:rsidRDefault="007C69AD" w:rsidP="563A39E1">
      <w:pPr>
        <w:rPr>
          <w:rFonts w:ascii="Roboto" w:hAnsi="Roboto" w:cstheme="minorHAnsi"/>
          <w:sz w:val="12"/>
          <w:szCs w:val="1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3"/>
        <w:gridCol w:w="1103"/>
        <w:gridCol w:w="480"/>
        <w:gridCol w:w="503"/>
        <w:gridCol w:w="503"/>
        <w:gridCol w:w="503"/>
        <w:gridCol w:w="900"/>
        <w:gridCol w:w="1298"/>
      </w:tblGrid>
      <w:tr w:rsidR="007F7294" w:rsidRPr="00F67695" w14:paraId="68C460B2" w14:textId="77777777" w:rsidTr="00557E22">
        <w:trPr>
          <w:trHeight w:val="550"/>
        </w:trPr>
        <w:tc>
          <w:tcPr>
            <w:tcW w:w="0" w:type="auto"/>
            <w:shd w:val="clear" w:color="auto" w:fill="FFD966" w:themeFill="accent4" w:themeFillTint="99"/>
            <w:tcMar>
              <w:left w:w="108" w:type="dxa"/>
              <w:right w:w="108" w:type="dxa"/>
            </w:tcMar>
            <w:vAlign w:val="center"/>
          </w:tcPr>
          <w:p w14:paraId="501D9281"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Actividades Particulares</w:t>
            </w:r>
          </w:p>
        </w:tc>
        <w:tc>
          <w:tcPr>
            <w:tcW w:w="0" w:type="auto"/>
            <w:shd w:val="clear" w:color="auto" w:fill="FFD966" w:themeFill="accent4" w:themeFillTint="99"/>
            <w:tcMar>
              <w:left w:w="108" w:type="dxa"/>
              <w:right w:w="108" w:type="dxa"/>
            </w:tcMar>
            <w:vAlign w:val="center"/>
          </w:tcPr>
          <w:p w14:paraId="198A375B"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Metas</w:t>
            </w:r>
          </w:p>
        </w:tc>
        <w:tc>
          <w:tcPr>
            <w:tcW w:w="0" w:type="auto"/>
            <w:shd w:val="clear" w:color="auto" w:fill="FFD966" w:themeFill="accent4" w:themeFillTint="99"/>
            <w:tcMar>
              <w:left w:w="108" w:type="dxa"/>
              <w:right w:w="108" w:type="dxa"/>
            </w:tcMar>
            <w:vAlign w:val="center"/>
          </w:tcPr>
          <w:p w14:paraId="667A6563"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2023</w:t>
            </w:r>
          </w:p>
        </w:tc>
        <w:tc>
          <w:tcPr>
            <w:tcW w:w="503" w:type="dxa"/>
            <w:shd w:val="clear" w:color="auto" w:fill="FFD966" w:themeFill="accent4" w:themeFillTint="99"/>
            <w:tcMar>
              <w:left w:w="108" w:type="dxa"/>
              <w:right w:w="108" w:type="dxa"/>
            </w:tcMar>
            <w:vAlign w:val="center"/>
          </w:tcPr>
          <w:p w14:paraId="0090842D"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2024</w:t>
            </w:r>
          </w:p>
        </w:tc>
        <w:tc>
          <w:tcPr>
            <w:tcW w:w="503" w:type="dxa"/>
            <w:shd w:val="clear" w:color="auto" w:fill="FFD966" w:themeFill="accent4" w:themeFillTint="99"/>
            <w:tcMar>
              <w:left w:w="108" w:type="dxa"/>
              <w:right w:w="108" w:type="dxa"/>
            </w:tcMar>
            <w:vAlign w:val="center"/>
          </w:tcPr>
          <w:p w14:paraId="432B5377"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2025</w:t>
            </w:r>
          </w:p>
        </w:tc>
        <w:tc>
          <w:tcPr>
            <w:tcW w:w="503" w:type="dxa"/>
            <w:shd w:val="clear" w:color="auto" w:fill="FFD966" w:themeFill="accent4" w:themeFillTint="99"/>
            <w:tcMar>
              <w:left w:w="108" w:type="dxa"/>
              <w:right w:w="108" w:type="dxa"/>
            </w:tcMar>
            <w:vAlign w:val="center"/>
          </w:tcPr>
          <w:p w14:paraId="702DE102"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2026</w:t>
            </w:r>
          </w:p>
        </w:tc>
        <w:tc>
          <w:tcPr>
            <w:tcW w:w="0" w:type="auto"/>
            <w:shd w:val="clear" w:color="auto" w:fill="FFD966" w:themeFill="accent4" w:themeFillTint="99"/>
            <w:tcMar>
              <w:left w:w="108" w:type="dxa"/>
              <w:right w:w="108" w:type="dxa"/>
            </w:tcMar>
            <w:vAlign w:val="center"/>
          </w:tcPr>
          <w:p w14:paraId="2B1DFACC"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Responsable</w:t>
            </w:r>
          </w:p>
        </w:tc>
        <w:tc>
          <w:tcPr>
            <w:tcW w:w="1298" w:type="dxa"/>
            <w:shd w:val="clear" w:color="auto" w:fill="FFD966" w:themeFill="accent4" w:themeFillTint="99"/>
            <w:tcMar>
              <w:left w:w="108" w:type="dxa"/>
              <w:right w:w="108" w:type="dxa"/>
            </w:tcMar>
            <w:vAlign w:val="center"/>
          </w:tcPr>
          <w:p w14:paraId="382B1B55" w14:textId="77777777" w:rsidR="007C69AD" w:rsidRPr="00F67695" w:rsidRDefault="007C69AD" w:rsidP="00557E22">
            <w:pPr>
              <w:ind w:left="-20" w:right="-20"/>
              <w:jc w:val="center"/>
              <w:rPr>
                <w:rFonts w:ascii="Roboto" w:hAnsi="Roboto" w:cstheme="minorHAnsi"/>
                <w:b/>
                <w:bCs/>
                <w:sz w:val="12"/>
                <w:szCs w:val="12"/>
              </w:rPr>
            </w:pPr>
            <w:r w:rsidRPr="00F67695">
              <w:rPr>
                <w:rFonts w:ascii="Roboto" w:eastAsia="Book Antiqua" w:hAnsi="Roboto" w:cstheme="minorHAnsi"/>
                <w:b/>
                <w:bCs/>
                <w:sz w:val="12"/>
                <w:szCs w:val="12"/>
              </w:rPr>
              <w:t>Corresponsable</w:t>
            </w:r>
          </w:p>
        </w:tc>
      </w:tr>
      <w:tr w:rsidR="007F7294" w:rsidRPr="00F67695" w14:paraId="7327004C" w14:textId="77777777" w:rsidTr="00557E22">
        <w:trPr>
          <w:trHeight w:val="550"/>
        </w:trPr>
        <w:tc>
          <w:tcPr>
            <w:tcW w:w="0" w:type="auto"/>
            <w:tcMar>
              <w:left w:w="108" w:type="dxa"/>
              <w:right w:w="108" w:type="dxa"/>
            </w:tcMar>
            <w:vAlign w:val="center"/>
          </w:tcPr>
          <w:p w14:paraId="50BE7E2E" w14:textId="4CE140AC" w:rsidR="0063242A" w:rsidRPr="0063242A" w:rsidRDefault="0063242A" w:rsidP="0063242A">
            <w:pPr>
              <w:ind w:left="-20" w:right="-20"/>
              <w:jc w:val="both"/>
              <w:rPr>
                <w:rFonts w:ascii="Roboto" w:eastAsia="Book Antiqua" w:hAnsi="Roboto" w:cstheme="minorHAnsi"/>
                <w:sz w:val="12"/>
                <w:szCs w:val="12"/>
              </w:rPr>
            </w:pPr>
            <w:r w:rsidRPr="0063242A">
              <w:rPr>
                <w:rFonts w:ascii="Roboto" w:eastAsia="Book Antiqua" w:hAnsi="Roboto" w:cstheme="minorHAnsi"/>
                <w:sz w:val="12"/>
                <w:szCs w:val="12"/>
              </w:rPr>
              <w:t xml:space="preserve">AP1. </w:t>
            </w:r>
            <w:r w:rsidR="007F7294">
              <w:rPr>
                <w:rFonts w:ascii="Roboto" w:eastAsia="Book Antiqua" w:hAnsi="Roboto" w:cstheme="minorHAnsi"/>
                <w:sz w:val="12"/>
                <w:szCs w:val="12"/>
              </w:rPr>
              <w:t>Seleccionar a expertos docentes, representantes estudiantiles y profesionales del sector que puedan aportar diversas perspectivas en la revisión curricular</w:t>
            </w:r>
            <w:r w:rsidR="00A21D7D">
              <w:rPr>
                <w:rFonts w:ascii="Roboto" w:eastAsia="Book Antiqua" w:hAnsi="Roboto" w:cstheme="minorHAnsi"/>
                <w:sz w:val="12"/>
                <w:szCs w:val="12"/>
              </w:rPr>
              <w:t>.</w:t>
            </w:r>
          </w:p>
        </w:tc>
        <w:tc>
          <w:tcPr>
            <w:tcW w:w="0" w:type="auto"/>
            <w:tcMar>
              <w:left w:w="108" w:type="dxa"/>
              <w:right w:w="108" w:type="dxa"/>
            </w:tcMar>
            <w:vAlign w:val="center"/>
          </w:tcPr>
          <w:p w14:paraId="6B29FA9B" w14:textId="015D54CD" w:rsidR="0063242A" w:rsidRPr="0063242A" w:rsidRDefault="007F7294" w:rsidP="0063242A">
            <w:pPr>
              <w:ind w:left="-20" w:right="-20"/>
              <w:jc w:val="both"/>
              <w:rPr>
                <w:rFonts w:ascii="Roboto" w:hAnsi="Roboto" w:cstheme="minorHAnsi"/>
                <w:sz w:val="12"/>
                <w:szCs w:val="12"/>
              </w:rPr>
            </w:pPr>
            <w:r>
              <w:rPr>
                <w:rFonts w:ascii="Roboto" w:eastAsia="Book Antiqua" w:hAnsi="Roboto" w:cstheme="minorHAnsi"/>
                <w:sz w:val="12"/>
                <w:szCs w:val="12"/>
              </w:rPr>
              <w:t xml:space="preserve">Anteproyecto de criterios de selección </w:t>
            </w:r>
          </w:p>
        </w:tc>
        <w:tc>
          <w:tcPr>
            <w:tcW w:w="0" w:type="auto"/>
            <w:tcMar>
              <w:left w:w="108" w:type="dxa"/>
              <w:right w:w="108" w:type="dxa"/>
            </w:tcMar>
            <w:vAlign w:val="center"/>
          </w:tcPr>
          <w:p w14:paraId="44800432" w14:textId="748AFC89" w:rsidR="0063242A" w:rsidRPr="0063242A" w:rsidRDefault="007F7294" w:rsidP="0063242A">
            <w:pPr>
              <w:ind w:left="-20" w:right="-20"/>
              <w:jc w:val="center"/>
              <w:rPr>
                <w:rFonts w:ascii="Roboto" w:hAnsi="Roboto" w:cstheme="minorHAnsi"/>
                <w:sz w:val="12"/>
                <w:szCs w:val="12"/>
              </w:rPr>
            </w:pPr>
            <w:r>
              <w:rPr>
                <w:rFonts w:ascii="Roboto" w:hAnsi="Roboto" w:cstheme="minorHAnsi"/>
                <w:sz w:val="12"/>
                <w:szCs w:val="12"/>
              </w:rPr>
              <w:t>0</w:t>
            </w:r>
          </w:p>
        </w:tc>
        <w:tc>
          <w:tcPr>
            <w:tcW w:w="503" w:type="dxa"/>
            <w:tcMar>
              <w:left w:w="108" w:type="dxa"/>
              <w:right w:w="108" w:type="dxa"/>
            </w:tcMar>
            <w:vAlign w:val="center"/>
          </w:tcPr>
          <w:p w14:paraId="7E2DBD9D" w14:textId="1306F93A" w:rsidR="0063242A" w:rsidRPr="0063242A" w:rsidRDefault="007F7294" w:rsidP="0063242A">
            <w:pPr>
              <w:ind w:left="-20" w:right="-20"/>
              <w:jc w:val="center"/>
              <w:rPr>
                <w:rFonts w:ascii="Roboto" w:hAnsi="Roboto" w:cstheme="minorHAnsi"/>
                <w:sz w:val="12"/>
                <w:szCs w:val="12"/>
              </w:rPr>
            </w:pPr>
            <w:r>
              <w:rPr>
                <w:rFonts w:ascii="Roboto" w:hAnsi="Roboto" w:cstheme="minorHAnsi"/>
                <w:sz w:val="12"/>
                <w:szCs w:val="12"/>
              </w:rPr>
              <w:t>0</w:t>
            </w:r>
          </w:p>
        </w:tc>
        <w:tc>
          <w:tcPr>
            <w:tcW w:w="503" w:type="dxa"/>
            <w:tcMar>
              <w:left w:w="108" w:type="dxa"/>
              <w:right w:w="108" w:type="dxa"/>
            </w:tcMar>
            <w:vAlign w:val="center"/>
          </w:tcPr>
          <w:p w14:paraId="3BD02CDE" w14:textId="0D93E2D7" w:rsidR="0063242A" w:rsidRPr="0063242A" w:rsidRDefault="007F7294" w:rsidP="0063242A">
            <w:pPr>
              <w:ind w:left="-20" w:right="-20"/>
              <w:jc w:val="center"/>
              <w:rPr>
                <w:rFonts w:ascii="Roboto" w:hAnsi="Roboto" w:cstheme="minorHAnsi"/>
                <w:sz w:val="12"/>
                <w:szCs w:val="12"/>
              </w:rPr>
            </w:pPr>
            <w:r>
              <w:rPr>
                <w:rFonts w:ascii="Roboto" w:hAnsi="Roboto" w:cstheme="minorHAnsi"/>
                <w:sz w:val="12"/>
                <w:szCs w:val="12"/>
              </w:rPr>
              <w:t>1</w:t>
            </w:r>
          </w:p>
        </w:tc>
        <w:tc>
          <w:tcPr>
            <w:tcW w:w="503" w:type="dxa"/>
            <w:tcMar>
              <w:left w:w="108" w:type="dxa"/>
              <w:right w:w="108" w:type="dxa"/>
            </w:tcMar>
            <w:vAlign w:val="center"/>
          </w:tcPr>
          <w:p w14:paraId="3C560BCD" w14:textId="7D72117E" w:rsidR="0063242A" w:rsidRPr="0063242A" w:rsidRDefault="007F7294" w:rsidP="0063242A">
            <w:pPr>
              <w:ind w:left="-20" w:right="-20"/>
              <w:jc w:val="center"/>
              <w:rPr>
                <w:rFonts w:ascii="Roboto" w:hAnsi="Roboto" w:cstheme="minorHAnsi"/>
                <w:sz w:val="12"/>
                <w:szCs w:val="12"/>
              </w:rPr>
            </w:pPr>
            <w:r>
              <w:rPr>
                <w:rFonts w:ascii="Roboto" w:hAnsi="Roboto" w:cstheme="minorHAnsi"/>
                <w:sz w:val="12"/>
                <w:szCs w:val="12"/>
              </w:rPr>
              <w:t>0</w:t>
            </w:r>
          </w:p>
        </w:tc>
        <w:tc>
          <w:tcPr>
            <w:tcW w:w="0" w:type="auto"/>
            <w:tcMar>
              <w:left w:w="108" w:type="dxa"/>
              <w:right w:w="108" w:type="dxa"/>
            </w:tcMar>
            <w:vAlign w:val="center"/>
          </w:tcPr>
          <w:p w14:paraId="571A6A59" w14:textId="77777777" w:rsidR="007F7294" w:rsidRDefault="007F7294" w:rsidP="0063242A">
            <w:pPr>
              <w:ind w:left="-20" w:right="-20"/>
              <w:jc w:val="center"/>
              <w:rPr>
                <w:rFonts w:ascii="Roboto" w:eastAsia="Book Antiqua" w:hAnsi="Roboto" w:cstheme="minorHAnsi"/>
                <w:sz w:val="12"/>
                <w:szCs w:val="12"/>
              </w:rPr>
            </w:pPr>
            <w:r>
              <w:rPr>
                <w:rFonts w:ascii="Roboto" w:eastAsia="Book Antiqua" w:hAnsi="Roboto" w:cstheme="minorHAnsi"/>
                <w:sz w:val="12"/>
                <w:szCs w:val="12"/>
              </w:rPr>
              <w:t>SAC</w:t>
            </w:r>
          </w:p>
          <w:p w14:paraId="50EF9112" w14:textId="77777777" w:rsidR="0063242A" w:rsidRDefault="0063242A" w:rsidP="0063242A">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DGD</w:t>
            </w:r>
          </w:p>
          <w:p w14:paraId="1239E17B" w14:textId="77777777" w:rsidR="007F7294" w:rsidRDefault="007F7294" w:rsidP="0063242A">
            <w:pPr>
              <w:ind w:left="-20" w:right="-20"/>
              <w:jc w:val="center"/>
              <w:rPr>
                <w:rFonts w:ascii="Roboto" w:hAnsi="Roboto" w:cstheme="minorHAnsi"/>
                <w:sz w:val="12"/>
                <w:szCs w:val="12"/>
              </w:rPr>
            </w:pPr>
            <w:r>
              <w:rPr>
                <w:rFonts w:ascii="Roboto" w:hAnsi="Roboto" w:cstheme="minorHAnsi"/>
                <w:sz w:val="12"/>
                <w:szCs w:val="12"/>
              </w:rPr>
              <w:t>DFAC</w:t>
            </w:r>
          </w:p>
          <w:p w14:paraId="4C0F986E" w14:textId="3E787221" w:rsidR="007F7294" w:rsidRPr="0063242A" w:rsidRDefault="007F7294" w:rsidP="0063242A">
            <w:pPr>
              <w:ind w:left="-20" w:right="-20"/>
              <w:jc w:val="center"/>
              <w:rPr>
                <w:rFonts w:ascii="Roboto" w:hAnsi="Roboto" w:cstheme="minorHAnsi"/>
                <w:sz w:val="12"/>
                <w:szCs w:val="12"/>
              </w:rPr>
            </w:pPr>
            <w:r>
              <w:rPr>
                <w:rFonts w:ascii="Roboto" w:hAnsi="Roboto" w:cstheme="minorHAnsi"/>
                <w:sz w:val="12"/>
                <w:szCs w:val="12"/>
              </w:rPr>
              <w:t>DESC</w:t>
            </w:r>
          </w:p>
        </w:tc>
        <w:tc>
          <w:tcPr>
            <w:tcW w:w="1298" w:type="dxa"/>
            <w:tcMar>
              <w:left w:w="108" w:type="dxa"/>
              <w:right w:w="108" w:type="dxa"/>
            </w:tcMar>
            <w:vAlign w:val="center"/>
          </w:tcPr>
          <w:p w14:paraId="007FDF97" w14:textId="77777777" w:rsidR="0063242A" w:rsidRDefault="007F7294" w:rsidP="0063242A">
            <w:pPr>
              <w:ind w:right="-20"/>
              <w:jc w:val="center"/>
              <w:rPr>
                <w:rFonts w:ascii="Roboto" w:eastAsia="Book Antiqua" w:hAnsi="Roboto" w:cstheme="minorHAnsi"/>
                <w:sz w:val="12"/>
                <w:szCs w:val="12"/>
              </w:rPr>
            </w:pPr>
            <w:r>
              <w:rPr>
                <w:rFonts w:ascii="Roboto" w:eastAsia="Book Antiqua" w:hAnsi="Roboto" w:cstheme="minorHAnsi"/>
                <w:sz w:val="12"/>
                <w:szCs w:val="12"/>
              </w:rPr>
              <w:t>CGV</w:t>
            </w:r>
          </w:p>
          <w:p w14:paraId="47574EFA" w14:textId="77777777" w:rsidR="007F7294" w:rsidRDefault="007F7294" w:rsidP="0063242A">
            <w:pPr>
              <w:ind w:right="-20"/>
              <w:jc w:val="center"/>
              <w:rPr>
                <w:rFonts w:ascii="Roboto" w:hAnsi="Roboto" w:cstheme="minorHAnsi"/>
                <w:sz w:val="12"/>
                <w:szCs w:val="12"/>
              </w:rPr>
            </w:pPr>
            <w:r>
              <w:rPr>
                <w:rFonts w:ascii="Roboto" w:hAnsi="Roboto" w:cstheme="minorHAnsi"/>
                <w:sz w:val="12"/>
                <w:szCs w:val="12"/>
              </w:rPr>
              <w:t>DGSE</w:t>
            </w:r>
          </w:p>
          <w:p w14:paraId="0D578F74" w14:textId="6B547BC9" w:rsidR="007F7294" w:rsidRPr="0063242A" w:rsidRDefault="007F7294" w:rsidP="0063242A">
            <w:pPr>
              <w:ind w:right="-20"/>
              <w:jc w:val="center"/>
              <w:rPr>
                <w:rFonts w:ascii="Roboto" w:hAnsi="Roboto" w:cstheme="minorHAnsi"/>
                <w:sz w:val="12"/>
                <w:szCs w:val="12"/>
              </w:rPr>
            </w:pPr>
            <w:r>
              <w:rPr>
                <w:rFonts w:ascii="Roboto" w:hAnsi="Roboto" w:cstheme="minorHAnsi"/>
                <w:sz w:val="12"/>
                <w:szCs w:val="12"/>
              </w:rPr>
              <w:t>DCE</w:t>
            </w:r>
          </w:p>
        </w:tc>
      </w:tr>
      <w:tr w:rsidR="007F7294" w:rsidRPr="00F67695" w14:paraId="1DD27E63" w14:textId="77777777" w:rsidTr="00557E22">
        <w:trPr>
          <w:trHeight w:val="550"/>
        </w:trPr>
        <w:tc>
          <w:tcPr>
            <w:tcW w:w="0" w:type="auto"/>
            <w:tcMar>
              <w:left w:w="108" w:type="dxa"/>
              <w:right w:w="108" w:type="dxa"/>
            </w:tcMar>
          </w:tcPr>
          <w:p w14:paraId="1DB80420" w14:textId="71D38EA9" w:rsidR="007F7294" w:rsidRPr="0063242A" w:rsidRDefault="007F7294" w:rsidP="007F7294">
            <w:pPr>
              <w:ind w:left="-20" w:right="-20"/>
              <w:jc w:val="both"/>
              <w:rPr>
                <w:rFonts w:ascii="Roboto" w:eastAsia="Book Antiqua" w:hAnsi="Roboto" w:cstheme="minorHAnsi"/>
                <w:sz w:val="12"/>
                <w:szCs w:val="12"/>
              </w:rPr>
            </w:pPr>
            <w:r w:rsidRPr="0063242A">
              <w:rPr>
                <w:rFonts w:ascii="Roboto" w:eastAsia="Book Antiqua" w:hAnsi="Roboto" w:cstheme="minorHAnsi"/>
                <w:sz w:val="12"/>
                <w:szCs w:val="12"/>
              </w:rPr>
              <w:t>AP</w:t>
            </w:r>
            <w:r>
              <w:rPr>
                <w:rFonts w:ascii="Roboto" w:eastAsia="Book Antiqua" w:hAnsi="Roboto" w:cstheme="minorHAnsi"/>
                <w:sz w:val="12"/>
                <w:szCs w:val="12"/>
              </w:rPr>
              <w:t>2</w:t>
            </w:r>
            <w:r w:rsidRPr="0063242A">
              <w:rPr>
                <w:rFonts w:ascii="Roboto" w:eastAsia="Book Antiqua" w:hAnsi="Roboto" w:cstheme="minorHAnsi"/>
                <w:sz w:val="12"/>
                <w:szCs w:val="12"/>
              </w:rPr>
              <w:t xml:space="preserve">. </w:t>
            </w:r>
            <w:r>
              <w:rPr>
                <w:rFonts w:ascii="Roboto" w:eastAsia="Book Antiqua" w:hAnsi="Roboto" w:cstheme="minorHAnsi"/>
                <w:sz w:val="12"/>
                <w:szCs w:val="12"/>
              </w:rPr>
              <w:t>Establecer las funciones específicas de cada miembro del comité, así como un calendario de reuniones y plazos de revisiones</w:t>
            </w:r>
            <w:r w:rsidR="00A21D7D">
              <w:rPr>
                <w:rFonts w:ascii="Roboto" w:eastAsia="Book Antiqua" w:hAnsi="Roboto" w:cstheme="minorHAnsi"/>
                <w:sz w:val="12"/>
                <w:szCs w:val="12"/>
              </w:rPr>
              <w:t>.</w:t>
            </w:r>
          </w:p>
        </w:tc>
        <w:tc>
          <w:tcPr>
            <w:tcW w:w="0" w:type="auto"/>
            <w:tcMar>
              <w:left w:w="108" w:type="dxa"/>
              <w:right w:w="108" w:type="dxa"/>
            </w:tcMar>
            <w:vAlign w:val="center"/>
          </w:tcPr>
          <w:p w14:paraId="3D336C41" w14:textId="77777777" w:rsidR="007F7294"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 Lineamiento</w:t>
            </w:r>
          </w:p>
          <w:p w14:paraId="3782F340" w14:textId="04E6C230"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 Plan de Trabajo</w:t>
            </w:r>
          </w:p>
        </w:tc>
        <w:tc>
          <w:tcPr>
            <w:tcW w:w="0" w:type="auto"/>
            <w:tcMar>
              <w:left w:w="108" w:type="dxa"/>
              <w:right w:w="108" w:type="dxa"/>
            </w:tcMar>
            <w:vAlign w:val="center"/>
          </w:tcPr>
          <w:p w14:paraId="35BABDDC" w14:textId="23B44F68"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58127211" w14:textId="57570373"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56AEEB83" w14:textId="402C353C"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503" w:type="dxa"/>
            <w:tcMar>
              <w:left w:w="108" w:type="dxa"/>
              <w:right w:w="108" w:type="dxa"/>
            </w:tcMar>
            <w:vAlign w:val="center"/>
          </w:tcPr>
          <w:p w14:paraId="0F8DEBAA" w14:textId="7B030C32"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0" w:type="auto"/>
            <w:tcMar>
              <w:left w:w="108" w:type="dxa"/>
              <w:right w:w="108" w:type="dxa"/>
            </w:tcMar>
            <w:vAlign w:val="center"/>
          </w:tcPr>
          <w:p w14:paraId="53B1EC8E" w14:textId="77777777" w:rsidR="007F7294"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SAC</w:t>
            </w:r>
          </w:p>
          <w:p w14:paraId="6BCCE5AA" w14:textId="77777777" w:rsidR="007F7294"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DGD</w:t>
            </w:r>
          </w:p>
          <w:p w14:paraId="2E93A20C" w14:textId="77777777" w:rsidR="007F7294" w:rsidRDefault="007F7294" w:rsidP="007F7294">
            <w:pPr>
              <w:ind w:left="-20" w:right="-20"/>
              <w:jc w:val="center"/>
              <w:rPr>
                <w:rFonts w:ascii="Roboto" w:hAnsi="Roboto" w:cstheme="minorHAnsi"/>
                <w:sz w:val="12"/>
                <w:szCs w:val="12"/>
              </w:rPr>
            </w:pPr>
            <w:r>
              <w:rPr>
                <w:rFonts w:ascii="Roboto" w:hAnsi="Roboto" w:cstheme="minorHAnsi"/>
                <w:sz w:val="12"/>
                <w:szCs w:val="12"/>
              </w:rPr>
              <w:t>DFAC</w:t>
            </w:r>
          </w:p>
          <w:p w14:paraId="5296A1E3" w14:textId="70BC606D" w:rsidR="007F7294" w:rsidRPr="0063242A" w:rsidRDefault="007F7294" w:rsidP="007F7294">
            <w:pPr>
              <w:ind w:left="-20" w:right="-20"/>
              <w:jc w:val="center"/>
              <w:rPr>
                <w:rFonts w:ascii="Roboto" w:eastAsia="Book Antiqua" w:hAnsi="Roboto" w:cstheme="minorHAnsi"/>
                <w:sz w:val="12"/>
                <w:szCs w:val="12"/>
              </w:rPr>
            </w:pPr>
            <w:r>
              <w:rPr>
                <w:rFonts w:ascii="Roboto" w:hAnsi="Roboto" w:cstheme="minorHAnsi"/>
                <w:sz w:val="12"/>
                <w:szCs w:val="12"/>
              </w:rPr>
              <w:t>DESC</w:t>
            </w:r>
          </w:p>
        </w:tc>
        <w:tc>
          <w:tcPr>
            <w:tcW w:w="1298" w:type="dxa"/>
            <w:tcMar>
              <w:left w:w="108" w:type="dxa"/>
              <w:right w:w="108" w:type="dxa"/>
            </w:tcMar>
            <w:vAlign w:val="center"/>
          </w:tcPr>
          <w:p w14:paraId="05CC2D0A" w14:textId="77777777" w:rsidR="007F7294" w:rsidRDefault="007F7294" w:rsidP="007F7294">
            <w:pPr>
              <w:ind w:right="-20"/>
              <w:jc w:val="center"/>
              <w:rPr>
                <w:rFonts w:ascii="Roboto" w:eastAsia="Book Antiqua" w:hAnsi="Roboto" w:cstheme="minorHAnsi"/>
                <w:sz w:val="12"/>
                <w:szCs w:val="12"/>
              </w:rPr>
            </w:pPr>
            <w:r>
              <w:rPr>
                <w:rFonts w:ascii="Roboto" w:eastAsia="Book Antiqua" w:hAnsi="Roboto" w:cstheme="minorHAnsi"/>
                <w:sz w:val="12"/>
                <w:szCs w:val="12"/>
              </w:rPr>
              <w:t>CGV</w:t>
            </w:r>
          </w:p>
          <w:p w14:paraId="04E87A6E" w14:textId="77777777" w:rsidR="007F7294" w:rsidRDefault="007F7294" w:rsidP="007F7294">
            <w:pPr>
              <w:ind w:right="-20"/>
              <w:jc w:val="center"/>
              <w:rPr>
                <w:rFonts w:ascii="Roboto" w:hAnsi="Roboto" w:cstheme="minorHAnsi"/>
                <w:sz w:val="12"/>
                <w:szCs w:val="12"/>
              </w:rPr>
            </w:pPr>
            <w:r>
              <w:rPr>
                <w:rFonts w:ascii="Roboto" w:hAnsi="Roboto" w:cstheme="minorHAnsi"/>
                <w:sz w:val="12"/>
                <w:szCs w:val="12"/>
              </w:rPr>
              <w:t>DGSE</w:t>
            </w:r>
          </w:p>
          <w:p w14:paraId="77CD6617" w14:textId="65AD7E5D" w:rsidR="007F7294" w:rsidRPr="0063242A" w:rsidRDefault="007F7294" w:rsidP="007F7294">
            <w:pPr>
              <w:ind w:right="-20"/>
              <w:jc w:val="center"/>
              <w:rPr>
                <w:rFonts w:ascii="Roboto" w:eastAsia="Book Antiqua" w:hAnsi="Roboto" w:cstheme="minorHAnsi"/>
                <w:sz w:val="12"/>
                <w:szCs w:val="12"/>
              </w:rPr>
            </w:pPr>
            <w:r>
              <w:rPr>
                <w:rFonts w:ascii="Roboto" w:hAnsi="Roboto" w:cstheme="minorHAnsi"/>
                <w:sz w:val="12"/>
                <w:szCs w:val="12"/>
              </w:rPr>
              <w:t>DCE</w:t>
            </w:r>
          </w:p>
        </w:tc>
      </w:tr>
      <w:tr w:rsidR="007F7294" w:rsidRPr="00F67695" w14:paraId="3608F423" w14:textId="77777777" w:rsidTr="00557E22">
        <w:trPr>
          <w:trHeight w:val="550"/>
        </w:trPr>
        <w:tc>
          <w:tcPr>
            <w:tcW w:w="0" w:type="auto"/>
            <w:tcMar>
              <w:left w:w="108" w:type="dxa"/>
              <w:right w:w="108" w:type="dxa"/>
            </w:tcMar>
          </w:tcPr>
          <w:p w14:paraId="26DB65E5" w14:textId="6AFB1472" w:rsidR="007F7294" w:rsidRPr="0063242A" w:rsidRDefault="007F7294" w:rsidP="007F7294">
            <w:pPr>
              <w:ind w:left="-20" w:right="-20"/>
              <w:jc w:val="both"/>
              <w:rPr>
                <w:rFonts w:ascii="Roboto" w:eastAsia="Book Antiqua" w:hAnsi="Roboto" w:cstheme="minorHAnsi"/>
                <w:sz w:val="12"/>
                <w:szCs w:val="12"/>
              </w:rPr>
            </w:pPr>
            <w:r w:rsidRPr="0063242A">
              <w:rPr>
                <w:rFonts w:ascii="Roboto" w:eastAsia="Book Antiqua" w:hAnsi="Roboto" w:cstheme="minorHAnsi"/>
                <w:sz w:val="12"/>
                <w:szCs w:val="12"/>
              </w:rPr>
              <w:t>AP</w:t>
            </w:r>
            <w:r>
              <w:rPr>
                <w:rFonts w:ascii="Roboto" w:eastAsia="Book Antiqua" w:hAnsi="Roboto" w:cstheme="minorHAnsi"/>
                <w:sz w:val="12"/>
                <w:szCs w:val="12"/>
              </w:rPr>
              <w:t>3</w:t>
            </w:r>
            <w:r w:rsidRPr="0063242A">
              <w:rPr>
                <w:rFonts w:ascii="Roboto" w:eastAsia="Book Antiqua" w:hAnsi="Roboto" w:cstheme="minorHAnsi"/>
                <w:sz w:val="12"/>
                <w:szCs w:val="12"/>
              </w:rPr>
              <w:t xml:space="preserve">. </w:t>
            </w:r>
            <w:r>
              <w:rPr>
                <w:rFonts w:ascii="Roboto" w:eastAsia="Book Antiqua" w:hAnsi="Roboto" w:cstheme="minorHAnsi"/>
                <w:sz w:val="12"/>
                <w:szCs w:val="12"/>
              </w:rPr>
              <w:t>Crear un procedimiento claro y estructurado para la revisión curricular, incluyendo la recopilación de datos, la consulta con las partes interesadas, y la implementación de cambios.</w:t>
            </w:r>
          </w:p>
        </w:tc>
        <w:tc>
          <w:tcPr>
            <w:tcW w:w="0" w:type="auto"/>
            <w:tcMar>
              <w:left w:w="108" w:type="dxa"/>
              <w:right w:w="108" w:type="dxa"/>
            </w:tcMar>
            <w:vAlign w:val="center"/>
          </w:tcPr>
          <w:p w14:paraId="76778649" w14:textId="12B1E00F" w:rsidR="007F7294" w:rsidRPr="0063242A"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1</w:t>
            </w:r>
            <w:r>
              <w:rPr>
                <w:rFonts w:ascii="Roboto" w:eastAsia="Book Antiqua" w:hAnsi="Roboto" w:cstheme="minorHAnsi"/>
                <w:sz w:val="12"/>
                <w:szCs w:val="12"/>
              </w:rPr>
              <w:t xml:space="preserve"> Procedimiento</w:t>
            </w:r>
          </w:p>
          <w:p w14:paraId="49E0BDAF" w14:textId="684E876D" w:rsidR="007F7294" w:rsidRPr="0063242A" w:rsidRDefault="007F7294" w:rsidP="007F7294">
            <w:pPr>
              <w:ind w:left="-20" w:right="-20"/>
              <w:jc w:val="center"/>
              <w:rPr>
                <w:rFonts w:ascii="Roboto" w:eastAsia="Book Antiqua" w:hAnsi="Roboto" w:cstheme="minorHAnsi"/>
                <w:sz w:val="12"/>
                <w:szCs w:val="12"/>
              </w:rPr>
            </w:pPr>
          </w:p>
        </w:tc>
        <w:tc>
          <w:tcPr>
            <w:tcW w:w="0" w:type="auto"/>
            <w:tcMar>
              <w:left w:w="108" w:type="dxa"/>
              <w:right w:w="108" w:type="dxa"/>
            </w:tcMar>
            <w:vAlign w:val="center"/>
          </w:tcPr>
          <w:p w14:paraId="4DD9C4F4" w14:textId="4CED6DD3"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3665B170" w14:textId="4B9B1157"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7654E5A2" w14:textId="16F520B5"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503" w:type="dxa"/>
            <w:tcMar>
              <w:left w:w="108" w:type="dxa"/>
              <w:right w:w="108" w:type="dxa"/>
            </w:tcMar>
            <w:vAlign w:val="center"/>
          </w:tcPr>
          <w:p w14:paraId="31FA70C9" w14:textId="54F47B05" w:rsidR="007F7294" w:rsidRPr="0063242A"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0" w:type="auto"/>
            <w:tcMar>
              <w:left w:w="108" w:type="dxa"/>
              <w:right w:w="108" w:type="dxa"/>
            </w:tcMar>
            <w:vAlign w:val="center"/>
          </w:tcPr>
          <w:p w14:paraId="5BCCE5D9" w14:textId="77777777" w:rsidR="007F7294"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SAC</w:t>
            </w:r>
          </w:p>
          <w:p w14:paraId="5E9AA9BF" w14:textId="77777777" w:rsidR="007F7294"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DGD</w:t>
            </w:r>
          </w:p>
          <w:p w14:paraId="6E6EDE26" w14:textId="77777777" w:rsidR="007F7294" w:rsidRDefault="007F7294" w:rsidP="007F7294">
            <w:pPr>
              <w:ind w:left="-20" w:right="-20"/>
              <w:jc w:val="center"/>
              <w:rPr>
                <w:rFonts w:ascii="Roboto" w:hAnsi="Roboto" w:cstheme="minorHAnsi"/>
                <w:sz w:val="12"/>
                <w:szCs w:val="12"/>
              </w:rPr>
            </w:pPr>
            <w:r>
              <w:rPr>
                <w:rFonts w:ascii="Roboto" w:hAnsi="Roboto" w:cstheme="minorHAnsi"/>
                <w:sz w:val="12"/>
                <w:szCs w:val="12"/>
              </w:rPr>
              <w:t>DFAC</w:t>
            </w:r>
          </w:p>
          <w:p w14:paraId="6FC5AF73" w14:textId="2E4D48DF" w:rsidR="007F7294" w:rsidRPr="0063242A" w:rsidRDefault="007F7294" w:rsidP="007F7294">
            <w:pPr>
              <w:ind w:left="-20" w:right="-20"/>
              <w:jc w:val="center"/>
              <w:rPr>
                <w:rFonts w:ascii="Roboto" w:eastAsia="Book Antiqua" w:hAnsi="Roboto" w:cstheme="minorHAnsi"/>
                <w:sz w:val="12"/>
                <w:szCs w:val="12"/>
              </w:rPr>
            </w:pPr>
            <w:r>
              <w:rPr>
                <w:rFonts w:ascii="Roboto" w:hAnsi="Roboto" w:cstheme="minorHAnsi"/>
                <w:sz w:val="12"/>
                <w:szCs w:val="12"/>
              </w:rPr>
              <w:t>DESC</w:t>
            </w:r>
          </w:p>
        </w:tc>
        <w:tc>
          <w:tcPr>
            <w:tcW w:w="1298" w:type="dxa"/>
            <w:tcMar>
              <w:left w:w="108" w:type="dxa"/>
              <w:right w:w="108" w:type="dxa"/>
            </w:tcMar>
            <w:vAlign w:val="center"/>
          </w:tcPr>
          <w:p w14:paraId="65F17098" w14:textId="77777777" w:rsidR="007F7294" w:rsidRDefault="007F7294" w:rsidP="007F7294">
            <w:pPr>
              <w:ind w:right="-20"/>
              <w:jc w:val="center"/>
              <w:rPr>
                <w:rFonts w:ascii="Roboto" w:eastAsia="Book Antiqua" w:hAnsi="Roboto" w:cstheme="minorHAnsi"/>
                <w:sz w:val="12"/>
                <w:szCs w:val="12"/>
              </w:rPr>
            </w:pPr>
            <w:r>
              <w:rPr>
                <w:rFonts w:ascii="Roboto" w:eastAsia="Book Antiqua" w:hAnsi="Roboto" w:cstheme="minorHAnsi"/>
                <w:sz w:val="12"/>
                <w:szCs w:val="12"/>
              </w:rPr>
              <w:t>CGV</w:t>
            </w:r>
          </w:p>
          <w:p w14:paraId="7A797266" w14:textId="77777777" w:rsidR="007F7294" w:rsidRDefault="007F7294" w:rsidP="007F7294">
            <w:pPr>
              <w:ind w:right="-20"/>
              <w:jc w:val="center"/>
              <w:rPr>
                <w:rFonts w:ascii="Roboto" w:hAnsi="Roboto" w:cstheme="minorHAnsi"/>
                <w:sz w:val="12"/>
                <w:szCs w:val="12"/>
              </w:rPr>
            </w:pPr>
            <w:r>
              <w:rPr>
                <w:rFonts w:ascii="Roboto" w:hAnsi="Roboto" w:cstheme="minorHAnsi"/>
                <w:sz w:val="12"/>
                <w:szCs w:val="12"/>
              </w:rPr>
              <w:t>DGSE</w:t>
            </w:r>
          </w:p>
          <w:p w14:paraId="0DE8C637" w14:textId="2026A493" w:rsidR="007F7294" w:rsidRPr="0063242A" w:rsidRDefault="007F7294" w:rsidP="007F7294">
            <w:pPr>
              <w:ind w:right="-20"/>
              <w:jc w:val="center"/>
              <w:rPr>
                <w:rFonts w:ascii="Roboto" w:eastAsia="Book Antiqua" w:hAnsi="Roboto" w:cstheme="minorHAnsi"/>
                <w:sz w:val="12"/>
                <w:szCs w:val="12"/>
              </w:rPr>
            </w:pPr>
            <w:r>
              <w:rPr>
                <w:rFonts w:ascii="Roboto" w:hAnsi="Roboto" w:cstheme="minorHAnsi"/>
                <w:sz w:val="12"/>
                <w:szCs w:val="12"/>
              </w:rPr>
              <w:t>DCE</w:t>
            </w:r>
          </w:p>
        </w:tc>
      </w:tr>
      <w:tr w:rsidR="007F7294" w:rsidRPr="00F67695" w14:paraId="4DBD1BC2" w14:textId="77777777" w:rsidTr="00557E22">
        <w:trPr>
          <w:trHeight w:val="550"/>
        </w:trPr>
        <w:tc>
          <w:tcPr>
            <w:tcW w:w="0" w:type="auto"/>
            <w:tcMar>
              <w:left w:w="108" w:type="dxa"/>
              <w:right w:w="108" w:type="dxa"/>
            </w:tcMar>
          </w:tcPr>
          <w:p w14:paraId="3A43556D" w14:textId="5FD062DA" w:rsidR="007F7294" w:rsidRPr="0063242A" w:rsidRDefault="007F7294" w:rsidP="007F7294">
            <w:pPr>
              <w:ind w:left="-20" w:right="-20"/>
              <w:jc w:val="both"/>
              <w:rPr>
                <w:rFonts w:ascii="Roboto" w:eastAsia="Book Antiqua" w:hAnsi="Roboto" w:cstheme="minorHAnsi"/>
                <w:sz w:val="12"/>
                <w:szCs w:val="12"/>
              </w:rPr>
            </w:pPr>
            <w:r w:rsidRPr="0063242A">
              <w:rPr>
                <w:rFonts w:ascii="Roboto" w:eastAsia="Book Antiqua" w:hAnsi="Roboto" w:cstheme="minorHAnsi"/>
                <w:sz w:val="12"/>
                <w:szCs w:val="12"/>
              </w:rPr>
              <w:t>AP</w:t>
            </w:r>
            <w:r>
              <w:rPr>
                <w:rFonts w:ascii="Roboto" w:eastAsia="Book Antiqua" w:hAnsi="Roboto" w:cstheme="minorHAnsi"/>
                <w:sz w:val="12"/>
                <w:szCs w:val="12"/>
              </w:rPr>
              <w:t>4</w:t>
            </w:r>
            <w:r w:rsidRPr="0063242A">
              <w:rPr>
                <w:rFonts w:ascii="Roboto" w:eastAsia="Book Antiqua" w:hAnsi="Roboto" w:cstheme="minorHAnsi"/>
                <w:sz w:val="12"/>
                <w:szCs w:val="12"/>
              </w:rPr>
              <w:t xml:space="preserve">. </w:t>
            </w:r>
            <w:r>
              <w:rPr>
                <w:rFonts w:ascii="Roboto" w:eastAsia="Book Antiqua" w:hAnsi="Roboto" w:cstheme="minorHAnsi"/>
                <w:sz w:val="12"/>
                <w:szCs w:val="12"/>
              </w:rPr>
              <w:t>Involucrar a empleadores y exalumnos para asegurar que los programas curriculares reflejen las habilidades y conocimientos demandados en el mercado laboral</w:t>
            </w:r>
            <w:r w:rsidR="00A21D7D">
              <w:rPr>
                <w:rFonts w:ascii="Roboto" w:eastAsia="Book Antiqua" w:hAnsi="Roboto" w:cstheme="minorHAnsi"/>
                <w:sz w:val="12"/>
                <w:szCs w:val="12"/>
              </w:rPr>
              <w:t>.</w:t>
            </w:r>
          </w:p>
        </w:tc>
        <w:tc>
          <w:tcPr>
            <w:tcW w:w="0" w:type="auto"/>
            <w:tcMar>
              <w:left w:w="108" w:type="dxa"/>
              <w:right w:w="108" w:type="dxa"/>
            </w:tcMar>
            <w:vAlign w:val="center"/>
          </w:tcPr>
          <w:p w14:paraId="44310D24" w14:textId="77777777" w:rsidR="007F7294" w:rsidRPr="0063242A"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1</w:t>
            </w:r>
          </w:p>
          <w:p w14:paraId="28D1F00D" w14:textId="77777777" w:rsidR="007F7294" w:rsidRPr="0063242A" w:rsidRDefault="007F7294" w:rsidP="007F7294">
            <w:pPr>
              <w:ind w:left="-20" w:right="-20"/>
              <w:jc w:val="center"/>
              <w:rPr>
                <w:rFonts w:ascii="Roboto" w:hAnsi="Roboto" w:cstheme="minorHAnsi"/>
                <w:sz w:val="12"/>
                <w:szCs w:val="12"/>
              </w:rPr>
            </w:pPr>
            <w:r w:rsidRPr="0063242A">
              <w:rPr>
                <w:rFonts w:ascii="Roboto" w:eastAsia="Book Antiqua" w:hAnsi="Roboto" w:cstheme="minorHAnsi"/>
                <w:sz w:val="12"/>
                <w:szCs w:val="12"/>
              </w:rPr>
              <w:t>comité</w:t>
            </w:r>
          </w:p>
        </w:tc>
        <w:tc>
          <w:tcPr>
            <w:tcW w:w="0" w:type="auto"/>
            <w:tcMar>
              <w:left w:w="108" w:type="dxa"/>
              <w:right w:w="108" w:type="dxa"/>
            </w:tcMar>
            <w:vAlign w:val="center"/>
          </w:tcPr>
          <w:p w14:paraId="18F2F1A0" w14:textId="2A54A04E" w:rsidR="007F7294" w:rsidRPr="0063242A" w:rsidRDefault="008F765D" w:rsidP="007F7294">
            <w:pPr>
              <w:ind w:left="-20" w:right="-20"/>
              <w:jc w:val="center"/>
              <w:rPr>
                <w:rFonts w:ascii="Roboto" w:hAnsi="Roboto" w:cstheme="minorHAnsi"/>
                <w:sz w:val="12"/>
                <w:szCs w:val="12"/>
              </w:rPr>
            </w:pPr>
            <w:r>
              <w:rPr>
                <w:rFonts w:ascii="Roboto" w:hAnsi="Roboto" w:cstheme="minorHAnsi"/>
                <w:sz w:val="12"/>
                <w:szCs w:val="12"/>
              </w:rPr>
              <w:t>0</w:t>
            </w:r>
          </w:p>
        </w:tc>
        <w:tc>
          <w:tcPr>
            <w:tcW w:w="503" w:type="dxa"/>
            <w:tcMar>
              <w:left w:w="108" w:type="dxa"/>
              <w:right w:w="108" w:type="dxa"/>
            </w:tcMar>
            <w:vAlign w:val="center"/>
          </w:tcPr>
          <w:p w14:paraId="3B2C44DE" w14:textId="0B968A69" w:rsidR="007F7294" w:rsidRPr="0063242A" w:rsidRDefault="008F765D" w:rsidP="007F7294">
            <w:pPr>
              <w:ind w:left="-20" w:right="-20"/>
              <w:jc w:val="center"/>
              <w:rPr>
                <w:rFonts w:ascii="Roboto" w:hAnsi="Roboto" w:cstheme="minorHAnsi"/>
                <w:sz w:val="12"/>
                <w:szCs w:val="12"/>
              </w:rPr>
            </w:pPr>
            <w:r>
              <w:rPr>
                <w:rFonts w:ascii="Roboto" w:hAnsi="Roboto" w:cstheme="minorHAnsi"/>
                <w:sz w:val="12"/>
                <w:szCs w:val="12"/>
              </w:rPr>
              <w:t>0</w:t>
            </w:r>
          </w:p>
        </w:tc>
        <w:tc>
          <w:tcPr>
            <w:tcW w:w="503" w:type="dxa"/>
            <w:tcMar>
              <w:left w:w="108" w:type="dxa"/>
              <w:right w:w="108" w:type="dxa"/>
            </w:tcMar>
            <w:vAlign w:val="center"/>
          </w:tcPr>
          <w:p w14:paraId="2C5AC5E7" w14:textId="294888DB" w:rsidR="007F7294" w:rsidRPr="0063242A" w:rsidRDefault="008F765D" w:rsidP="007F7294">
            <w:pPr>
              <w:ind w:left="-20" w:right="-20"/>
              <w:jc w:val="center"/>
              <w:rPr>
                <w:rFonts w:ascii="Roboto" w:hAnsi="Roboto" w:cstheme="minorHAnsi"/>
                <w:sz w:val="12"/>
                <w:szCs w:val="12"/>
              </w:rPr>
            </w:pPr>
            <w:r>
              <w:rPr>
                <w:rFonts w:ascii="Roboto" w:hAnsi="Roboto" w:cstheme="minorHAnsi"/>
                <w:sz w:val="12"/>
                <w:szCs w:val="12"/>
              </w:rPr>
              <w:t>1</w:t>
            </w:r>
          </w:p>
        </w:tc>
        <w:tc>
          <w:tcPr>
            <w:tcW w:w="503" w:type="dxa"/>
            <w:tcMar>
              <w:left w:w="108" w:type="dxa"/>
              <w:right w:w="108" w:type="dxa"/>
            </w:tcMar>
            <w:vAlign w:val="center"/>
          </w:tcPr>
          <w:p w14:paraId="3166ECCF" w14:textId="5EB70190" w:rsidR="007F7294" w:rsidRPr="0063242A" w:rsidRDefault="008F765D" w:rsidP="007F7294">
            <w:pPr>
              <w:ind w:left="-20" w:right="-20"/>
              <w:jc w:val="center"/>
              <w:rPr>
                <w:rFonts w:ascii="Roboto" w:hAnsi="Roboto" w:cstheme="minorHAnsi"/>
                <w:sz w:val="12"/>
                <w:szCs w:val="12"/>
              </w:rPr>
            </w:pPr>
            <w:r>
              <w:rPr>
                <w:rFonts w:ascii="Roboto" w:hAnsi="Roboto" w:cstheme="minorHAnsi"/>
                <w:sz w:val="12"/>
                <w:szCs w:val="12"/>
              </w:rPr>
              <w:t>1</w:t>
            </w:r>
          </w:p>
        </w:tc>
        <w:tc>
          <w:tcPr>
            <w:tcW w:w="0" w:type="auto"/>
            <w:tcMar>
              <w:left w:w="108" w:type="dxa"/>
              <w:right w:w="108" w:type="dxa"/>
            </w:tcMar>
            <w:vAlign w:val="center"/>
          </w:tcPr>
          <w:p w14:paraId="070D4E54" w14:textId="77777777" w:rsidR="007F7294"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SAC</w:t>
            </w:r>
          </w:p>
          <w:p w14:paraId="24829B0C" w14:textId="77777777" w:rsidR="007F7294"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DGD</w:t>
            </w:r>
          </w:p>
          <w:p w14:paraId="4182ED7B" w14:textId="77777777" w:rsidR="007F7294" w:rsidRDefault="007F7294" w:rsidP="007F7294">
            <w:pPr>
              <w:ind w:left="-20" w:right="-20"/>
              <w:jc w:val="center"/>
              <w:rPr>
                <w:rFonts w:ascii="Roboto" w:hAnsi="Roboto" w:cstheme="minorHAnsi"/>
                <w:sz w:val="12"/>
                <w:szCs w:val="12"/>
              </w:rPr>
            </w:pPr>
            <w:r>
              <w:rPr>
                <w:rFonts w:ascii="Roboto" w:hAnsi="Roboto" w:cstheme="minorHAnsi"/>
                <w:sz w:val="12"/>
                <w:szCs w:val="12"/>
              </w:rPr>
              <w:t>DFAC</w:t>
            </w:r>
          </w:p>
          <w:p w14:paraId="54979C63" w14:textId="56DD6485" w:rsidR="007F7294" w:rsidRPr="0063242A" w:rsidRDefault="007F7294" w:rsidP="007F7294">
            <w:pPr>
              <w:ind w:left="-20" w:right="-20"/>
              <w:jc w:val="center"/>
              <w:rPr>
                <w:rFonts w:ascii="Roboto" w:hAnsi="Roboto" w:cstheme="minorHAnsi"/>
                <w:sz w:val="12"/>
                <w:szCs w:val="12"/>
              </w:rPr>
            </w:pPr>
            <w:r>
              <w:rPr>
                <w:rFonts w:ascii="Roboto" w:hAnsi="Roboto" w:cstheme="minorHAnsi"/>
                <w:sz w:val="12"/>
                <w:szCs w:val="12"/>
              </w:rPr>
              <w:t>DESC</w:t>
            </w:r>
          </w:p>
        </w:tc>
        <w:tc>
          <w:tcPr>
            <w:tcW w:w="1298" w:type="dxa"/>
            <w:tcMar>
              <w:left w:w="108" w:type="dxa"/>
              <w:right w:w="108" w:type="dxa"/>
            </w:tcMar>
            <w:vAlign w:val="center"/>
          </w:tcPr>
          <w:p w14:paraId="06661E2F" w14:textId="77777777" w:rsidR="007F7294" w:rsidRDefault="007F7294" w:rsidP="007F7294">
            <w:pPr>
              <w:ind w:right="-20"/>
              <w:jc w:val="center"/>
              <w:rPr>
                <w:rFonts w:ascii="Roboto" w:eastAsia="Book Antiqua" w:hAnsi="Roboto" w:cstheme="minorHAnsi"/>
                <w:sz w:val="12"/>
                <w:szCs w:val="12"/>
              </w:rPr>
            </w:pPr>
            <w:r>
              <w:rPr>
                <w:rFonts w:ascii="Roboto" w:eastAsia="Book Antiqua" w:hAnsi="Roboto" w:cstheme="minorHAnsi"/>
                <w:sz w:val="12"/>
                <w:szCs w:val="12"/>
              </w:rPr>
              <w:t>CGV</w:t>
            </w:r>
          </w:p>
          <w:p w14:paraId="16A098B7" w14:textId="77777777" w:rsidR="007F7294" w:rsidRDefault="007F7294" w:rsidP="007F7294">
            <w:pPr>
              <w:ind w:right="-20"/>
              <w:jc w:val="center"/>
              <w:rPr>
                <w:rFonts w:ascii="Roboto" w:hAnsi="Roboto" w:cstheme="minorHAnsi"/>
                <w:sz w:val="12"/>
                <w:szCs w:val="12"/>
              </w:rPr>
            </w:pPr>
            <w:r>
              <w:rPr>
                <w:rFonts w:ascii="Roboto" w:hAnsi="Roboto" w:cstheme="minorHAnsi"/>
                <w:sz w:val="12"/>
                <w:szCs w:val="12"/>
              </w:rPr>
              <w:t>DGSE</w:t>
            </w:r>
          </w:p>
          <w:p w14:paraId="57575DFA" w14:textId="2A0F5B54" w:rsidR="007F7294" w:rsidRPr="0063242A" w:rsidRDefault="007F7294" w:rsidP="007F7294">
            <w:pPr>
              <w:ind w:right="-20"/>
              <w:jc w:val="center"/>
              <w:rPr>
                <w:rFonts w:ascii="Roboto" w:hAnsi="Roboto" w:cstheme="minorHAnsi"/>
                <w:sz w:val="12"/>
                <w:szCs w:val="12"/>
              </w:rPr>
            </w:pPr>
            <w:r>
              <w:rPr>
                <w:rFonts w:ascii="Roboto" w:hAnsi="Roboto" w:cstheme="minorHAnsi"/>
                <w:sz w:val="12"/>
                <w:szCs w:val="12"/>
              </w:rPr>
              <w:t>DCE</w:t>
            </w:r>
          </w:p>
        </w:tc>
      </w:tr>
      <w:tr w:rsidR="007F7294" w:rsidRPr="00F67695" w14:paraId="2C46FB62" w14:textId="77777777" w:rsidTr="00557E22">
        <w:trPr>
          <w:trHeight w:val="550"/>
        </w:trPr>
        <w:tc>
          <w:tcPr>
            <w:tcW w:w="0" w:type="auto"/>
            <w:tcMar>
              <w:left w:w="108" w:type="dxa"/>
              <w:right w:w="108" w:type="dxa"/>
            </w:tcMar>
          </w:tcPr>
          <w:p w14:paraId="6ADEB671" w14:textId="609C3FCA" w:rsidR="007F7294" w:rsidRPr="0063242A" w:rsidRDefault="007F7294" w:rsidP="007F7294">
            <w:pPr>
              <w:ind w:left="-20" w:right="-20"/>
              <w:jc w:val="both"/>
              <w:rPr>
                <w:rFonts w:ascii="Roboto" w:eastAsia="Book Antiqua" w:hAnsi="Roboto" w:cstheme="minorHAnsi"/>
                <w:sz w:val="12"/>
                <w:szCs w:val="12"/>
              </w:rPr>
            </w:pPr>
            <w:r w:rsidRPr="0063242A">
              <w:rPr>
                <w:rFonts w:ascii="Roboto" w:eastAsia="Book Antiqua" w:hAnsi="Roboto" w:cstheme="minorHAnsi"/>
                <w:sz w:val="12"/>
                <w:szCs w:val="12"/>
              </w:rPr>
              <w:t>AP</w:t>
            </w:r>
            <w:r>
              <w:rPr>
                <w:rFonts w:ascii="Roboto" w:eastAsia="Book Antiqua" w:hAnsi="Roboto" w:cstheme="minorHAnsi"/>
                <w:sz w:val="12"/>
                <w:szCs w:val="12"/>
              </w:rPr>
              <w:t>5</w:t>
            </w:r>
            <w:r w:rsidRPr="0063242A">
              <w:rPr>
                <w:rFonts w:ascii="Roboto" w:eastAsia="Book Antiqua" w:hAnsi="Roboto" w:cstheme="minorHAnsi"/>
                <w:sz w:val="12"/>
                <w:szCs w:val="12"/>
              </w:rPr>
              <w:t xml:space="preserve">. </w:t>
            </w:r>
            <w:r w:rsidR="00C84433">
              <w:rPr>
                <w:rFonts w:ascii="Roboto" w:eastAsia="Book Antiqua" w:hAnsi="Roboto" w:cstheme="minorHAnsi"/>
                <w:sz w:val="12"/>
                <w:szCs w:val="12"/>
              </w:rPr>
              <w:t>Mantener un registro detallado de las revisiones realizadas, los cambios implementados, y los resultados obtenidos para futuras referencias</w:t>
            </w:r>
            <w:r w:rsidR="00A21D7D">
              <w:rPr>
                <w:rFonts w:ascii="Roboto" w:eastAsia="Book Antiqua" w:hAnsi="Roboto" w:cstheme="minorHAnsi"/>
                <w:sz w:val="12"/>
                <w:szCs w:val="12"/>
              </w:rPr>
              <w:t>.</w:t>
            </w:r>
          </w:p>
        </w:tc>
        <w:tc>
          <w:tcPr>
            <w:tcW w:w="0" w:type="auto"/>
            <w:tcMar>
              <w:left w:w="108" w:type="dxa"/>
              <w:right w:w="108" w:type="dxa"/>
            </w:tcMar>
            <w:vAlign w:val="center"/>
          </w:tcPr>
          <w:p w14:paraId="7D0A0C80" w14:textId="77777777" w:rsidR="007F7294" w:rsidRPr="0063242A" w:rsidRDefault="007F7294" w:rsidP="007F7294">
            <w:pPr>
              <w:jc w:val="center"/>
              <w:rPr>
                <w:rFonts w:ascii="Roboto" w:eastAsia="Book Antiqua" w:hAnsi="Roboto" w:cstheme="minorHAnsi"/>
                <w:sz w:val="12"/>
                <w:szCs w:val="12"/>
              </w:rPr>
            </w:pPr>
            <w:r w:rsidRPr="0063242A">
              <w:rPr>
                <w:rFonts w:ascii="Roboto" w:eastAsia="Book Antiqua" w:hAnsi="Roboto" w:cstheme="minorHAnsi"/>
                <w:sz w:val="12"/>
                <w:szCs w:val="12"/>
              </w:rPr>
              <w:t>1</w:t>
            </w:r>
          </w:p>
          <w:p w14:paraId="058E89A8" w14:textId="77777777" w:rsidR="007F7294" w:rsidRPr="0063242A" w:rsidRDefault="007F7294" w:rsidP="007F7294">
            <w:pPr>
              <w:jc w:val="center"/>
              <w:rPr>
                <w:rFonts w:ascii="Roboto" w:eastAsia="Book Antiqua" w:hAnsi="Roboto" w:cstheme="minorHAnsi"/>
                <w:sz w:val="12"/>
                <w:szCs w:val="12"/>
              </w:rPr>
            </w:pPr>
            <w:r w:rsidRPr="0063242A">
              <w:rPr>
                <w:rFonts w:ascii="Roboto" w:eastAsia="Book Antiqua" w:hAnsi="Roboto" w:cstheme="minorHAnsi"/>
                <w:sz w:val="12"/>
                <w:szCs w:val="12"/>
              </w:rPr>
              <w:t>comité</w:t>
            </w:r>
          </w:p>
          <w:p w14:paraId="4843AEF3" w14:textId="77777777" w:rsidR="007F7294" w:rsidRPr="0063242A" w:rsidRDefault="007F7294" w:rsidP="007F7294">
            <w:pPr>
              <w:ind w:left="-20" w:right="-20"/>
              <w:jc w:val="center"/>
              <w:rPr>
                <w:rFonts w:ascii="Roboto" w:eastAsia="Book Antiqua" w:hAnsi="Roboto" w:cstheme="minorHAnsi"/>
                <w:sz w:val="12"/>
                <w:szCs w:val="12"/>
              </w:rPr>
            </w:pPr>
          </w:p>
        </w:tc>
        <w:tc>
          <w:tcPr>
            <w:tcW w:w="0" w:type="auto"/>
            <w:tcMar>
              <w:left w:w="108" w:type="dxa"/>
              <w:right w:w="108" w:type="dxa"/>
            </w:tcMar>
            <w:vAlign w:val="center"/>
          </w:tcPr>
          <w:p w14:paraId="679B6D9A" w14:textId="2DC3E082" w:rsidR="007F7294" w:rsidRPr="0063242A" w:rsidRDefault="008F765D"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50C8982B" w14:textId="4E88A3FB" w:rsidR="007F7294" w:rsidRPr="0063242A" w:rsidRDefault="008F765D"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503" w:type="dxa"/>
            <w:tcMar>
              <w:left w:w="108" w:type="dxa"/>
              <w:right w:w="108" w:type="dxa"/>
            </w:tcMar>
            <w:vAlign w:val="center"/>
          </w:tcPr>
          <w:p w14:paraId="3A8280B0" w14:textId="6B07BC55" w:rsidR="007F7294" w:rsidRPr="0063242A" w:rsidRDefault="008F765D"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503" w:type="dxa"/>
            <w:tcMar>
              <w:left w:w="108" w:type="dxa"/>
              <w:right w:w="108" w:type="dxa"/>
            </w:tcMar>
            <w:vAlign w:val="center"/>
          </w:tcPr>
          <w:p w14:paraId="3B8FBC53" w14:textId="22D0F527" w:rsidR="007F7294" w:rsidRPr="0063242A" w:rsidRDefault="008F765D"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0" w:type="auto"/>
            <w:tcMar>
              <w:left w:w="108" w:type="dxa"/>
              <w:right w:w="108" w:type="dxa"/>
            </w:tcMar>
            <w:vAlign w:val="center"/>
          </w:tcPr>
          <w:p w14:paraId="3DFEE003" w14:textId="77777777" w:rsidR="007F7294" w:rsidRDefault="007F7294" w:rsidP="007F7294">
            <w:pPr>
              <w:ind w:left="-20" w:right="-20"/>
              <w:jc w:val="center"/>
              <w:rPr>
                <w:rFonts w:ascii="Roboto" w:eastAsia="Book Antiqua" w:hAnsi="Roboto" w:cstheme="minorHAnsi"/>
                <w:sz w:val="12"/>
                <w:szCs w:val="12"/>
              </w:rPr>
            </w:pPr>
            <w:r>
              <w:rPr>
                <w:rFonts w:ascii="Roboto" w:eastAsia="Book Antiqua" w:hAnsi="Roboto" w:cstheme="minorHAnsi"/>
                <w:sz w:val="12"/>
                <w:szCs w:val="12"/>
              </w:rPr>
              <w:t>SAC</w:t>
            </w:r>
          </w:p>
          <w:p w14:paraId="75E4B53E" w14:textId="77777777" w:rsidR="007F7294" w:rsidRDefault="007F7294" w:rsidP="007F7294">
            <w:pPr>
              <w:ind w:left="-20" w:right="-20"/>
              <w:jc w:val="center"/>
              <w:rPr>
                <w:rFonts w:ascii="Roboto" w:eastAsia="Book Antiqua" w:hAnsi="Roboto" w:cstheme="minorHAnsi"/>
                <w:sz w:val="12"/>
                <w:szCs w:val="12"/>
              </w:rPr>
            </w:pPr>
            <w:r w:rsidRPr="0063242A">
              <w:rPr>
                <w:rFonts w:ascii="Roboto" w:eastAsia="Book Antiqua" w:hAnsi="Roboto" w:cstheme="minorHAnsi"/>
                <w:sz w:val="12"/>
                <w:szCs w:val="12"/>
              </w:rPr>
              <w:t>DGD</w:t>
            </w:r>
          </w:p>
          <w:p w14:paraId="620A09C7" w14:textId="77777777" w:rsidR="007F7294" w:rsidRDefault="007F7294" w:rsidP="007F7294">
            <w:pPr>
              <w:ind w:left="-20" w:right="-20"/>
              <w:jc w:val="center"/>
              <w:rPr>
                <w:rFonts w:ascii="Roboto" w:hAnsi="Roboto" w:cstheme="minorHAnsi"/>
                <w:sz w:val="12"/>
                <w:szCs w:val="12"/>
              </w:rPr>
            </w:pPr>
            <w:r>
              <w:rPr>
                <w:rFonts w:ascii="Roboto" w:hAnsi="Roboto" w:cstheme="minorHAnsi"/>
                <w:sz w:val="12"/>
                <w:szCs w:val="12"/>
              </w:rPr>
              <w:t>DFAC</w:t>
            </w:r>
          </w:p>
          <w:p w14:paraId="14389492" w14:textId="3625F3AE" w:rsidR="007F7294" w:rsidRPr="0063242A" w:rsidRDefault="007F7294" w:rsidP="007F7294">
            <w:pPr>
              <w:ind w:left="-20" w:right="-20"/>
              <w:jc w:val="center"/>
              <w:rPr>
                <w:rFonts w:ascii="Roboto" w:eastAsia="Book Antiqua" w:hAnsi="Roboto" w:cstheme="minorHAnsi"/>
                <w:sz w:val="12"/>
                <w:szCs w:val="12"/>
              </w:rPr>
            </w:pPr>
            <w:r>
              <w:rPr>
                <w:rFonts w:ascii="Roboto" w:hAnsi="Roboto" w:cstheme="minorHAnsi"/>
                <w:sz w:val="12"/>
                <w:szCs w:val="12"/>
              </w:rPr>
              <w:t>DESC</w:t>
            </w:r>
          </w:p>
        </w:tc>
        <w:tc>
          <w:tcPr>
            <w:tcW w:w="1298" w:type="dxa"/>
            <w:tcMar>
              <w:left w:w="108" w:type="dxa"/>
              <w:right w:w="108" w:type="dxa"/>
            </w:tcMar>
            <w:vAlign w:val="center"/>
          </w:tcPr>
          <w:p w14:paraId="690232A0" w14:textId="77777777" w:rsidR="007F7294" w:rsidRDefault="007F7294" w:rsidP="007F7294">
            <w:pPr>
              <w:ind w:right="-20"/>
              <w:jc w:val="center"/>
              <w:rPr>
                <w:rFonts w:ascii="Roboto" w:eastAsia="Book Antiqua" w:hAnsi="Roboto" w:cstheme="minorHAnsi"/>
                <w:sz w:val="12"/>
                <w:szCs w:val="12"/>
              </w:rPr>
            </w:pPr>
            <w:r>
              <w:rPr>
                <w:rFonts w:ascii="Roboto" w:eastAsia="Book Antiqua" w:hAnsi="Roboto" w:cstheme="minorHAnsi"/>
                <w:sz w:val="12"/>
                <w:szCs w:val="12"/>
              </w:rPr>
              <w:t>CGV</w:t>
            </w:r>
          </w:p>
          <w:p w14:paraId="145D0ADB" w14:textId="77777777" w:rsidR="007F7294" w:rsidRDefault="007F7294" w:rsidP="007F7294">
            <w:pPr>
              <w:ind w:right="-20"/>
              <w:jc w:val="center"/>
              <w:rPr>
                <w:rFonts w:ascii="Roboto" w:hAnsi="Roboto" w:cstheme="minorHAnsi"/>
                <w:sz w:val="12"/>
                <w:szCs w:val="12"/>
              </w:rPr>
            </w:pPr>
            <w:r>
              <w:rPr>
                <w:rFonts w:ascii="Roboto" w:hAnsi="Roboto" w:cstheme="minorHAnsi"/>
                <w:sz w:val="12"/>
                <w:szCs w:val="12"/>
              </w:rPr>
              <w:t>DGSE</w:t>
            </w:r>
          </w:p>
          <w:p w14:paraId="59A86567" w14:textId="50762828" w:rsidR="007F7294" w:rsidRPr="0063242A" w:rsidRDefault="007F7294" w:rsidP="007F7294">
            <w:pPr>
              <w:jc w:val="center"/>
              <w:rPr>
                <w:rFonts w:ascii="Roboto" w:eastAsia="Book Antiqua" w:hAnsi="Roboto" w:cstheme="minorHAnsi"/>
                <w:sz w:val="12"/>
                <w:szCs w:val="12"/>
                <w:lang w:val="en-US"/>
              </w:rPr>
            </w:pPr>
            <w:r>
              <w:rPr>
                <w:rFonts w:ascii="Roboto" w:hAnsi="Roboto" w:cstheme="minorHAnsi"/>
                <w:sz w:val="12"/>
                <w:szCs w:val="12"/>
              </w:rPr>
              <w:t>DCE</w:t>
            </w:r>
          </w:p>
        </w:tc>
      </w:tr>
    </w:tbl>
    <w:p w14:paraId="1143F1ED" w14:textId="77777777" w:rsidR="007C69AD" w:rsidRDefault="007C69AD" w:rsidP="563A39E1">
      <w:pPr>
        <w:rPr>
          <w:rFonts w:ascii="Roboto" w:hAnsi="Roboto" w:cstheme="minorHAnsi"/>
          <w:sz w:val="12"/>
          <w:szCs w:val="12"/>
        </w:rPr>
      </w:pPr>
    </w:p>
    <w:p w14:paraId="069AD5B6" w14:textId="77777777" w:rsidR="007C69AD" w:rsidRPr="00F67695" w:rsidRDefault="007C69AD" w:rsidP="563A39E1">
      <w:pPr>
        <w:rPr>
          <w:rFonts w:ascii="Roboto" w:hAnsi="Roboto" w:cstheme="minorHAnsi"/>
          <w:sz w:val="12"/>
          <w:szCs w:val="12"/>
        </w:rPr>
      </w:pPr>
    </w:p>
    <w:tbl>
      <w:tblPr>
        <w:tblW w:w="7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918"/>
        <w:gridCol w:w="4229"/>
      </w:tblGrid>
      <w:tr w:rsidR="506A4029" w:rsidRPr="00F67695" w14:paraId="0B2CEE9A" w14:textId="77777777" w:rsidTr="004C0879">
        <w:trPr>
          <w:trHeight w:val="227"/>
        </w:trPr>
        <w:tc>
          <w:tcPr>
            <w:tcW w:w="7170" w:type="dxa"/>
            <w:gridSpan w:val="3"/>
            <w:shd w:val="clear" w:color="auto" w:fill="757171"/>
            <w:tcMar>
              <w:left w:w="108" w:type="dxa"/>
              <w:right w:w="108" w:type="dxa"/>
            </w:tcMar>
            <w:vAlign w:val="bottom"/>
          </w:tcPr>
          <w:p w14:paraId="3CC19F4A" w14:textId="3DEBE3B5" w:rsidR="506A4029" w:rsidRPr="00F67695" w:rsidRDefault="506A4029" w:rsidP="506A4029">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08768B7F" w14:textId="77777777" w:rsidTr="00BF410B">
        <w:trPr>
          <w:trHeight w:val="221"/>
        </w:trPr>
        <w:tc>
          <w:tcPr>
            <w:tcW w:w="2024" w:type="dxa"/>
            <w:tcMar>
              <w:left w:w="108" w:type="dxa"/>
              <w:right w:w="108" w:type="dxa"/>
            </w:tcMar>
            <w:vAlign w:val="center"/>
          </w:tcPr>
          <w:p w14:paraId="256FCE3D" w14:textId="2B6D89E9"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18" w:type="dxa"/>
            <w:tcMar>
              <w:left w:w="108" w:type="dxa"/>
              <w:right w:w="108" w:type="dxa"/>
            </w:tcMar>
            <w:vAlign w:val="center"/>
          </w:tcPr>
          <w:p w14:paraId="03F76371" w14:textId="4BA15891"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229" w:type="dxa"/>
            <w:tcMar>
              <w:left w:w="108" w:type="dxa"/>
              <w:right w:w="108" w:type="dxa"/>
            </w:tcMar>
            <w:vAlign w:val="center"/>
          </w:tcPr>
          <w:p w14:paraId="11D5721D" w14:textId="3EC6A325" w:rsidR="506A4029" w:rsidRPr="00F67695" w:rsidRDefault="506A4029" w:rsidP="00D56817">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79B976F5" w14:textId="77777777" w:rsidTr="00BF410B">
        <w:trPr>
          <w:trHeight w:val="221"/>
        </w:trPr>
        <w:tc>
          <w:tcPr>
            <w:tcW w:w="2024" w:type="dxa"/>
            <w:tcMar>
              <w:left w:w="108" w:type="dxa"/>
              <w:right w:w="108" w:type="dxa"/>
            </w:tcMar>
            <w:vAlign w:val="center"/>
          </w:tcPr>
          <w:p w14:paraId="1C2DF11C" w14:textId="2826322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18" w:type="dxa"/>
            <w:tcMar>
              <w:left w:w="108" w:type="dxa"/>
              <w:right w:w="108" w:type="dxa"/>
            </w:tcMar>
            <w:vAlign w:val="center"/>
          </w:tcPr>
          <w:p w14:paraId="5602C6DD" w14:textId="764AFBA4"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229" w:type="dxa"/>
            <w:tcMar>
              <w:left w:w="108" w:type="dxa"/>
              <w:right w:w="108" w:type="dxa"/>
            </w:tcMar>
            <w:vAlign w:val="center"/>
          </w:tcPr>
          <w:p w14:paraId="39A2F527" w14:textId="4F29E525"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06A4029" w:rsidRPr="00F67695" w14:paraId="19B3CBD1" w14:textId="77777777" w:rsidTr="00BF410B">
        <w:trPr>
          <w:trHeight w:val="221"/>
        </w:trPr>
        <w:tc>
          <w:tcPr>
            <w:tcW w:w="2024" w:type="dxa"/>
            <w:tcMar>
              <w:left w:w="108" w:type="dxa"/>
              <w:right w:w="108" w:type="dxa"/>
            </w:tcMar>
            <w:vAlign w:val="center"/>
          </w:tcPr>
          <w:p w14:paraId="1B1CF81B" w14:textId="2445C9BE"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18" w:type="dxa"/>
            <w:tcMar>
              <w:left w:w="108" w:type="dxa"/>
              <w:right w:w="108" w:type="dxa"/>
            </w:tcMar>
            <w:vAlign w:val="center"/>
          </w:tcPr>
          <w:p w14:paraId="78DD0B43" w14:textId="5EB86C11"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w:t>
            </w:r>
          </w:p>
        </w:tc>
        <w:tc>
          <w:tcPr>
            <w:tcW w:w="4229" w:type="dxa"/>
            <w:tcMar>
              <w:left w:w="108" w:type="dxa"/>
              <w:right w:w="108" w:type="dxa"/>
            </w:tcMar>
            <w:vAlign w:val="center"/>
          </w:tcPr>
          <w:p w14:paraId="60A6E883" w14:textId="2BD39845"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506A4029" w:rsidRPr="00F67695" w14:paraId="036AE1C7" w14:textId="77777777" w:rsidTr="00BF410B">
        <w:trPr>
          <w:trHeight w:val="221"/>
        </w:trPr>
        <w:tc>
          <w:tcPr>
            <w:tcW w:w="2024" w:type="dxa"/>
            <w:tcMar>
              <w:left w:w="108" w:type="dxa"/>
              <w:right w:w="108" w:type="dxa"/>
            </w:tcMar>
            <w:vAlign w:val="center"/>
          </w:tcPr>
          <w:p w14:paraId="49B5D988" w14:textId="4611D9A3" w:rsidR="506A4029" w:rsidRPr="00F67695" w:rsidRDefault="00753D56"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918" w:type="dxa"/>
            <w:tcMar>
              <w:left w:w="108" w:type="dxa"/>
              <w:right w:w="108" w:type="dxa"/>
            </w:tcMar>
            <w:vAlign w:val="center"/>
          </w:tcPr>
          <w:p w14:paraId="50640339" w14:textId="3F948951"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1.1.1.2</w:t>
            </w:r>
          </w:p>
        </w:tc>
        <w:tc>
          <w:tcPr>
            <w:tcW w:w="4229" w:type="dxa"/>
            <w:tcMar>
              <w:left w:w="108" w:type="dxa"/>
              <w:right w:w="108" w:type="dxa"/>
            </w:tcMar>
            <w:vAlign w:val="center"/>
          </w:tcPr>
          <w:p w14:paraId="414B8B30" w14:textId="6E1F3869"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de contenidos curriculares inclusivos.</w:t>
            </w:r>
          </w:p>
        </w:tc>
      </w:tr>
    </w:tbl>
    <w:p w14:paraId="53CDE827" w14:textId="77777777" w:rsidR="00CB7C95" w:rsidRPr="00F67695" w:rsidRDefault="00CB7C95">
      <w:pPr>
        <w:rPr>
          <w:rFonts w:ascii="Roboto" w:hAnsi="Roboto"/>
          <w:sz w:val="12"/>
          <w:szCs w:val="12"/>
        </w:rPr>
      </w:pPr>
    </w:p>
    <w:p w14:paraId="63003B73" w14:textId="77777777" w:rsidR="003C5552" w:rsidRDefault="003C5552" w:rsidP="473A6D79">
      <w:pPr>
        <w:rPr>
          <w:rFonts w:ascii="Roboto" w:hAnsi="Roboto" w:cstheme="minorHAnsi"/>
          <w:sz w:val="12"/>
          <w:szCs w:val="12"/>
        </w:rPr>
      </w:pPr>
    </w:p>
    <w:tbl>
      <w:tblPr>
        <w:tblW w:w="7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1"/>
        <w:gridCol w:w="929"/>
        <w:gridCol w:w="493"/>
        <w:gridCol w:w="493"/>
        <w:gridCol w:w="493"/>
        <w:gridCol w:w="493"/>
        <w:gridCol w:w="1069"/>
        <w:gridCol w:w="1147"/>
      </w:tblGrid>
      <w:tr w:rsidR="003C5552" w:rsidRPr="00F67695" w14:paraId="0935C2BF" w14:textId="77777777" w:rsidTr="00557E22">
        <w:trPr>
          <w:trHeight w:val="543"/>
        </w:trPr>
        <w:tc>
          <w:tcPr>
            <w:tcW w:w="2051" w:type="dxa"/>
            <w:shd w:val="clear" w:color="auto" w:fill="FFD966" w:themeFill="accent4" w:themeFillTint="99"/>
            <w:tcMar>
              <w:left w:w="108" w:type="dxa"/>
              <w:right w:w="108" w:type="dxa"/>
            </w:tcMar>
            <w:vAlign w:val="center"/>
          </w:tcPr>
          <w:p w14:paraId="17C1CF08"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929" w:type="dxa"/>
            <w:shd w:val="clear" w:color="auto" w:fill="FFD966" w:themeFill="accent4" w:themeFillTint="99"/>
            <w:tcMar>
              <w:left w:w="108" w:type="dxa"/>
              <w:right w:w="108" w:type="dxa"/>
            </w:tcMar>
            <w:vAlign w:val="center"/>
          </w:tcPr>
          <w:p w14:paraId="01302D18"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493" w:type="dxa"/>
            <w:shd w:val="clear" w:color="auto" w:fill="FFD966" w:themeFill="accent4" w:themeFillTint="99"/>
            <w:tcMar>
              <w:left w:w="108" w:type="dxa"/>
              <w:right w:w="108" w:type="dxa"/>
            </w:tcMar>
            <w:vAlign w:val="center"/>
          </w:tcPr>
          <w:p w14:paraId="303E9443"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93" w:type="dxa"/>
            <w:shd w:val="clear" w:color="auto" w:fill="FFD966" w:themeFill="accent4" w:themeFillTint="99"/>
            <w:tcMar>
              <w:left w:w="108" w:type="dxa"/>
              <w:right w:w="108" w:type="dxa"/>
            </w:tcMar>
            <w:vAlign w:val="center"/>
          </w:tcPr>
          <w:p w14:paraId="6BCA9E10"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93" w:type="dxa"/>
            <w:shd w:val="clear" w:color="auto" w:fill="FFD966" w:themeFill="accent4" w:themeFillTint="99"/>
            <w:tcMar>
              <w:left w:w="108" w:type="dxa"/>
              <w:right w:w="108" w:type="dxa"/>
            </w:tcMar>
            <w:vAlign w:val="center"/>
          </w:tcPr>
          <w:p w14:paraId="571EBB58"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93" w:type="dxa"/>
            <w:shd w:val="clear" w:color="auto" w:fill="FFD966" w:themeFill="accent4" w:themeFillTint="99"/>
            <w:tcMar>
              <w:left w:w="108" w:type="dxa"/>
              <w:right w:w="108" w:type="dxa"/>
            </w:tcMar>
            <w:vAlign w:val="center"/>
          </w:tcPr>
          <w:p w14:paraId="5105F403"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1069" w:type="dxa"/>
            <w:shd w:val="clear" w:color="auto" w:fill="FFD966" w:themeFill="accent4" w:themeFillTint="99"/>
            <w:tcMar>
              <w:left w:w="108" w:type="dxa"/>
              <w:right w:w="108" w:type="dxa"/>
            </w:tcMar>
            <w:vAlign w:val="center"/>
          </w:tcPr>
          <w:p w14:paraId="6C6EF725" w14:textId="77777777" w:rsidR="003C5552" w:rsidRPr="00F67695" w:rsidRDefault="003C5552" w:rsidP="00557E22">
            <w:pPr>
              <w:ind w:left="-20" w:right="-20"/>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147" w:type="dxa"/>
            <w:shd w:val="clear" w:color="auto" w:fill="FFD966" w:themeFill="accent4" w:themeFillTint="99"/>
            <w:tcMar>
              <w:left w:w="108" w:type="dxa"/>
              <w:right w:w="108" w:type="dxa"/>
            </w:tcMar>
            <w:vAlign w:val="center"/>
          </w:tcPr>
          <w:p w14:paraId="780C4165" w14:textId="77777777" w:rsidR="003C5552" w:rsidRPr="00F67695" w:rsidRDefault="003C5552" w:rsidP="00557E22">
            <w:pPr>
              <w:ind w:left="-20" w:right="-20"/>
              <w:rPr>
                <w:rFonts w:ascii="Roboto" w:eastAsia="Book Antiqua" w:hAnsi="Roboto" w:cstheme="minorHAnsi"/>
                <w:b/>
                <w:bCs/>
                <w:sz w:val="12"/>
                <w:szCs w:val="12"/>
              </w:rPr>
            </w:pPr>
            <w:r w:rsidRPr="00F67695">
              <w:rPr>
                <w:rFonts w:ascii="Roboto" w:eastAsia="Book Antiqua" w:hAnsi="Roboto" w:cstheme="minorHAnsi"/>
                <w:b/>
                <w:bCs/>
                <w:sz w:val="12"/>
                <w:szCs w:val="12"/>
              </w:rPr>
              <w:t xml:space="preserve">Corresponsable         </w:t>
            </w:r>
          </w:p>
        </w:tc>
      </w:tr>
      <w:tr w:rsidR="003C5552" w:rsidRPr="00F67695" w14:paraId="29E41F4E" w14:textId="77777777" w:rsidTr="00557E22">
        <w:trPr>
          <w:trHeight w:val="543"/>
        </w:trPr>
        <w:tc>
          <w:tcPr>
            <w:tcW w:w="2051" w:type="dxa"/>
            <w:tcMar>
              <w:left w:w="108" w:type="dxa"/>
              <w:right w:w="108" w:type="dxa"/>
            </w:tcMar>
            <w:vAlign w:val="center"/>
          </w:tcPr>
          <w:p w14:paraId="6E7CC105" w14:textId="5740168C" w:rsidR="003C5552" w:rsidRPr="00F67695" w:rsidRDefault="00C84433" w:rsidP="003C5552">
            <w:pPr>
              <w:ind w:left="-20" w:right="-20"/>
              <w:rPr>
                <w:rFonts w:ascii="Roboto" w:hAnsi="Roboto" w:cstheme="minorHAnsi"/>
                <w:sz w:val="12"/>
                <w:szCs w:val="12"/>
              </w:rPr>
            </w:pPr>
            <w:r>
              <w:rPr>
                <w:rFonts w:ascii="Roboto" w:eastAsia="Book Antiqua" w:hAnsi="Roboto" w:cstheme="minorHAnsi"/>
                <w:color w:val="000000" w:themeColor="text1"/>
                <w:sz w:val="12"/>
                <w:szCs w:val="12"/>
              </w:rPr>
              <w:t xml:space="preserve">AP1. Evaluar los programas curriculares existentes para identificar áreas donde se puede mejorar la inclusión y representación de diversas perspectivas culturales, de género, y socioeconómicas. </w:t>
            </w:r>
          </w:p>
        </w:tc>
        <w:tc>
          <w:tcPr>
            <w:tcW w:w="929" w:type="dxa"/>
            <w:tcMar>
              <w:left w:w="108" w:type="dxa"/>
              <w:right w:w="108" w:type="dxa"/>
            </w:tcMar>
            <w:vAlign w:val="center"/>
          </w:tcPr>
          <w:p w14:paraId="4305E064" w14:textId="72B66A4E" w:rsidR="003C5552" w:rsidRPr="00F67695" w:rsidRDefault="003C5552" w:rsidP="003C5552">
            <w:pPr>
              <w:ind w:left="-20" w:right="-20"/>
              <w:jc w:val="center"/>
              <w:rPr>
                <w:rFonts w:ascii="Roboto" w:hAnsi="Roboto" w:cstheme="minorHAnsi"/>
                <w:sz w:val="12"/>
                <w:szCs w:val="12"/>
              </w:rPr>
            </w:pPr>
            <w:r>
              <w:rPr>
                <w:rFonts w:ascii="Roboto" w:hAnsi="Roboto" w:cstheme="minorHAnsi"/>
                <w:sz w:val="12"/>
                <w:szCs w:val="12"/>
              </w:rPr>
              <w:t>1 Autoevaluación</w:t>
            </w:r>
          </w:p>
        </w:tc>
        <w:tc>
          <w:tcPr>
            <w:tcW w:w="493" w:type="dxa"/>
            <w:tcMar>
              <w:left w:w="108" w:type="dxa"/>
              <w:right w:w="108" w:type="dxa"/>
            </w:tcMar>
            <w:vAlign w:val="center"/>
          </w:tcPr>
          <w:p w14:paraId="537E34AB" w14:textId="485BBEFD" w:rsidR="003C5552" w:rsidRPr="00F67695" w:rsidRDefault="003C5552" w:rsidP="003C5552">
            <w:pPr>
              <w:ind w:left="-20" w:right="-20"/>
              <w:jc w:val="center"/>
              <w:rPr>
                <w:rFonts w:ascii="Roboto" w:hAnsi="Roboto" w:cstheme="minorHAnsi"/>
                <w:sz w:val="12"/>
                <w:szCs w:val="12"/>
              </w:rPr>
            </w:pPr>
            <w:r>
              <w:rPr>
                <w:rFonts w:ascii="Roboto" w:hAnsi="Roboto" w:cstheme="minorHAnsi"/>
                <w:sz w:val="12"/>
                <w:szCs w:val="12"/>
              </w:rPr>
              <w:t>50%</w:t>
            </w:r>
          </w:p>
        </w:tc>
        <w:tc>
          <w:tcPr>
            <w:tcW w:w="493" w:type="dxa"/>
            <w:tcMar>
              <w:left w:w="108" w:type="dxa"/>
              <w:right w:w="108" w:type="dxa"/>
            </w:tcMar>
            <w:vAlign w:val="center"/>
          </w:tcPr>
          <w:p w14:paraId="2BB763E2" w14:textId="60C95C30" w:rsidR="003C5552" w:rsidRPr="00F67695" w:rsidRDefault="003C5552" w:rsidP="003C5552">
            <w:pPr>
              <w:ind w:left="-20" w:right="-20"/>
              <w:jc w:val="center"/>
              <w:rPr>
                <w:rFonts w:ascii="Roboto" w:hAnsi="Roboto" w:cstheme="minorHAnsi"/>
                <w:sz w:val="12"/>
                <w:szCs w:val="12"/>
              </w:rPr>
            </w:pPr>
            <w:r>
              <w:rPr>
                <w:rFonts w:ascii="Roboto" w:hAnsi="Roboto" w:cstheme="minorHAnsi"/>
                <w:sz w:val="12"/>
                <w:szCs w:val="12"/>
              </w:rPr>
              <w:t>50%</w:t>
            </w:r>
          </w:p>
        </w:tc>
        <w:tc>
          <w:tcPr>
            <w:tcW w:w="493" w:type="dxa"/>
            <w:tcMar>
              <w:left w:w="108" w:type="dxa"/>
              <w:right w:w="108" w:type="dxa"/>
            </w:tcMar>
            <w:vAlign w:val="center"/>
          </w:tcPr>
          <w:p w14:paraId="357F8DD3" w14:textId="37F51A39" w:rsidR="003C5552" w:rsidRPr="00F67695" w:rsidRDefault="003C5552" w:rsidP="003C5552">
            <w:pPr>
              <w:ind w:left="-20" w:right="-20"/>
              <w:jc w:val="center"/>
              <w:rPr>
                <w:rFonts w:ascii="Roboto" w:hAnsi="Roboto" w:cstheme="minorHAnsi"/>
                <w:sz w:val="12"/>
                <w:szCs w:val="12"/>
              </w:rPr>
            </w:pPr>
            <w:r>
              <w:rPr>
                <w:rFonts w:ascii="Roboto" w:hAnsi="Roboto" w:cstheme="minorHAnsi"/>
                <w:sz w:val="12"/>
                <w:szCs w:val="12"/>
              </w:rPr>
              <w:t>0%</w:t>
            </w:r>
          </w:p>
        </w:tc>
        <w:tc>
          <w:tcPr>
            <w:tcW w:w="493" w:type="dxa"/>
            <w:tcMar>
              <w:left w:w="108" w:type="dxa"/>
              <w:right w:w="108" w:type="dxa"/>
            </w:tcMar>
            <w:vAlign w:val="center"/>
          </w:tcPr>
          <w:p w14:paraId="79709E62" w14:textId="6593EADC" w:rsidR="003C5552" w:rsidRPr="00F67695" w:rsidRDefault="003C5552" w:rsidP="003C5552">
            <w:pPr>
              <w:ind w:left="-20" w:right="-20"/>
              <w:jc w:val="center"/>
              <w:rPr>
                <w:rFonts w:ascii="Roboto" w:hAnsi="Roboto" w:cstheme="minorHAnsi"/>
                <w:sz w:val="12"/>
                <w:szCs w:val="12"/>
              </w:rPr>
            </w:pPr>
            <w:r>
              <w:rPr>
                <w:rFonts w:ascii="Roboto" w:hAnsi="Roboto" w:cstheme="minorHAnsi"/>
                <w:sz w:val="12"/>
                <w:szCs w:val="12"/>
              </w:rPr>
              <w:t>0%</w:t>
            </w:r>
          </w:p>
        </w:tc>
        <w:tc>
          <w:tcPr>
            <w:tcW w:w="1069" w:type="dxa"/>
            <w:tcMar>
              <w:left w:w="108" w:type="dxa"/>
              <w:right w:w="108" w:type="dxa"/>
            </w:tcMar>
            <w:vAlign w:val="center"/>
          </w:tcPr>
          <w:p w14:paraId="7AE5D344" w14:textId="77777777" w:rsidR="003C5552" w:rsidRDefault="00C84433" w:rsidP="003C5552">
            <w:pPr>
              <w:ind w:left="-20" w:right="-20"/>
              <w:rPr>
                <w:rFonts w:ascii="Roboto" w:hAnsi="Roboto" w:cstheme="minorHAnsi"/>
                <w:sz w:val="12"/>
                <w:szCs w:val="12"/>
              </w:rPr>
            </w:pPr>
            <w:r>
              <w:rPr>
                <w:rFonts w:ascii="Roboto" w:hAnsi="Roboto" w:cstheme="minorHAnsi"/>
                <w:sz w:val="12"/>
                <w:szCs w:val="12"/>
              </w:rPr>
              <w:t>DGD</w:t>
            </w:r>
          </w:p>
          <w:p w14:paraId="3F3B15DC" w14:textId="77777777" w:rsidR="00C84433" w:rsidRDefault="00C84433" w:rsidP="003C5552">
            <w:pPr>
              <w:ind w:left="-20" w:right="-20"/>
              <w:rPr>
                <w:rFonts w:ascii="Roboto" w:hAnsi="Roboto" w:cstheme="minorHAnsi"/>
                <w:sz w:val="12"/>
                <w:szCs w:val="12"/>
              </w:rPr>
            </w:pPr>
            <w:r>
              <w:rPr>
                <w:rFonts w:ascii="Roboto" w:hAnsi="Roboto" w:cstheme="minorHAnsi"/>
                <w:sz w:val="12"/>
                <w:szCs w:val="12"/>
              </w:rPr>
              <w:t>DFAC</w:t>
            </w:r>
          </w:p>
          <w:p w14:paraId="7079016C" w14:textId="12B39717" w:rsidR="00C84433" w:rsidRPr="00F67695" w:rsidRDefault="00C84433" w:rsidP="003C5552">
            <w:pPr>
              <w:ind w:left="-20" w:right="-20"/>
              <w:rPr>
                <w:rFonts w:ascii="Roboto" w:hAnsi="Roboto" w:cstheme="minorHAnsi"/>
                <w:sz w:val="12"/>
                <w:szCs w:val="12"/>
              </w:rPr>
            </w:pPr>
            <w:r>
              <w:rPr>
                <w:rFonts w:ascii="Roboto" w:hAnsi="Roboto" w:cstheme="minorHAnsi"/>
                <w:sz w:val="12"/>
                <w:szCs w:val="12"/>
              </w:rPr>
              <w:t>DESC</w:t>
            </w:r>
          </w:p>
        </w:tc>
        <w:tc>
          <w:tcPr>
            <w:tcW w:w="1147" w:type="dxa"/>
            <w:tcMar>
              <w:left w:w="108" w:type="dxa"/>
              <w:right w:w="108" w:type="dxa"/>
            </w:tcMar>
            <w:vAlign w:val="center"/>
          </w:tcPr>
          <w:p w14:paraId="50DF8347" w14:textId="77777777" w:rsidR="003C5552" w:rsidRDefault="00C84433" w:rsidP="003C5552">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195CB55B" w14:textId="77777777" w:rsidR="00C84433" w:rsidRDefault="00C84433" w:rsidP="003C5552">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D3874C2" w14:textId="30824BD6" w:rsidR="00C84433" w:rsidRPr="00F67695" w:rsidRDefault="00C84433" w:rsidP="003C5552">
            <w:pPr>
              <w:ind w:right="-20"/>
              <w:rPr>
                <w:rFonts w:ascii="Roboto" w:hAnsi="Roboto" w:cstheme="minorHAnsi"/>
                <w:sz w:val="12"/>
                <w:szCs w:val="12"/>
              </w:rPr>
            </w:pPr>
            <w:r>
              <w:rPr>
                <w:rFonts w:ascii="Roboto" w:eastAsia="Book Antiqua" w:hAnsi="Roboto" w:cstheme="minorHAnsi"/>
                <w:color w:val="000000" w:themeColor="text1"/>
                <w:sz w:val="12"/>
                <w:szCs w:val="12"/>
              </w:rPr>
              <w:t>DCE</w:t>
            </w:r>
          </w:p>
        </w:tc>
      </w:tr>
      <w:tr w:rsidR="00C84433" w:rsidRPr="00F67695" w14:paraId="5E42BD16" w14:textId="77777777" w:rsidTr="00557E22">
        <w:trPr>
          <w:trHeight w:val="543"/>
        </w:trPr>
        <w:tc>
          <w:tcPr>
            <w:tcW w:w="2051" w:type="dxa"/>
            <w:tcMar>
              <w:left w:w="108" w:type="dxa"/>
              <w:right w:w="108" w:type="dxa"/>
            </w:tcMar>
            <w:vAlign w:val="center"/>
          </w:tcPr>
          <w:p w14:paraId="4C9F1552" w14:textId="2711F4A5" w:rsidR="00C84433" w:rsidRPr="00F67695" w:rsidRDefault="00C84433" w:rsidP="00C84433">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Crear materiales educativos que sean inclusivos y que reflejen una diversidad de voces y experiencias, asegurando que sean accesibles para todos los estudiantes</w:t>
            </w:r>
            <w:r w:rsidR="00A21D7D">
              <w:rPr>
                <w:rFonts w:ascii="Roboto" w:eastAsia="Book Antiqua" w:hAnsi="Roboto" w:cstheme="minorHAnsi"/>
                <w:color w:val="000000" w:themeColor="text1"/>
                <w:sz w:val="12"/>
                <w:szCs w:val="12"/>
              </w:rPr>
              <w:t>.</w:t>
            </w:r>
          </w:p>
        </w:tc>
        <w:tc>
          <w:tcPr>
            <w:tcW w:w="929" w:type="dxa"/>
            <w:tcMar>
              <w:left w:w="108" w:type="dxa"/>
              <w:right w:w="108" w:type="dxa"/>
            </w:tcMar>
            <w:vAlign w:val="center"/>
          </w:tcPr>
          <w:p w14:paraId="0E01C3F5" w14:textId="3A96BC3E" w:rsidR="00C84433" w:rsidRPr="00F67695" w:rsidRDefault="00470668" w:rsidP="00C8443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M</w:t>
            </w:r>
            <w:r w:rsidR="00C84433">
              <w:rPr>
                <w:rFonts w:ascii="Roboto" w:eastAsia="Book Antiqua" w:hAnsi="Roboto" w:cstheme="minorHAnsi"/>
                <w:color w:val="000000" w:themeColor="text1"/>
                <w:sz w:val="12"/>
                <w:szCs w:val="12"/>
              </w:rPr>
              <w:t>ateriales</w:t>
            </w:r>
            <w:r>
              <w:rPr>
                <w:rFonts w:ascii="Roboto" w:eastAsia="Book Antiqua" w:hAnsi="Roboto" w:cstheme="minorHAnsi"/>
                <w:color w:val="000000" w:themeColor="text1"/>
                <w:sz w:val="12"/>
                <w:szCs w:val="12"/>
              </w:rPr>
              <w:t xml:space="preserve"> educativos inclusivos</w:t>
            </w:r>
          </w:p>
        </w:tc>
        <w:tc>
          <w:tcPr>
            <w:tcW w:w="493" w:type="dxa"/>
            <w:tcMar>
              <w:left w:w="108" w:type="dxa"/>
              <w:right w:w="108" w:type="dxa"/>
            </w:tcMar>
            <w:vAlign w:val="center"/>
          </w:tcPr>
          <w:p w14:paraId="74C74752" w14:textId="667E7D4F" w:rsidR="00C84433"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Mar>
              <w:left w:w="108" w:type="dxa"/>
              <w:right w:w="108" w:type="dxa"/>
            </w:tcMar>
            <w:vAlign w:val="center"/>
          </w:tcPr>
          <w:p w14:paraId="1C081345" w14:textId="3EF57DB3" w:rsidR="00C84433" w:rsidRPr="00F67695" w:rsidRDefault="00C84433" w:rsidP="00C8443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3" w:type="dxa"/>
            <w:tcMar>
              <w:left w:w="108" w:type="dxa"/>
              <w:right w:w="108" w:type="dxa"/>
            </w:tcMar>
            <w:vAlign w:val="center"/>
          </w:tcPr>
          <w:p w14:paraId="7CD808EB" w14:textId="36EF5E60" w:rsidR="00C84433" w:rsidRPr="00F67695" w:rsidRDefault="00470668" w:rsidP="00C8443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493" w:type="dxa"/>
            <w:tcMar>
              <w:left w:w="108" w:type="dxa"/>
              <w:right w:w="108" w:type="dxa"/>
            </w:tcMar>
            <w:vAlign w:val="center"/>
          </w:tcPr>
          <w:p w14:paraId="06DB0AD2" w14:textId="7C8DC9AA" w:rsidR="00C84433" w:rsidRPr="00F67695" w:rsidRDefault="00470668" w:rsidP="00C8443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1069" w:type="dxa"/>
            <w:tcMar>
              <w:left w:w="108" w:type="dxa"/>
              <w:right w:w="108" w:type="dxa"/>
            </w:tcMar>
            <w:vAlign w:val="center"/>
          </w:tcPr>
          <w:p w14:paraId="497E2127" w14:textId="77777777" w:rsidR="00C84433" w:rsidRDefault="00C84433" w:rsidP="00C84433">
            <w:pPr>
              <w:ind w:left="-20" w:right="-20"/>
              <w:rPr>
                <w:rFonts w:ascii="Roboto" w:hAnsi="Roboto" w:cstheme="minorHAnsi"/>
                <w:sz w:val="12"/>
                <w:szCs w:val="12"/>
              </w:rPr>
            </w:pPr>
            <w:r>
              <w:rPr>
                <w:rFonts w:ascii="Roboto" w:hAnsi="Roboto" w:cstheme="minorHAnsi"/>
                <w:sz w:val="12"/>
                <w:szCs w:val="12"/>
              </w:rPr>
              <w:t>DGD</w:t>
            </w:r>
          </w:p>
          <w:p w14:paraId="06CAC09E" w14:textId="77777777" w:rsidR="00C84433" w:rsidRDefault="00C84433" w:rsidP="00C84433">
            <w:pPr>
              <w:ind w:left="-20" w:right="-20"/>
              <w:rPr>
                <w:rFonts w:ascii="Roboto" w:hAnsi="Roboto" w:cstheme="minorHAnsi"/>
                <w:sz w:val="12"/>
                <w:szCs w:val="12"/>
              </w:rPr>
            </w:pPr>
            <w:r>
              <w:rPr>
                <w:rFonts w:ascii="Roboto" w:hAnsi="Roboto" w:cstheme="minorHAnsi"/>
                <w:sz w:val="12"/>
                <w:szCs w:val="12"/>
              </w:rPr>
              <w:t>DFAC</w:t>
            </w:r>
          </w:p>
          <w:p w14:paraId="1C3AE00D" w14:textId="2B4C3302" w:rsidR="00C84433" w:rsidRPr="00F67695" w:rsidRDefault="00C84433" w:rsidP="00C84433">
            <w:pPr>
              <w:ind w:left="-20" w:right="-20"/>
              <w:rPr>
                <w:rFonts w:ascii="Roboto" w:hAnsi="Roboto" w:cstheme="minorHAnsi"/>
                <w:sz w:val="12"/>
                <w:szCs w:val="12"/>
              </w:rPr>
            </w:pPr>
            <w:r>
              <w:rPr>
                <w:rFonts w:ascii="Roboto" w:hAnsi="Roboto" w:cstheme="minorHAnsi"/>
                <w:sz w:val="12"/>
                <w:szCs w:val="12"/>
              </w:rPr>
              <w:t>DESC</w:t>
            </w:r>
          </w:p>
        </w:tc>
        <w:tc>
          <w:tcPr>
            <w:tcW w:w="1147" w:type="dxa"/>
            <w:tcMar>
              <w:left w:w="108" w:type="dxa"/>
              <w:right w:w="108" w:type="dxa"/>
            </w:tcMar>
            <w:vAlign w:val="center"/>
          </w:tcPr>
          <w:p w14:paraId="254DA3C0" w14:textId="77777777" w:rsidR="00C84433" w:rsidRDefault="00C84433" w:rsidP="00C84433">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2E8FD64A" w14:textId="77777777" w:rsidR="00C84433" w:rsidRDefault="00C84433" w:rsidP="00C84433">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9B20A52" w14:textId="5F1CB10B" w:rsidR="00C84433" w:rsidRPr="00F67695" w:rsidRDefault="00C84433" w:rsidP="00C84433">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DCE</w:t>
            </w:r>
          </w:p>
        </w:tc>
      </w:tr>
      <w:tr w:rsidR="00470668" w:rsidRPr="00F67695" w14:paraId="21D49DDC" w14:textId="77777777" w:rsidTr="00557E22">
        <w:trPr>
          <w:trHeight w:val="543"/>
        </w:trPr>
        <w:tc>
          <w:tcPr>
            <w:tcW w:w="2051" w:type="dxa"/>
            <w:tcMar>
              <w:left w:w="108" w:type="dxa"/>
              <w:right w:w="108" w:type="dxa"/>
            </w:tcMar>
          </w:tcPr>
          <w:p w14:paraId="09732C21" w14:textId="358FDBA7" w:rsidR="00470668" w:rsidRPr="00F67695" w:rsidRDefault="00470668" w:rsidP="0047066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3</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 xml:space="preserve">Promover la formación a los docentes para que comprendan y apliquen enfoques pedagógicos inclusivos en su enseñanza diaria. </w:t>
            </w:r>
          </w:p>
        </w:tc>
        <w:tc>
          <w:tcPr>
            <w:tcW w:w="929" w:type="dxa"/>
            <w:tcMar>
              <w:left w:w="108" w:type="dxa"/>
              <w:right w:w="108" w:type="dxa"/>
            </w:tcMar>
            <w:vAlign w:val="center"/>
          </w:tcPr>
          <w:p w14:paraId="22709CF8" w14:textId="358B2CD9"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Cursos</w:t>
            </w:r>
          </w:p>
        </w:tc>
        <w:tc>
          <w:tcPr>
            <w:tcW w:w="493" w:type="dxa"/>
            <w:tcMar>
              <w:left w:w="108" w:type="dxa"/>
              <w:right w:w="108" w:type="dxa"/>
            </w:tcMar>
            <w:vAlign w:val="center"/>
          </w:tcPr>
          <w:p w14:paraId="5542ABA9" w14:textId="0601DE99"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Mar>
              <w:left w:w="108" w:type="dxa"/>
              <w:right w:w="108" w:type="dxa"/>
            </w:tcMar>
            <w:vAlign w:val="center"/>
          </w:tcPr>
          <w:p w14:paraId="79C05CDD" w14:textId="10C53B99"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Mar>
              <w:left w:w="108" w:type="dxa"/>
              <w:right w:w="108" w:type="dxa"/>
            </w:tcMar>
            <w:vAlign w:val="center"/>
          </w:tcPr>
          <w:p w14:paraId="63B78EC2" w14:textId="798C0FE8"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Mar>
              <w:left w:w="108" w:type="dxa"/>
              <w:right w:w="108" w:type="dxa"/>
            </w:tcMar>
            <w:vAlign w:val="center"/>
          </w:tcPr>
          <w:p w14:paraId="13EC87B7" w14:textId="0D4B2162"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9" w:type="dxa"/>
            <w:tcMar>
              <w:left w:w="108" w:type="dxa"/>
              <w:right w:w="108" w:type="dxa"/>
            </w:tcMar>
            <w:vAlign w:val="center"/>
          </w:tcPr>
          <w:p w14:paraId="0E694F67"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DGD</w:t>
            </w:r>
          </w:p>
          <w:p w14:paraId="7917CC4D"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DFAC</w:t>
            </w:r>
          </w:p>
          <w:p w14:paraId="741F25C9" w14:textId="2105946B" w:rsidR="00470668" w:rsidRPr="00F67695" w:rsidRDefault="00470668" w:rsidP="00470668">
            <w:pPr>
              <w:ind w:left="-20" w:right="-20"/>
              <w:rPr>
                <w:rFonts w:ascii="Roboto" w:hAnsi="Roboto" w:cstheme="minorHAnsi"/>
                <w:sz w:val="12"/>
                <w:szCs w:val="12"/>
              </w:rPr>
            </w:pPr>
            <w:r>
              <w:rPr>
                <w:rFonts w:ascii="Roboto" w:hAnsi="Roboto" w:cstheme="minorHAnsi"/>
                <w:sz w:val="12"/>
                <w:szCs w:val="12"/>
              </w:rPr>
              <w:t>DESC</w:t>
            </w:r>
          </w:p>
        </w:tc>
        <w:tc>
          <w:tcPr>
            <w:tcW w:w="1147" w:type="dxa"/>
            <w:tcMar>
              <w:left w:w="108" w:type="dxa"/>
              <w:right w:w="108" w:type="dxa"/>
            </w:tcMar>
            <w:vAlign w:val="center"/>
          </w:tcPr>
          <w:p w14:paraId="6E1B9CD1"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345BF6DC"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9F97399" w14:textId="471A365B" w:rsidR="00470668" w:rsidRPr="00F67695"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DCE</w:t>
            </w:r>
          </w:p>
        </w:tc>
      </w:tr>
      <w:tr w:rsidR="00470668" w:rsidRPr="00F67695" w14:paraId="5E7F0205" w14:textId="77777777" w:rsidTr="00557E22">
        <w:trPr>
          <w:trHeight w:val="543"/>
        </w:trPr>
        <w:tc>
          <w:tcPr>
            <w:tcW w:w="2051" w:type="dxa"/>
            <w:tcMar>
              <w:left w:w="108" w:type="dxa"/>
              <w:right w:w="108" w:type="dxa"/>
            </w:tcMar>
          </w:tcPr>
          <w:p w14:paraId="0D96008F" w14:textId="33F5932F" w:rsidR="00470668" w:rsidRPr="00F67695" w:rsidRDefault="00470668" w:rsidP="00470668">
            <w:pPr>
              <w:tabs>
                <w:tab w:val="center" w:pos="917"/>
              </w:tabs>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4</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Involucrar a expertos en temas de diversidad e inclusión en el proceso de desarrollo curricular para asegurar que los contenidos sean culturalmente sensibles y relevantes</w:t>
            </w:r>
            <w:r w:rsidR="00A21D7D">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ab/>
            </w:r>
          </w:p>
        </w:tc>
        <w:tc>
          <w:tcPr>
            <w:tcW w:w="929" w:type="dxa"/>
            <w:tcMar>
              <w:left w:w="108" w:type="dxa"/>
              <w:right w:w="108" w:type="dxa"/>
            </w:tcMar>
            <w:vAlign w:val="center"/>
          </w:tcPr>
          <w:p w14:paraId="4EA01B48" w14:textId="6A8FCA64"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Conferencias</w:t>
            </w:r>
          </w:p>
        </w:tc>
        <w:tc>
          <w:tcPr>
            <w:tcW w:w="493" w:type="dxa"/>
            <w:tcMar>
              <w:left w:w="108" w:type="dxa"/>
              <w:right w:w="108" w:type="dxa"/>
            </w:tcMar>
            <w:vAlign w:val="center"/>
          </w:tcPr>
          <w:p w14:paraId="6F436EDF" w14:textId="410EA82B"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Mar>
              <w:left w:w="108" w:type="dxa"/>
              <w:right w:w="108" w:type="dxa"/>
            </w:tcMar>
            <w:vAlign w:val="center"/>
          </w:tcPr>
          <w:p w14:paraId="0901596D" w14:textId="6A563DCE"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Mar>
              <w:left w:w="108" w:type="dxa"/>
              <w:right w:w="108" w:type="dxa"/>
            </w:tcMar>
            <w:vAlign w:val="center"/>
          </w:tcPr>
          <w:p w14:paraId="13D05A2E" w14:textId="098DECEB"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Mar>
              <w:left w:w="108" w:type="dxa"/>
              <w:right w:w="108" w:type="dxa"/>
            </w:tcMar>
            <w:vAlign w:val="center"/>
          </w:tcPr>
          <w:p w14:paraId="3B20574D" w14:textId="24C6A81F"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9" w:type="dxa"/>
            <w:tcMar>
              <w:left w:w="108" w:type="dxa"/>
              <w:right w:w="108" w:type="dxa"/>
            </w:tcMar>
            <w:vAlign w:val="center"/>
          </w:tcPr>
          <w:p w14:paraId="67A12FE1"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DGD</w:t>
            </w:r>
          </w:p>
          <w:p w14:paraId="2DB6B6A3"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DFAC</w:t>
            </w:r>
          </w:p>
          <w:p w14:paraId="62C1EE7A" w14:textId="55895445" w:rsidR="00470668" w:rsidRPr="00F67695" w:rsidRDefault="00470668" w:rsidP="00470668">
            <w:pPr>
              <w:ind w:left="-20" w:right="-20"/>
              <w:rPr>
                <w:rFonts w:ascii="Roboto" w:hAnsi="Roboto" w:cstheme="minorHAnsi"/>
                <w:sz w:val="12"/>
                <w:szCs w:val="12"/>
              </w:rPr>
            </w:pPr>
            <w:r>
              <w:rPr>
                <w:rFonts w:ascii="Roboto" w:hAnsi="Roboto" w:cstheme="minorHAnsi"/>
                <w:sz w:val="12"/>
                <w:szCs w:val="12"/>
              </w:rPr>
              <w:t>DESC</w:t>
            </w:r>
          </w:p>
        </w:tc>
        <w:tc>
          <w:tcPr>
            <w:tcW w:w="1147" w:type="dxa"/>
            <w:tcMar>
              <w:left w:w="108" w:type="dxa"/>
              <w:right w:w="108" w:type="dxa"/>
            </w:tcMar>
            <w:vAlign w:val="center"/>
          </w:tcPr>
          <w:p w14:paraId="1072B8BB"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1C25935C"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44E69F6D" w14:textId="6892F774" w:rsidR="00470668" w:rsidRPr="00F67695"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DCE</w:t>
            </w:r>
          </w:p>
        </w:tc>
      </w:tr>
      <w:tr w:rsidR="00470668" w:rsidRPr="00F67695" w14:paraId="40F4CEB2" w14:textId="77777777" w:rsidTr="00557E22">
        <w:trPr>
          <w:trHeight w:val="543"/>
        </w:trPr>
        <w:tc>
          <w:tcPr>
            <w:tcW w:w="2051" w:type="dxa"/>
            <w:tcMar>
              <w:left w:w="108" w:type="dxa"/>
              <w:right w:w="108" w:type="dxa"/>
            </w:tcMar>
          </w:tcPr>
          <w:p w14:paraId="4602D380" w14:textId="228D12FF" w:rsidR="00470668" w:rsidRPr="00F67695" w:rsidRDefault="00470668" w:rsidP="0047066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5</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Probar nuevos contenidos en el aula, recoger retroalimentación de los estudiantes y docentes y ajustar</w:t>
            </w:r>
            <w:r w:rsidR="00A21D7D">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 xml:space="preserve"> según sea necesario</w:t>
            </w:r>
            <w:r w:rsidR="00A21D7D">
              <w:rPr>
                <w:rFonts w:ascii="Roboto" w:eastAsia="Book Antiqua" w:hAnsi="Roboto" w:cstheme="minorHAnsi"/>
                <w:color w:val="000000" w:themeColor="text1"/>
                <w:sz w:val="12"/>
                <w:szCs w:val="12"/>
              </w:rPr>
              <w:t>.</w:t>
            </w:r>
          </w:p>
        </w:tc>
        <w:tc>
          <w:tcPr>
            <w:tcW w:w="929" w:type="dxa"/>
            <w:tcMar>
              <w:left w:w="108" w:type="dxa"/>
              <w:right w:w="108" w:type="dxa"/>
            </w:tcMar>
            <w:vAlign w:val="center"/>
          </w:tcPr>
          <w:p w14:paraId="7578A765" w14:textId="7A937F8C"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Foro de consulta</w:t>
            </w:r>
          </w:p>
        </w:tc>
        <w:tc>
          <w:tcPr>
            <w:tcW w:w="493" w:type="dxa"/>
            <w:tcMar>
              <w:left w:w="108" w:type="dxa"/>
              <w:right w:w="108" w:type="dxa"/>
            </w:tcMar>
            <w:vAlign w:val="center"/>
          </w:tcPr>
          <w:p w14:paraId="30BABBFD" w14:textId="07911406"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Mar>
              <w:left w:w="108" w:type="dxa"/>
              <w:right w:w="108" w:type="dxa"/>
            </w:tcMar>
            <w:vAlign w:val="center"/>
          </w:tcPr>
          <w:p w14:paraId="06CA9AC7" w14:textId="63B9EEE3"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Mar>
              <w:left w:w="108" w:type="dxa"/>
              <w:right w:w="108" w:type="dxa"/>
            </w:tcMar>
            <w:vAlign w:val="center"/>
          </w:tcPr>
          <w:p w14:paraId="25A06ACF" w14:textId="6F0E69F5"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Mar>
              <w:left w:w="108" w:type="dxa"/>
              <w:right w:w="108" w:type="dxa"/>
            </w:tcMar>
            <w:vAlign w:val="center"/>
          </w:tcPr>
          <w:p w14:paraId="162E489D" w14:textId="1703C0A3" w:rsidR="00470668" w:rsidRPr="00F67695" w:rsidRDefault="00470668" w:rsidP="0047066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9" w:type="dxa"/>
            <w:tcMar>
              <w:left w:w="108" w:type="dxa"/>
              <w:right w:w="108" w:type="dxa"/>
            </w:tcMar>
            <w:vAlign w:val="center"/>
          </w:tcPr>
          <w:p w14:paraId="65FC1205"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DGD</w:t>
            </w:r>
          </w:p>
          <w:p w14:paraId="124C2635" w14:textId="77777777" w:rsidR="00470668" w:rsidRDefault="00470668" w:rsidP="00470668">
            <w:pPr>
              <w:ind w:left="-20" w:right="-20"/>
              <w:rPr>
                <w:rFonts w:ascii="Roboto" w:hAnsi="Roboto" w:cstheme="minorHAnsi"/>
                <w:sz w:val="12"/>
                <w:szCs w:val="12"/>
              </w:rPr>
            </w:pPr>
            <w:r>
              <w:rPr>
                <w:rFonts w:ascii="Roboto" w:hAnsi="Roboto" w:cstheme="minorHAnsi"/>
                <w:sz w:val="12"/>
                <w:szCs w:val="12"/>
              </w:rPr>
              <w:t>DFAC</w:t>
            </w:r>
          </w:p>
          <w:p w14:paraId="08A47878" w14:textId="0E62714F" w:rsidR="00470668" w:rsidRPr="00F67695" w:rsidRDefault="00470668" w:rsidP="00470668">
            <w:pPr>
              <w:ind w:left="-20" w:right="-20"/>
              <w:rPr>
                <w:rFonts w:ascii="Roboto" w:hAnsi="Roboto" w:cstheme="minorHAnsi"/>
                <w:sz w:val="12"/>
                <w:szCs w:val="12"/>
              </w:rPr>
            </w:pPr>
            <w:r>
              <w:rPr>
                <w:rFonts w:ascii="Roboto" w:hAnsi="Roboto" w:cstheme="minorHAnsi"/>
                <w:sz w:val="12"/>
                <w:szCs w:val="12"/>
              </w:rPr>
              <w:t>DESC</w:t>
            </w:r>
          </w:p>
        </w:tc>
        <w:tc>
          <w:tcPr>
            <w:tcW w:w="1147" w:type="dxa"/>
            <w:tcMar>
              <w:left w:w="108" w:type="dxa"/>
              <w:right w:w="108" w:type="dxa"/>
            </w:tcMar>
            <w:vAlign w:val="center"/>
          </w:tcPr>
          <w:p w14:paraId="71A1A40F"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611FD4C6" w14:textId="77777777" w:rsidR="00470668"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8AE475F" w14:textId="1D329D8D" w:rsidR="00470668" w:rsidRPr="00F67695" w:rsidRDefault="00470668" w:rsidP="00470668">
            <w:pPr>
              <w:ind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DCE</w:t>
            </w:r>
          </w:p>
        </w:tc>
      </w:tr>
    </w:tbl>
    <w:p w14:paraId="5B574BC1" w14:textId="77777777" w:rsidR="003C5552" w:rsidRDefault="003C5552" w:rsidP="473A6D79">
      <w:pPr>
        <w:rPr>
          <w:rFonts w:ascii="Roboto" w:hAnsi="Roboto" w:cstheme="minorHAnsi"/>
          <w:sz w:val="12"/>
          <w:szCs w:val="12"/>
        </w:rPr>
      </w:pPr>
    </w:p>
    <w:p w14:paraId="26483AD4" w14:textId="77777777" w:rsidR="003C5552" w:rsidRPr="00F67695" w:rsidRDefault="003C5552" w:rsidP="473A6D79">
      <w:pPr>
        <w:rPr>
          <w:rFonts w:ascii="Roboto" w:hAnsi="Roboto" w:cstheme="minorHAnsi"/>
          <w:sz w:val="12"/>
          <w:szCs w:val="12"/>
        </w:rPr>
      </w:pPr>
    </w:p>
    <w:tbl>
      <w:tblPr>
        <w:tblW w:w="72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850"/>
        <w:gridCol w:w="4223"/>
      </w:tblGrid>
      <w:tr w:rsidR="506A4029" w:rsidRPr="00F67695" w14:paraId="160E8009" w14:textId="77777777" w:rsidTr="00B03C04">
        <w:trPr>
          <w:trHeight w:val="233"/>
        </w:trPr>
        <w:tc>
          <w:tcPr>
            <w:tcW w:w="7205" w:type="dxa"/>
            <w:gridSpan w:val="3"/>
            <w:shd w:val="clear" w:color="auto" w:fill="757171"/>
            <w:tcMar>
              <w:left w:w="108" w:type="dxa"/>
              <w:right w:w="108" w:type="dxa"/>
            </w:tcMar>
            <w:vAlign w:val="bottom"/>
          </w:tcPr>
          <w:p w14:paraId="43B131C6" w14:textId="26AF8240" w:rsidR="506A4029" w:rsidRPr="00F67695" w:rsidRDefault="506A4029" w:rsidP="506A4029">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6B5E1BE0" w14:textId="77777777" w:rsidTr="00870CCF">
        <w:trPr>
          <w:trHeight w:val="227"/>
        </w:trPr>
        <w:tc>
          <w:tcPr>
            <w:tcW w:w="2132" w:type="dxa"/>
            <w:tcMar>
              <w:left w:w="108" w:type="dxa"/>
              <w:right w:w="108" w:type="dxa"/>
            </w:tcMar>
            <w:vAlign w:val="center"/>
          </w:tcPr>
          <w:p w14:paraId="35B56168" w14:textId="0A868C08"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0" w:type="dxa"/>
            <w:tcMar>
              <w:left w:w="108" w:type="dxa"/>
              <w:right w:w="108" w:type="dxa"/>
            </w:tcMar>
            <w:vAlign w:val="center"/>
          </w:tcPr>
          <w:p w14:paraId="54B4BACB" w14:textId="393A2A9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223" w:type="dxa"/>
            <w:tcMar>
              <w:left w:w="108" w:type="dxa"/>
              <w:right w:w="108" w:type="dxa"/>
            </w:tcMar>
            <w:vAlign w:val="center"/>
          </w:tcPr>
          <w:p w14:paraId="2AB56234" w14:textId="7B419B19" w:rsidR="506A4029" w:rsidRPr="00F67695" w:rsidRDefault="506A4029" w:rsidP="00870CC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4154C878" w14:textId="77777777" w:rsidTr="00870CCF">
        <w:trPr>
          <w:trHeight w:val="227"/>
        </w:trPr>
        <w:tc>
          <w:tcPr>
            <w:tcW w:w="2132" w:type="dxa"/>
            <w:tcMar>
              <w:left w:w="108" w:type="dxa"/>
              <w:right w:w="108" w:type="dxa"/>
            </w:tcMar>
            <w:vAlign w:val="center"/>
          </w:tcPr>
          <w:p w14:paraId="35687C8B" w14:textId="4066D0E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0" w:type="dxa"/>
            <w:tcMar>
              <w:left w:w="108" w:type="dxa"/>
              <w:right w:w="108" w:type="dxa"/>
            </w:tcMar>
            <w:vAlign w:val="center"/>
          </w:tcPr>
          <w:p w14:paraId="3EC38423" w14:textId="0913DF8D"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223" w:type="dxa"/>
            <w:tcMar>
              <w:left w:w="108" w:type="dxa"/>
              <w:right w:w="108" w:type="dxa"/>
            </w:tcMar>
            <w:vAlign w:val="center"/>
          </w:tcPr>
          <w:p w14:paraId="0CC5156B" w14:textId="105F6CE6"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06A4029" w:rsidRPr="00F67695" w14:paraId="2AC06302" w14:textId="77777777" w:rsidTr="00870CCF">
        <w:trPr>
          <w:trHeight w:val="227"/>
        </w:trPr>
        <w:tc>
          <w:tcPr>
            <w:tcW w:w="2132" w:type="dxa"/>
            <w:tcMar>
              <w:left w:w="108" w:type="dxa"/>
              <w:right w:w="108" w:type="dxa"/>
            </w:tcMar>
            <w:vAlign w:val="center"/>
          </w:tcPr>
          <w:p w14:paraId="3075E0B6" w14:textId="053E8116"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0" w:type="dxa"/>
            <w:tcMar>
              <w:left w:w="108" w:type="dxa"/>
              <w:right w:w="108" w:type="dxa"/>
            </w:tcMar>
            <w:vAlign w:val="center"/>
          </w:tcPr>
          <w:p w14:paraId="1FEE5CE1" w14:textId="1141260B"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w:t>
            </w:r>
          </w:p>
        </w:tc>
        <w:tc>
          <w:tcPr>
            <w:tcW w:w="4223" w:type="dxa"/>
            <w:tcMar>
              <w:left w:w="108" w:type="dxa"/>
              <w:right w:w="108" w:type="dxa"/>
            </w:tcMar>
            <w:vAlign w:val="center"/>
          </w:tcPr>
          <w:p w14:paraId="7245FF20" w14:textId="1FBA685F"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506A4029" w:rsidRPr="00F67695" w14:paraId="7C58D42F" w14:textId="77777777" w:rsidTr="00870CCF">
        <w:trPr>
          <w:trHeight w:val="227"/>
        </w:trPr>
        <w:tc>
          <w:tcPr>
            <w:tcW w:w="2132" w:type="dxa"/>
            <w:tcMar>
              <w:left w:w="108" w:type="dxa"/>
              <w:right w:w="108" w:type="dxa"/>
            </w:tcMar>
            <w:vAlign w:val="center"/>
          </w:tcPr>
          <w:p w14:paraId="7B3E21C7" w14:textId="733E841D" w:rsidR="506A4029" w:rsidRPr="00F67695" w:rsidRDefault="00736665"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850" w:type="dxa"/>
            <w:tcMar>
              <w:left w:w="108" w:type="dxa"/>
              <w:right w:w="108" w:type="dxa"/>
            </w:tcMar>
            <w:vAlign w:val="center"/>
          </w:tcPr>
          <w:p w14:paraId="0CE7AEFB" w14:textId="2E61295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1.1.1.3</w:t>
            </w:r>
          </w:p>
        </w:tc>
        <w:tc>
          <w:tcPr>
            <w:tcW w:w="4223" w:type="dxa"/>
            <w:tcMar>
              <w:left w:w="108" w:type="dxa"/>
              <w:right w:w="108" w:type="dxa"/>
            </w:tcMar>
            <w:vAlign w:val="center"/>
          </w:tcPr>
          <w:p w14:paraId="69786196" w14:textId="65DA9E74"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Incorporación de enfoques pertinentes y actualizados en los programas curriculares.</w:t>
            </w:r>
          </w:p>
        </w:tc>
      </w:tr>
    </w:tbl>
    <w:p w14:paraId="0EFFB5F4" w14:textId="77777777" w:rsidR="004C0879" w:rsidRPr="00F67695" w:rsidRDefault="004C0879">
      <w:pPr>
        <w:rPr>
          <w:rFonts w:ascii="Roboto" w:hAnsi="Roboto"/>
          <w:sz w:val="12"/>
          <w:szCs w:val="12"/>
        </w:rPr>
      </w:pPr>
    </w:p>
    <w:tbl>
      <w:tblPr>
        <w:tblW w:w="7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2"/>
        <w:gridCol w:w="930"/>
        <w:gridCol w:w="494"/>
        <w:gridCol w:w="494"/>
        <w:gridCol w:w="494"/>
        <w:gridCol w:w="494"/>
        <w:gridCol w:w="919"/>
        <w:gridCol w:w="1300"/>
      </w:tblGrid>
      <w:tr w:rsidR="00E661B6" w:rsidRPr="00E661B6" w14:paraId="12EC43C8" w14:textId="77777777" w:rsidTr="00F55B50">
        <w:trPr>
          <w:trHeight w:val="550"/>
        </w:trPr>
        <w:tc>
          <w:tcPr>
            <w:tcW w:w="2052" w:type="dxa"/>
            <w:shd w:val="clear" w:color="auto" w:fill="FFD966" w:themeFill="accent4" w:themeFillTint="99"/>
            <w:tcMar>
              <w:left w:w="108" w:type="dxa"/>
              <w:right w:w="108" w:type="dxa"/>
            </w:tcMar>
            <w:vAlign w:val="center"/>
          </w:tcPr>
          <w:p w14:paraId="75B35E64" w14:textId="5293CF58" w:rsidR="506A4029" w:rsidRPr="00E661B6" w:rsidRDefault="506A4029" w:rsidP="0073424D">
            <w:pPr>
              <w:ind w:left="-20" w:right="-20"/>
              <w:jc w:val="both"/>
              <w:rPr>
                <w:rFonts w:ascii="Roboto" w:hAnsi="Roboto" w:cstheme="minorHAnsi"/>
                <w:b/>
                <w:bCs/>
                <w:sz w:val="12"/>
                <w:szCs w:val="12"/>
              </w:rPr>
            </w:pPr>
            <w:r w:rsidRPr="00E661B6">
              <w:rPr>
                <w:rFonts w:ascii="Roboto" w:eastAsia="Book Antiqua" w:hAnsi="Roboto" w:cstheme="minorHAnsi"/>
                <w:b/>
                <w:bCs/>
                <w:sz w:val="12"/>
                <w:szCs w:val="12"/>
              </w:rPr>
              <w:t>Actividades Particulares</w:t>
            </w:r>
          </w:p>
        </w:tc>
        <w:tc>
          <w:tcPr>
            <w:tcW w:w="930" w:type="dxa"/>
            <w:shd w:val="clear" w:color="auto" w:fill="FFD966" w:themeFill="accent4" w:themeFillTint="99"/>
            <w:tcMar>
              <w:left w:w="108" w:type="dxa"/>
              <w:right w:w="108" w:type="dxa"/>
            </w:tcMar>
            <w:vAlign w:val="center"/>
          </w:tcPr>
          <w:p w14:paraId="5184AA28" w14:textId="7AEF7BC3"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Metas</w:t>
            </w:r>
          </w:p>
        </w:tc>
        <w:tc>
          <w:tcPr>
            <w:tcW w:w="494" w:type="dxa"/>
            <w:shd w:val="clear" w:color="auto" w:fill="FFD966" w:themeFill="accent4" w:themeFillTint="99"/>
            <w:tcMar>
              <w:left w:w="108" w:type="dxa"/>
              <w:right w:w="108" w:type="dxa"/>
            </w:tcMar>
            <w:vAlign w:val="center"/>
          </w:tcPr>
          <w:p w14:paraId="359EB19B" w14:textId="14CAF679"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2023</w:t>
            </w:r>
          </w:p>
        </w:tc>
        <w:tc>
          <w:tcPr>
            <w:tcW w:w="494" w:type="dxa"/>
            <w:shd w:val="clear" w:color="auto" w:fill="FFD966" w:themeFill="accent4" w:themeFillTint="99"/>
            <w:tcMar>
              <w:left w:w="108" w:type="dxa"/>
              <w:right w:w="108" w:type="dxa"/>
            </w:tcMar>
            <w:vAlign w:val="center"/>
          </w:tcPr>
          <w:p w14:paraId="63DF8292" w14:textId="54785998"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2024</w:t>
            </w:r>
          </w:p>
        </w:tc>
        <w:tc>
          <w:tcPr>
            <w:tcW w:w="494" w:type="dxa"/>
            <w:shd w:val="clear" w:color="auto" w:fill="FFD966" w:themeFill="accent4" w:themeFillTint="99"/>
            <w:tcMar>
              <w:left w:w="108" w:type="dxa"/>
              <w:right w:w="108" w:type="dxa"/>
            </w:tcMar>
            <w:vAlign w:val="center"/>
          </w:tcPr>
          <w:p w14:paraId="187CAE5A" w14:textId="2090F421"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2025</w:t>
            </w:r>
          </w:p>
        </w:tc>
        <w:tc>
          <w:tcPr>
            <w:tcW w:w="494" w:type="dxa"/>
            <w:shd w:val="clear" w:color="auto" w:fill="FFD966" w:themeFill="accent4" w:themeFillTint="99"/>
            <w:tcMar>
              <w:left w:w="108" w:type="dxa"/>
              <w:right w:w="108" w:type="dxa"/>
            </w:tcMar>
            <w:vAlign w:val="center"/>
          </w:tcPr>
          <w:p w14:paraId="0D4498F9" w14:textId="01E52F77"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2026</w:t>
            </w:r>
          </w:p>
        </w:tc>
        <w:tc>
          <w:tcPr>
            <w:tcW w:w="919" w:type="dxa"/>
            <w:shd w:val="clear" w:color="auto" w:fill="FFD966" w:themeFill="accent4" w:themeFillTint="99"/>
            <w:tcMar>
              <w:left w:w="108" w:type="dxa"/>
              <w:right w:w="108" w:type="dxa"/>
            </w:tcMar>
            <w:vAlign w:val="center"/>
          </w:tcPr>
          <w:p w14:paraId="173F2823" w14:textId="7868B318" w:rsidR="506A4029" w:rsidRPr="00E661B6" w:rsidRDefault="506A4029" w:rsidP="506A4029">
            <w:pPr>
              <w:ind w:left="-20" w:right="-20"/>
              <w:jc w:val="center"/>
              <w:rPr>
                <w:rFonts w:ascii="Roboto" w:hAnsi="Roboto" w:cstheme="minorHAnsi"/>
                <w:b/>
                <w:bCs/>
                <w:sz w:val="12"/>
                <w:szCs w:val="12"/>
              </w:rPr>
            </w:pPr>
            <w:r w:rsidRPr="00E661B6">
              <w:rPr>
                <w:rFonts w:ascii="Roboto" w:eastAsia="Book Antiqua" w:hAnsi="Roboto" w:cstheme="minorHAnsi"/>
                <w:b/>
                <w:bCs/>
                <w:sz w:val="12"/>
                <w:szCs w:val="12"/>
              </w:rPr>
              <w:t>Responsable</w:t>
            </w:r>
          </w:p>
        </w:tc>
        <w:tc>
          <w:tcPr>
            <w:tcW w:w="1300" w:type="dxa"/>
            <w:shd w:val="clear" w:color="auto" w:fill="FFD966" w:themeFill="accent4" w:themeFillTint="99"/>
            <w:tcMar>
              <w:left w:w="108" w:type="dxa"/>
              <w:right w:w="108" w:type="dxa"/>
            </w:tcMar>
            <w:vAlign w:val="center"/>
          </w:tcPr>
          <w:p w14:paraId="7271A6B4" w14:textId="1A8823FB" w:rsidR="506A4029" w:rsidRPr="00E661B6" w:rsidRDefault="506A4029" w:rsidP="506A4029">
            <w:pPr>
              <w:ind w:left="-20" w:right="-20"/>
              <w:rPr>
                <w:rFonts w:ascii="Roboto" w:hAnsi="Roboto" w:cstheme="minorHAnsi"/>
                <w:b/>
                <w:bCs/>
                <w:sz w:val="12"/>
                <w:szCs w:val="12"/>
              </w:rPr>
            </w:pPr>
            <w:r w:rsidRPr="00E661B6">
              <w:rPr>
                <w:rFonts w:ascii="Roboto" w:eastAsia="Book Antiqua" w:hAnsi="Roboto" w:cstheme="minorHAnsi"/>
                <w:b/>
                <w:bCs/>
                <w:sz w:val="12"/>
                <w:szCs w:val="12"/>
              </w:rPr>
              <w:t>Corresponsable</w:t>
            </w:r>
          </w:p>
        </w:tc>
      </w:tr>
      <w:tr w:rsidR="00E661B6" w:rsidRPr="00E661B6" w14:paraId="6A740FEC" w14:textId="77777777" w:rsidTr="00F55B50">
        <w:trPr>
          <w:trHeight w:val="784"/>
        </w:trPr>
        <w:tc>
          <w:tcPr>
            <w:tcW w:w="2052" w:type="dxa"/>
            <w:tcMar>
              <w:left w:w="108" w:type="dxa"/>
              <w:right w:w="108" w:type="dxa"/>
            </w:tcMar>
            <w:vAlign w:val="center"/>
          </w:tcPr>
          <w:p w14:paraId="2487427A" w14:textId="58B5E1DA" w:rsidR="00736665" w:rsidRPr="00E661B6" w:rsidRDefault="7F673F9D" w:rsidP="35504F01">
            <w:pPr>
              <w:ind w:left="-20" w:right="-20"/>
              <w:jc w:val="both"/>
              <w:rPr>
                <w:rFonts w:ascii="Roboto" w:hAnsi="Roboto" w:cstheme="minorBidi"/>
                <w:sz w:val="12"/>
                <w:szCs w:val="12"/>
              </w:rPr>
            </w:pPr>
            <w:r w:rsidRPr="00E661B6">
              <w:rPr>
                <w:rFonts w:ascii="Roboto" w:eastAsia="Book Antiqua" w:hAnsi="Roboto" w:cstheme="minorBidi"/>
                <w:sz w:val="12"/>
                <w:szCs w:val="12"/>
              </w:rPr>
              <w:t xml:space="preserve">AP1. </w:t>
            </w:r>
            <w:r w:rsidR="00470668">
              <w:rPr>
                <w:rFonts w:ascii="Roboto" w:eastAsia="Book Antiqua" w:hAnsi="Roboto" w:cstheme="minorBidi"/>
                <w:sz w:val="12"/>
                <w:szCs w:val="12"/>
              </w:rPr>
              <w:t>Identificar las tendencias y enfoques pedagógicos más recientes que son relevantes para las disciplinas impartidas en la Universidad</w:t>
            </w:r>
            <w:r w:rsidR="00A21D7D">
              <w:rPr>
                <w:rFonts w:ascii="Roboto" w:eastAsia="Book Antiqua" w:hAnsi="Roboto" w:cstheme="minorBidi"/>
                <w:sz w:val="12"/>
                <w:szCs w:val="12"/>
              </w:rPr>
              <w:t>.</w:t>
            </w:r>
            <w:r w:rsidR="00470668">
              <w:rPr>
                <w:rFonts w:ascii="Roboto" w:eastAsia="Book Antiqua" w:hAnsi="Roboto" w:cstheme="minorBidi"/>
                <w:sz w:val="12"/>
                <w:szCs w:val="12"/>
              </w:rPr>
              <w:t xml:space="preserve"> </w:t>
            </w:r>
          </w:p>
        </w:tc>
        <w:tc>
          <w:tcPr>
            <w:tcW w:w="930" w:type="dxa"/>
            <w:tcMar>
              <w:left w:w="108" w:type="dxa"/>
              <w:right w:w="108" w:type="dxa"/>
            </w:tcMar>
            <w:vAlign w:val="center"/>
          </w:tcPr>
          <w:p w14:paraId="6700AF30" w14:textId="1B7DFFB5" w:rsidR="00736665" w:rsidRPr="00E661B6" w:rsidRDefault="003068FE" w:rsidP="00736665">
            <w:pPr>
              <w:ind w:left="-20" w:right="-20"/>
              <w:jc w:val="center"/>
              <w:rPr>
                <w:rFonts w:ascii="Roboto" w:hAnsi="Roboto" w:cstheme="minorHAnsi"/>
                <w:sz w:val="12"/>
                <w:szCs w:val="12"/>
              </w:rPr>
            </w:pPr>
            <w:r>
              <w:rPr>
                <w:rFonts w:ascii="Roboto" w:eastAsia="Book Antiqua" w:hAnsi="Roboto" w:cstheme="minorHAnsi"/>
                <w:sz w:val="12"/>
                <w:szCs w:val="12"/>
              </w:rPr>
              <w:t>Autoevaluación</w:t>
            </w:r>
          </w:p>
        </w:tc>
        <w:tc>
          <w:tcPr>
            <w:tcW w:w="494" w:type="dxa"/>
            <w:tcMar>
              <w:left w:w="108" w:type="dxa"/>
              <w:right w:w="108" w:type="dxa"/>
            </w:tcMar>
            <w:vAlign w:val="center"/>
          </w:tcPr>
          <w:p w14:paraId="29A83C1A" w14:textId="6075C665" w:rsidR="00736665" w:rsidRPr="00E661B6" w:rsidRDefault="00736665" w:rsidP="00736665">
            <w:pPr>
              <w:ind w:left="-20" w:right="-20"/>
              <w:jc w:val="center"/>
              <w:rPr>
                <w:rFonts w:ascii="Roboto" w:hAnsi="Roboto" w:cstheme="minorHAnsi"/>
                <w:sz w:val="12"/>
                <w:szCs w:val="12"/>
              </w:rPr>
            </w:pPr>
            <w:r w:rsidRPr="00E661B6">
              <w:rPr>
                <w:rFonts w:ascii="Roboto" w:eastAsia="Book Antiqua" w:hAnsi="Roboto" w:cstheme="minorHAnsi"/>
                <w:sz w:val="12"/>
                <w:szCs w:val="12"/>
              </w:rPr>
              <w:t>25%</w:t>
            </w:r>
          </w:p>
        </w:tc>
        <w:tc>
          <w:tcPr>
            <w:tcW w:w="494" w:type="dxa"/>
            <w:tcMar>
              <w:left w:w="108" w:type="dxa"/>
              <w:right w:w="108" w:type="dxa"/>
            </w:tcMar>
            <w:vAlign w:val="center"/>
          </w:tcPr>
          <w:p w14:paraId="45C3EAAD" w14:textId="064E8A17" w:rsidR="00736665" w:rsidRPr="00E661B6" w:rsidRDefault="00736665" w:rsidP="00736665">
            <w:pPr>
              <w:ind w:left="-20" w:right="-20"/>
              <w:jc w:val="center"/>
              <w:rPr>
                <w:rFonts w:ascii="Roboto" w:hAnsi="Roboto" w:cstheme="minorHAnsi"/>
                <w:sz w:val="12"/>
                <w:szCs w:val="12"/>
              </w:rPr>
            </w:pPr>
            <w:r w:rsidRPr="00E661B6">
              <w:rPr>
                <w:rFonts w:ascii="Roboto" w:eastAsia="Book Antiqua" w:hAnsi="Roboto" w:cstheme="minorHAnsi"/>
                <w:sz w:val="12"/>
                <w:szCs w:val="12"/>
              </w:rPr>
              <w:t>50%</w:t>
            </w:r>
          </w:p>
        </w:tc>
        <w:tc>
          <w:tcPr>
            <w:tcW w:w="494" w:type="dxa"/>
            <w:tcMar>
              <w:left w:w="108" w:type="dxa"/>
              <w:right w:w="108" w:type="dxa"/>
            </w:tcMar>
            <w:vAlign w:val="center"/>
          </w:tcPr>
          <w:p w14:paraId="64652498" w14:textId="3A42B17E" w:rsidR="00736665" w:rsidRPr="00E661B6" w:rsidRDefault="00736665" w:rsidP="00736665">
            <w:pPr>
              <w:ind w:left="-20" w:right="-20"/>
              <w:jc w:val="center"/>
              <w:rPr>
                <w:rFonts w:ascii="Roboto" w:hAnsi="Roboto" w:cstheme="minorHAnsi"/>
                <w:sz w:val="12"/>
                <w:szCs w:val="12"/>
              </w:rPr>
            </w:pPr>
            <w:r w:rsidRPr="00E661B6">
              <w:rPr>
                <w:rFonts w:ascii="Roboto" w:eastAsia="Book Antiqua" w:hAnsi="Roboto" w:cstheme="minorHAnsi"/>
                <w:sz w:val="12"/>
                <w:szCs w:val="12"/>
              </w:rPr>
              <w:t>75%</w:t>
            </w:r>
          </w:p>
        </w:tc>
        <w:tc>
          <w:tcPr>
            <w:tcW w:w="494" w:type="dxa"/>
            <w:tcMar>
              <w:left w:w="108" w:type="dxa"/>
              <w:right w:w="108" w:type="dxa"/>
            </w:tcMar>
            <w:vAlign w:val="center"/>
          </w:tcPr>
          <w:p w14:paraId="754FDFAE" w14:textId="42D6A1FE" w:rsidR="00736665" w:rsidRPr="00E661B6" w:rsidRDefault="00736665" w:rsidP="00736665">
            <w:pPr>
              <w:ind w:left="-20" w:right="-20"/>
              <w:jc w:val="center"/>
              <w:rPr>
                <w:rFonts w:ascii="Roboto" w:hAnsi="Roboto" w:cstheme="minorHAnsi"/>
                <w:sz w:val="12"/>
                <w:szCs w:val="12"/>
              </w:rPr>
            </w:pPr>
            <w:r w:rsidRPr="00E661B6">
              <w:rPr>
                <w:rFonts w:ascii="Roboto" w:eastAsia="Book Antiqua" w:hAnsi="Roboto" w:cstheme="minorHAnsi"/>
                <w:sz w:val="12"/>
                <w:szCs w:val="12"/>
              </w:rPr>
              <w:t>100%</w:t>
            </w:r>
          </w:p>
        </w:tc>
        <w:tc>
          <w:tcPr>
            <w:tcW w:w="919" w:type="dxa"/>
            <w:tcMar>
              <w:left w:w="108" w:type="dxa"/>
              <w:right w:w="108" w:type="dxa"/>
            </w:tcMar>
            <w:vAlign w:val="center"/>
          </w:tcPr>
          <w:p w14:paraId="694DE368" w14:textId="77777777" w:rsidR="00736665" w:rsidRDefault="003068FE" w:rsidP="00736665">
            <w:pPr>
              <w:ind w:left="-20" w:right="-20"/>
              <w:rPr>
                <w:rFonts w:ascii="Roboto" w:hAnsi="Roboto" w:cstheme="minorHAnsi"/>
                <w:sz w:val="12"/>
                <w:szCs w:val="12"/>
              </w:rPr>
            </w:pPr>
            <w:r>
              <w:rPr>
                <w:rFonts w:ascii="Roboto" w:hAnsi="Roboto" w:cstheme="minorHAnsi"/>
                <w:sz w:val="12"/>
                <w:szCs w:val="12"/>
              </w:rPr>
              <w:t>DGD</w:t>
            </w:r>
          </w:p>
          <w:p w14:paraId="6CB3619C" w14:textId="77777777" w:rsidR="003068FE" w:rsidRDefault="003068FE" w:rsidP="00736665">
            <w:pPr>
              <w:ind w:left="-20" w:right="-20"/>
              <w:rPr>
                <w:rFonts w:ascii="Roboto" w:hAnsi="Roboto" w:cstheme="minorHAnsi"/>
                <w:sz w:val="12"/>
                <w:szCs w:val="12"/>
              </w:rPr>
            </w:pPr>
            <w:r>
              <w:rPr>
                <w:rFonts w:ascii="Roboto" w:hAnsi="Roboto" w:cstheme="minorHAnsi"/>
                <w:sz w:val="12"/>
                <w:szCs w:val="12"/>
              </w:rPr>
              <w:t>DFAC</w:t>
            </w:r>
          </w:p>
          <w:p w14:paraId="0145899F" w14:textId="4EA186F5" w:rsidR="003068FE" w:rsidRPr="00E661B6" w:rsidRDefault="003068FE" w:rsidP="00736665">
            <w:pPr>
              <w:ind w:left="-20" w:right="-20"/>
              <w:rPr>
                <w:rFonts w:ascii="Roboto" w:hAnsi="Roboto" w:cstheme="minorHAnsi"/>
                <w:sz w:val="12"/>
                <w:szCs w:val="12"/>
              </w:rPr>
            </w:pPr>
            <w:r>
              <w:rPr>
                <w:rFonts w:ascii="Roboto" w:hAnsi="Roboto" w:cstheme="minorHAnsi"/>
                <w:sz w:val="12"/>
                <w:szCs w:val="12"/>
              </w:rPr>
              <w:t>DESC</w:t>
            </w:r>
          </w:p>
        </w:tc>
        <w:tc>
          <w:tcPr>
            <w:tcW w:w="1300" w:type="dxa"/>
            <w:tcMar>
              <w:left w:w="108" w:type="dxa"/>
              <w:right w:w="108" w:type="dxa"/>
            </w:tcMar>
            <w:vAlign w:val="center"/>
          </w:tcPr>
          <w:p w14:paraId="4F3D89AC" w14:textId="77777777" w:rsidR="00736665" w:rsidRDefault="003068FE" w:rsidP="00736665">
            <w:pPr>
              <w:ind w:left="-20" w:right="-20"/>
              <w:rPr>
                <w:rFonts w:ascii="Roboto" w:hAnsi="Roboto" w:cstheme="minorHAnsi"/>
                <w:sz w:val="12"/>
                <w:szCs w:val="12"/>
              </w:rPr>
            </w:pPr>
            <w:r>
              <w:rPr>
                <w:rFonts w:ascii="Roboto" w:hAnsi="Roboto" w:cstheme="minorHAnsi"/>
                <w:sz w:val="12"/>
                <w:szCs w:val="12"/>
              </w:rPr>
              <w:t>DGSE</w:t>
            </w:r>
          </w:p>
          <w:p w14:paraId="0C05B5FE" w14:textId="77777777" w:rsidR="003068FE" w:rsidRDefault="003068FE" w:rsidP="00736665">
            <w:pPr>
              <w:ind w:left="-20" w:right="-20"/>
              <w:rPr>
                <w:rFonts w:ascii="Roboto" w:hAnsi="Roboto" w:cstheme="minorHAnsi"/>
                <w:sz w:val="12"/>
                <w:szCs w:val="12"/>
              </w:rPr>
            </w:pPr>
            <w:r>
              <w:rPr>
                <w:rFonts w:ascii="Roboto" w:hAnsi="Roboto" w:cstheme="minorHAnsi"/>
                <w:sz w:val="12"/>
                <w:szCs w:val="12"/>
              </w:rPr>
              <w:t>DCE</w:t>
            </w:r>
          </w:p>
          <w:p w14:paraId="2886D802" w14:textId="77777777" w:rsidR="003068FE" w:rsidRDefault="003068FE" w:rsidP="00736665">
            <w:pPr>
              <w:ind w:left="-20" w:right="-20"/>
              <w:rPr>
                <w:rFonts w:ascii="Roboto" w:hAnsi="Roboto" w:cstheme="minorHAnsi"/>
                <w:sz w:val="12"/>
                <w:szCs w:val="12"/>
              </w:rPr>
            </w:pPr>
            <w:r>
              <w:rPr>
                <w:rFonts w:ascii="Roboto" w:hAnsi="Roboto" w:cstheme="minorHAnsi"/>
                <w:sz w:val="12"/>
                <w:szCs w:val="12"/>
              </w:rPr>
              <w:t>RSU</w:t>
            </w:r>
          </w:p>
          <w:p w14:paraId="0297D887" w14:textId="77777777" w:rsidR="003068FE" w:rsidRDefault="003068FE" w:rsidP="00736665">
            <w:pPr>
              <w:ind w:left="-20" w:right="-20"/>
              <w:rPr>
                <w:rFonts w:ascii="Roboto" w:hAnsi="Roboto" w:cstheme="minorHAnsi"/>
                <w:sz w:val="12"/>
                <w:szCs w:val="12"/>
              </w:rPr>
            </w:pPr>
            <w:r>
              <w:rPr>
                <w:rFonts w:ascii="Roboto" w:hAnsi="Roboto" w:cstheme="minorHAnsi"/>
                <w:sz w:val="12"/>
                <w:szCs w:val="12"/>
              </w:rPr>
              <w:t>PAM</w:t>
            </w:r>
          </w:p>
          <w:p w14:paraId="6612553E" w14:textId="7C9268C7" w:rsidR="003068FE" w:rsidRPr="00E661B6" w:rsidRDefault="003068FE" w:rsidP="00736665">
            <w:pPr>
              <w:ind w:left="-20" w:right="-20"/>
              <w:rPr>
                <w:rFonts w:ascii="Roboto" w:hAnsi="Roboto" w:cstheme="minorHAnsi"/>
                <w:sz w:val="12"/>
                <w:szCs w:val="12"/>
              </w:rPr>
            </w:pPr>
            <w:r>
              <w:rPr>
                <w:rFonts w:ascii="Roboto" w:hAnsi="Roboto" w:cstheme="minorHAnsi"/>
                <w:sz w:val="12"/>
                <w:szCs w:val="12"/>
              </w:rPr>
              <w:t>CGTIC</w:t>
            </w:r>
          </w:p>
        </w:tc>
      </w:tr>
      <w:tr w:rsidR="003068FE" w:rsidRPr="00E661B6" w14:paraId="283C83A1" w14:textId="77777777" w:rsidTr="00F55B50">
        <w:trPr>
          <w:trHeight w:val="628"/>
        </w:trPr>
        <w:tc>
          <w:tcPr>
            <w:tcW w:w="2052" w:type="dxa"/>
            <w:tcMar>
              <w:left w:w="108" w:type="dxa"/>
              <w:right w:w="108" w:type="dxa"/>
            </w:tcMar>
            <w:vAlign w:val="center"/>
          </w:tcPr>
          <w:p w14:paraId="40C515BA" w14:textId="133B5C47" w:rsidR="003068FE" w:rsidRPr="00E661B6" w:rsidRDefault="003068FE" w:rsidP="003068FE">
            <w:pPr>
              <w:ind w:left="-20" w:right="-20"/>
              <w:jc w:val="both"/>
              <w:rPr>
                <w:rFonts w:ascii="Roboto" w:hAnsi="Roboto" w:cstheme="minorHAnsi"/>
                <w:sz w:val="12"/>
                <w:szCs w:val="12"/>
              </w:rPr>
            </w:pPr>
            <w:r w:rsidRPr="00E661B6">
              <w:rPr>
                <w:rFonts w:ascii="Roboto" w:eastAsia="Book Antiqua" w:hAnsi="Roboto" w:cstheme="minorHAnsi"/>
                <w:sz w:val="12"/>
                <w:szCs w:val="12"/>
              </w:rPr>
              <w:t xml:space="preserve">AP2. </w:t>
            </w:r>
            <w:r>
              <w:rPr>
                <w:rFonts w:ascii="Roboto" w:eastAsia="Book Antiqua" w:hAnsi="Roboto" w:cstheme="minorHAnsi"/>
                <w:sz w:val="12"/>
                <w:szCs w:val="12"/>
              </w:rPr>
              <w:t>Incorporar herramientas tecnológicas y métodos de enseñanza innovadores de los programas curriculares como el uso de plataformas de aprendizaje en línea, simulaciones y realidad aumentada</w:t>
            </w:r>
            <w:r w:rsidR="00A21D7D">
              <w:rPr>
                <w:rFonts w:ascii="Roboto" w:eastAsia="Book Antiqua" w:hAnsi="Roboto" w:cstheme="minorHAnsi"/>
                <w:sz w:val="12"/>
                <w:szCs w:val="12"/>
              </w:rPr>
              <w:t>.</w:t>
            </w:r>
          </w:p>
        </w:tc>
        <w:tc>
          <w:tcPr>
            <w:tcW w:w="930" w:type="dxa"/>
            <w:tcMar>
              <w:left w:w="108" w:type="dxa"/>
              <w:right w:w="108" w:type="dxa"/>
            </w:tcMar>
            <w:vAlign w:val="center"/>
          </w:tcPr>
          <w:p w14:paraId="1A4084CC" w14:textId="430C140C" w:rsidR="003068FE" w:rsidRPr="00E661B6" w:rsidRDefault="003068FE" w:rsidP="003068FE">
            <w:pPr>
              <w:ind w:left="-20" w:right="-20"/>
              <w:jc w:val="center"/>
              <w:rPr>
                <w:rFonts w:ascii="Roboto" w:hAnsi="Roboto" w:cstheme="minorHAnsi"/>
                <w:sz w:val="12"/>
                <w:szCs w:val="12"/>
              </w:rPr>
            </w:pPr>
            <w:r w:rsidRPr="00E661B6">
              <w:rPr>
                <w:rFonts w:ascii="Roboto" w:eastAsia="Book Antiqua" w:hAnsi="Roboto" w:cstheme="minorHAnsi"/>
                <w:sz w:val="12"/>
                <w:szCs w:val="12"/>
              </w:rPr>
              <w:t>1 programa</w:t>
            </w:r>
          </w:p>
        </w:tc>
        <w:tc>
          <w:tcPr>
            <w:tcW w:w="494" w:type="dxa"/>
            <w:tcMar>
              <w:left w:w="108" w:type="dxa"/>
              <w:right w:w="108" w:type="dxa"/>
            </w:tcMar>
            <w:vAlign w:val="center"/>
          </w:tcPr>
          <w:p w14:paraId="60B1C002" w14:textId="12705CBB" w:rsidR="003068FE" w:rsidRPr="00E661B6" w:rsidRDefault="003068FE" w:rsidP="003068FE">
            <w:pPr>
              <w:ind w:left="-20" w:right="-20"/>
              <w:jc w:val="center"/>
              <w:rPr>
                <w:rFonts w:ascii="Roboto" w:hAnsi="Roboto" w:cstheme="minorHAnsi"/>
                <w:sz w:val="12"/>
                <w:szCs w:val="12"/>
              </w:rPr>
            </w:pPr>
            <w:r w:rsidRPr="00E661B6">
              <w:rPr>
                <w:rFonts w:ascii="Roboto" w:eastAsia="Book Antiqua" w:hAnsi="Roboto" w:cstheme="minorHAnsi"/>
                <w:sz w:val="12"/>
                <w:szCs w:val="12"/>
              </w:rPr>
              <w:t>0%</w:t>
            </w:r>
          </w:p>
        </w:tc>
        <w:tc>
          <w:tcPr>
            <w:tcW w:w="494" w:type="dxa"/>
            <w:tcMar>
              <w:left w:w="108" w:type="dxa"/>
              <w:right w:w="108" w:type="dxa"/>
            </w:tcMar>
            <w:vAlign w:val="center"/>
          </w:tcPr>
          <w:p w14:paraId="5752CC19" w14:textId="2B49797B" w:rsidR="003068FE" w:rsidRPr="00E661B6" w:rsidRDefault="003068FE" w:rsidP="003068FE">
            <w:pPr>
              <w:ind w:left="-20" w:right="-20"/>
              <w:jc w:val="center"/>
              <w:rPr>
                <w:rFonts w:ascii="Roboto" w:hAnsi="Roboto" w:cstheme="minorHAnsi"/>
                <w:sz w:val="12"/>
                <w:szCs w:val="12"/>
              </w:rPr>
            </w:pPr>
            <w:r w:rsidRPr="00E661B6">
              <w:rPr>
                <w:rFonts w:ascii="Roboto" w:eastAsia="Book Antiqua" w:hAnsi="Roboto" w:cstheme="minorHAnsi"/>
                <w:sz w:val="12"/>
                <w:szCs w:val="12"/>
              </w:rPr>
              <w:t>0%</w:t>
            </w:r>
          </w:p>
        </w:tc>
        <w:tc>
          <w:tcPr>
            <w:tcW w:w="494" w:type="dxa"/>
            <w:tcMar>
              <w:left w:w="108" w:type="dxa"/>
              <w:right w:w="108" w:type="dxa"/>
            </w:tcMar>
            <w:vAlign w:val="center"/>
          </w:tcPr>
          <w:p w14:paraId="65582698" w14:textId="178FE4C4" w:rsidR="003068FE" w:rsidRPr="00E661B6" w:rsidRDefault="003068FE" w:rsidP="003068FE">
            <w:pPr>
              <w:ind w:left="-20" w:right="-20"/>
              <w:jc w:val="center"/>
              <w:rPr>
                <w:rFonts w:ascii="Roboto" w:hAnsi="Roboto" w:cstheme="minorHAnsi"/>
                <w:sz w:val="12"/>
                <w:szCs w:val="12"/>
              </w:rPr>
            </w:pPr>
            <w:r w:rsidRPr="00E661B6">
              <w:rPr>
                <w:rFonts w:ascii="Roboto" w:eastAsia="Book Antiqua" w:hAnsi="Roboto" w:cstheme="minorHAnsi"/>
                <w:sz w:val="12"/>
                <w:szCs w:val="12"/>
              </w:rPr>
              <w:t>50%</w:t>
            </w:r>
          </w:p>
        </w:tc>
        <w:tc>
          <w:tcPr>
            <w:tcW w:w="494" w:type="dxa"/>
            <w:tcMar>
              <w:left w:w="108" w:type="dxa"/>
              <w:right w:w="108" w:type="dxa"/>
            </w:tcMar>
            <w:vAlign w:val="center"/>
          </w:tcPr>
          <w:p w14:paraId="77D289FA" w14:textId="20929E7D" w:rsidR="003068FE" w:rsidRPr="00E661B6" w:rsidRDefault="003068FE" w:rsidP="003068FE">
            <w:pPr>
              <w:ind w:left="-20" w:right="-20"/>
              <w:jc w:val="center"/>
              <w:rPr>
                <w:rFonts w:ascii="Roboto" w:hAnsi="Roboto" w:cstheme="minorHAnsi"/>
                <w:sz w:val="12"/>
                <w:szCs w:val="12"/>
              </w:rPr>
            </w:pPr>
            <w:r w:rsidRPr="00E661B6">
              <w:rPr>
                <w:rFonts w:ascii="Roboto" w:eastAsia="Book Antiqua" w:hAnsi="Roboto" w:cstheme="minorHAnsi"/>
                <w:sz w:val="12"/>
                <w:szCs w:val="12"/>
              </w:rPr>
              <w:t>100%</w:t>
            </w:r>
          </w:p>
        </w:tc>
        <w:tc>
          <w:tcPr>
            <w:tcW w:w="919" w:type="dxa"/>
            <w:tcMar>
              <w:left w:w="108" w:type="dxa"/>
              <w:right w:w="108" w:type="dxa"/>
            </w:tcMar>
            <w:vAlign w:val="center"/>
          </w:tcPr>
          <w:p w14:paraId="3C22A03E"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DGD</w:t>
            </w:r>
          </w:p>
          <w:p w14:paraId="176A2F89"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DFAC</w:t>
            </w:r>
          </w:p>
          <w:p w14:paraId="4E8C5A13" w14:textId="5FAE5968" w:rsidR="003068FE" w:rsidRPr="00E661B6" w:rsidRDefault="003068FE" w:rsidP="003068FE">
            <w:pPr>
              <w:ind w:left="-20" w:right="-20"/>
              <w:rPr>
                <w:rFonts w:ascii="Roboto" w:hAnsi="Roboto" w:cstheme="minorHAnsi"/>
                <w:sz w:val="12"/>
                <w:szCs w:val="12"/>
              </w:rPr>
            </w:pPr>
            <w:r>
              <w:rPr>
                <w:rFonts w:ascii="Roboto" w:hAnsi="Roboto" w:cstheme="minorHAnsi"/>
                <w:sz w:val="12"/>
                <w:szCs w:val="12"/>
              </w:rPr>
              <w:t>DESC</w:t>
            </w:r>
          </w:p>
        </w:tc>
        <w:tc>
          <w:tcPr>
            <w:tcW w:w="1300" w:type="dxa"/>
            <w:tcMar>
              <w:left w:w="108" w:type="dxa"/>
              <w:right w:w="108" w:type="dxa"/>
            </w:tcMar>
            <w:vAlign w:val="center"/>
          </w:tcPr>
          <w:p w14:paraId="3EA8E54A"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DGSE</w:t>
            </w:r>
          </w:p>
          <w:p w14:paraId="7071210B"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DCE</w:t>
            </w:r>
          </w:p>
          <w:p w14:paraId="3F0DA90B"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RSU</w:t>
            </w:r>
          </w:p>
          <w:p w14:paraId="0A1AE331"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PAM</w:t>
            </w:r>
          </w:p>
          <w:p w14:paraId="0E7406AC" w14:textId="448A7A42" w:rsidR="003068FE" w:rsidRPr="00E661B6" w:rsidRDefault="003068FE" w:rsidP="003068FE">
            <w:pPr>
              <w:ind w:left="-20" w:right="-20"/>
              <w:rPr>
                <w:rFonts w:ascii="Roboto" w:hAnsi="Roboto" w:cstheme="minorHAnsi"/>
                <w:sz w:val="12"/>
                <w:szCs w:val="12"/>
              </w:rPr>
            </w:pPr>
            <w:r>
              <w:rPr>
                <w:rFonts w:ascii="Roboto" w:hAnsi="Roboto" w:cstheme="minorHAnsi"/>
                <w:sz w:val="12"/>
                <w:szCs w:val="12"/>
              </w:rPr>
              <w:t>CGTIC</w:t>
            </w:r>
          </w:p>
        </w:tc>
      </w:tr>
      <w:tr w:rsidR="003068FE" w:rsidRPr="00E661B6" w14:paraId="6EE1B3F5" w14:textId="77777777" w:rsidTr="00F55B50">
        <w:trPr>
          <w:trHeight w:val="1120"/>
        </w:trPr>
        <w:tc>
          <w:tcPr>
            <w:tcW w:w="2052" w:type="dxa"/>
            <w:tcMar>
              <w:left w:w="108" w:type="dxa"/>
              <w:right w:w="108" w:type="dxa"/>
            </w:tcMar>
            <w:vAlign w:val="center"/>
          </w:tcPr>
          <w:p w14:paraId="68C37176" w14:textId="00E5DF04" w:rsidR="003068FE" w:rsidRPr="00E661B6" w:rsidRDefault="003068FE" w:rsidP="003068FE">
            <w:pPr>
              <w:ind w:left="-20" w:right="-20"/>
              <w:jc w:val="both"/>
              <w:rPr>
                <w:rFonts w:ascii="Roboto" w:eastAsia="Book Antiqua" w:hAnsi="Roboto" w:cstheme="minorHAnsi"/>
                <w:sz w:val="12"/>
                <w:szCs w:val="12"/>
              </w:rPr>
            </w:pPr>
            <w:r w:rsidRPr="00E661B6">
              <w:rPr>
                <w:rFonts w:ascii="Roboto" w:eastAsia="Book Antiqua" w:hAnsi="Roboto" w:cstheme="minorHAnsi"/>
                <w:sz w:val="12"/>
                <w:szCs w:val="12"/>
              </w:rPr>
              <w:t xml:space="preserve">AP3. </w:t>
            </w:r>
            <w:r>
              <w:rPr>
                <w:rFonts w:ascii="Roboto" w:eastAsia="Book Antiqua" w:hAnsi="Roboto" w:cstheme="minorHAnsi"/>
                <w:sz w:val="12"/>
                <w:szCs w:val="12"/>
              </w:rPr>
              <w:t>Asegurar que los programas curriculares incluyan temas relacionados con la sostenibilidad y el desarrollo sostenible, preparando a los estudiantes para contribuir a un futuro más sostenible</w:t>
            </w:r>
            <w:r w:rsidR="00A21D7D">
              <w:rPr>
                <w:rFonts w:ascii="Roboto" w:eastAsia="Book Antiqua" w:hAnsi="Roboto" w:cstheme="minorHAnsi"/>
                <w:sz w:val="12"/>
                <w:szCs w:val="12"/>
              </w:rPr>
              <w:t>.</w:t>
            </w:r>
          </w:p>
        </w:tc>
        <w:tc>
          <w:tcPr>
            <w:tcW w:w="930" w:type="dxa"/>
            <w:tcMar>
              <w:left w:w="108" w:type="dxa"/>
              <w:right w:w="108" w:type="dxa"/>
            </w:tcMar>
            <w:vAlign w:val="center"/>
          </w:tcPr>
          <w:p w14:paraId="2CE4BB06" w14:textId="34167A3C"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 xml:space="preserve">% de Secuencias de aprendizaje actualizadas de </w:t>
            </w:r>
            <w:r w:rsidR="003068FE" w:rsidRPr="00E661B6">
              <w:rPr>
                <w:rFonts w:ascii="Roboto" w:eastAsia="Book Antiqua" w:hAnsi="Roboto" w:cstheme="minorHAnsi"/>
                <w:sz w:val="12"/>
                <w:szCs w:val="12"/>
              </w:rPr>
              <w:t xml:space="preserve"> </w:t>
            </w:r>
            <w:r>
              <w:rPr>
                <w:rFonts w:ascii="Roboto" w:eastAsia="Book Antiqua" w:hAnsi="Roboto" w:cstheme="minorHAnsi"/>
                <w:sz w:val="12"/>
                <w:szCs w:val="12"/>
              </w:rPr>
              <w:t xml:space="preserve">los </w:t>
            </w:r>
            <w:r w:rsidR="003068FE" w:rsidRPr="00E661B6">
              <w:rPr>
                <w:rFonts w:ascii="Roboto" w:eastAsia="Book Antiqua" w:hAnsi="Roboto" w:cstheme="minorHAnsi"/>
                <w:sz w:val="12"/>
                <w:szCs w:val="12"/>
              </w:rPr>
              <w:t xml:space="preserve">programas </w:t>
            </w:r>
            <w:r>
              <w:rPr>
                <w:rFonts w:ascii="Roboto" w:eastAsia="Book Antiqua" w:hAnsi="Roboto" w:cstheme="minorHAnsi"/>
                <w:sz w:val="12"/>
                <w:szCs w:val="12"/>
              </w:rPr>
              <w:t>educativos</w:t>
            </w:r>
          </w:p>
        </w:tc>
        <w:tc>
          <w:tcPr>
            <w:tcW w:w="494" w:type="dxa"/>
            <w:tcMar>
              <w:left w:w="108" w:type="dxa"/>
              <w:right w:w="108" w:type="dxa"/>
            </w:tcMar>
            <w:vAlign w:val="center"/>
          </w:tcPr>
          <w:p w14:paraId="5DE79205" w14:textId="6F9DBCD5"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0%</w:t>
            </w:r>
          </w:p>
        </w:tc>
        <w:tc>
          <w:tcPr>
            <w:tcW w:w="494" w:type="dxa"/>
            <w:tcMar>
              <w:left w:w="108" w:type="dxa"/>
              <w:right w:w="108" w:type="dxa"/>
            </w:tcMar>
            <w:vAlign w:val="center"/>
          </w:tcPr>
          <w:p w14:paraId="17D9B68A" w14:textId="11623A0F"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0%</w:t>
            </w:r>
          </w:p>
        </w:tc>
        <w:tc>
          <w:tcPr>
            <w:tcW w:w="494" w:type="dxa"/>
            <w:tcMar>
              <w:left w:w="108" w:type="dxa"/>
              <w:right w:w="108" w:type="dxa"/>
            </w:tcMar>
            <w:vAlign w:val="center"/>
          </w:tcPr>
          <w:p w14:paraId="163C951E" w14:textId="0059FC8A"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50%</w:t>
            </w:r>
          </w:p>
        </w:tc>
        <w:tc>
          <w:tcPr>
            <w:tcW w:w="494" w:type="dxa"/>
            <w:tcMar>
              <w:left w:w="108" w:type="dxa"/>
              <w:right w:w="108" w:type="dxa"/>
            </w:tcMar>
            <w:vAlign w:val="center"/>
          </w:tcPr>
          <w:p w14:paraId="2D31503B" w14:textId="1739D842"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100%</w:t>
            </w:r>
          </w:p>
        </w:tc>
        <w:tc>
          <w:tcPr>
            <w:tcW w:w="919" w:type="dxa"/>
            <w:tcMar>
              <w:left w:w="108" w:type="dxa"/>
              <w:right w:w="108" w:type="dxa"/>
            </w:tcMar>
            <w:vAlign w:val="center"/>
          </w:tcPr>
          <w:p w14:paraId="386A20A7"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DGD</w:t>
            </w:r>
          </w:p>
          <w:p w14:paraId="5A737F75"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DFAC</w:t>
            </w:r>
          </w:p>
          <w:p w14:paraId="57DFA0FA" w14:textId="1BED8EB6"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DESC</w:t>
            </w:r>
          </w:p>
        </w:tc>
        <w:tc>
          <w:tcPr>
            <w:tcW w:w="1300" w:type="dxa"/>
            <w:tcMar>
              <w:left w:w="108" w:type="dxa"/>
              <w:right w:w="108" w:type="dxa"/>
            </w:tcMar>
            <w:vAlign w:val="center"/>
          </w:tcPr>
          <w:p w14:paraId="0388A27B"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DGSE</w:t>
            </w:r>
          </w:p>
          <w:p w14:paraId="2BCDEB4D"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DCE</w:t>
            </w:r>
          </w:p>
          <w:p w14:paraId="15C8BFAB"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RSU</w:t>
            </w:r>
          </w:p>
          <w:p w14:paraId="516DBCAA"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PAM</w:t>
            </w:r>
          </w:p>
          <w:p w14:paraId="392F83D7" w14:textId="79EBB2C6"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CGTIC</w:t>
            </w:r>
          </w:p>
        </w:tc>
      </w:tr>
      <w:tr w:rsidR="003068FE" w:rsidRPr="00E661B6" w14:paraId="5CF40316" w14:textId="77777777" w:rsidTr="00F55B50">
        <w:trPr>
          <w:trHeight w:val="1120"/>
        </w:trPr>
        <w:tc>
          <w:tcPr>
            <w:tcW w:w="2052" w:type="dxa"/>
            <w:tcMar>
              <w:left w:w="108" w:type="dxa"/>
              <w:right w:w="108" w:type="dxa"/>
            </w:tcMar>
            <w:vAlign w:val="center"/>
          </w:tcPr>
          <w:p w14:paraId="63788419" w14:textId="1C0D02BA" w:rsidR="003068FE" w:rsidRPr="00E661B6" w:rsidRDefault="003068FE" w:rsidP="003068FE">
            <w:pPr>
              <w:ind w:left="-20" w:right="-20"/>
              <w:jc w:val="both"/>
              <w:rPr>
                <w:rFonts w:ascii="Roboto" w:eastAsia="Book Antiqua" w:hAnsi="Roboto" w:cstheme="minorHAnsi"/>
                <w:sz w:val="12"/>
                <w:szCs w:val="12"/>
              </w:rPr>
            </w:pPr>
            <w:r w:rsidRPr="00E661B6">
              <w:rPr>
                <w:rFonts w:ascii="Roboto" w:eastAsia="Book Antiqua" w:hAnsi="Roboto" w:cstheme="minorHAnsi"/>
                <w:sz w:val="12"/>
                <w:szCs w:val="12"/>
              </w:rPr>
              <w:t xml:space="preserve">AP4. </w:t>
            </w:r>
            <w:r>
              <w:rPr>
                <w:rFonts w:ascii="Roboto" w:eastAsia="Book Antiqua" w:hAnsi="Roboto" w:cstheme="minorHAnsi"/>
                <w:sz w:val="12"/>
                <w:szCs w:val="12"/>
              </w:rPr>
              <w:t>Colaborar con profesionales y expertos en los campos de la tecnología y la sostenibilidad para asegurar que los programas curriculares reflejen las necesidades actuales y futuras del mercado</w:t>
            </w:r>
            <w:r w:rsidR="00A21D7D">
              <w:rPr>
                <w:rFonts w:ascii="Roboto" w:eastAsia="Book Antiqua" w:hAnsi="Roboto" w:cstheme="minorHAnsi"/>
                <w:sz w:val="12"/>
                <w:szCs w:val="12"/>
              </w:rPr>
              <w:t>.</w:t>
            </w:r>
          </w:p>
        </w:tc>
        <w:tc>
          <w:tcPr>
            <w:tcW w:w="930" w:type="dxa"/>
            <w:tcMar>
              <w:left w:w="108" w:type="dxa"/>
              <w:right w:w="108" w:type="dxa"/>
            </w:tcMar>
            <w:vAlign w:val="center"/>
          </w:tcPr>
          <w:p w14:paraId="2170A14E" w14:textId="61E40241"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 xml:space="preserve">% de Secuencias de aprendizaje actualizadas de </w:t>
            </w:r>
            <w:r w:rsidRPr="00E661B6">
              <w:rPr>
                <w:rFonts w:ascii="Roboto" w:eastAsia="Book Antiqua" w:hAnsi="Roboto" w:cstheme="minorHAnsi"/>
                <w:sz w:val="12"/>
                <w:szCs w:val="12"/>
              </w:rPr>
              <w:t xml:space="preserve"> </w:t>
            </w:r>
            <w:r>
              <w:rPr>
                <w:rFonts w:ascii="Roboto" w:eastAsia="Book Antiqua" w:hAnsi="Roboto" w:cstheme="minorHAnsi"/>
                <w:sz w:val="12"/>
                <w:szCs w:val="12"/>
              </w:rPr>
              <w:t xml:space="preserve">los </w:t>
            </w:r>
            <w:r w:rsidRPr="00E661B6">
              <w:rPr>
                <w:rFonts w:ascii="Roboto" w:eastAsia="Book Antiqua" w:hAnsi="Roboto" w:cstheme="minorHAnsi"/>
                <w:sz w:val="12"/>
                <w:szCs w:val="12"/>
              </w:rPr>
              <w:t xml:space="preserve">programas </w:t>
            </w:r>
            <w:r>
              <w:rPr>
                <w:rFonts w:ascii="Roboto" w:eastAsia="Book Antiqua" w:hAnsi="Roboto" w:cstheme="minorHAnsi"/>
                <w:sz w:val="12"/>
                <w:szCs w:val="12"/>
              </w:rPr>
              <w:t>educativos</w:t>
            </w:r>
          </w:p>
        </w:tc>
        <w:tc>
          <w:tcPr>
            <w:tcW w:w="494" w:type="dxa"/>
            <w:tcMar>
              <w:left w:w="108" w:type="dxa"/>
              <w:right w:w="108" w:type="dxa"/>
            </w:tcMar>
            <w:vAlign w:val="center"/>
          </w:tcPr>
          <w:p w14:paraId="78E8E83A" w14:textId="0245AACD"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0%</w:t>
            </w:r>
          </w:p>
        </w:tc>
        <w:tc>
          <w:tcPr>
            <w:tcW w:w="494" w:type="dxa"/>
            <w:tcMar>
              <w:left w:w="108" w:type="dxa"/>
              <w:right w:w="108" w:type="dxa"/>
            </w:tcMar>
            <w:vAlign w:val="center"/>
          </w:tcPr>
          <w:p w14:paraId="1A21F06F" w14:textId="7508BBD1"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50%</w:t>
            </w:r>
          </w:p>
        </w:tc>
        <w:tc>
          <w:tcPr>
            <w:tcW w:w="494" w:type="dxa"/>
            <w:tcMar>
              <w:left w:w="108" w:type="dxa"/>
              <w:right w:w="108" w:type="dxa"/>
            </w:tcMar>
            <w:vAlign w:val="center"/>
          </w:tcPr>
          <w:p w14:paraId="23119370" w14:textId="4C8C78CD"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100%</w:t>
            </w:r>
          </w:p>
        </w:tc>
        <w:tc>
          <w:tcPr>
            <w:tcW w:w="494" w:type="dxa"/>
            <w:tcMar>
              <w:left w:w="108" w:type="dxa"/>
              <w:right w:w="108" w:type="dxa"/>
            </w:tcMar>
            <w:vAlign w:val="center"/>
          </w:tcPr>
          <w:p w14:paraId="7452039B" w14:textId="4B74CE76" w:rsidR="003068FE" w:rsidRPr="00E661B6" w:rsidRDefault="003068FE" w:rsidP="003068FE">
            <w:pPr>
              <w:ind w:left="-20" w:right="-20"/>
              <w:jc w:val="center"/>
              <w:rPr>
                <w:rFonts w:ascii="Roboto" w:eastAsia="Book Antiqua" w:hAnsi="Roboto" w:cstheme="minorHAnsi"/>
                <w:sz w:val="12"/>
                <w:szCs w:val="12"/>
              </w:rPr>
            </w:pPr>
            <w:r w:rsidRPr="00E661B6">
              <w:rPr>
                <w:rFonts w:ascii="Roboto" w:eastAsia="Book Antiqua" w:hAnsi="Roboto" w:cstheme="minorHAnsi"/>
                <w:sz w:val="12"/>
                <w:szCs w:val="12"/>
              </w:rPr>
              <w:t>0%</w:t>
            </w:r>
          </w:p>
        </w:tc>
        <w:tc>
          <w:tcPr>
            <w:tcW w:w="919" w:type="dxa"/>
            <w:tcMar>
              <w:left w:w="108" w:type="dxa"/>
              <w:right w:w="108" w:type="dxa"/>
            </w:tcMar>
            <w:vAlign w:val="center"/>
          </w:tcPr>
          <w:p w14:paraId="7E00C476"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DGD</w:t>
            </w:r>
          </w:p>
          <w:p w14:paraId="7E7DEE15"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DFAC</w:t>
            </w:r>
          </w:p>
          <w:p w14:paraId="09613BEF" w14:textId="4023885A"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DESC</w:t>
            </w:r>
          </w:p>
        </w:tc>
        <w:tc>
          <w:tcPr>
            <w:tcW w:w="1300" w:type="dxa"/>
            <w:tcMar>
              <w:left w:w="108" w:type="dxa"/>
              <w:right w:w="108" w:type="dxa"/>
            </w:tcMar>
            <w:vAlign w:val="center"/>
          </w:tcPr>
          <w:p w14:paraId="2E32ADC0"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DGSE</w:t>
            </w:r>
          </w:p>
          <w:p w14:paraId="69407C68"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DCE</w:t>
            </w:r>
          </w:p>
          <w:p w14:paraId="69F1A3EE"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RSU</w:t>
            </w:r>
          </w:p>
          <w:p w14:paraId="762ACEDA"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PAM</w:t>
            </w:r>
          </w:p>
          <w:p w14:paraId="72450594" w14:textId="634E88E3"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CGTIC</w:t>
            </w:r>
          </w:p>
        </w:tc>
      </w:tr>
      <w:tr w:rsidR="003068FE" w:rsidRPr="00E661B6" w14:paraId="36DA03D3" w14:textId="77777777" w:rsidTr="00F55B50">
        <w:trPr>
          <w:trHeight w:val="1512"/>
        </w:trPr>
        <w:tc>
          <w:tcPr>
            <w:tcW w:w="2052" w:type="dxa"/>
            <w:tcMar>
              <w:left w:w="108" w:type="dxa"/>
              <w:right w:w="108" w:type="dxa"/>
            </w:tcMar>
            <w:vAlign w:val="center"/>
          </w:tcPr>
          <w:p w14:paraId="3442A9F0" w14:textId="46176AEC" w:rsidR="003068FE" w:rsidRPr="00E661B6" w:rsidRDefault="003068FE" w:rsidP="003068FE">
            <w:pPr>
              <w:ind w:left="-20" w:right="-20"/>
              <w:jc w:val="both"/>
              <w:rPr>
                <w:rFonts w:ascii="Roboto" w:eastAsia="Book Antiqua" w:hAnsi="Roboto" w:cstheme="minorBidi"/>
                <w:sz w:val="12"/>
                <w:szCs w:val="12"/>
              </w:rPr>
            </w:pPr>
            <w:r w:rsidRPr="00E661B6">
              <w:rPr>
                <w:rFonts w:ascii="Roboto" w:eastAsia="Book Antiqua" w:hAnsi="Roboto" w:cstheme="minorBidi"/>
                <w:sz w:val="12"/>
                <w:szCs w:val="12"/>
              </w:rPr>
              <w:t xml:space="preserve">AP5. </w:t>
            </w:r>
            <w:r>
              <w:rPr>
                <w:rFonts w:ascii="Roboto" w:eastAsia="Book Antiqua" w:hAnsi="Roboto" w:cstheme="minorBidi"/>
                <w:sz w:val="12"/>
                <w:szCs w:val="12"/>
              </w:rPr>
              <w:t>Evaluar el impacto de los nuevos enfoques en la calidad de la educación y la preparación de los estudiantes, realizando ajustes según sea necesario</w:t>
            </w:r>
            <w:r w:rsidR="00A21D7D">
              <w:rPr>
                <w:rFonts w:ascii="Roboto" w:eastAsia="Book Antiqua" w:hAnsi="Roboto" w:cstheme="minorBidi"/>
                <w:sz w:val="12"/>
                <w:szCs w:val="12"/>
              </w:rPr>
              <w:t>.</w:t>
            </w:r>
          </w:p>
        </w:tc>
        <w:tc>
          <w:tcPr>
            <w:tcW w:w="930" w:type="dxa"/>
            <w:tcMar>
              <w:left w:w="108" w:type="dxa"/>
              <w:right w:w="108" w:type="dxa"/>
            </w:tcMar>
            <w:vAlign w:val="center"/>
          </w:tcPr>
          <w:p w14:paraId="7C7E3546" w14:textId="03064D3F"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3 Foro de consulta</w:t>
            </w:r>
          </w:p>
        </w:tc>
        <w:tc>
          <w:tcPr>
            <w:tcW w:w="494" w:type="dxa"/>
            <w:tcMar>
              <w:left w:w="108" w:type="dxa"/>
              <w:right w:w="108" w:type="dxa"/>
            </w:tcMar>
            <w:vAlign w:val="center"/>
          </w:tcPr>
          <w:p w14:paraId="10CEBD83" w14:textId="5C090708"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494" w:type="dxa"/>
            <w:tcMar>
              <w:left w:w="108" w:type="dxa"/>
              <w:right w:w="108" w:type="dxa"/>
            </w:tcMar>
            <w:vAlign w:val="center"/>
          </w:tcPr>
          <w:p w14:paraId="66490076" w14:textId="615FB86A"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494" w:type="dxa"/>
            <w:tcMar>
              <w:left w:w="108" w:type="dxa"/>
              <w:right w:w="108" w:type="dxa"/>
            </w:tcMar>
            <w:vAlign w:val="center"/>
          </w:tcPr>
          <w:p w14:paraId="19A39FB6" w14:textId="1F580D2C"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494" w:type="dxa"/>
            <w:tcMar>
              <w:left w:w="108" w:type="dxa"/>
              <w:right w:w="108" w:type="dxa"/>
            </w:tcMar>
            <w:vAlign w:val="center"/>
          </w:tcPr>
          <w:p w14:paraId="3532D1B9" w14:textId="1EBBD784" w:rsidR="003068FE" w:rsidRPr="00E661B6" w:rsidRDefault="00991D1F" w:rsidP="003068FE">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919" w:type="dxa"/>
            <w:tcMar>
              <w:left w:w="108" w:type="dxa"/>
              <w:right w:w="108" w:type="dxa"/>
            </w:tcMar>
            <w:vAlign w:val="center"/>
          </w:tcPr>
          <w:p w14:paraId="061FDD90"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DGD</w:t>
            </w:r>
          </w:p>
          <w:p w14:paraId="0F83913E"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DFAC</w:t>
            </w:r>
          </w:p>
          <w:p w14:paraId="79A4806B" w14:textId="4567A647"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DESC</w:t>
            </w:r>
          </w:p>
        </w:tc>
        <w:tc>
          <w:tcPr>
            <w:tcW w:w="1300" w:type="dxa"/>
            <w:tcMar>
              <w:left w:w="108" w:type="dxa"/>
              <w:right w:w="108" w:type="dxa"/>
            </w:tcMar>
            <w:vAlign w:val="center"/>
          </w:tcPr>
          <w:p w14:paraId="3462D8D2"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DGSE</w:t>
            </w:r>
          </w:p>
          <w:p w14:paraId="4F24C0C3"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DCE</w:t>
            </w:r>
          </w:p>
          <w:p w14:paraId="5003D5D3"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RSU</w:t>
            </w:r>
          </w:p>
          <w:p w14:paraId="3E2EE974" w14:textId="77777777" w:rsidR="003068FE" w:rsidRDefault="003068FE" w:rsidP="003068FE">
            <w:pPr>
              <w:ind w:left="-20" w:right="-20"/>
              <w:rPr>
                <w:rFonts w:ascii="Roboto" w:hAnsi="Roboto" w:cstheme="minorHAnsi"/>
                <w:sz w:val="12"/>
                <w:szCs w:val="12"/>
              </w:rPr>
            </w:pPr>
            <w:r>
              <w:rPr>
                <w:rFonts w:ascii="Roboto" w:hAnsi="Roboto" w:cstheme="minorHAnsi"/>
                <w:sz w:val="12"/>
                <w:szCs w:val="12"/>
              </w:rPr>
              <w:t>PAM</w:t>
            </w:r>
          </w:p>
          <w:p w14:paraId="36DF7D63" w14:textId="28BECCE7" w:rsidR="003068FE" w:rsidRPr="00E661B6" w:rsidRDefault="003068FE" w:rsidP="003068FE">
            <w:pPr>
              <w:ind w:left="-20" w:right="-20"/>
              <w:rPr>
                <w:rFonts w:ascii="Roboto" w:eastAsia="Book Antiqua" w:hAnsi="Roboto" w:cstheme="minorHAnsi"/>
                <w:sz w:val="12"/>
                <w:szCs w:val="12"/>
              </w:rPr>
            </w:pPr>
            <w:r>
              <w:rPr>
                <w:rFonts w:ascii="Roboto" w:hAnsi="Roboto" w:cstheme="minorHAnsi"/>
                <w:sz w:val="12"/>
                <w:szCs w:val="12"/>
              </w:rPr>
              <w:t>CGTIC</w:t>
            </w:r>
          </w:p>
        </w:tc>
      </w:tr>
    </w:tbl>
    <w:p w14:paraId="18CEAFBA" w14:textId="77777777" w:rsidR="007823C9" w:rsidRPr="008371A4" w:rsidRDefault="007823C9" w:rsidP="473A6D79">
      <w:pPr>
        <w:rPr>
          <w:rFonts w:ascii="Roboto" w:hAnsi="Roboto" w:cstheme="minorHAnsi"/>
          <w:sz w:val="12"/>
          <w:szCs w:val="12"/>
        </w:rPr>
      </w:pPr>
    </w:p>
    <w:p w14:paraId="65881F1A" w14:textId="77777777" w:rsidR="00C02B80" w:rsidRPr="008371A4" w:rsidRDefault="00C02B80" w:rsidP="473A6D79">
      <w:pPr>
        <w:rPr>
          <w:rFonts w:ascii="Roboto" w:hAnsi="Roboto" w:cstheme="minorHAnsi"/>
          <w:sz w:val="12"/>
          <w:szCs w:val="12"/>
        </w:rPr>
      </w:pPr>
    </w:p>
    <w:p w14:paraId="79B918A1" w14:textId="77777777" w:rsidR="00C02B80" w:rsidRPr="008371A4" w:rsidRDefault="00C02B80" w:rsidP="473A6D79">
      <w:pPr>
        <w:rPr>
          <w:rFonts w:ascii="Roboto" w:hAnsi="Roboto" w:cstheme="minorHAnsi"/>
          <w:sz w:val="12"/>
          <w:szCs w:val="12"/>
        </w:rPr>
      </w:pPr>
    </w:p>
    <w:p w14:paraId="436B3C16" w14:textId="77777777" w:rsidR="00470668" w:rsidRPr="008371A4" w:rsidRDefault="00470668" w:rsidP="473A6D79">
      <w:pPr>
        <w:rPr>
          <w:rFonts w:ascii="Roboto" w:hAnsi="Roboto" w:cstheme="minorHAnsi"/>
          <w:sz w:val="12"/>
          <w:szCs w:val="12"/>
        </w:rPr>
      </w:pPr>
    </w:p>
    <w:p w14:paraId="61A3A00E" w14:textId="77777777" w:rsidR="00C02B80" w:rsidRPr="008371A4" w:rsidRDefault="00C02B80" w:rsidP="473A6D79">
      <w:pPr>
        <w:rPr>
          <w:rFonts w:ascii="Roboto" w:hAnsi="Roboto" w:cstheme="minorHAnsi"/>
          <w:sz w:val="12"/>
          <w:szCs w:val="12"/>
        </w:rPr>
      </w:pPr>
    </w:p>
    <w:tbl>
      <w:tblPr>
        <w:tblW w:w="7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1005"/>
        <w:gridCol w:w="4170"/>
      </w:tblGrid>
      <w:tr w:rsidR="753A7EEF" w:rsidRPr="00F67695" w14:paraId="76B0939E" w14:textId="77777777" w:rsidTr="00F55B50">
        <w:trPr>
          <w:trHeight w:val="260"/>
        </w:trPr>
        <w:tc>
          <w:tcPr>
            <w:tcW w:w="7182" w:type="dxa"/>
            <w:gridSpan w:val="3"/>
            <w:shd w:val="clear" w:color="auto" w:fill="757171"/>
            <w:tcMar>
              <w:left w:w="70" w:type="dxa"/>
              <w:right w:w="70" w:type="dxa"/>
            </w:tcMar>
            <w:vAlign w:val="bottom"/>
          </w:tcPr>
          <w:p w14:paraId="019ECF39" w14:textId="1BD99EC3" w:rsidR="753A7EEF" w:rsidRPr="00F67695" w:rsidRDefault="753A7EEF" w:rsidP="753A7EEF">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753A7EEF" w:rsidRPr="00F67695" w14:paraId="4BCE09AE" w14:textId="77777777" w:rsidTr="00F55B50">
        <w:trPr>
          <w:trHeight w:val="214"/>
        </w:trPr>
        <w:tc>
          <w:tcPr>
            <w:tcW w:w="2007" w:type="dxa"/>
            <w:tcMar>
              <w:left w:w="70" w:type="dxa"/>
              <w:right w:w="70" w:type="dxa"/>
            </w:tcMar>
            <w:vAlign w:val="center"/>
          </w:tcPr>
          <w:p w14:paraId="0406E400" w14:textId="53A14735"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1005" w:type="dxa"/>
            <w:tcMar>
              <w:left w:w="70" w:type="dxa"/>
              <w:right w:w="70" w:type="dxa"/>
            </w:tcMar>
            <w:vAlign w:val="center"/>
          </w:tcPr>
          <w:p w14:paraId="465A45F8" w14:textId="4DF56443"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168" w:type="dxa"/>
            <w:tcMar>
              <w:left w:w="70" w:type="dxa"/>
              <w:right w:w="70" w:type="dxa"/>
            </w:tcMar>
            <w:vAlign w:val="center"/>
          </w:tcPr>
          <w:p w14:paraId="3FAD5ABE" w14:textId="52B645E9" w:rsidR="753A7EEF" w:rsidRPr="00F67695" w:rsidRDefault="753A7EEF" w:rsidP="00870CC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5B34F6CC" w14:textId="77777777" w:rsidTr="00F55B50">
        <w:trPr>
          <w:trHeight w:val="214"/>
        </w:trPr>
        <w:tc>
          <w:tcPr>
            <w:tcW w:w="2007" w:type="dxa"/>
            <w:tcMar>
              <w:left w:w="70" w:type="dxa"/>
              <w:right w:w="70" w:type="dxa"/>
            </w:tcMar>
            <w:vAlign w:val="center"/>
          </w:tcPr>
          <w:p w14:paraId="2832682E" w14:textId="20B28900"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1005" w:type="dxa"/>
            <w:tcMar>
              <w:left w:w="70" w:type="dxa"/>
              <w:right w:w="70" w:type="dxa"/>
            </w:tcMar>
            <w:vAlign w:val="center"/>
          </w:tcPr>
          <w:p w14:paraId="271ED1DC" w14:textId="01F5705E"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168" w:type="dxa"/>
            <w:tcMar>
              <w:left w:w="70" w:type="dxa"/>
              <w:right w:w="70" w:type="dxa"/>
            </w:tcMar>
            <w:vAlign w:val="center"/>
          </w:tcPr>
          <w:p w14:paraId="512BDF4E" w14:textId="7D4B6A0A"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753A7EEF" w:rsidRPr="00F67695" w14:paraId="36DF304C" w14:textId="77777777" w:rsidTr="00F55B50">
        <w:trPr>
          <w:trHeight w:val="214"/>
        </w:trPr>
        <w:tc>
          <w:tcPr>
            <w:tcW w:w="2007" w:type="dxa"/>
            <w:tcMar>
              <w:left w:w="70" w:type="dxa"/>
              <w:right w:w="70" w:type="dxa"/>
            </w:tcMar>
            <w:vAlign w:val="center"/>
          </w:tcPr>
          <w:p w14:paraId="15D7FA43" w14:textId="150854BE"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1005" w:type="dxa"/>
            <w:tcMar>
              <w:left w:w="70" w:type="dxa"/>
              <w:right w:w="70" w:type="dxa"/>
            </w:tcMar>
            <w:vAlign w:val="center"/>
          </w:tcPr>
          <w:p w14:paraId="3ABC2858" w14:textId="28364C73"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w:t>
            </w:r>
          </w:p>
        </w:tc>
        <w:tc>
          <w:tcPr>
            <w:tcW w:w="4168" w:type="dxa"/>
            <w:tcMar>
              <w:left w:w="70" w:type="dxa"/>
              <w:right w:w="70" w:type="dxa"/>
            </w:tcMar>
            <w:vAlign w:val="center"/>
          </w:tcPr>
          <w:p w14:paraId="75DDFC1D" w14:textId="6C5FB8E9"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753A7EEF" w:rsidRPr="00F67695" w14:paraId="4CA87D42" w14:textId="77777777" w:rsidTr="00F55B50">
        <w:trPr>
          <w:trHeight w:val="214"/>
        </w:trPr>
        <w:tc>
          <w:tcPr>
            <w:tcW w:w="2007" w:type="dxa"/>
            <w:tcMar>
              <w:left w:w="70" w:type="dxa"/>
              <w:right w:w="70" w:type="dxa"/>
            </w:tcMar>
            <w:vAlign w:val="center"/>
          </w:tcPr>
          <w:p w14:paraId="1CA08E6D" w14:textId="75ACDF46" w:rsidR="753A7EEF" w:rsidRPr="00F67695" w:rsidRDefault="00BD3833"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753A7EEF"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1005" w:type="dxa"/>
            <w:tcMar>
              <w:left w:w="70" w:type="dxa"/>
              <w:right w:w="70" w:type="dxa"/>
            </w:tcMar>
            <w:vAlign w:val="center"/>
          </w:tcPr>
          <w:p w14:paraId="58770892" w14:textId="03D219A5"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1.1.1.4</w:t>
            </w:r>
          </w:p>
        </w:tc>
        <w:tc>
          <w:tcPr>
            <w:tcW w:w="4168" w:type="dxa"/>
            <w:tcMar>
              <w:left w:w="70" w:type="dxa"/>
              <w:right w:w="70" w:type="dxa"/>
            </w:tcMar>
            <w:vAlign w:val="center"/>
          </w:tcPr>
          <w:p w14:paraId="77ED6F4B" w14:textId="78518C82"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Fortalecer el programa de formación, capacitación y actualización docente (PROFOCAD) enfocándolo en actualizaciones continuas y emergentes en pedagogía, tecnología y educación sostenible.</w:t>
            </w:r>
          </w:p>
        </w:tc>
      </w:tr>
    </w:tbl>
    <w:p w14:paraId="3921C265" w14:textId="77777777" w:rsidR="00816493" w:rsidRPr="00F67695" w:rsidRDefault="00816493">
      <w:pPr>
        <w:rPr>
          <w:rFonts w:ascii="Roboto" w:hAnsi="Roboto"/>
          <w:sz w:val="12"/>
          <w:szCs w:val="12"/>
        </w:rPr>
      </w:pPr>
    </w:p>
    <w:tbl>
      <w:tblPr>
        <w:tblW w:w="7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002"/>
        <w:gridCol w:w="493"/>
        <w:gridCol w:w="493"/>
        <w:gridCol w:w="493"/>
        <w:gridCol w:w="493"/>
        <w:gridCol w:w="916"/>
        <w:gridCol w:w="1265"/>
      </w:tblGrid>
      <w:tr w:rsidR="753A7EEF" w:rsidRPr="00F67695" w14:paraId="2156C64A" w14:textId="77777777" w:rsidTr="00F55B50">
        <w:trPr>
          <w:trHeight w:val="550"/>
        </w:trPr>
        <w:tc>
          <w:tcPr>
            <w:tcW w:w="2000" w:type="dxa"/>
            <w:shd w:val="clear" w:color="auto" w:fill="FFD966" w:themeFill="accent4" w:themeFillTint="99"/>
            <w:tcMar>
              <w:left w:w="70" w:type="dxa"/>
              <w:right w:w="70" w:type="dxa"/>
            </w:tcMar>
            <w:vAlign w:val="center"/>
          </w:tcPr>
          <w:p w14:paraId="1D59CC5E" w14:textId="6D382F17"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1002" w:type="dxa"/>
            <w:shd w:val="clear" w:color="auto" w:fill="FFD966" w:themeFill="accent4" w:themeFillTint="99"/>
            <w:tcMar>
              <w:left w:w="70" w:type="dxa"/>
              <w:right w:w="70" w:type="dxa"/>
            </w:tcMar>
            <w:vAlign w:val="center"/>
          </w:tcPr>
          <w:p w14:paraId="48EC3B99" w14:textId="21DFCDD1"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3" w:type="dxa"/>
            <w:shd w:val="clear" w:color="auto" w:fill="FFD966" w:themeFill="accent4" w:themeFillTint="99"/>
            <w:tcMar>
              <w:left w:w="70" w:type="dxa"/>
              <w:right w:w="70" w:type="dxa"/>
            </w:tcMar>
            <w:vAlign w:val="center"/>
          </w:tcPr>
          <w:p w14:paraId="3AE99090" w14:textId="1F72D4C1"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3" w:type="dxa"/>
            <w:shd w:val="clear" w:color="auto" w:fill="FFD966" w:themeFill="accent4" w:themeFillTint="99"/>
            <w:tcMar>
              <w:left w:w="70" w:type="dxa"/>
              <w:right w:w="70" w:type="dxa"/>
            </w:tcMar>
            <w:vAlign w:val="center"/>
          </w:tcPr>
          <w:p w14:paraId="05DCF329" w14:textId="35A04D6C"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3" w:type="dxa"/>
            <w:shd w:val="clear" w:color="auto" w:fill="FFD966" w:themeFill="accent4" w:themeFillTint="99"/>
            <w:tcMar>
              <w:left w:w="70" w:type="dxa"/>
              <w:right w:w="70" w:type="dxa"/>
            </w:tcMar>
            <w:vAlign w:val="center"/>
          </w:tcPr>
          <w:p w14:paraId="34F880DE" w14:textId="5FC48E22"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3" w:type="dxa"/>
            <w:shd w:val="clear" w:color="auto" w:fill="FFD966" w:themeFill="accent4" w:themeFillTint="99"/>
            <w:tcMar>
              <w:left w:w="70" w:type="dxa"/>
              <w:right w:w="70" w:type="dxa"/>
            </w:tcMar>
            <w:vAlign w:val="center"/>
          </w:tcPr>
          <w:p w14:paraId="481DA167" w14:textId="0E9C96D4"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6" w:type="dxa"/>
            <w:shd w:val="clear" w:color="auto" w:fill="FFD966" w:themeFill="accent4" w:themeFillTint="99"/>
            <w:tcMar>
              <w:left w:w="70" w:type="dxa"/>
              <w:right w:w="70" w:type="dxa"/>
            </w:tcMar>
            <w:vAlign w:val="center"/>
          </w:tcPr>
          <w:p w14:paraId="107C80AD" w14:textId="6F13D31A"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65" w:type="dxa"/>
            <w:shd w:val="clear" w:color="auto" w:fill="FFD966" w:themeFill="accent4" w:themeFillTint="99"/>
            <w:tcMar>
              <w:left w:w="70" w:type="dxa"/>
              <w:right w:w="70" w:type="dxa"/>
            </w:tcMar>
            <w:vAlign w:val="center"/>
          </w:tcPr>
          <w:p w14:paraId="27B711D0" w14:textId="78FBCD4A" w:rsidR="753A7EEF" w:rsidRPr="00F67695" w:rsidRDefault="753A7EEF" w:rsidP="753A7EEF">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BD3833" w:rsidRPr="00F67695" w14:paraId="155E5BFB" w14:textId="77777777" w:rsidTr="00F55B50">
        <w:trPr>
          <w:trHeight w:val="550"/>
        </w:trPr>
        <w:tc>
          <w:tcPr>
            <w:tcW w:w="2000" w:type="dxa"/>
            <w:tcMar>
              <w:left w:w="70" w:type="dxa"/>
              <w:right w:w="70" w:type="dxa"/>
            </w:tcMar>
            <w:vAlign w:val="center"/>
          </w:tcPr>
          <w:p w14:paraId="515F2803" w14:textId="7B92D712" w:rsidR="00BD3833" w:rsidRPr="00F67695" w:rsidRDefault="00BD3833" w:rsidP="00BF410B">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991D1F">
              <w:rPr>
                <w:rFonts w:ascii="Roboto" w:eastAsia="Book Antiqua" w:hAnsi="Roboto" w:cstheme="minorHAnsi"/>
                <w:color w:val="000000" w:themeColor="text1"/>
                <w:sz w:val="12"/>
                <w:szCs w:val="12"/>
              </w:rPr>
              <w:t>Evaluar el estado actual del programa PROFOCAD y actualizar su contenido para reflejar las últimas tendencias en pedagogía, tecnología y sostenibilidad</w:t>
            </w:r>
            <w:r w:rsidR="00A21D7D">
              <w:rPr>
                <w:rFonts w:ascii="Roboto" w:eastAsia="Book Antiqua" w:hAnsi="Roboto" w:cstheme="minorHAnsi"/>
                <w:color w:val="000000" w:themeColor="text1"/>
                <w:sz w:val="12"/>
                <w:szCs w:val="12"/>
              </w:rPr>
              <w:t>.</w:t>
            </w:r>
            <w:r w:rsidR="00991D1F">
              <w:rPr>
                <w:rFonts w:ascii="Roboto" w:eastAsia="Book Antiqua" w:hAnsi="Roboto" w:cstheme="minorHAnsi"/>
                <w:color w:val="000000" w:themeColor="text1"/>
                <w:sz w:val="12"/>
                <w:szCs w:val="12"/>
              </w:rPr>
              <w:t xml:space="preserve"> </w:t>
            </w:r>
          </w:p>
        </w:tc>
        <w:tc>
          <w:tcPr>
            <w:tcW w:w="1002" w:type="dxa"/>
            <w:tcMar>
              <w:left w:w="70" w:type="dxa"/>
              <w:right w:w="70" w:type="dxa"/>
            </w:tcMar>
            <w:vAlign w:val="center"/>
          </w:tcPr>
          <w:p w14:paraId="709507B8" w14:textId="5ED82BBF" w:rsidR="00BD3833" w:rsidRPr="00F67695" w:rsidRDefault="00991D1F" w:rsidP="00BD3833">
            <w:pPr>
              <w:ind w:left="-20" w:right="-20"/>
              <w:jc w:val="center"/>
              <w:rPr>
                <w:rFonts w:ascii="Roboto" w:hAnsi="Roboto" w:cstheme="minorHAnsi"/>
                <w:sz w:val="12"/>
                <w:szCs w:val="12"/>
              </w:rPr>
            </w:pPr>
            <w:r>
              <w:rPr>
                <w:rFonts w:ascii="Roboto" w:hAnsi="Roboto" w:cstheme="minorHAnsi"/>
                <w:sz w:val="12"/>
                <w:szCs w:val="12"/>
              </w:rPr>
              <w:t>Informe de evaluación</w:t>
            </w:r>
          </w:p>
        </w:tc>
        <w:tc>
          <w:tcPr>
            <w:tcW w:w="493" w:type="dxa"/>
            <w:tcMar>
              <w:left w:w="70" w:type="dxa"/>
              <w:right w:w="70" w:type="dxa"/>
            </w:tcMar>
            <w:vAlign w:val="center"/>
          </w:tcPr>
          <w:p w14:paraId="47453620" w14:textId="261325F1" w:rsidR="00BD3833" w:rsidRPr="00F67695" w:rsidRDefault="00991D1F" w:rsidP="00BD3833">
            <w:pPr>
              <w:ind w:left="-20" w:right="-20"/>
              <w:jc w:val="center"/>
              <w:rPr>
                <w:rFonts w:ascii="Roboto" w:hAnsi="Roboto" w:cstheme="minorHAnsi"/>
                <w:sz w:val="12"/>
                <w:szCs w:val="12"/>
              </w:rPr>
            </w:pPr>
            <w:r>
              <w:rPr>
                <w:rFonts w:ascii="Roboto" w:hAnsi="Roboto" w:cstheme="minorHAnsi"/>
                <w:sz w:val="12"/>
                <w:szCs w:val="12"/>
              </w:rPr>
              <w:t>0</w:t>
            </w:r>
          </w:p>
        </w:tc>
        <w:tc>
          <w:tcPr>
            <w:tcW w:w="493" w:type="dxa"/>
            <w:tcMar>
              <w:left w:w="70" w:type="dxa"/>
              <w:right w:w="70" w:type="dxa"/>
            </w:tcMar>
            <w:vAlign w:val="center"/>
          </w:tcPr>
          <w:p w14:paraId="1B1AEF30" w14:textId="47A34313" w:rsidR="00BD3833" w:rsidRPr="00F67695" w:rsidRDefault="00991D1F" w:rsidP="00BD3833">
            <w:pPr>
              <w:ind w:left="-20" w:right="-20"/>
              <w:jc w:val="center"/>
              <w:rPr>
                <w:rFonts w:ascii="Roboto" w:hAnsi="Roboto" w:cstheme="minorHAnsi"/>
                <w:sz w:val="12"/>
                <w:szCs w:val="12"/>
              </w:rPr>
            </w:pPr>
            <w:r>
              <w:rPr>
                <w:rFonts w:ascii="Roboto" w:hAnsi="Roboto" w:cstheme="minorHAnsi"/>
                <w:sz w:val="12"/>
                <w:szCs w:val="12"/>
              </w:rPr>
              <w:t>0</w:t>
            </w:r>
          </w:p>
        </w:tc>
        <w:tc>
          <w:tcPr>
            <w:tcW w:w="493" w:type="dxa"/>
            <w:tcMar>
              <w:left w:w="70" w:type="dxa"/>
              <w:right w:w="70" w:type="dxa"/>
            </w:tcMar>
            <w:vAlign w:val="center"/>
          </w:tcPr>
          <w:p w14:paraId="4E63F8AF" w14:textId="5D511667" w:rsidR="00BD3833" w:rsidRPr="00F67695" w:rsidRDefault="00991D1F" w:rsidP="00BD3833">
            <w:pPr>
              <w:ind w:left="-20" w:right="-20"/>
              <w:jc w:val="center"/>
              <w:rPr>
                <w:rFonts w:ascii="Roboto" w:hAnsi="Roboto" w:cstheme="minorHAnsi"/>
                <w:sz w:val="12"/>
                <w:szCs w:val="12"/>
              </w:rPr>
            </w:pPr>
            <w:r>
              <w:rPr>
                <w:rFonts w:ascii="Roboto" w:hAnsi="Roboto" w:cstheme="minorHAnsi"/>
                <w:sz w:val="12"/>
                <w:szCs w:val="12"/>
              </w:rPr>
              <w:t>1</w:t>
            </w:r>
          </w:p>
        </w:tc>
        <w:tc>
          <w:tcPr>
            <w:tcW w:w="493" w:type="dxa"/>
            <w:tcMar>
              <w:left w:w="70" w:type="dxa"/>
              <w:right w:w="70" w:type="dxa"/>
            </w:tcMar>
            <w:vAlign w:val="center"/>
          </w:tcPr>
          <w:p w14:paraId="28672DBB" w14:textId="0AD559D8" w:rsidR="00BD3833" w:rsidRPr="00F67695" w:rsidRDefault="00991D1F" w:rsidP="00BD3833">
            <w:pPr>
              <w:ind w:left="-20" w:right="-20"/>
              <w:jc w:val="center"/>
              <w:rPr>
                <w:rFonts w:ascii="Roboto" w:hAnsi="Roboto" w:cstheme="minorHAnsi"/>
                <w:sz w:val="12"/>
                <w:szCs w:val="12"/>
              </w:rPr>
            </w:pPr>
            <w:r>
              <w:rPr>
                <w:rFonts w:ascii="Roboto" w:hAnsi="Roboto" w:cstheme="minorHAnsi"/>
                <w:sz w:val="12"/>
                <w:szCs w:val="12"/>
              </w:rPr>
              <w:t>1</w:t>
            </w:r>
          </w:p>
        </w:tc>
        <w:tc>
          <w:tcPr>
            <w:tcW w:w="916" w:type="dxa"/>
            <w:tcMar>
              <w:left w:w="70" w:type="dxa"/>
              <w:right w:w="70" w:type="dxa"/>
            </w:tcMar>
            <w:vAlign w:val="center"/>
          </w:tcPr>
          <w:p w14:paraId="1B80A741" w14:textId="3156E22D" w:rsidR="00BD3833" w:rsidRPr="00F67695" w:rsidRDefault="00991D1F" w:rsidP="00BD3833">
            <w:pPr>
              <w:ind w:left="-20" w:right="-20"/>
              <w:rPr>
                <w:rFonts w:ascii="Roboto" w:hAnsi="Roboto" w:cstheme="minorHAnsi"/>
                <w:sz w:val="12"/>
                <w:szCs w:val="12"/>
              </w:rPr>
            </w:pPr>
            <w:r>
              <w:rPr>
                <w:rFonts w:ascii="Roboto" w:hAnsi="Roboto" w:cstheme="minorHAnsi"/>
                <w:sz w:val="12"/>
                <w:szCs w:val="12"/>
              </w:rPr>
              <w:t>DGD</w:t>
            </w:r>
          </w:p>
        </w:tc>
        <w:tc>
          <w:tcPr>
            <w:tcW w:w="1265" w:type="dxa"/>
            <w:tcMar>
              <w:left w:w="70" w:type="dxa"/>
              <w:right w:w="70" w:type="dxa"/>
            </w:tcMar>
            <w:vAlign w:val="center"/>
          </w:tcPr>
          <w:p w14:paraId="116E064A" w14:textId="77777777" w:rsidR="00BD3833" w:rsidRDefault="00991D1F" w:rsidP="00BD3833">
            <w:pPr>
              <w:ind w:left="-20" w:right="-20"/>
              <w:rPr>
                <w:rFonts w:ascii="Roboto" w:hAnsi="Roboto" w:cstheme="minorHAnsi"/>
                <w:sz w:val="12"/>
                <w:szCs w:val="12"/>
              </w:rPr>
            </w:pPr>
            <w:r>
              <w:rPr>
                <w:rFonts w:ascii="Roboto" w:hAnsi="Roboto" w:cstheme="minorHAnsi"/>
                <w:sz w:val="12"/>
                <w:szCs w:val="12"/>
              </w:rPr>
              <w:t>DFAC</w:t>
            </w:r>
          </w:p>
          <w:p w14:paraId="5EEB7B6B" w14:textId="65EF0734" w:rsidR="00991D1F" w:rsidRPr="00F67695" w:rsidRDefault="00991D1F" w:rsidP="00BD3833">
            <w:pPr>
              <w:ind w:left="-20" w:right="-20"/>
              <w:rPr>
                <w:rFonts w:ascii="Roboto" w:hAnsi="Roboto" w:cstheme="minorHAnsi"/>
                <w:sz w:val="12"/>
                <w:szCs w:val="12"/>
              </w:rPr>
            </w:pPr>
            <w:r>
              <w:rPr>
                <w:rFonts w:ascii="Roboto" w:hAnsi="Roboto" w:cstheme="minorHAnsi"/>
                <w:sz w:val="12"/>
                <w:szCs w:val="12"/>
              </w:rPr>
              <w:t>DESC</w:t>
            </w:r>
          </w:p>
        </w:tc>
      </w:tr>
      <w:tr w:rsidR="00991D1F" w:rsidRPr="00F67695" w14:paraId="6109932E" w14:textId="77777777" w:rsidTr="00F55B50">
        <w:trPr>
          <w:trHeight w:val="550"/>
        </w:trPr>
        <w:tc>
          <w:tcPr>
            <w:tcW w:w="2000" w:type="dxa"/>
            <w:tcMar>
              <w:left w:w="70" w:type="dxa"/>
              <w:right w:w="70" w:type="dxa"/>
            </w:tcMar>
            <w:vAlign w:val="center"/>
          </w:tcPr>
          <w:p w14:paraId="796BDC17" w14:textId="3ED63AD3" w:rsidR="00991D1F" w:rsidRPr="00F67695" w:rsidRDefault="00991D1F" w:rsidP="00991D1F">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F67695">
              <w:rPr>
                <w:rFonts w:ascii="Roboto" w:eastAsia="Book Antiqua" w:hAnsi="Roboto" w:cstheme="minorHAnsi"/>
                <w:color w:val="000000" w:themeColor="text1"/>
                <w:sz w:val="12"/>
                <w:szCs w:val="12"/>
              </w:rPr>
              <w:t>Elaborar una propuesta de programa de capacitación para docentes de nuevo ingreso y tiempo completo, inducción a las cuatro funciones docentes.</w:t>
            </w:r>
          </w:p>
        </w:tc>
        <w:tc>
          <w:tcPr>
            <w:tcW w:w="1002" w:type="dxa"/>
            <w:tcMar>
              <w:left w:w="70" w:type="dxa"/>
              <w:right w:w="70" w:type="dxa"/>
            </w:tcMar>
            <w:vAlign w:val="center"/>
          </w:tcPr>
          <w:p w14:paraId="39E75771" w14:textId="745FE57F" w:rsidR="00991D1F" w:rsidRPr="00F67695" w:rsidRDefault="00991D1F" w:rsidP="00991D1F">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 propuesta de programa</w:t>
            </w:r>
          </w:p>
        </w:tc>
        <w:tc>
          <w:tcPr>
            <w:tcW w:w="493" w:type="dxa"/>
            <w:tcMar>
              <w:left w:w="70" w:type="dxa"/>
              <w:right w:w="70" w:type="dxa"/>
            </w:tcMar>
            <w:vAlign w:val="center"/>
          </w:tcPr>
          <w:p w14:paraId="7B1251E7" w14:textId="1DF432BF" w:rsidR="00991D1F" w:rsidRPr="00F67695" w:rsidRDefault="00991D1F" w:rsidP="00991D1F">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Mar>
              <w:left w:w="70" w:type="dxa"/>
              <w:right w:w="70" w:type="dxa"/>
            </w:tcMar>
            <w:vAlign w:val="center"/>
          </w:tcPr>
          <w:p w14:paraId="08DD128B" w14:textId="3C4B9BBC" w:rsidR="00991D1F" w:rsidRPr="00F67695" w:rsidRDefault="00991D1F" w:rsidP="00991D1F">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100%</w:t>
            </w:r>
          </w:p>
        </w:tc>
        <w:tc>
          <w:tcPr>
            <w:tcW w:w="493" w:type="dxa"/>
            <w:tcMar>
              <w:left w:w="70" w:type="dxa"/>
              <w:right w:w="70" w:type="dxa"/>
            </w:tcMar>
            <w:vAlign w:val="center"/>
          </w:tcPr>
          <w:p w14:paraId="241D0948" w14:textId="3BA246AD" w:rsidR="00991D1F" w:rsidRPr="00F67695" w:rsidRDefault="00991D1F" w:rsidP="00991D1F">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Mar>
              <w:left w:w="70" w:type="dxa"/>
              <w:right w:w="70" w:type="dxa"/>
            </w:tcMar>
            <w:vAlign w:val="center"/>
          </w:tcPr>
          <w:p w14:paraId="08F9DE22" w14:textId="5B7E2A58" w:rsidR="00991D1F" w:rsidRPr="00F67695" w:rsidRDefault="00991D1F" w:rsidP="00991D1F">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16" w:type="dxa"/>
            <w:tcMar>
              <w:left w:w="70" w:type="dxa"/>
              <w:right w:w="70" w:type="dxa"/>
            </w:tcMar>
            <w:vAlign w:val="center"/>
          </w:tcPr>
          <w:p w14:paraId="74CB830F" w14:textId="25B21654" w:rsidR="00991D1F" w:rsidRPr="00F67695" w:rsidRDefault="00991D1F" w:rsidP="00991D1F">
            <w:pPr>
              <w:ind w:left="-20" w:right="-20"/>
              <w:rPr>
                <w:rFonts w:ascii="Roboto" w:eastAsia="Book Antiqua" w:hAnsi="Roboto" w:cstheme="minorHAnsi"/>
                <w:color w:val="000000" w:themeColor="text1"/>
                <w:sz w:val="12"/>
                <w:szCs w:val="12"/>
              </w:rPr>
            </w:pPr>
            <w:r>
              <w:rPr>
                <w:rFonts w:ascii="Roboto" w:hAnsi="Roboto" w:cstheme="minorHAnsi"/>
                <w:sz w:val="12"/>
                <w:szCs w:val="12"/>
              </w:rPr>
              <w:t>DGD</w:t>
            </w:r>
          </w:p>
        </w:tc>
        <w:tc>
          <w:tcPr>
            <w:tcW w:w="1265" w:type="dxa"/>
            <w:tcMar>
              <w:left w:w="70" w:type="dxa"/>
              <w:right w:w="70" w:type="dxa"/>
            </w:tcMar>
            <w:vAlign w:val="center"/>
          </w:tcPr>
          <w:p w14:paraId="3C0F6118" w14:textId="77777777" w:rsidR="00991D1F" w:rsidRDefault="00991D1F" w:rsidP="00991D1F">
            <w:pPr>
              <w:ind w:left="-20" w:right="-20"/>
              <w:rPr>
                <w:rFonts w:ascii="Roboto" w:hAnsi="Roboto" w:cstheme="minorHAnsi"/>
                <w:sz w:val="12"/>
                <w:szCs w:val="12"/>
              </w:rPr>
            </w:pPr>
            <w:r>
              <w:rPr>
                <w:rFonts w:ascii="Roboto" w:hAnsi="Roboto" w:cstheme="minorHAnsi"/>
                <w:sz w:val="12"/>
                <w:szCs w:val="12"/>
              </w:rPr>
              <w:t>DFAC</w:t>
            </w:r>
          </w:p>
          <w:p w14:paraId="3E6FC5F1" w14:textId="350CA19F" w:rsidR="00991D1F" w:rsidRPr="00F67695" w:rsidRDefault="00991D1F" w:rsidP="00991D1F">
            <w:pPr>
              <w:ind w:left="-20" w:right="-20"/>
              <w:rPr>
                <w:rFonts w:ascii="Roboto" w:eastAsia="Book Antiqua" w:hAnsi="Roboto" w:cstheme="minorHAnsi"/>
                <w:color w:val="000000" w:themeColor="text1"/>
                <w:sz w:val="12"/>
                <w:szCs w:val="12"/>
              </w:rPr>
            </w:pPr>
            <w:r>
              <w:rPr>
                <w:rFonts w:ascii="Roboto" w:hAnsi="Roboto" w:cstheme="minorHAnsi"/>
                <w:sz w:val="12"/>
                <w:szCs w:val="12"/>
              </w:rPr>
              <w:t>DESC</w:t>
            </w:r>
          </w:p>
        </w:tc>
      </w:tr>
      <w:tr w:rsidR="00991D1F" w:rsidRPr="00F67695" w14:paraId="2304102E" w14:textId="77777777" w:rsidTr="00F55B50">
        <w:trPr>
          <w:trHeight w:val="550"/>
        </w:trPr>
        <w:tc>
          <w:tcPr>
            <w:tcW w:w="2000" w:type="dxa"/>
            <w:tcMar>
              <w:left w:w="70" w:type="dxa"/>
              <w:right w:w="70" w:type="dxa"/>
            </w:tcMar>
            <w:vAlign w:val="center"/>
          </w:tcPr>
          <w:p w14:paraId="64BE333D" w14:textId="38A6EE98" w:rsidR="00991D1F" w:rsidRPr="00F67695" w:rsidRDefault="00991D1F" w:rsidP="00991D1F">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3</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Crear módulos de capacitación especializados en áreas clave, como pedagogía inclusiva, uso de las tecnologías educativas y enseñanza de la sostenibilidad</w:t>
            </w:r>
            <w:r w:rsidR="00A21D7D">
              <w:rPr>
                <w:rFonts w:ascii="Roboto" w:eastAsia="Book Antiqua" w:hAnsi="Roboto" w:cstheme="minorHAnsi"/>
                <w:color w:val="000000" w:themeColor="text1"/>
                <w:sz w:val="12"/>
                <w:szCs w:val="12"/>
              </w:rPr>
              <w:t>.</w:t>
            </w:r>
          </w:p>
        </w:tc>
        <w:tc>
          <w:tcPr>
            <w:tcW w:w="1002" w:type="dxa"/>
            <w:tcMar>
              <w:left w:w="70" w:type="dxa"/>
              <w:right w:w="70" w:type="dxa"/>
            </w:tcMar>
            <w:vAlign w:val="center"/>
          </w:tcPr>
          <w:p w14:paraId="291C42F6" w14:textId="44EC6326" w:rsidR="00991D1F" w:rsidRPr="00F67695" w:rsidRDefault="00991D1F" w:rsidP="00991D1F">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3 módulos</w:t>
            </w:r>
          </w:p>
        </w:tc>
        <w:tc>
          <w:tcPr>
            <w:tcW w:w="493" w:type="dxa"/>
            <w:tcMar>
              <w:left w:w="70" w:type="dxa"/>
              <w:right w:w="70" w:type="dxa"/>
            </w:tcMar>
            <w:vAlign w:val="center"/>
          </w:tcPr>
          <w:p w14:paraId="5ACD86F3" w14:textId="1EC11F38" w:rsidR="00991D1F" w:rsidRPr="00F67695" w:rsidRDefault="00991D1F" w:rsidP="00991D1F">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25%</w:t>
            </w:r>
          </w:p>
        </w:tc>
        <w:tc>
          <w:tcPr>
            <w:tcW w:w="493" w:type="dxa"/>
            <w:tcMar>
              <w:left w:w="70" w:type="dxa"/>
              <w:right w:w="70" w:type="dxa"/>
            </w:tcMar>
            <w:vAlign w:val="center"/>
          </w:tcPr>
          <w:p w14:paraId="29944652" w14:textId="6F8FE744" w:rsidR="00991D1F" w:rsidRPr="00F67695" w:rsidRDefault="00991D1F" w:rsidP="00991D1F">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50%</w:t>
            </w:r>
          </w:p>
        </w:tc>
        <w:tc>
          <w:tcPr>
            <w:tcW w:w="493" w:type="dxa"/>
            <w:tcMar>
              <w:left w:w="70" w:type="dxa"/>
              <w:right w:w="70" w:type="dxa"/>
            </w:tcMar>
            <w:vAlign w:val="center"/>
          </w:tcPr>
          <w:p w14:paraId="5EDAE4BC" w14:textId="2B0640E9" w:rsidR="00991D1F" w:rsidRPr="00F67695" w:rsidRDefault="00991D1F" w:rsidP="00991D1F">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75%</w:t>
            </w:r>
          </w:p>
        </w:tc>
        <w:tc>
          <w:tcPr>
            <w:tcW w:w="493" w:type="dxa"/>
            <w:tcMar>
              <w:left w:w="70" w:type="dxa"/>
              <w:right w:w="70" w:type="dxa"/>
            </w:tcMar>
            <w:vAlign w:val="center"/>
          </w:tcPr>
          <w:p w14:paraId="66AC34FD" w14:textId="3B5E4CBB" w:rsidR="00991D1F" w:rsidRPr="00F67695" w:rsidRDefault="00991D1F" w:rsidP="00991D1F">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100%</w:t>
            </w:r>
          </w:p>
        </w:tc>
        <w:tc>
          <w:tcPr>
            <w:tcW w:w="916" w:type="dxa"/>
            <w:tcMar>
              <w:left w:w="70" w:type="dxa"/>
              <w:right w:w="70" w:type="dxa"/>
            </w:tcMar>
            <w:vAlign w:val="center"/>
          </w:tcPr>
          <w:p w14:paraId="57B49AF4" w14:textId="685E38C7" w:rsidR="00991D1F" w:rsidRPr="00F67695" w:rsidRDefault="00991D1F" w:rsidP="00991D1F">
            <w:pPr>
              <w:ind w:left="-20" w:right="-20"/>
              <w:rPr>
                <w:rFonts w:ascii="Roboto" w:hAnsi="Roboto" w:cstheme="minorHAnsi"/>
                <w:sz w:val="12"/>
                <w:szCs w:val="12"/>
              </w:rPr>
            </w:pPr>
            <w:r>
              <w:rPr>
                <w:rFonts w:ascii="Roboto" w:hAnsi="Roboto" w:cstheme="minorHAnsi"/>
                <w:sz w:val="12"/>
                <w:szCs w:val="12"/>
              </w:rPr>
              <w:t>DGD</w:t>
            </w:r>
          </w:p>
        </w:tc>
        <w:tc>
          <w:tcPr>
            <w:tcW w:w="1265" w:type="dxa"/>
            <w:tcMar>
              <w:left w:w="70" w:type="dxa"/>
              <w:right w:w="70" w:type="dxa"/>
            </w:tcMar>
            <w:vAlign w:val="center"/>
          </w:tcPr>
          <w:p w14:paraId="01B50DE0" w14:textId="77777777" w:rsidR="00991D1F" w:rsidRDefault="00991D1F" w:rsidP="00991D1F">
            <w:pPr>
              <w:ind w:left="-20" w:right="-20"/>
              <w:rPr>
                <w:rFonts w:ascii="Roboto" w:hAnsi="Roboto" w:cstheme="minorHAnsi"/>
                <w:sz w:val="12"/>
                <w:szCs w:val="12"/>
              </w:rPr>
            </w:pPr>
            <w:r>
              <w:rPr>
                <w:rFonts w:ascii="Roboto" w:hAnsi="Roboto" w:cstheme="minorHAnsi"/>
                <w:sz w:val="12"/>
                <w:szCs w:val="12"/>
              </w:rPr>
              <w:t>DFAC</w:t>
            </w:r>
          </w:p>
          <w:p w14:paraId="655AFA71" w14:textId="19E20D37" w:rsidR="00991D1F" w:rsidRPr="00F67695" w:rsidRDefault="00991D1F" w:rsidP="00991D1F">
            <w:pPr>
              <w:ind w:left="-20" w:right="-20"/>
              <w:rPr>
                <w:rFonts w:ascii="Roboto" w:hAnsi="Roboto" w:cstheme="minorHAnsi"/>
                <w:sz w:val="12"/>
                <w:szCs w:val="12"/>
              </w:rPr>
            </w:pPr>
            <w:r>
              <w:rPr>
                <w:rFonts w:ascii="Roboto" w:hAnsi="Roboto" w:cstheme="minorHAnsi"/>
                <w:sz w:val="12"/>
                <w:szCs w:val="12"/>
              </w:rPr>
              <w:t>DESC</w:t>
            </w:r>
          </w:p>
        </w:tc>
      </w:tr>
      <w:tr w:rsidR="00991D1F" w:rsidRPr="00F67695" w14:paraId="450CCCE7" w14:textId="77777777" w:rsidTr="00F55B50">
        <w:trPr>
          <w:trHeight w:val="550"/>
        </w:trPr>
        <w:tc>
          <w:tcPr>
            <w:tcW w:w="2000" w:type="dxa"/>
            <w:tcMar>
              <w:left w:w="70" w:type="dxa"/>
              <w:right w:w="70" w:type="dxa"/>
            </w:tcMar>
            <w:vAlign w:val="center"/>
          </w:tcPr>
          <w:p w14:paraId="52DF8FFD" w14:textId="30FB4833" w:rsidR="00991D1F" w:rsidRPr="00F67695" w:rsidRDefault="00991D1F" w:rsidP="00991D1F">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4</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 xml:space="preserve">Ofrecer capacitaciones regulares a los docentes, asegurando que estén equipados con las herramientas y conocimientos necesarios para aplicar las mejores prácticas en su aula. </w:t>
            </w:r>
          </w:p>
        </w:tc>
        <w:tc>
          <w:tcPr>
            <w:tcW w:w="1002" w:type="dxa"/>
            <w:tcMar>
              <w:left w:w="70" w:type="dxa"/>
              <w:right w:w="70" w:type="dxa"/>
            </w:tcMar>
            <w:vAlign w:val="center"/>
          </w:tcPr>
          <w:p w14:paraId="6AE81950" w14:textId="7C9D055E" w:rsidR="00991D1F" w:rsidRPr="00F67695" w:rsidRDefault="00991D1F" w:rsidP="00991D1F">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8 cursos</w:t>
            </w:r>
          </w:p>
        </w:tc>
        <w:tc>
          <w:tcPr>
            <w:tcW w:w="493" w:type="dxa"/>
            <w:tcMar>
              <w:left w:w="70" w:type="dxa"/>
              <w:right w:w="70" w:type="dxa"/>
            </w:tcMar>
            <w:vAlign w:val="center"/>
          </w:tcPr>
          <w:p w14:paraId="66F447DB" w14:textId="15EFA611" w:rsidR="00991D1F" w:rsidRPr="00F67695" w:rsidRDefault="00991D1F" w:rsidP="00991D1F">
            <w:pPr>
              <w:ind w:left="-20" w:right="-20"/>
              <w:jc w:val="center"/>
              <w:rPr>
                <w:rFonts w:ascii="Roboto" w:hAnsi="Roboto" w:cstheme="minorHAnsi"/>
                <w:sz w:val="12"/>
                <w:szCs w:val="12"/>
              </w:rPr>
            </w:pPr>
            <w:r>
              <w:rPr>
                <w:rFonts w:ascii="Roboto" w:hAnsi="Roboto" w:cstheme="minorHAnsi"/>
                <w:sz w:val="12"/>
                <w:szCs w:val="12"/>
              </w:rPr>
              <w:t>2</w:t>
            </w:r>
          </w:p>
        </w:tc>
        <w:tc>
          <w:tcPr>
            <w:tcW w:w="493" w:type="dxa"/>
            <w:tcMar>
              <w:left w:w="70" w:type="dxa"/>
              <w:right w:w="70" w:type="dxa"/>
            </w:tcMar>
            <w:vAlign w:val="center"/>
          </w:tcPr>
          <w:p w14:paraId="1E66A074" w14:textId="25C29DC3" w:rsidR="00991D1F" w:rsidRPr="00F67695" w:rsidRDefault="00991D1F" w:rsidP="00991D1F">
            <w:pPr>
              <w:ind w:left="-20" w:right="-20"/>
              <w:jc w:val="center"/>
              <w:rPr>
                <w:rFonts w:ascii="Roboto" w:hAnsi="Roboto" w:cstheme="minorHAnsi"/>
                <w:sz w:val="12"/>
                <w:szCs w:val="12"/>
              </w:rPr>
            </w:pPr>
            <w:r>
              <w:rPr>
                <w:rFonts w:ascii="Roboto" w:hAnsi="Roboto" w:cstheme="minorHAnsi"/>
                <w:sz w:val="12"/>
                <w:szCs w:val="12"/>
              </w:rPr>
              <w:t>2</w:t>
            </w:r>
          </w:p>
        </w:tc>
        <w:tc>
          <w:tcPr>
            <w:tcW w:w="493" w:type="dxa"/>
            <w:tcMar>
              <w:left w:w="70" w:type="dxa"/>
              <w:right w:w="70" w:type="dxa"/>
            </w:tcMar>
            <w:vAlign w:val="center"/>
          </w:tcPr>
          <w:p w14:paraId="22F32BB9" w14:textId="362B1589" w:rsidR="00991D1F" w:rsidRPr="00F67695" w:rsidRDefault="00991D1F" w:rsidP="00991D1F">
            <w:pPr>
              <w:ind w:left="-20" w:right="-20"/>
              <w:jc w:val="center"/>
              <w:rPr>
                <w:rFonts w:ascii="Roboto" w:hAnsi="Roboto" w:cstheme="minorHAnsi"/>
                <w:sz w:val="12"/>
                <w:szCs w:val="12"/>
              </w:rPr>
            </w:pPr>
            <w:r>
              <w:rPr>
                <w:rFonts w:ascii="Roboto" w:hAnsi="Roboto" w:cstheme="minorHAnsi"/>
                <w:sz w:val="12"/>
                <w:szCs w:val="12"/>
              </w:rPr>
              <w:t>2</w:t>
            </w:r>
          </w:p>
        </w:tc>
        <w:tc>
          <w:tcPr>
            <w:tcW w:w="493" w:type="dxa"/>
            <w:tcMar>
              <w:left w:w="70" w:type="dxa"/>
              <w:right w:w="70" w:type="dxa"/>
            </w:tcMar>
            <w:vAlign w:val="center"/>
          </w:tcPr>
          <w:p w14:paraId="7C13C831" w14:textId="2DE5FE7D" w:rsidR="00991D1F" w:rsidRPr="00F67695" w:rsidRDefault="00991D1F" w:rsidP="00991D1F">
            <w:pPr>
              <w:ind w:left="-20" w:right="-20"/>
              <w:jc w:val="center"/>
              <w:rPr>
                <w:rFonts w:ascii="Roboto" w:hAnsi="Roboto" w:cstheme="minorHAnsi"/>
                <w:sz w:val="12"/>
                <w:szCs w:val="12"/>
              </w:rPr>
            </w:pPr>
            <w:r>
              <w:rPr>
                <w:rFonts w:ascii="Roboto" w:hAnsi="Roboto" w:cstheme="minorHAnsi"/>
                <w:sz w:val="12"/>
                <w:szCs w:val="12"/>
              </w:rPr>
              <w:t>2</w:t>
            </w:r>
          </w:p>
        </w:tc>
        <w:tc>
          <w:tcPr>
            <w:tcW w:w="916" w:type="dxa"/>
            <w:tcMar>
              <w:left w:w="70" w:type="dxa"/>
              <w:right w:w="70" w:type="dxa"/>
            </w:tcMar>
            <w:vAlign w:val="center"/>
          </w:tcPr>
          <w:p w14:paraId="5FEA0D34" w14:textId="6DE826DD" w:rsidR="00991D1F" w:rsidRPr="00F67695" w:rsidRDefault="00991D1F" w:rsidP="00991D1F">
            <w:pPr>
              <w:ind w:left="-20" w:right="-20"/>
              <w:rPr>
                <w:rFonts w:ascii="Roboto" w:hAnsi="Roboto" w:cstheme="minorHAnsi"/>
                <w:sz w:val="12"/>
                <w:szCs w:val="12"/>
              </w:rPr>
            </w:pPr>
            <w:r>
              <w:rPr>
                <w:rFonts w:ascii="Roboto" w:hAnsi="Roboto" w:cstheme="minorHAnsi"/>
                <w:sz w:val="12"/>
                <w:szCs w:val="12"/>
              </w:rPr>
              <w:t>DGD</w:t>
            </w:r>
          </w:p>
        </w:tc>
        <w:tc>
          <w:tcPr>
            <w:tcW w:w="1265" w:type="dxa"/>
            <w:tcMar>
              <w:left w:w="70" w:type="dxa"/>
              <w:right w:w="70" w:type="dxa"/>
            </w:tcMar>
            <w:vAlign w:val="center"/>
          </w:tcPr>
          <w:p w14:paraId="7E27E2F8" w14:textId="77777777" w:rsidR="00991D1F" w:rsidRDefault="00991D1F" w:rsidP="00991D1F">
            <w:pPr>
              <w:ind w:left="-20" w:right="-20"/>
              <w:rPr>
                <w:rFonts w:ascii="Roboto" w:hAnsi="Roboto" w:cstheme="minorHAnsi"/>
                <w:sz w:val="12"/>
                <w:szCs w:val="12"/>
              </w:rPr>
            </w:pPr>
            <w:r>
              <w:rPr>
                <w:rFonts w:ascii="Roboto" w:hAnsi="Roboto" w:cstheme="minorHAnsi"/>
                <w:sz w:val="12"/>
                <w:szCs w:val="12"/>
              </w:rPr>
              <w:t>DFAC</w:t>
            </w:r>
          </w:p>
          <w:p w14:paraId="3D89B15D" w14:textId="5B3B3981" w:rsidR="00991D1F" w:rsidRPr="00F67695" w:rsidRDefault="00991D1F" w:rsidP="00991D1F">
            <w:pPr>
              <w:ind w:left="-20" w:right="-20"/>
              <w:rPr>
                <w:rFonts w:ascii="Roboto" w:hAnsi="Roboto" w:cstheme="minorHAnsi"/>
                <w:sz w:val="12"/>
                <w:szCs w:val="12"/>
              </w:rPr>
            </w:pPr>
            <w:r>
              <w:rPr>
                <w:rFonts w:ascii="Roboto" w:hAnsi="Roboto" w:cstheme="minorHAnsi"/>
                <w:sz w:val="12"/>
                <w:szCs w:val="12"/>
              </w:rPr>
              <w:t>DESC</w:t>
            </w:r>
          </w:p>
        </w:tc>
      </w:tr>
      <w:tr w:rsidR="00991D1F" w:rsidRPr="00F67695" w14:paraId="3DA2BAF4" w14:textId="77777777" w:rsidTr="00F55B50">
        <w:trPr>
          <w:trHeight w:val="550"/>
        </w:trPr>
        <w:tc>
          <w:tcPr>
            <w:tcW w:w="2000" w:type="dxa"/>
            <w:tcMar>
              <w:left w:w="70" w:type="dxa"/>
              <w:right w:w="70" w:type="dxa"/>
            </w:tcMar>
            <w:vAlign w:val="center"/>
          </w:tcPr>
          <w:p w14:paraId="30A8F48F" w14:textId="08C12AD2" w:rsidR="00991D1F" w:rsidRPr="00F67695" w:rsidRDefault="00991D1F" w:rsidP="00991D1F">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5</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 xml:space="preserve"> Monitorear el impacto de las capacitaciones en la calidad de la enseñanza y el aprendizaje, recogiendo retroalimentación de los docentes y ajustando el programa según sea necesario.</w:t>
            </w:r>
          </w:p>
        </w:tc>
        <w:tc>
          <w:tcPr>
            <w:tcW w:w="1002" w:type="dxa"/>
            <w:tcMar>
              <w:left w:w="70" w:type="dxa"/>
              <w:right w:w="70" w:type="dxa"/>
            </w:tcMar>
            <w:vAlign w:val="center"/>
          </w:tcPr>
          <w:p w14:paraId="0B28A4D7" w14:textId="118A7F32" w:rsidR="00991D1F" w:rsidRPr="00F67695" w:rsidRDefault="00991D1F" w:rsidP="00991D1F">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 propuesta</w:t>
            </w:r>
          </w:p>
        </w:tc>
        <w:tc>
          <w:tcPr>
            <w:tcW w:w="493" w:type="dxa"/>
            <w:tcMar>
              <w:left w:w="70" w:type="dxa"/>
              <w:right w:w="70" w:type="dxa"/>
            </w:tcMar>
            <w:vAlign w:val="center"/>
          </w:tcPr>
          <w:p w14:paraId="78909CFB" w14:textId="2C267C1F" w:rsidR="00991D1F" w:rsidRPr="00F67695" w:rsidRDefault="00991D1F" w:rsidP="00991D1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Mar>
              <w:left w:w="70" w:type="dxa"/>
              <w:right w:w="70" w:type="dxa"/>
            </w:tcMar>
            <w:vAlign w:val="center"/>
          </w:tcPr>
          <w:p w14:paraId="2040870D" w14:textId="1AF2AAEA" w:rsidR="00991D1F" w:rsidRPr="00F67695" w:rsidRDefault="00991D1F" w:rsidP="00991D1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100%</w:t>
            </w:r>
          </w:p>
        </w:tc>
        <w:tc>
          <w:tcPr>
            <w:tcW w:w="493" w:type="dxa"/>
            <w:tcMar>
              <w:left w:w="70" w:type="dxa"/>
              <w:right w:w="70" w:type="dxa"/>
            </w:tcMar>
            <w:vAlign w:val="center"/>
          </w:tcPr>
          <w:p w14:paraId="54AEBD18" w14:textId="5A25E984" w:rsidR="00991D1F" w:rsidRPr="00F67695" w:rsidRDefault="00991D1F" w:rsidP="00991D1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Mar>
              <w:left w:w="70" w:type="dxa"/>
              <w:right w:w="70" w:type="dxa"/>
            </w:tcMar>
            <w:vAlign w:val="center"/>
          </w:tcPr>
          <w:p w14:paraId="1A2ADE98" w14:textId="7B7C5A92" w:rsidR="00991D1F" w:rsidRPr="00F67695" w:rsidRDefault="00991D1F" w:rsidP="00991D1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16" w:type="dxa"/>
            <w:tcMar>
              <w:left w:w="70" w:type="dxa"/>
              <w:right w:w="70" w:type="dxa"/>
            </w:tcMar>
            <w:vAlign w:val="center"/>
          </w:tcPr>
          <w:p w14:paraId="57DD641A" w14:textId="5450A055" w:rsidR="00991D1F" w:rsidRPr="00F67695" w:rsidRDefault="00991D1F" w:rsidP="00991D1F">
            <w:pPr>
              <w:rPr>
                <w:rFonts w:ascii="Roboto" w:eastAsia="Book Antiqua" w:hAnsi="Roboto" w:cstheme="minorHAnsi"/>
                <w:color w:val="000000" w:themeColor="text1"/>
                <w:sz w:val="12"/>
                <w:szCs w:val="12"/>
              </w:rPr>
            </w:pPr>
            <w:r>
              <w:rPr>
                <w:rFonts w:ascii="Roboto" w:hAnsi="Roboto" w:cstheme="minorHAnsi"/>
                <w:sz w:val="12"/>
                <w:szCs w:val="12"/>
              </w:rPr>
              <w:t>DGD</w:t>
            </w:r>
          </w:p>
        </w:tc>
        <w:tc>
          <w:tcPr>
            <w:tcW w:w="1265" w:type="dxa"/>
            <w:tcMar>
              <w:left w:w="70" w:type="dxa"/>
              <w:right w:w="70" w:type="dxa"/>
            </w:tcMar>
            <w:vAlign w:val="center"/>
          </w:tcPr>
          <w:p w14:paraId="3423B6DE" w14:textId="77777777" w:rsidR="00991D1F" w:rsidRDefault="00991D1F" w:rsidP="00991D1F">
            <w:pPr>
              <w:ind w:left="-20" w:right="-20"/>
              <w:rPr>
                <w:rFonts w:ascii="Roboto" w:hAnsi="Roboto" w:cstheme="minorHAnsi"/>
                <w:sz w:val="12"/>
                <w:szCs w:val="12"/>
              </w:rPr>
            </w:pPr>
            <w:r>
              <w:rPr>
                <w:rFonts w:ascii="Roboto" w:hAnsi="Roboto" w:cstheme="minorHAnsi"/>
                <w:sz w:val="12"/>
                <w:szCs w:val="12"/>
              </w:rPr>
              <w:t>DFAC</w:t>
            </w:r>
          </w:p>
          <w:p w14:paraId="44A54EAE" w14:textId="592B4241" w:rsidR="00991D1F" w:rsidRPr="00F67695" w:rsidRDefault="00991D1F" w:rsidP="00991D1F">
            <w:pPr>
              <w:rPr>
                <w:rFonts w:ascii="Roboto" w:eastAsia="Book Antiqua" w:hAnsi="Roboto" w:cstheme="minorHAnsi"/>
                <w:color w:val="000000" w:themeColor="text1"/>
                <w:sz w:val="12"/>
                <w:szCs w:val="12"/>
                <w:lang w:val="en-US"/>
              </w:rPr>
            </w:pPr>
            <w:r>
              <w:rPr>
                <w:rFonts w:ascii="Roboto" w:hAnsi="Roboto" w:cstheme="minorHAnsi"/>
                <w:sz w:val="12"/>
                <w:szCs w:val="12"/>
              </w:rPr>
              <w:t>DESC</w:t>
            </w:r>
          </w:p>
        </w:tc>
      </w:tr>
    </w:tbl>
    <w:p w14:paraId="58B986B5" w14:textId="2CB32A3A" w:rsidR="473A6D79" w:rsidRPr="00F67695" w:rsidRDefault="473A6D79" w:rsidP="473A6D79">
      <w:pPr>
        <w:rPr>
          <w:rFonts w:ascii="Roboto" w:hAnsi="Roboto" w:cstheme="minorHAnsi"/>
          <w:sz w:val="12"/>
          <w:szCs w:val="12"/>
          <w:lang w:val="en-US"/>
        </w:rPr>
      </w:pPr>
    </w:p>
    <w:tbl>
      <w:tblPr>
        <w:tblW w:w="7191" w:type="dxa"/>
        <w:tblLayout w:type="fixed"/>
        <w:tblLook w:val="06A0" w:firstRow="1" w:lastRow="0" w:firstColumn="1" w:lastColumn="0" w:noHBand="1" w:noVBand="1"/>
      </w:tblPr>
      <w:tblGrid>
        <w:gridCol w:w="1980"/>
        <w:gridCol w:w="992"/>
        <w:gridCol w:w="4219"/>
      </w:tblGrid>
      <w:tr w:rsidR="563A39E1" w:rsidRPr="00F67695" w14:paraId="77BA0F1A" w14:textId="77777777" w:rsidTr="00F55B50">
        <w:trPr>
          <w:trHeight w:val="337"/>
        </w:trPr>
        <w:tc>
          <w:tcPr>
            <w:tcW w:w="7191" w:type="dxa"/>
            <w:gridSpan w:val="3"/>
            <w:tcBorders>
              <w:top w:val="nil"/>
              <w:left w:val="single" w:sz="4" w:space="0" w:color="auto"/>
              <w:bottom w:val="single" w:sz="4" w:space="0" w:color="auto"/>
              <w:right w:val="nil"/>
            </w:tcBorders>
            <w:shd w:val="clear" w:color="auto" w:fill="757171"/>
            <w:vAlign w:val="bottom"/>
          </w:tcPr>
          <w:p w14:paraId="0C42C819" w14:textId="00A01E89"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6BC0619D" w14:textId="77777777" w:rsidTr="00590511">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3EF239A3" w14:textId="2AC518E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992" w:type="dxa"/>
            <w:tcBorders>
              <w:top w:val="nil"/>
              <w:left w:val="single" w:sz="4" w:space="0" w:color="auto"/>
              <w:bottom w:val="single" w:sz="4" w:space="0" w:color="auto"/>
              <w:right w:val="single" w:sz="4" w:space="0" w:color="auto"/>
            </w:tcBorders>
            <w:vAlign w:val="center"/>
          </w:tcPr>
          <w:p w14:paraId="48A48427" w14:textId="0D20DA1F"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19" w:type="dxa"/>
            <w:tcBorders>
              <w:top w:val="single" w:sz="4" w:space="0" w:color="auto"/>
              <w:left w:val="single" w:sz="4" w:space="0" w:color="auto"/>
              <w:bottom w:val="single" w:sz="4" w:space="0" w:color="auto"/>
              <w:right w:val="single" w:sz="4" w:space="0" w:color="auto"/>
            </w:tcBorders>
            <w:vAlign w:val="center"/>
          </w:tcPr>
          <w:p w14:paraId="760EEC86" w14:textId="0A6E1CEF" w:rsidR="563A39E1" w:rsidRPr="00F67695" w:rsidRDefault="563A39E1" w:rsidP="00D6561E">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25923F74" w14:textId="77777777" w:rsidTr="00590511">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48B10A06" w14:textId="6006EAB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992" w:type="dxa"/>
            <w:tcBorders>
              <w:top w:val="single" w:sz="4" w:space="0" w:color="auto"/>
              <w:left w:val="single" w:sz="4" w:space="0" w:color="auto"/>
              <w:bottom w:val="single" w:sz="4" w:space="0" w:color="auto"/>
              <w:right w:val="single" w:sz="4" w:space="0" w:color="auto"/>
            </w:tcBorders>
            <w:vAlign w:val="center"/>
          </w:tcPr>
          <w:p w14:paraId="51DBCC67" w14:textId="63ABE78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219" w:type="dxa"/>
            <w:tcBorders>
              <w:top w:val="single" w:sz="4" w:space="0" w:color="auto"/>
              <w:left w:val="single" w:sz="4" w:space="0" w:color="auto"/>
              <w:bottom w:val="single" w:sz="4" w:space="0" w:color="auto"/>
              <w:right w:val="single" w:sz="4" w:space="0" w:color="auto"/>
            </w:tcBorders>
            <w:vAlign w:val="center"/>
          </w:tcPr>
          <w:p w14:paraId="1EB11B34" w14:textId="521487F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63A39E1" w:rsidRPr="00F67695" w14:paraId="2F0118C3" w14:textId="77777777" w:rsidTr="00590511">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6A1EF5C9" w14:textId="6931CFCA"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992" w:type="dxa"/>
            <w:tcBorders>
              <w:top w:val="single" w:sz="4" w:space="0" w:color="auto"/>
              <w:left w:val="single" w:sz="4" w:space="0" w:color="auto"/>
              <w:bottom w:val="single" w:sz="4" w:space="0" w:color="auto"/>
              <w:right w:val="single" w:sz="4" w:space="0" w:color="auto"/>
            </w:tcBorders>
            <w:vAlign w:val="center"/>
          </w:tcPr>
          <w:p w14:paraId="4FA9128E" w14:textId="2B2EF1E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1.1.1</w:t>
            </w:r>
          </w:p>
        </w:tc>
        <w:tc>
          <w:tcPr>
            <w:tcW w:w="4219" w:type="dxa"/>
            <w:tcBorders>
              <w:top w:val="single" w:sz="4" w:space="0" w:color="auto"/>
              <w:left w:val="single" w:sz="4" w:space="0" w:color="auto"/>
              <w:bottom w:val="single" w:sz="4" w:space="0" w:color="auto"/>
              <w:right w:val="single" w:sz="4" w:space="0" w:color="auto"/>
            </w:tcBorders>
            <w:vAlign w:val="center"/>
          </w:tcPr>
          <w:p w14:paraId="3D242315" w14:textId="10A8E1F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563A39E1" w:rsidRPr="00F67695" w14:paraId="746D43FE" w14:textId="77777777" w:rsidTr="00590511">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1F1C732D" w14:textId="61D5D71D" w:rsidR="787B8234" w:rsidRPr="00F67695" w:rsidRDefault="787B8234"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7E85FE63" w:rsidRPr="00F67695">
              <w:rPr>
                <w:rFonts w:ascii="Roboto" w:eastAsia="Book Antiqua" w:hAnsi="Roboto" w:cstheme="minorHAnsi"/>
                <w:color w:val="000000" w:themeColor="text1"/>
                <w:sz w:val="12"/>
                <w:szCs w:val="12"/>
              </w:rPr>
              <w:t>acción</w:t>
            </w:r>
          </w:p>
        </w:tc>
        <w:tc>
          <w:tcPr>
            <w:tcW w:w="992" w:type="dxa"/>
            <w:tcBorders>
              <w:top w:val="single" w:sz="4" w:space="0" w:color="auto"/>
              <w:left w:val="single" w:sz="4" w:space="0" w:color="auto"/>
              <w:bottom w:val="single" w:sz="4" w:space="0" w:color="auto"/>
              <w:right w:val="single" w:sz="4" w:space="0" w:color="auto"/>
            </w:tcBorders>
            <w:vAlign w:val="center"/>
          </w:tcPr>
          <w:p w14:paraId="649B6929" w14:textId="6E105AE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1.1.1.5</w:t>
            </w:r>
          </w:p>
        </w:tc>
        <w:tc>
          <w:tcPr>
            <w:tcW w:w="4219" w:type="dxa"/>
            <w:tcBorders>
              <w:top w:val="single" w:sz="4" w:space="0" w:color="auto"/>
              <w:left w:val="single" w:sz="4" w:space="0" w:color="auto"/>
              <w:bottom w:val="single" w:sz="4" w:space="0" w:color="auto"/>
              <w:right w:val="single" w:sz="4" w:space="0" w:color="auto"/>
            </w:tcBorders>
            <w:vAlign w:val="center"/>
          </w:tcPr>
          <w:p w14:paraId="4B7680A2" w14:textId="2897E150"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Creación de alianzas estratégicas con instituciones externas para el enriquecimiento curricular</w:t>
            </w:r>
          </w:p>
        </w:tc>
      </w:tr>
    </w:tbl>
    <w:p w14:paraId="10A8C16A" w14:textId="77777777" w:rsidR="00E23DAB" w:rsidRPr="00F67695" w:rsidRDefault="00E23DAB">
      <w:pPr>
        <w:rPr>
          <w:rFonts w:ascii="Roboto" w:hAnsi="Roboto" w:cstheme="minorHAnsi"/>
          <w:sz w:val="12"/>
          <w:szCs w:val="12"/>
        </w:rPr>
      </w:pPr>
    </w:p>
    <w:tbl>
      <w:tblPr>
        <w:tblW w:w="7183" w:type="dxa"/>
        <w:tblLayout w:type="fixed"/>
        <w:tblLook w:val="06A0" w:firstRow="1" w:lastRow="0" w:firstColumn="1" w:lastColumn="0" w:noHBand="1" w:noVBand="1"/>
      </w:tblPr>
      <w:tblGrid>
        <w:gridCol w:w="1980"/>
        <w:gridCol w:w="992"/>
        <w:gridCol w:w="668"/>
        <w:gridCol w:w="505"/>
        <w:gridCol w:w="505"/>
        <w:gridCol w:w="505"/>
        <w:gridCol w:w="1010"/>
        <w:gridCol w:w="1018"/>
      </w:tblGrid>
      <w:tr w:rsidR="00BF410B" w:rsidRPr="00F67695" w14:paraId="06A24DA5" w14:textId="77777777" w:rsidTr="00590511">
        <w:trPr>
          <w:trHeight w:val="560"/>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F3FC740" w14:textId="3A3A3EC8"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992"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761D44EF" w14:textId="52129E82"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66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D5C0D3D" w14:textId="6A9A2CE5"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DA7AA3F" w14:textId="60D1F74C"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76BF1D8" w14:textId="1B4514A8"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B3C8513" w14:textId="12828D57"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1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5EE8C76" w14:textId="2BDE2A3B"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1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95175C6" w14:textId="36BB57A5" w:rsidR="563A39E1" w:rsidRPr="00F67695" w:rsidRDefault="563A39E1" w:rsidP="00BF410B">
            <w:pPr>
              <w:ind w:left="-20" w:right="-2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27F96" w:rsidRPr="00F67695" w14:paraId="4190E9C0" w14:textId="77777777" w:rsidTr="00590511">
        <w:trPr>
          <w:trHeight w:val="340"/>
        </w:trPr>
        <w:tc>
          <w:tcPr>
            <w:tcW w:w="1980" w:type="dxa"/>
            <w:tcBorders>
              <w:top w:val="single" w:sz="4" w:space="0" w:color="auto"/>
              <w:left w:val="single" w:sz="4" w:space="0" w:color="auto"/>
              <w:bottom w:val="single" w:sz="4" w:space="0" w:color="auto"/>
              <w:right w:val="single" w:sz="4" w:space="0" w:color="000000" w:themeColor="text1"/>
            </w:tcBorders>
            <w:vAlign w:val="center"/>
          </w:tcPr>
          <w:p w14:paraId="08881435" w14:textId="4F704876" w:rsidR="00427F96" w:rsidRPr="00F67695" w:rsidRDefault="00427F96" w:rsidP="001B1068">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AP1. Negociaciones con instituciones externas</w:t>
            </w:r>
          </w:p>
        </w:tc>
        <w:tc>
          <w:tcPr>
            <w:tcW w:w="992" w:type="dxa"/>
            <w:tcBorders>
              <w:top w:val="single" w:sz="4" w:space="0" w:color="auto"/>
              <w:left w:val="nil"/>
              <w:bottom w:val="single" w:sz="4" w:space="0" w:color="auto"/>
              <w:right w:val="single" w:sz="4" w:space="0" w:color="auto"/>
            </w:tcBorders>
            <w:vAlign w:val="center"/>
          </w:tcPr>
          <w:p w14:paraId="677BF65D" w14:textId="2198C517"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Reuniones </w:t>
            </w:r>
          </w:p>
        </w:tc>
        <w:tc>
          <w:tcPr>
            <w:tcW w:w="668" w:type="dxa"/>
            <w:tcBorders>
              <w:top w:val="single" w:sz="4" w:space="0" w:color="auto"/>
              <w:left w:val="single" w:sz="4" w:space="0" w:color="auto"/>
              <w:bottom w:val="single" w:sz="4" w:space="0" w:color="auto"/>
              <w:right w:val="single" w:sz="4" w:space="0" w:color="auto"/>
            </w:tcBorders>
            <w:vAlign w:val="center"/>
          </w:tcPr>
          <w:p w14:paraId="19A74812" w14:textId="2E4BE3B7"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1849ECD" w14:textId="165CA3D2"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17CCE429" w14:textId="7B0578B7"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2A59A986" w14:textId="1BF504FC"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1010" w:type="dxa"/>
            <w:tcBorders>
              <w:top w:val="single" w:sz="4" w:space="0" w:color="auto"/>
              <w:left w:val="single" w:sz="4" w:space="0" w:color="auto"/>
              <w:bottom w:val="single" w:sz="4" w:space="0" w:color="auto"/>
              <w:right w:val="single" w:sz="4" w:space="0" w:color="auto"/>
            </w:tcBorders>
            <w:vAlign w:val="center"/>
          </w:tcPr>
          <w:p w14:paraId="4CC94F19" w14:textId="74CDB202" w:rsidR="00427F96"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018" w:type="dxa"/>
            <w:tcBorders>
              <w:top w:val="single" w:sz="4" w:space="0" w:color="auto"/>
              <w:left w:val="single" w:sz="4" w:space="0" w:color="auto"/>
              <w:bottom w:val="single" w:sz="4" w:space="0" w:color="auto"/>
              <w:right w:val="single" w:sz="4" w:space="0" w:color="auto"/>
            </w:tcBorders>
            <w:vAlign w:val="center"/>
          </w:tcPr>
          <w:p w14:paraId="6A0B821D" w14:textId="77777777" w:rsidR="00427F96" w:rsidRDefault="009B7021" w:rsidP="00427F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61EC4E9E" w14:textId="7AD065DC" w:rsidR="009B7021" w:rsidRPr="00F67695" w:rsidRDefault="009B7021" w:rsidP="00427F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r>
      <w:tr w:rsidR="563A39E1" w:rsidRPr="00F67695" w14:paraId="0BDFAF5C" w14:textId="77777777" w:rsidTr="00590511">
        <w:trPr>
          <w:trHeight w:val="418"/>
        </w:trPr>
        <w:tc>
          <w:tcPr>
            <w:tcW w:w="1980" w:type="dxa"/>
            <w:tcBorders>
              <w:top w:val="single" w:sz="4" w:space="0" w:color="auto"/>
              <w:left w:val="single" w:sz="4" w:space="0" w:color="auto"/>
              <w:bottom w:val="single" w:sz="4" w:space="0" w:color="auto"/>
              <w:right w:val="single" w:sz="4" w:space="0" w:color="auto"/>
            </w:tcBorders>
            <w:vAlign w:val="center"/>
          </w:tcPr>
          <w:p w14:paraId="58BA5611" w14:textId="6FD2E18A" w:rsidR="563A39E1" w:rsidRPr="00F67695" w:rsidRDefault="563A39E1" w:rsidP="001B1068">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sidR="00427F96" w:rsidRPr="00F67695">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 Elaboración de convenios con Instituciones externas</w:t>
            </w:r>
          </w:p>
        </w:tc>
        <w:tc>
          <w:tcPr>
            <w:tcW w:w="992" w:type="dxa"/>
            <w:tcBorders>
              <w:top w:val="single" w:sz="4" w:space="0" w:color="auto"/>
              <w:left w:val="nil"/>
              <w:bottom w:val="single" w:sz="4" w:space="0" w:color="auto"/>
              <w:right w:val="single" w:sz="4" w:space="0" w:color="auto"/>
            </w:tcBorders>
            <w:vAlign w:val="center"/>
          </w:tcPr>
          <w:p w14:paraId="27352AA8" w14:textId="0619B32A" w:rsidR="563A39E1" w:rsidRPr="00F67695" w:rsidRDefault="00D6561E"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 convenio</w:t>
            </w:r>
            <w:r w:rsidR="563A39E1" w:rsidRPr="00F67695">
              <w:rPr>
                <w:rFonts w:ascii="Roboto" w:eastAsia="Book Antiqua" w:hAnsi="Roboto" w:cstheme="minorHAnsi"/>
                <w:color w:val="000000" w:themeColor="text1"/>
                <w:sz w:val="12"/>
                <w:szCs w:val="12"/>
              </w:rPr>
              <w:t xml:space="preserve"> </w:t>
            </w:r>
            <w:r w:rsidRPr="00F67695">
              <w:rPr>
                <w:rFonts w:ascii="Roboto" w:eastAsia="Book Antiqua" w:hAnsi="Roboto" w:cstheme="minorHAnsi"/>
                <w:color w:val="000000" w:themeColor="text1"/>
                <w:sz w:val="12"/>
                <w:szCs w:val="12"/>
              </w:rPr>
              <w:t>por año</w:t>
            </w:r>
          </w:p>
        </w:tc>
        <w:tc>
          <w:tcPr>
            <w:tcW w:w="668" w:type="dxa"/>
            <w:tcBorders>
              <w:top w:val="single" w:sz="4" w:space="0" w:color="auto"/>
              <w:left w:val="single" w:sz="4" w:space="0" w:color="auto"/>
              <w:bottom w:val="single" w:sz="4" w:space="0" w:color="auto"/>
              <w:right w:val="single" w:sz="4" w:space="0" w:color="auto"/>
            </w:tcBorders>
            <w:vAlign w:val="center"/>
          </w:tcPr>
          <w:p w14:paraId="6CF993BB" w14:textId="62AAE636" w:rsidR="563A39E1" w:rsidRPr="00F67695" w:rsidRDefault="563A39E1"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37395B8E" w14:textId="20A7CA44" w:rsidR="563A39E1" w:rsidRPr="00F67695" w:rsidRDefault="563A39E1"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5DE6C72A" w14:textId="61FA7A7A" w:rsidR="563A39E1" w:rsidRPr="00F67695" w:rsidRDefault="563A39E1"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281A37F3" w14:textId="1DB045AA" w:rsidR="563A39E1" w:rsidRPr="00F67695" w:rsidRDefault="563A39E1"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1010" w:type="dxa"/>
            <w:tcBorders>
              <w:top w:val="single" w:sz="4" w:space="0" w:color="auto"/>
              <w:left w:val="single" w:sz="4" w:space="0" w:color="auto"/>
              <w:bottom w:val="single" w:sz="4" w:space="0" w:color="auto"/>
              <w:right w:val="single" w:sz="4" w:space="0" w:color="auto"/>
            </w:tcBorders>
            <w:vAlign w:val="center"/>
          </w:tcPr>
          <w:p w14:paraId="77D95644" w14:textId="2D80973D" w:rsidR="563A39E1" w:rsidRPr="00F67695" w:rsidRDefault="00427F96" w:rsidP="00427F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018" w:type="dxa"/>
            <w:tcBorders>
              <w:top w:val="single" w:sz="4" w:space="0" w:color="auto"/>
              <w:left w:val="single" w:sz="4" w:space="0" w:color="auto"/>
              <w:bottom w:val="single" w:sz="4" w:space="0" w:color="auto"/>
              <w:right w:val="single" w:sz="4" w:space="0" w:color="auto"/>
            </w:tcBorders>
            <w:vAlign w:val="center"/>
          </w:tcPr>
          <w:p w14:paraId="7043A844" w14:textId="77777777" w:rsidR="563A39E1" w:rsidRDefault="009B7021" w:rsidP="00427F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46D9FA84" w14:textId="2322C671" w:rsidR="009B7021" w:rsidRPr="00F67695" w:rsidRDefault="009B7021" w:rsidP="00427F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r>
    </w:tbl>
    <w:p w14:paraId="47D9E1CD" w14:textId="77777777" w:rsidR="001B1068" w:rsidRPr="00F67695" w:rsidRDefault="001B1068" w:rsidP="563A39E1">
      <w:pPr>
        <w:rPr>
          <w:rFonts w:ascii="Roboto" w:hAnsi="Roboto" w:cstheme="minorHAnsi"/>
          <w:sz w:val="12"/>
          <w:szCs w:val="12"/>
        </w:rPr>
      </w:pPr>
    </w:p>
    <w:p w14:paraId="4E4637F7" w14:textId="77777777" w:rsidR="007170E2" w:rsidRDefault="007170E2" w:rsidP="473A6D79">
      <w:pPr>
        <w:rPr>
          <w:rFonts w:ascii="Roboto" w:hAnsi="Roboto" w:cstheme="minorHAnsi"/>
          <w:sz w:val="12"/>
          <w:szCs w:val="12"/>
        </w:rPr>
      </w:pPr>
    </w:p>
    <w:tbl>
      <w:tblPr>
        <w:tblW w:w="7191" w:type="dxa"/>
        <w:tblLayout w:type="fixed"/>
        <w:tblLook w:val="06A0" w:firstRow="1" w:lastRow="0" w:firstColumn="1" w:lastColumn="0" w:noHBand="1" w:noVBand="1"/>
      </w:tblPr>
      <w:tblGrid>
        <w:gridCol w:w="1980"/>
        <w:gridCol w:w="992"/>
        <w:gridCol w:w="4219"/>
      </w:tblGrid>
      <w:tr w:rsidR="007170E2" w:rsidRPr="00F67695" w14:paraId="44C6DFE9" w14:textId="77777777" w:rsidTr="00557E22">
        <w:trPr>
          <w:trHeight w:val="337"/>
        </w:trPr>
        <w:tc>
          <w:tcPr>
            <w:tcW w:w="7191" w:type="dxa"/>
            <w:gridSpan w:val="3"/>
            <w:tcBorders>
              <w:top w:val="nil"/>
              <w:left w:val="single" w:sz="4" w:space="0" w:color="auto"/>
              <w:bottom w:val="single" w:sz="4" w:space="0" w:color="auto"/>
              <w:right w:val="nil"/>
            </w:tcBorders>
            <w:shd w:val="clear" w:color="auto" w:fill="757171"/>
            <w:vAlign w:val="bottom"/>
          </w:tcPr>
          <w:p w14:paraId="5388DE59" w14:textId="77777777" w:rsidR="007170E2" w:rsidRPr="00F67695" w:rsidRDefault="007170E2" w:rsidP="00557E22">
            <w:pPr>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7170E2" w:rsidRPr="00F67695" w14:paraId="20023A97" w14:textId="77777777" w:rsidTr="00557E22">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1C88D6D9"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992" w:type="dxa"/>
            <w:tcBorders>
              <w:top w:val="nil"/>
              <w:left w:val="single" w:sz="4" w:space="0" w:color="auto"/>
              <w:bottom w:val="single" w:sz="4" w:space="0" w:color="auto"/>
              <w:right w:val="single" w:sz="4" w:space="0" w:color="auto"/>
            </w:tcBorders>
            <w:vAlign w:val="center"/>
          </w:tcPr>
          <w:p w14:paraId="48A6F735"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19" w:type="dxa"/>
            <w:tcBorders>
              <w:top w:val="single" w:sz="4" w:space="0" w:color="auto"/>
              <w:left w:val="single" w:sz="4" w:space="0" w:color="auto"/>
              <w:bottom w:val="single" w:sz="4" w:space="0" w:color="auto"/>
              <w:right w:val="single" w:sz="4" w:space="0" w:color="auto"/>
            </w:tcBorders>
            <w:vAlign w:val="center"/>
          </w:tcPr>
          <w:p w14:paraId="486684D2"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7170E2" w:rsidRPr="00F67695" w14:paraId="1C4547D1" w14:textId="77777777" w:rsidTr="00557E22">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108E8594"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992" w:type="dxa"/>
            <w:tcBorders>
              <w:top w:val="single" w:sz="4" w:space="0" w:color="auto"/>
              <w:left w:val="single" w:sz="4" w:space="0" w:color="auto"/>
              <w:bottom w:val="single" w:sz="4" w:space="0" w:color="auto"/>
              <w:right w:val="single" w:sz="4" w:space="0" w:color="auto"/>
            </w:tcBorders>
            <w:vAlign w:val="center"/>
          </w:tcPr>
          <w:p w14:paraId="46A7469F"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219" w:type="dxa"/>
            <w:tcBorders>
              <w:top w:val="single" w:sz="4" w:space="0" w:color="auto"/>
              <w:left w:val="single" w:sz="4" w:space="0" w:color="auto"/>
              <w:bottom w:val="single" w:sz="4" w:space="0" w:color="auto"/>
              <w:right w:val="single" w:sz="4" w:space="0" w:color="auto"/>
            </w:tcBorders>
            <w:vAlign w:val="center"/>
          </w:tcPr>
          <w:p w14:paraId="1A4D2305"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7170E2" w:rsidRPr="00F67695" w14:paraId="333B7A50" w14:textId="77777777" w:rsidTr="00557E22">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28E0DDF7"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992" w:type="dxa"/>
            <w:tcBorders>
              <w:top w:val="single" w:sz="4" w:space="0" w:color="auto"/>
              <w:left w:val="single" w:sz="4" w:space="0" w:color="auto"/>
              <w:bottom w:val="single" w:sz="4" w:space="0" w:color="auto"/>
              <w:right w:val="single" w:sz="4" w:space="0" w:color="auto"/>
            </w:tcBorders>
            <w:vAlign w:val="center"/>
          </w:tcPr>
          <w:p w14:paraId="55B019AE" w14:textId="6984F2E6"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0E91B60">
              <w:rPr>
                <w:rFonts w:ascii="Roboto" w:eastAsia="Book Antiqua" w:hAnsi="Roboto" w:cstheme="minorHAnsi"/>
                <w:color w:val="000000" w:themeColor="text1"/>
                <w:sz w:val="12"/>
                <w:szCs w:val="12"/>
              </w:rPr>
              <w:t>2</w:t>
            </w:r>
          </w:p>
        </w:tc>
        <w:tc>
          <w:tcPr>
            <w:tcW w:w="4219" w:type="dxa"/>
            <w:tcBorders>
              <w:top w:val="single" w:sz="4" w:space="0" w:color="auto"/>
              <w:left w:val="single" w:sz="4" w:space="0" w:color="auto"/>
              <w:bottom w:val="single" w:sz="4" w:space="0" w:color="auto"/>
              <w:right w:val="single" w:sz="4" w:space="0" w:color="auto"/>
            </w:tcBorders>
            <w:vAlign w:val="center"/>
          </w:tcPr>
          <w:p w14:paraId="5FD616F4"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Revisión y actualización constante de los programas curriculares</w:t>
            </w:r>
          </w:p>
        </w:tc>
      </w:tr>
      <w:tr w:rsidR="007170E2" w:rsidRPr="00F67695" w14:paraId="594651EF" w14:textId="77777777" w:rsidTr="00557E22">
        <w:trPr>
          <w:trHeight w:val="225"/>
        </w:trPr>
        <w:tc>
          <w:tcPr>
            <w:tcW w:w="1980" w:type="dxa"/>
            <w:tcBorders>
              <w:top w:val="single" w:sz="4" w:space="0" w:color="auto"/>
              <w:left w:val="single" w:sz="4" w:space="0" w:color="auto"/>
              <w:bottom w:val="single" w:sz="4" w:space="0" w:color="auto"/>
              <w:right w:val="single" w:sz="4" w:space="0" w:color="auto"/>
            </w:tcBorders>
            <w:vAlign w:val="center"/>
          </w:tcPr>
          <w:p w14:paraId="0BD02994" w14:textId="77777777"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992" w:type="dxa"/>
            <w:tcBorders>
              <w:top w:val="single" w:sz="4" w:space="0" w:color="auto"/>
              <w:left w:val="single" w:sz="4" w:space="0" w:color="auto"/>
              <w:bottom w:val="single" w:sz="4" w:space="0" w:color="auto"/>
              <w:right w:val="single" w:sz="4" w:space="0" w:color="auto"/>
            </w:tcBorders>
            <w:vAlign w:val="center"/>
          </w:tcPr>
          <w:p w14:paraId="4BD7D66D" w14:textId="2F3EF5F4" w:rsidR="007170E2" w:rsidRPr="00F67695" w:rsidRDefault="007170E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Pr>
                <w:rFonts w:ascii="Roboto" w:eastAsia="Book Antiqua" w:hAnsi="Roboto" w:cstheme="minorHAnsi"/>
                <w:color w:val="000000" w:themeColor="text1"/>
                <w:sz w:val="12"/>
                <w:szCs w:val="12"/>
              </w:rPr>
              <w:t>2.1</w:t>
            </w:r>
          </w:p>
        </w:tc>
        <w:tc>
          <w:tcPr>
            <w:tcW w:w="4219" w:type="dxa"/>
            <w:tcBorders>
              <w:top w:val="single" w:sz="4" w:space="0" w:color="auto"/>
              <w:left w:val="single" w:sz="4" w:space="0" w:color="auto"/>
              <w:bottom w:val="single" w:sz="4" w:space="0" w:color="auto"/>
              <w:right w:val="single" w:sz="4" w:space="0" w:color="auto"/>
            </w:tcBorders>
            <w:vAlign w:val="center"/>
          </w:tcPr>
          <w:p w14:paraId="3249EE43" w14:textId="741ED314" w:rsidR="007170E2" w:rsidRPr="00F67695" w:rsidRDefault="007170E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Número de materiales inclusivos </w:t>
            </w:r>
            <w:r w:rsidR="00AA5DE7">
              <w:rPr>
                <w:rFonts w:ascii="Roboto" w:eastAsia="Book Antiqua" w:hAnsi="Roboto" w:cstheme="minorHAnsi"/>
                <w:color w:val="000000" w:themeColor="text1"/>
                <w:sz w:val="12"/>
                <w:szCs w:val="12"/>
              </w:rPr>
              <w:t>creados en el año</w:t>
            </w:r>
          </w:p>
        </w:tc>
      </w:tr>
    </w:tbl>
    <w:p w14:paraId="39795750" w14:textId="77777777" w:rsidR="007170E2" w:rsidRDefault="007170E2" w:rsidP="473A6D79">
      <w:pPr>
        <w:rPr>
          <w:rFonts w:ascii="Roboto" w:hAnsi="Roboto" w:cstheme="minorHAnsi"/>
          <w:sz w:val="12"/>
          <w:szCs w:val="12"/>
        </w:rPr>
      </w:pPr>
    </w:p>
    <w:p w14:paraId="40C184DE" w14:textId="77777777" w:rsidR="007170E2" w:rsidRDefault="007170E2" w:rsidP="473A6D79">
      <w:pPr>
        <w:rPr>
          <w:rFonts w:ascii="Roboto" w:hAnsi="Roboto" w:cstheme="minorHAnsi"/>
          <w:sz w:val="12"/>
          <w:szCs w:val="12"/>
        </w:rPr>
      </w:pPr>
    </w:p>
    <w:tbl>
      <w:tblPr>
        <w:tblW w:w="7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924"/>
        <w:gridCol w:w="491"/>
        <w:gridCol w:w="491"/>
        <w:gridCol w:w="491"/>
        <w:gridCol w:w="491"/>
        <w:gridCol w:w="913"/>
        <w:gridCol w:w="1324"/>
      </w:tblGrid>
      <w:tr w:rsidR="00AA5DE7" w:rsidRPr="008056AE" w14:paraId="628B741A" w14:textId="77777777" w:rsidTr="00557E22">
        <w:trPr>
          <w:trHeight w:val="564"/>
        </w:trPr>
        <w:tc>
          <w:tcPr>
            <w:tcW w:w="2038" w:type="dxa"/>
            <w:shd w:val="clear" w:color="auto" w:fill="FFD966" w:themeFill="accent4" w:themeFillTint="99"/>
            <w:tcMar>
              <w:left w:w="70" w:type="dxa"/>
              <w:right w:w="70" w:type="dxa"/>
            </w:tcMar>
            <w:vAlign w:val="center"/>
          </w:tcPr>
          <w:p w14:paraId="63D38872"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Actividades Particulares</w:t>
            </w:r>
          </w:p>
        </w:tc>
        <w:tc>
          <w:tcPr>
            <w:tcW w:w="924" w:type="dxa"/>
            <w:shd w:val="clear" w:color="auto" w:fill="FFD966" w:themeFill="accent4" w:themeFillTint="99"/>
            <w:tcMar>
              <w:left w:w="70" w:type="dxa"/>
              <w:right w:w="70" w:type="dxa"/>
            </w:tcMar>
            <w:vAlign w:val="center"/>
          </w:tcPr>
          <w:p w14:paraId="452676CC"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Metas</w:t>
            </w:r>
          </w:p>
        </w:tc>
        <w:tc>
          <w:tcPr>
            <w:tcW w:w="491" w:type="dxa"/>
            <w:shd w:val="clear" w:color="auto" w:fill="FFD966" w:themeFill="accent4" w:themeFillTint="99"/>
            <w:tcMar>
              <w:left w:w="70" w:type="dxa"/>
              <w:right w:w="70" w:type="dxa"/>
            </w:tcMar>
            <w:vAlign w:val="center"/>
          </w:tcPr>
          <w:p w14:paraId="6FA853D6"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2023</w:t>
            </w:r>
          </w:p>
        </w:tc>
        <w:tc>
          <w:tcPr>
            <w:tcW w:w="491" w:type="dxa"/>
            <w:shd w:val="clear" w:color="auto" w:fill="FFD966" w:themeFill="accent4" w:themeFillTint="99"/>
            <w:tcMar>
              <w:left w:w="70" w:type="dxa"/>
              <w:right w:w="70" w:type="dxa"/>
            </w:tcMar>
            <w:vAlign w:val="center"/>
          </w:tcPr>
          <w:p w14:paraId="27A52FE1"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2024</w:t>
            </w:r>
          </w:p>
        </w:tc>
        <w:tc>
          <w:tcPr>
            <w:tcW w:w="491" w:type="dxa"/>
            <w:shd w:val="clear" w:color="auto" w:fill="FFD966" w:themeFill="accent4" w:themeFillTint="99"/>
            <w:tcMar>
              <w:left w:w="70" w:type="dxa"/>
              <w:right w:w="70" w:type="dxa"/>
            </w:tcMar>
            <w:vAlign w:val="center"/>
          </w:tcPr>
          <w:p w14:paraId="072A9D63"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2025</w:t>
            </w:r>
          </w:p>
        </w:tc>
        <w:tc>
          <w:tcPr>
            <w:tcW w:w="491" w:type="dxa"/>
            <w:shd w:val="clear" w:color="auto" w:fill="FFD966" w:themeFill="accent4" w:themeFillTint="99"/>
            <w:tcMar>
              <w:left w:w="70" w:type="dxa"/>
              <w:right w:w="70" w:type="dxa"/>
            </w:tcMar>
            <w:vAlign w:val="center"/>
          </w:tcPr>
          <w:p w14:paraId="08E49FDB"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2026</w:t>
            </w:r>
          </w:p>
        </w:tc>
        <w:tc>
          <w:tcPr>
            <w:tcW w:w="913" w:type="dxa"/>
            <w:shd w:val="clear" w:color="auto" w:fill="FFD966" w:themeFill="accent4" w:themeFillTint="99"/>
            <w:tcMar>
              <w:left w:w="70" w:type="dxa"/>
              <w:right w:w="70" w:type="dxa"/>
            </w:tcMar>
            <w:vAlign w:val="center"/>
          </w:tcPr>
          <w:p w14:paraId="45D55393" w14:textId="77777777" w:rsidR="00AA5DE7" w:rsidRPr="00AA5DE7" w:rsidRDefault="00AA5DE7" w:rsidP="00557E22">
            <w:pPr>
              <w:ind w:left="-20" w:right="-20"/>
              <w:jc w:val="center"/>
              <w:rPr>
                <w:rFonts w:ascii="Roboto" w:hAnsi="Roboto" w:cstheme="minorHAnsi"/>
                <w:b/>
                <w:bCs/>
                <w:sz w:val="12"/>
                <w:szCs w:val="12"/>
              </w:rPr>
            </w:pPr>
            <w:r w:rsidRPr="00AA5DE7">
              <w:rPr>
                <w:rFonts w:ascii="Roboto" w:eastAsia="Book Antiqua" w:hAnsi="Roboto" w:cstheme="minorHAnsi"/>
                <w:b/>
                <w:bCs/>
                <w:sz w:val="12"/>
                <w:szCs w:val="12"/>
              </w:rPr>
              <w:t>Responsable</w:t>
            </w:r>
          </w:p>
        </w:tc>
        <w:tc>
          <w:tcPr>
            <w:tcW w:w="1324" w:type="dxa"/>
            <w:shd w:val="clear" w:color="auto" w:fill="FFD966" w:themeFill="accent4" w:themeFillTint="99"/>
            <w:tcMar>
              <w:left w:w="70" w:type="dxa"/>
              <w:right w:w="70" w:type="dxa"/>
            </w:tcMar>
            <w:vAlign w:val="center"/>
          </w:tcPr>
          <w:p w14:paraId="23F3FF07" w14:textId="77777777" w:rsidR="00AA5DE7" w:rsidRPr="00AA5DE7" w:rsidRDefault="00AA5DE7" w:rsidP="00557E22">
            <w:pPr>
              <w:ind w:left="-20" w:right="-20"/>
              <w:rPr>
                <w:rFonts w:ascii="Roboto" w:hAnsi="Roboto" w:cstheme="minorHAnsi"/>
                <w:b/>
                <w:bCs/>
                <w:sz w:val="12"/>
                <w:szCs w:val="12"/>
              </w:rPr>
            </w:pPr>
            <w:r w:rsidRPr="00AA5DE7">
              <w:rPr>
                <w:rFonts w:ascii="Roboto" w:eastAsia="Book Antiqua" w:hAnsi="Roboto" w:cstheme="minorHAnsi"/>
                <w:b/>
                <w:bCs/>
                <w:sz w:val="12"/>
                <w:szCs w:val="12"/>
              </w:rPr>
              <w:t>Corresponsable</w:t>
            </w:r>
          </w:p>
        </w:tc>
      </w:tr>
      <w:tr w:rsidR="00AA5DE7" w:rsidRPr="008371A4" w14:paraId="2E116262" w14:textId="77777777" w:rsidTr="00557E22">
        <w:trPr>
          <w:trHeight w:val="564"/>
        </w:trPr>
        <w:tc>
          <w:tcPr>
            <w:tcW w:w="2038" w:type="dxa"/>
            <w:tcMar>
              <w:left w:w="70" w:type="dxa"/>
              <w:right w:w="70" w:type="dxa"/>
            </w:tcMar>
            <w:vAlign w:val="center"/>
          </w:tcPr>
          <w:p w14:paraId="1AF1EB01" w14:textId="2CCC5AC1" w:rsidR="00AA5DE7" w:rsidRPr="00AA5DE7" w:rsidRDefault="00AA5DE7" w:rsidP="00557E22">
            <w:pPr>
              <w:ind w:left="-20" w:right="-20"/>
              <w:rPr>
                <w:rFonts w:ascii="Roboto" w:hAnsi="Roboto" w:cstheme="minorHAnsi"/>
                <w:sz w:val="12"/>
                <w:szCs w:val="12"/>
              </w:rPr>
            </w:pPr>
            <w:r w:rsidRPr="00AA5DE7">
              <w:rPr>
                <w:rFonts w:ascii="Roboto" w:eastAsia="Book Antiqua" w:hAnsi="Roboto" w:cstheme="minorHAnsi"/>
                <w:sz w:val="12"/>
                <w:szCs w:val="12"/>
              </w:rPr>
              <w:t xml:space="preserve">AP1. </w:t>
            </w:r>
            <w:r w:rsidR="009B7021">
              <w:rPr>
                <w:rFonts w:ascii="Roboto" w:eastAsia="Book Antiqua" w:hAnsi="Roboto" w:cstheme="minorHAnsi"/>
                <w:sz w:val="12"/>
                <w:szCs w:val="12"/>
              </w:rPr>
              <w:t>Realizar un diagnóstico de las necesidades de los estudiantes para orientar la creación de materiales inclusivos</w:t>
            </w:r>
            <w:r w:rsidR="00A21D7D">
              <w:rPr>
                <w:rFonts w:ascii="Roboto" w:eastAsia="Book Antiqua" w:hAnsi="Roboto" w:cstheme="minorHAnsi"/>
                <w:sz w:val="12"/>
                <w:szCs w:val="12"/>
              </w:rPr>
              <w:t>.</w:t>
            </w:r>
          </w:p>
        </w:tc>
        <w:tc>
          <w:tcPr>
            <w:tcW w:w="924" w:type="dxa"/>
            <w:tcMar>
              <w:left w:w="70" w:type="dxa"/>
              <w:right w:w="70" w:type="dxa"/>
            </w:tcMar>
            <w:vAlign w:val="center"/>
          </w:tcPr>
          <w:p w14:paraId="4DD14BDF" w14:textId="4078866A" w:rsidR="00AA5DE7" w:rsidRPr="00AA5DE7" w:rsidRDefault="009B7021" w:rsidP="00557E22">
            <w:pPr>
              <w:ind w:left="-20" w:right="-20"/>
              <w:jc w:val="center"/>
              <w:rPr>
                <w:rFonts w:ascii="Roboto" w:hAnsi="Roboto" w:cstheme="minorHAnsi"/>
                <w:sz w:val="12"/>
                <w:szCs w:val="12"/>
              </w:rPr>
            </w:pPr>
            <w:r>
              <w:rPr>
                <w:rFonts w:ascii="Roboto" w:eastAsia="Book Antiqua" w:hAnsi="Roboto" w:cstheme="minorHAnsi"/>
                <w:sz w:val="12"/>
                <w:szCs w:val="12"/>
              </w:rPr>
              <w:t>Censo</w:t>
            </w:r>
          </w:p>
        </w:tc>
        <w:tc>
          <w:tcPr>
            <w:tcW w:w="491" w:type="dxa"/>
            <w:tcMar>
              <w:left w:w="70" w:type="dxa"/>
              <w:right w:w="70" w:type="dxa"/>
            </w:tcMar>
            <w:vAlign w:val="center"/>
          </w:tcPr>
          <w:p w14:paraId="715880ED" w14:textId="0442167F" w:rsidR="00AA5DE7" w:rsidRPr="00AA5DE7" w:rsidRDefault="00AA5DE7" w:rsidP="00557E22">
            <w:pPr>
              <w:ind w:left="-20" w:right="-20"/>
              <w:jc w:val="center"/>
              <w:rPr>
                <w:rFonts w:ascii="Roboto" w:hAnsi="Roboto" w:cstheme="minorHAnsi"/>
                <w:sz w:val="12"/>
                <w:szCs w:val="12"/>
              </w:rPr>
            </w:pPr>
            <w:r w:rsidRPr="00AA5DE7">
              <w:rPr>
                <w:rFonts w:ascii="Roboto" w:eastAsia="Book Antiqua" w:hAnsi="Roboto" w:cstheme="minorHAnsi"/>
                <w:sz w:val="12"/>
                <w:szCs w:val="12"/>
              </w:rPr>
              <w:t xml:space="preserve"> 0</w:t>
            </w:r>
            <w:r w:rsidR="009B7021">
              <w:rPr>
                <w:rFonts w:ascii="Roboto" w:eastAsia="Book Antiqua" w:hAnsi="Roboto" w:cstheme="minorHAnsi"/>
                <w:sz w:val="12"/>
                <w:szCs w:val="12"/>
              </w:rPr>
              <w:t>%</w:t>
            </w:r>
          </w:p>
        </w:tc>
        <w:tc>
          <w:tcPr>
            <w:tcW w:w="491" w:type="dxa"/>
            <w:tcMar>
              <w:left w:w="70" w:type="dxa"/>
              <w:right w:w="70" w:type="dxa"/>
            </w:tcMar>
            <w:vAlign w:val="center"/>
          </w:tcPr>
          <w:p w14:paraId="6B56F8E9" w14:textId="090221EB" w:rsidR="00AA5DE7" w:rsidRPr="00AA5DE7" w:rsidRDefault="009B7021" w:rsidP="00557E22">
            <w:pPr>
              <w:ind w:left="-20" w:right="-20"/>
              <w:jc w:val="center"/>
              <w:rPr>
                <w:rFonts w:ascii="Roboto" w:hAnsi="Roboto" w:cstheme="minorHAnsi"/>
                <w:sz w:val="12"/>
                <w:szCs w:val="12"/>
              </w:rPr>
            </w:pPr>
            <w:r>
              <w:rPr>
                <w:rFonts w:ascii="Roboto" w:hAnsi="Roboto" w:cstheme="minorHAnsi"/>
                <w:sz w:val="12"/>
                <w:szCs w:val="12"/>
              </w:rPr>
              <w:t>25%</w:t>
            </w:r>
          </w:p>
        </w:tc>
        <w:tc>
          <w:tcPr>
            <w:tcW w:w="491" w:type="dxa"/>
            <w:tcMar>
              <w:left w:w="70" w:type="dxa"/>
              <w:right w:w="70" w:type="dxa"/>
            </w:tcMar>
            <w:vAlign w:val="center"/>
          </w:tcPr>
          <w:p w14:paraId="0297E362" w14:textId="34F5B959" w:rsidR="00AA5DE7" w:rsidRPr="00AA5DE7" w:rsidRDefault="009B7021" w:rsidP="00557E22">
            <w:pPr>
              <w:ind w:left="-20" w:right="-20"/>
              <w:jc w:val="center"/>
              <w:rPr>
                <w:rFonts w:ascii="Roboto" w:hAnsi="Roboto" w:cstheme="minorHAnsi"/>
                <w:sz w:val="12"/>
                <w:szCs w:val="12"/>
              </w:rPr>
            </w:pPr>
            <w:r>
              <w:rPr>
                <w:rFonts w:ascii="Roboto" w:hAnsi="Roboto" w:cstheme="minorHAnsi"/>
                <w:sz w:val="12"/>
                <w:szCs w:val="12"/>
              </w:rPr>
              <w:t>50%</w:t>
            </w:r>
          </w:p>
        </w:tc>
        <w:tc>
          <w:tcPr>
            <w:tcW w:w="491" w:type="dxa"/>
            <w:tcMar>
              <w:left w:w="70" w:type="dxa"/>
              <w:right w:w="70" w:type="dxa"/>
            </w:tcMar>
            <w:vAlign w:val="center"/>
          </w:tcPr>
          <w:p w14:paraId="17FAC6E6" w14:textId="009968E0" w:rsidR="00AA5DE7" w:rsidRPr="00AA5DE7" w:rsidRDefault="009B7021" w:rsidP="00557E22">
            <w:pPr>
              <w:ind w:left="-20" w:right="-20"/>
              <w:jc w:val="center"/>
              <w:rPr>
                <w:rFonts w:ascii="Roboto" w:hAnsi="Roboto" w:cstheme="minorHAnsi"/>
                <w:sz w:val="12"/>
                <w:szCs w:val="12"/>
              </w:rPr>
            </w:pPr>
            <w:r>
              <w:rPr>
                <w:rFonts w:ascii="Roboto" w:hAnsi="Roboto" w:cstheme="minorHAnsi"/>
                <w:sz w:val="12"/>
                <w:szCs w:val="12"/>
              </w:rPr>
              <w:t>100%</w:t>
            </w:r>
          </w:p>
        </w:tc>
        <w:tc>
          <w:tcPr>
            <w:tcW w:w="913" w:type="dxa"/>
            <w:tcMar>
              <w:left w:w="70" w:type="dxa"/>
              <w:right w:w="70" w:type="dxa"/>
            </w:tcMar>
            <w:vAlign w:val="center"/>
          </w:tcPr>
          <w:p w14:paraId="0AAD240D" w14:textId="5AD3F5BF" w:rsidR="00AA5DE7" w:rsidRPr="00AA5DE7" w:rsidRDefault="00AA5DE7" w:rsidP="00557E22">
            <w:pPr>
              <w:ind w:left="-20" w:right="-20"/>
              <w:rPr>
                <w:rFonts w:ascii="Roboto" w:hAnsi="Roboto" w:cstheme="minorHAnsi"/>
                <w:sz w:val="12"/>
                <w:szCs w:val="12"/>
              </w:rPr>
            </w:pPr>
            <w:r w:rsidRPr="00AA5DE7">
              <w:rPr>
                <w:rFonts w:ascii="Roboto" w:eastAsia="Book Antiqua" w:hAnsi="Roboto" w:cstheme="minorHAnsi"/>
                <w:sz w:val="12"/>
                <w:szCs w:val="12"/>
              </w:rPr>
              <w:t>DGD</w:t>
            </w:r>
          </w:p>
        </w:tc>
        <w:tc>
          <w:tcPr>
            <w:tcW w:w="1324" w:type="dxa"/>
            <w:tcMar>
              <w:left w:w="70" w:type="dxa"/>
              <w:right w:w="70" w:type="dxa"/>
            </w:tcMar>
            <w:vAlign w:val="center"/>
          </w:tcPr>
          <w:p w14:paraId="5673FAAC" w14:textId="77777777" w:rsidR="00AA5DE7" w:rsidRPr="008371A4" w:rsidRDefault="009B7021" w:rsidP="00557E22">
            <w:pPr>
              <w:ind w:left="-20" w:right="-20"/>
              <w:rPr>
                <w:rFonts w:ascii="Roboto" w:hAnsi="Roboto" w:cstheme="minorHAnsi"/>
                <w:sz w:val="12"/>
                <w:szCs w:val="12"/>
                <w:lang w:val="en-US"/>
              </w:rPr>
            </w:pPr>
            <w:r w:rsidRPr="008371A4">
              <w:rPr>
                <w:rFonts w:ascii="Roboto" w:hAnsi="Roboto" w:cstheme="minorHAnsi"/>
                <w:sz w:val="12"/>
                <w:szCs w:val="12"/>
                <w:lang w:val="en-US"/>
              </w:rPr>
              <w:t>SAC</w:t>
            </w:r>
          </w:p>
          <w:p w14:paraId="4F98406D" w14:textId="77777777" w:rsidR="009B7021" w:rsidRPr="008371A4" w:rsidRDefault="009B7021" w:rsidP="00557E22">
            <w:pPr>
              <w:ind w:left="-20" w:right="-20"/>
              <w:rPr>
                <w:rFonts w:ascii="Roboto" w:hAnsi="Roboto" w:cstheme="minorHAnsi"/>
                <w:sz w:val="12"/>
                <w:szCs w:val="12"/>
                <w:lang w:val="en-US"/>
              </w:rPr>
            </w:pPr>
            <w:r w:rsidRPr="008371A4">
              <w:rPr>
                <w:rFonts w:ascii="Roboto" w:hAnsi="Roboto" w:cstheme="minorHAnsi"/>
                <w:sz w:val="12"/>
                <w:szCs w:val="12"/>
                <w:lang w:val="en-US"/>
              </w:rPr>
              <w:t>UFE</w:t>
            </w:r>
          </w:p>
          <w:p w14:paraId="5B126169" w14:textId="77777777" w:rsidR="009B7021" w:rsidRPr="008371A4" w:rsidRDefault="009B7021" w:rsidP="00557E22">
            <w:pPr>
              <w:ind w:left="-20" w:right="-20"/>
              <w:rPr>
                <w:rFonts w:ascii="Roboto" w:hAnsi="Roboto" w:cstheme="minorHAnsi"/>
                <w:sz w:val="12"/>
                <w:szCs w:val="12"/>
                <w:lang w:val="en-US"/>
              </w:rPr>
            </w:pPr>
            <w:r w:rsidRPr="008371A4">
              <w:rPr>
                <w:rFonts w:ascii="Roboto" w:hAnsi="Roboto" w:cstheme="minorHAnsi"/>
                <w:sz w:val="12"/>
                <w:szCs w:val="12"/>
                <w:lang w:val="en-US"/>
              </w:rPr>
              <w:t>DFAC</w:t>
            </w:r>
          </w:p>
          <w:p w14:paraId="7D4C3538" w14:textId="77777777" w:rsidR="009B7021" w:rsidRPr="008371A4" w:rsidRDefault="009B7021" w:rsidP="00557E22">
            <w:pPr>
              <w:ind w:left="-20" w:right="-20"/>
              <w:rPr>
                <w:rFonts w:ascii="Roboto" w:hAnsi="Roboto" w:cstheme="minorHAnsi"/>
                <w:sz w:val="12"/>
                <w:szCs w:val="12"/>
                <w:lang w:val="en-US"/>
              </w:rPr>
            </w:pPr>
            <w:r w:rsidRPr="008371A4">
              <w:rPr>
                <w:rFonts w:ascii="Roboto" w:hAnsi="Roboto" w:cstheme="minorHAnsi"/>
                <w:sz w:val="12"/>
                <w:szCs w:val="12"/>
                <w:lang w:val="en-US"/>
              </w:rPr>
              <w:t>DESC</w:t>
            </w:r>
          </w:p>
          <w:p w14:paraId="2F4CBD92" w14:textId="3C39F23F" w:rsidR="009B7021" w:rsidRPr="008371A4" w:rsidRDefault="009B7021" w:rsidP="00557E22">
            <w:pPr>
              <w:ind w:left="-20" w:right="-20"/>
              <w:rPr>
                <w:rFonts w:ascii="Roboto" w:hAnsi="Roboto" w:cstheme="minorHAnsi"/>
                <w:sz w:val="12"/>
                <w:szCs w:val="12"/>
                <w:lang w:val="en-US"/>
              </w:rPr>
            </w:pPr>
            <w:r w:rsidRPr="008371A4">
              <w:rPr>
                <w:rFonts w:ascii="Roboto" w:hAnsi="Roboto" w:cstheme="minorHAnsi"/>
                <w:sz w:val="12"/>
                <w:szCs w:val="12"/>
                <w:lang w:val="en-US"/>
              </w:rPr>
              <w:t>RSU</w:t>
            </w:r>
          </w:p>
        </w:tc>
      </w:tr>
      <w:tr w:rsidR="009B7021" w:rsidRPr="008371A4" w14:paraId="686529AE" w14:textId="77777777" w:rsidTr="00557E22">
        <w:trPr>
          <w:trHeight w:val="564"/>
        </w:trPr>
        <w:tc>
          <w:tcPr>
            <w:tcW w:w="2038" w:type="dxa"/>
            <w:tcMar>
              <w:left w:w="70" w:type="dxa"/>
              <w:right w:w="70" w:type="dxa"/>
            </w:tcMar>
            <w:vAlign w:val="center"/>
          </w:tcPr>
          <w:p w14:paraId="02DE6571" w14:textId="5065BDCA" w:rsidR="009B7021" w:rsidRPr="00AA5DE7" w:rsidRDefault="009B7021" w:rsidP="009B7021">
            <w:pPr>
              <w:ind w:left="-20" w:right="-20"/>
              <w:rPr>
                <w:rFonts w:ascii="Roboto" w:eastAsia="Book Antiqua" w:hAnsi="Roboto" w:cstheme="minorHAnsi"/>
                <w:sz w:val="12"/>
                <w:szCs w:val="12"/>
              </w:rPr>
            </w:pPr>
            <w:r>
              <w:rPr>
                <w:rFonts w:ascii="Roboto" w:eastAsia="Book Antiqua" w:hAnsi="Roboto" w:cstheme="minorHAnsi"/>
                <w:sz w:val="12"/>
                <w:szCs w:val="12"/>
              </w:rPr>
              <w:t xml:space="preserve">AP2. </w:t>
            </w:r>
            <w:r w:rsidRPr="00AA5DE7">
              <w:rPr>
                <w:rFonts w:ascii="Roboto" w:eastAsia="Book Antiqua" w:hAnsi="Roboto" w:cstheme="minorHAnsi"/>
                <w:sz w:val="12"/>
                <w:szCs w:val="12"/>
              </w:rPr>
              <w:t>Impartir taller</w:t>
            </w:r>
            <w:r>
              <w:rPr>
                <w:rFonts w:ascii="Roboto" w:eastAsia="Book Antiqua" w:hAnsi="Roboto" w:cstheme="minorHAnsi"/>
                <w:sz w:val="12"/>
                <w:szCs w:val="12"/>
              </w:rPr>
              <w:t>es</w:t>
            </w:r>
            <w:r w:rsidRPr="00AA5DE7">
              <w:rPr>
                <w:rFonts w:ascii="Roboto" w:eastAsia="Book Antiqua" w:hAnsi="Roboto" w:cstheme="minorHAnsi"/>
                <w:sz w:val="12"/>
                <w:szCs w:val="12"/>
              </w:rPr>
              <w:t xml:space="preserve"> de elaboración de material didáctico inclusivo</w:t>
            </w:r>
            <w:r w:rsidR="00A21D7D">
              <w:rPr>
                <w:rFonts w:ascii="Roboto" w:eastAsia="Book Antiqua" w:hAnsi="Roboto" w:cstheme="minorHAnsi"/>
                <w:sz w:val="12"/>
                <w:szCs w:val="12"/>
              </w:rPr>
              <w:t>.</w:t>
            </w:r>
          </w:p>
        </w:tc>
        <w:tc>
          <w:tcPr>
            <w:tcW w:w="924" w:type="dxa"/>
            <w:tcMar>
              <w:left w:w="70" w:type="dxa"/>
              <w:right w:w="70" w:type="dxa"/>
            </w:tcMar>
            <w:vAlign w:val="center"/>
          </w:tcPr>
          <w:p w14:paraId="28E6558D" w14:textId="19AD8D7E"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Taller</w:t>
            </w:r>
          </w:p>
        </w:tc>
        <w:tc>
          <w:tcPr>
            <w:tcW w:w="491" w:type="dxa"/>
            <w:tcMar>
              <w:left w:w="70" w:type="dxa"/>
              <w:right w:w="70" w:type="dxa"/>
            </w:tcMar>
            <w:vAlign w:val="center"/>
          </w:tcPr>
          <w:p w14:paraId="276CD03A" w14:textId="3219DBE3"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491" w:type="dxa"/>
            <w:tcMar>
              <w:left w:w="70" w:type="dxa"/>
              <w:right w:w="70" w:type="dxa"/>
            </w:tcMar>
            <w:vAlign w:val="center"/>
          </w:tcPr>
          <w:p w14:paraId="147D0EEC" w14:textId="25156763"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491" w:type="dxa"/>
            <w:tcMar>
              <w:left w:w="70" w:type="dxa"/>
              <w:right w:w="70" w:type="dxa"/>
            </w:tcMar>
            <w:vAlign w:val="center"/>
          </w:tcPr>
          <w:p w14:paraId="1CB24303" w14:textId="50D147C1" w:rsidR="009B7021" w:rsidRPr="00AA5DE7" w:rsidRDefault="009B7021" w:rsidP="009B7021">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7DC1844E" w14:textId="412C053A"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913" w:type="dxa"/>
            <w:tcMar>
              <w:left w:w="70" w:type="dxa"/>
              <w:right w:w="70" w:type="dxa"/>
            </w:tcMar>
            <w:vAlign w:val="center"/>
          </w:tcPr>
          <w:p w14:paraId="03FDA9B6" w14:textId="4A080E5E" w:rsidR="009B7021" w:rsidRPr="00AA5DE7" w:rsidRDefault="009B7021" w:rsidP="009B7021">
            <w:pPr>
              <w:ind w:left="-20" w:right="-20"/>
              <w:rPr>
                <w:rFonts w:ascii="Roboto" w:eastAsia="Book Antiqua" w:hAnsi="Roboto" w:cstheme="minorHAnsi"/>
                <w:sz w:val="12"/>
                <w:szCs w:val="12"/>
              </w:rPr>
            </w:pPr>
            <w:r w:rsidRPr="00AA5DE7">
              <w:rPr>
                <w:rFonts w:ascii="Roboto" w:eastAsia="Book Antiqua" w:hAnsi="Roboto" w:cstheme="minorHAnsi"/>
                <w:sz w:val="12"/>
                <w:szCs w:val="12"/>
              </w:rPr>
              <w:t>DGD</w:t>
            </w:r>
          </w:p>
        </w:tc>
        <w:tc>
          <w:tcPr>
            <w:tcW w:w="1324" w:type="dxa"/>
            <w:tcMar>
              <w:left w:w="70" w:type="dxa"/>
              <w:right w:w="70" w:type="dxa"/>
            </w:tcMar>
            <w:vAlign w:val="center"/>
          </w:tcPr>
          <w:p w14:paraId="321BFC2C"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SAC</w:t>
            </w:r>
          </w:p>
          <w:p w14:paraId="76A5FD85"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UFE</w:t>
            </w:r>
          </w:p>
          <w:p w14:paraId="58FBD9D7"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DFAC</w:t>
            </w:r>
          </w:p>
          <w:p w14:paraId="50E0F721"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DESC</w:t>
            </w:r>
          </w:p>
          <w:p w14:paraId="35646AE2" w14:textId="617587A6" w:rsidR="009B7021" w:rsidRPr="008371A4" w:rsidRDefault="009B7021" w:rsidP="009B7021">
            <w:pPr>
              <w:ind w:left="-20" w:right="-20"/>
              <w:rPr>
                <w:rFonts w:ascii="Roboto" w:eastAsia="Book Antiqua" w:hAnsi="Roboto" w:cstheme="minorHAnsi"/>
                <w:sz w:val="12"/>
                <w:szCs w:val="12"/>
                <w:lang w:val="en-US"/>
              </w:rPr>
            </w:pPr>
            <w:r w:rsidRPr="008371A4">
              <w:rPr>
                <w:rFonts w:ascii="Roboto" w:hAnsi="Roboto" w:cstheme="minorHAnsi"/>
                <w:sz w:val="12"/>
                <w:szCs w:val="12"/>
                <w:lang w:val="en-US"/>
              </w:rPr>
              <w:t>RSU</w:t>
            </w:r>
          </w:p>
        </w:tc>
      </w:tr>
      <w:tr w:rsidR="009B7021" w:rsidRPr="008371A4" w14:paraId="74A7EB8A" w14:textId="77777777" w:rsidTr="00557E22">
        <w:trPr>
          <w:trHeight w:val="564"/>
        </w:trPr>
        <w:tc>
          <w:tcPr>
            <w:tcW w:w="2038" w:type="dxa"/>
            <w:tcMar>
              <w:left w:w="70" w:type="dxa"/>
              <w:right w:w="70" w:type="dxa"/>
            </w:tcMar>
            <w:vAlign w:val="center"/>
          </w:tcPr>
          <w:p w14:paraId="4023A718" w14:textId="4FE31F5F" w:rsidR="009B7021" w:rsidRPr="00AA5DE7" w:rsidRDefault="009B7021" w:rsidP="009B7021">
            <w:pPr>
              <w:ind w:left="-20" w:right="-20"/>
              <w:rPr>
                <w:rFonts w:ascii="Roboto" w:eastAsia="Book Antiqua" w:hAnsi="Roboto" w:cstheme="minorHAnsi"/>
                <w:sz w:val="12"/>
                <w:szCs w:val="12"/>
              </w:rPr>
            </w:pPr>
            <w:r>
              <w:rPr>
                <w:rFonts w:ascii="Roboto" w:eastAsia="Book Antiqua" w:hAnsi="Roboto" w:cstheme="minorHAnsi"/>
                <w:sz w:val="12"/>
                <w:szCs w:val="12"/>
              </w:rPr>
              <w:t xml:space="preserve">AP3. Creación de materiales en formatos accesibles (audio, </w:t>
            </w:r>
            <w:proofErr w:type="spellStart"/>
            <w:r>
              <w:rPr>
                <w:rFonts w:ascii="Roboto" w:eastAsia="Book Antiqua" w:hAnsi="Roboto" w:cstheme="minorHAnsi"/>
                <w:sz w:val="12"/>
                <w:szCs w:val="12"/>
              </w:rPr>
              <w:t>braile</w:t>
            </w:r>
            <w:proofErr w:type="spellEnd"/>
            <w:r>
              <w:rPr>
                <w:rFonts w:ascii="Roboto" w:eastAsia="Book Antiqua" w:hAnsi="Roboto" w:cstheme="minorHAnsi"/>
                <w:sz w:val="12"/>
                <w:szCs w:val="12"/>
              </w:rPr>
              <w:t>, videos con subtítulos)</w:t>
            </w:r>
            <w:r w:rsidR="00A21D7D">
              <w:rPr>
                <w:rFonts w:ascii="Roboto" w:eastAsia="Book Antiqua" w:hAnsi="Roboto" w:cstheme="minorHAnsi"/>
                <w:sz w:val="12"/>
                <w:szCs w:val="12"/>
              </w:rPr>
              <w:t>.</w:t>
            </w:r>
          </w:p>
        </w:tc>
        <w:tc>
          <w:tcPr>
            <w:tcW w:w="924" w:type="dxa"/>
            <w:tcMar>
              <w:left w:w="70" w:type="dxa"/>
              <w:right w:w="70" w:type="dxa"/>
            </w:tcMar>
            <w:vAlign w:val="center"/>
          </w:tcPr>
          <w:p w14:paraId="32CE1F82" w14:textId="3A11652B"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Materiales</w:t>
            </w:r>
          </w:p>
        </w:tc>
        <w:tc>
          <w:tcPr>
            <w:tcW w:w="491" w:type="dxa"/>
            <w:tcMar>
              <w:left w:w="70" w:type="dxa"/>
              <w:right w:w="70" w:type="dxa"/>
            </w:tcMar>
            <w:vAlign w:val="center"/>
          </w:tcPr>
          <w:p w14:paraId="289B8543" w14:textId="4862F74A"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491" w:type="dxa"/>
            <w:tcMar>
              <w:left w:w="70" w:type="dxa"/>
              <w:right w:w="70" w:type="dxa"/>
            </w:tcMar>
            <w:vAlign w:val="center"/>
          </w:tcPr>
          <w:p w14:paraId="7154164E" w14:textId="17B5B577"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491" w:type="dxa"/>
            <w:tcMar>
              <w:left w:w="70" w:type="dxa"/>
              <w:right w:w="70" w:type="dxa"/>
            </w:tcMar>
            <w:vAlign w:val="center"/>
          </w:tcPr>
          <w:p w14:paraId="41E8ACAA" w14:textId="30FF5911" w:rsidR="009B7021" w:rsidRPr="00AA5DE7" w:rsidRDefault="009B7021" w:rsidP="009B7021">
            <w:pPr>
              <w:ind w:left="-20" w:right="-20"/>
              <w:jc w:val="center"/>
              <w:rPr>
                <w:rFonts w:ascii="Roboto" w:hAnsi="Roboto" w:cstheme="minorHAnsi"/>
                <w:sz w:val="12"/>
                <w:szCs w:val="12"/>
              </w:rPr>
            </w:pPr>
            <w:r>
              <w:rPr>
                <w:rFonts w:ascii="Roboto" w:hAnsi="Roboto" w:cstheme="minorHAnsi"/>
                <w:sz w:val="12"/>
                <w:szCs w:val="12"/>
              </w:rPr>
              <w:t>2</w:t>
            </w:r>
          </w:p>
        </w:tc>
        <w:tc>
          <w:tcPr>
            <w:tcW w:w="491" w:type="dxa"/>
            <w:tcMar>
              <w:left w:w="70" w:type="dxa"/>
              <w:right w:w="70" w:type="dxa"/>
            </w:tcMar>
            <w:vAlign w:val="center"/>
          </w:tcPr>
          <w:p w14:paraId="1634D931" w14:textId="4F08BBEA"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2</w:t>
            </w:r>
          </w:p>
        </w:tc>
        <w:tc>
          <w:tcPr>
            <w:tcW w:w="913" w:type="dxa"/>
            <w:tcMar>
              <w:left w:w="70" w:type="dxa"/>
              <w:right w:w="70" w:type="dxa"/>
            </w:tcMar>
            <w:vAlign w:val="center"/>
          </w:tcPr>
          <w:p w14:paraId="047CE1B4" w14:textId="73E1B4A5" w:rsidR="009B7021" w:rsidRPr="00AA5DE7" w:rsidRDefault="009B7021" w:rsidP="009B7021">
            <w:pPr>
              <w:ind w:left="-20" w:right="-20"/>
              <w:rPr>
                <w:rFonts w:ascii="Roboto" w:eastAsia="Book Antiqua" w:hAnsi="Roboto" w:cstheme="minorHAnsi"/>
                <w:sz w:val="12"/>
                <w:szCs w:val="12"/>
              </w:rPr>
            </w:pPr>
            <w:r w:rsidRPr="00AA5DE7">
              <w:rPr>
                <w:rFonts w:ascii="Roboto" w:eastAsia="Book Antiqua" w:hAnsi="Roboto" w:cstheme="minorHAnsi"/>
                <w:sz w:val="12"/>
                <w:szCs w:val="12"/>
              </w:rPr>
              <w:t>DGD</w:t>
            </w:r>
          </w:p>
        </w:tc>
        <w:tc>
          <w:tcPr>
            <w:tcW w:w="1324" w:type="dxa"/>
            <w:tcMar>
              <w:left w:w="70" w:type="dxa"/>
              <w:right w:w="70" w:type="dxa"/>
            </w:tcMar>
            <w:vAlign w:val="center"/>
          </w:tcPr>
          <w:p w14:paraId="34DC16F4"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SAC</w:t>
            </w:r>
          </w:p>
          <w:p w14:paraId="7A694F9A"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UFE</w:t>
            </w:r>
          </w:p>
          <w:p w14:paraId="351FB34B"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DFAC</w:t>
            </w:r>
          </w:p>
          <w:p w14:paraId="1C2E10E6"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DESC</w:t>
            </w:r>
          </w:p>
          <w:p w14:paraId="45EB7302" w14:textId="2E4B1A6D" w:rsidR="009B7021" w:rsidRPr="008371A4" w:rsidRDefault="009B7021" w:rsidP="009B7021">
            <w:pPr>
              <w:ind w:left="-20" w:right="-20"/>
              <w:rPr>
                <w:rFonts w:ascii="Roboto" w:eastAsia="Book Antiqua" w:hAnsi="Roboto" w:cstheme="minorHAnsi"/>
                <w:sz w:val="12"/>
                <w:szCs w:val="12"/>
                <w:lang w:val="en-US"/>
              </w:rPr>
            </w:pPr>
            <w:r w:rsidRPr="008371A4">
              <w:rPr>
                <w:rFonts w:ascii="Roboto" w:hAnsi="Roboto" w:cstheme="minorHAnsi"/>
                <w:sz w:val="12"/>
                <w:szCs w:val="12"/>
                <w:lang w:val="en-US"/>
              </w:rPr>
              <w:t>RSU</w:t>
            </w:r>
          </w:p>
        </w:tc>
      </w:tr>
      <w:tr w:rsidR="009B7021" w:rsidRPr="008371A4" w14:paraId="69C55C05" w14:textId="77777777" w:rsidTr="00557E22">
        <w:trPr>
          <w:trHeight w:val="564"/>
        </w:trPr>
        <w:tc>
          <w:tcPr>
            <w:tcW w:w="2038" w:type="dxa"/>
            <w:tcMar>
              <w:left w:w="70" w:type="dxa"/>
              <w:right w:w="70" w:type="dxa"/>
            </w:tcMar>
            <w:vAlign w:val="center"/>
          </w:tcPr>
          <w:p w14:paraId="049F4A31" w14:textId="4467122F" w:rsidR="009B7021" w:rsidRPr="00AA5DE7" w:rsidRDefault="009B7021" w:rsidP="009B7021">
            <w:pPr>
              <w:ind w:left="-20" w:right="-20"/>
              <w:rPr>
                <w:rFonts w:ascii="Roboto" w:eastAsia="Book Antiqua" w:hAnsi="Roboto" w:cstheme="minorHAnsi"/>
                <w:sz w:val="12"/>
                <w:szCs w:val="12"/>
              </w:rPr>
            </w:pPr>
            <w:r>
              <w:rPr>
                <w:rFonts w:ascii="Roboto" w:eastAsia="Book Antiqua" w:hAnsi="Roboto" w:cstheme="minorHAnsi"/>
                <w:sz w:val="12"/>
                <w:szCs w:val="12"/>
              </w:rPr>
              <w:t>AP4. Elaborar manuales o guías que orienten a los profesores en la implementación de estos materiales</w:t>
            </w:r>
            <w:r w:rsidR="00A21D7D">
              <w:rPr>
                <w:rFonts w:ascii="Roboto" w:eastAsia="Book Antiqua" w:hAnsi="Roboto" w:cstheme="minorHAnsi"/>
                <w:sz w:val="12"/>
                <w:szCs w:val="12"/>
              </w:rPr>
              <w:t>.</w:t>
            </w:r>
          </w:p>
        </w:tc>
        <w:tc>
          <w:tcPr>
            <w:tcW w:w="924" w:type="dxa"/>
            <w:tcMar>
              <w:left w:w="70" w:type="dxa"/>
              <w:right w:w="70" w:type="dxa"/>
            </w:tcMar>
            <w:vAlign w:val="center"/>
          </w:tcPr>
          <w:p w14:paraId="6DEDEE66" w14:textId="005CA4B3"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Guía/ Manual</w:t>
            </w:r>
          </w:p>
        </w:tc>
        <w:tc>
          <w:tcPr>
            <w:tcW w:w="491" w:type="dxa"/>
            <w:tcMar>
              <w:left w:w="70" w:type="dxa"/>
              <w:right w:w="70" w:type="dxa"/>
            </w:tcMar>
            <w:vAlign w:val="center"/>
          </w:tcPr>
          <w:p w14:paraId="5BDFAC86" w14:textId="5431F63B"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0</w:t>
            </w:r>
          </w:p>
        </w:tc>
        <w:tc>
          <w:tcPr>
            <w:tcW w:w="491" w:type="dxa"/>
            <w:tcMar>
              <w:left w:w="70" w:type="dxa"/>
              <w:right w:w="70" w:type="dxa"/>
            </w:tcMar>
            <w:vAlign w:val="center"/>
          </w:tcPr>
          <w:p w14:paraId="2EEA790E" w14:textId="1BC01E1C"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491" w:type="dxa"/>
            <w:tcMar>
              <w:left w:w="70" w:type="dxa"/>
              <w:right w:w="70" w:type="dxa"/>
            </w:tcMar>
            <w:vAlign w:val="center"/>
          </w:tcPr>
          <w:p w14:paraId="7432E8E5" w14:textId="70595812" w:rsidR="009B7021" w:rsidRPr="00AA5DE7" w:rsidRDefault="009B7021" w:rsidP="009B7021">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601D9F16" w14:textId="15C38B17" w:rsidR="009B7021" w:rsidRPr="00AA5DE7" w:rsidRDefault="009B7021" w:rsidP="009B7021">
            <w:pPr>
              <w:ind w:left="-20" w:right="-20"/>
              <w:jc w:val="center"/>
              <w:rPr>
                <w:rFonts w:ascii="Roboto" w:eastAsia="Book Antiqua" w:hAnsi="Roboto" w:cstheme="minorHAnsi"/>
                <w:sz w:val="12"/>
                <w:szCs w:val="12"/>
              </w:rPr>
            </w:pPr>
            <w:r>
              <w:rPr>
                <w:rFonts w:ascii="Roboto" w:eastAsia="Book Antiqua" w:hAnsi="Roboto" w:cstheme="minorHAnsi"/>
                <w:sz w:val="12"/>
                <w:szCs w:val="12"/>
              </w:rPr>
              <w:t>1</w:t>
            </w:r>
          </w:p>
        </w:tc>
        <w:tc>
          <w:tcPr>
            <w:tcW w:w="913" w:type="dxa"/>
            <w:tcMar>
              <w:left w:w="70" w:type="dxa"/>
              <w:right w:w="70" w:type="dxa"/>
            </w:tcMar>
            <w:vAlign w:val="center"/>
          </w:tcPr>
          <w:p w14:paraId="6B6CFF9B" w14:textId="5894401D" w:rsidR="009B7021" w:rsidRPr="00AA5DE7" w:rsidRDefault="009B7021" w:rsidP="009B7021">
            <w:pPr>
              <w:ind w:left="-20" w:right="-20"/>
              <w:rPr>
                <w:rFonts w:ascii="Roboto" w:eastAsia="Book Antiqua" w:hAnsi="Roboto" w:cstheme="minorHAnsi"/>
                <w:sz w:val="12"/>
                <w:szCs w:val="12"/>
              </w:rPr>
            </w:pPr>
            <w:r w:rsidRPr="00AA5DE7">
              <w:rPr>
                <w:rFonts w:ascii="Roboto" w:eastAsia="Book Antiqua" w:hAnsi="Roboto" w:cstheme="minorHAnsi"/>
                <w:sz w:val="12"/>
                <w:szCs w:val="12"/>
              </w:rPr>
              <w:t>DGD</w:t>
            </w:r>
          </w:p>
        </w:tc>
        <w:tc>
          <w:tcPr>
            <w:tcW w:w="1324" w:type="dxa"/>
            <w:tcMar>
              <w:left w:w="70" w:type="dxa"/>
              <w:right w:w="70" w:type="dxa"/>
            </w:tcMar>
            <w:vAlign w:val="center"/>
          </w:tcPr>
          <w:p w14:paraId="4A6C840F"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SAC</w:t>
            </w:r>
          </w:p>
          <w:p w14:paraId="40130007"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UFE</w:t>
            </w:r>
          </w:p>
          <w:p w14:paraId="33F4D872"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DFAC</w:t>
            </w:r>
          </w:p>
          <w:p w14:paraId="53206754" w14:textId="77777777"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DESC</w:t>
            </w:r>
          </w:p>
          <w:p w14:paraId="4F96DDBC" w14:textId="1D28DA29" w:rsidR="009B7021" w:rsidRPr="008371A4" w:rsidRDefault="009B7021" w:rsidP="009B7021">
            <w:pPr>
              <w:ind w:left="-20" w:right="-20"/>
              <w:rPr>
                <w:rFonts w:ascii="Roboto" w:hAnsi="Roboto" w:cstheme="minorHAnsi"/>
                <w:sz w:val="12"/>
                <w:szCs w:val="12"/>
                <w:lang w:val="en-US"/>
              </w:rPr>
            </w:pPr>
            <w:r w:rsidRPr="008371A4">
              <w:rPr>
                <w:rFonts w:ascii="Roboto" w:hAnsi="Roboto" w:cstheme="minorHAnsi"/>
                <w:sz w:val="12"/>
                <w:szCs w:val="12"/>
                <w:lang w:val="en-US"/>
              </w:rPr>
              <w:t>RSU</w:t>
            </w:r>
          </w:p>
        </w:tc>
      </w:tr>
    </w:tbl>
    <w:p w14:paraId="04F59FE1" w14:textId="77777777" w:rsidR="007170E2" w:rsidRPr="008371A4" w:rsidRDefault="007170E2" w:rsidP="473A6D79">
      <w:pPr>
        <w:rPr>
          <w:rFonts w:ascii="Roboto" w:hAnsi="Roboto" w:cstheme="minorHAnsi"/>
          <w:sz w:val="12"/>
          <w:szCs w:val="12"/>
          <w:lang w:val="en-US"/>
        </w:rPr>
      </w:pPr>
    </w:p>
    <w:p w14:paraId="0EFE7987" w14:textId="77777777" w:rsidR="007170E2" w:rsidRPr="008371A4" w:rsidRDefault="007170E2" w:rsidP="473A6D79">
      <w:pPr>
        <w:rPr>
          <w:rFonts w:ascii="Roboto" w:hAnsi="Roboto" w:cstheme="minorHAnsi"/>
          <w:sz w:val="12"/>
          <w:szCs w:val="12"/>
          <w:lang w:val="en-US"/>
        </w:rPr>
      </w:pPr>
    </w:p>
    <w:tbl>
      <w:tblPr>
        <w:tblW w:w="7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4197"/>
      </w:tblGrid>
      <w:tr w:rsidR="753A7EEF" w:rsidRPr="00F67695" w14:paraId="39357861" w14:textId="77777777" w:rsidTr="00AF24AA">
        <w:trPr>
          <w:trHeight w:val="330"/>
        </w:trPr>
        <w:tc>
          <w:tcPr>
            <w:tcW w:w="7169" w:type="dxa"/>
            <w:gridSpan w:val="3"/>
            <w:shd w:val="clear" w:color="auto" w:fill="757171"/>
            <w:tcMar>
              <w:left w:w="70" w:type="dxa"/>
              <w:right w:w="70" w:type="dxa"/>
            </w:tcMar>
            <w:vAlign w:val="bottom"/>
          </w:tcPr>
          <w:p w14:paraId="7B4D9E78" w14:textId="1711C647" w:rsidR="753A7EEF" w:rsidRPr="00F67695" w:rsidRDefault="753A7EEF" w:rsidP="753A7EEF">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753A7EEF" w:rsidRPr="00F67695" w14:paraId="534ACCC9" w14:textId="77777777" w:rsidTr="00590511">
        <w:trPr>
          <w:trHeight w:val="221"/>
        </w:trPr>
        <w:tc>
          <w:tcPr>
            <w:tcW w:w="1980" w:type="dxa"/>
            <w:tcMar>
              <w:left w:w="70" w:type="dxa"/>
              <w:right w:w="70" w:type="dxa"/>
            </w:tcMar>
            <w:vAlign w:val="center"/>
          </w:tcPr>
          <w:p w14:paraId="27055365" w14:textId="450AC214"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2" w:type="dxa"/>
            <w:tcMar>
              <w:left w:w="70" w:type="dxa"/>
              <w:right w:w="70" w:type="dxa"/>
            </w:tcMar>
            <w:vAlign w:val="center"/>
          </w:tcPr>
          <w:p w14:paraId="61BFF71A" w14:textId="66C5630C"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197" w:type="dxa"/>
            <w:tcMar>
              <w:left w:w="70" w:type="dxa"/>
              <w:right w:w="70" w:type="dxa"/>
            </w:tcMar>
            <w:vAlign w:val="center"/>
          </w:tcPr>
          <w:p w14:paraId="5C8D5C78" w14:textId="34A95F37" w:rsidR="753A7EEF" w:rsidRPr="00F67695" w:rsidRDefault="753A7EEF" w:rsidP="00C5241E">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4CE0304D" w14:textId="77777777" w:rsidTr="00590511">
        <w:trPr>
          <w:trHeight w:val="221"/>
        </w:trPr>
        <w:tc>
          <w:tcPr>
            <w:tcW w:w="1980" w:type="dxa"/>
            <w:tcMar>
              <w:left w:w="70" w:type="dxa"/>
              <w:right w:w="70" w:type="dxa"/>
            </w:tcMar>
            <w:vAlign w:val="center"/>
          </w:tcPr>
          <w:p w14:paraId="6428364F" w14:textId="09EE1D80"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2" w:type="dxa"/>
            <w:tcMar>
              <w:left w:w="70" w:type="dxa"/>
              <w:right w:w="70" w:type="dxa"/>
            </w:tcMar>
            <w:vAlign w:val="center"/>
          </w:tcPr>
          <w:p w14:paraId="16F211AC" w14:textId="0E22B7CC"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197" w:type="dxa"/>
            <w:tcMar>
              <w:left w:w="70" w:type="dxa"/>
              <w:right w:w="70" w:type="dxa"/>
            </w:tcMar>
            <w:vAlign w:val="center"/>
          </w:tcPr>
          <w:p w14:paraId="06A8F611" w14:textId="62602ED9"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753A7EEF" w:rsidRPr="00F67695" w14:paraId="20A5037E" w14:textId="77777777" w:rsidTr="00590511">
        <w:trPr>
          <w:trHeight w:val="221"/>
        </w:trPr>
        <w:tc>
          <w:tcPr>
            <w:tcW w:w="1980" w:type="dxa"/>
            <w:tcMar>
              <w:left w:w="70" w:type="dxa"/>
              <w:right w:w="70" w:type="dxa"/>
            </w:tcMar>
            <w:vAlign w:val="center"/>
          </w:tcPr>
          <w:p w14:paraId="3B02AA80" w14:textId="58D71D7E"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2" w:type="dxa"/>
            <w:tcMar>
              <w:left w:w="70" w:type="dxa"/>
              <w:right w:w="70" w:type="dxa"/>
            </w:tcMar>
            <w:vAlign w:val="center"/>
          </w:tcPr>
          <w:p w14:paraId="2D26DE2B" w14:textId="34F5B04A"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w:t>
            </w:r>
            <w:r w:rsidR="00C5241E" w:rsidRPr="00F67695">
              <w:rPr>
                <w:rFonts w:ascii="Roboto" w:eastAsia="Book Antiqua" w:hAnsi="Roboto" w:cstheme="minorHAnsi"/>
                <w:color w:val="000000" w:themeColor="text1"/>
                <w:sz w:val="12"/>
                <w:szCs w:val="12"/>
              </w:rPr>
              <w:t>2</w:t>
            </w:r>
          </w:p>
        </w:tc>
        <w:tc>
          <w:tcPr>
            <w:tcW w:w="4197" w:type="dxa"/>
            <w:tcMar>
              <w:left w:w="70" w:type="dxa"/>
              <w:right w:w="70" w:type="dxa"/>
            </w:tcMar>
            <w:vAlign w:val="center"/>
          </w:tcPr>
          <w:p w14:paraId="73262766" w14:textId="7F0EBABC" w:rsidR="753A7EEF" w:rsidRPr="00F67695" w:rsidRDefault="00C5241E"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de estrategias de enseñanza inclusiva</w:t>
            </w:r>
          </w:p>
        </w:tc>
      </w:tr>
      <w:tr w:rsidR="753A7EEF" w:rsidRPr="00F67695" w14:paraId="1FDAE2E8" w14:textId="77777777" w:rsidTr="00B9490F">
        <w:trPr>
          <w:trHeight w:val="221"/>
        </w:trPr>
        <w:tc>
          <w:tcPr>
            <w:tcW w:w="1980" w:type="dxa"/>
            <w:tcMar>
              <w:left w:w="70" w:type="dxa"/>
              <w:right w:w="70" w:type="dxa"/>
            </w:tcMar>
            <w:vAlign w:val="center"/>
          </w:tcPr>
          <w:p w14:paraId="105427BB" w14:textId="5DE8A3A7" w:rsidR="753A7EEF" w:rsidRPr="00F67695" w:rsidRDefault="00C5241E"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753A7EEF"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992" w:type="dxa"/>
            <w:shd w:val="clear" w:color="auto" w:fill="auto"/>
            <w:tcMar>
              <w:left w:w="70" w:type="dxa"/>
              <w:right w:w="70" w:type="dxa"/>
            </w:tcMar>
            <w:vAlign w:val="center"/>
          </w:tcPr>
          <w:p w14:paraId="4BFF396B" w14:textId="65800F25"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1.1.2.2</w:t>
            </w:r>
          </w:p>
        </w:tc>
        <w:tc>
          <w:tcPr>
            <w:tcW w:w="4197" w:type="dxa"/>
            <w:tcMar>
              <w:left w:w="70" w:type="dxa"/>
              <w:right w:w="70" w:type="dxa"/>
            </w:tcMar>
            <w:vAlign w:val="center"/>
          </w:tcPr>
          <w:p w14:paraId="3D32DABF" w14:textId="61F71642"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Atención de infraestructura y equipamiento, desarrollo de software de apoyo para la inclusión.</w:t>
            </w:r>
          </w:p>
        </w:tc>
      </w:tr>
    </w:tbl>
    <w:p w14:paraId="4F6614D2" w14:textId="77777777" w:rsidR="00AF24AA" w:rsidRPr="00F67695" w:rsidRDefault="00AF24AA">
      <w:pPr>
        <w:rPr>
          <w:rFonts w:ascii="Roboto" w:hAnsi="Roboto"/>
          <w:sz w:val="12"/>
          <w:szCs w:val="12"/>
        </w:rPr>
      </w:pPr>
    </w:p>
    <w:tbl>
      <w:tblPr>
        <w:tblW w:w="7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924"/>
        <w:gridCol w:w="491"/>
        <w:gridCol w:w="491"/>
        <w:gridCol w:w="491"/>
        <w:gridCol w:w="491"/>
        <w:gridCol w:w="913"/>
        <w:gridCol w:w="1324"/>
      </w:tblGrid>
      <w:tr w:rsidR="753A7EEF" w:rsidRPr="00F67695" w14:paraId="4C38D62C" w14:textId="77777777" w:rsidTr="00F55B50">
        <w:trPr>
          <w:trHeight w:val="564"/>
        </w:trPr>
        <w:tc>
          <w:tcPr>
            <w:tcW w:w="2038" w:type="dxa"/>
            <w:shd w:val="clear" w:color="auto" w:fill="FFD966" w:themeFill="accent4" w:themeFillTint="99"/>
            <w:tcMar>
              <w:left w:w="70" w:type="dxa"/>
              <w:right w:w="70" w:type="dxa"/>
            </w:tcMar>
            <w:vAlign w:val="center"/>
          </w:tcPr>
          <w:p w14:paraId="4844E29B" w14:textId="43A48AB8"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4" w:type="dxa"/>
            <w:shd w:val="clear" w:color="auto" w:fill="FFD966" w:themeFill="accent4" w:themeFillTint="99"/>
            <w:tcMar>
              <w:left w:w="70" w:type="dxa"/>
              <w:right w:w="70" w:type="dxa"/>
            </w:tcMar>
            <w:vAlign w:val="center"/>
          </w:tcPr>
          <w:p w14:paraId="445EE64A" w14:textId="4D6B608A"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1" w:type="dxa"/>
            <w:shd w:val="clear" w:color="auto" w:fill="FFD966" w:themeFill="accent4" w:themeFillTint="99"/>
            <w:tcMar>
              <w:left w:w="70" w:type="dxa"/>
              <w:right w:w="70" w:type="dxa"/>
            </w:tcMar>
            <w:vAlign w:val="center"/>
          </w:tcPr>
          <w:p w14:paraId="4CD871D6" w14:textId="75D75CB0"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shd w:val="clear" w:color="auto" w:fill="FFD966" w:themeFill="accent4" w:themeFillTint="99"/>
            <w:tcMar>
              <w:left w:w="70" w:type="dxa"/>
              <w:right w:w="70" w:type="dxa"/>
            </w:tcMar>
            <w:vAlign w:val="center"/>
          </w:tcPr>
          <w:p w14:paraId="089E1C6E" w14:textId="6D58F3C8"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shd w:val="clear" w:color="auto" w:fill="FFD966" w:themeFill="accent4" w:themeFillTint="99"/>
            <w:tcMar>
              <w:left w:w="70" w:type="dxa"/>
              <w:right w:w="70" w:type="dxa"/>
            </w:tcMar>
            <w:vAlign w:val="center"/>
          </w:tcPr>
          <w:p w14:paraId="6AFB30BE" w14:textId="025D3441"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shd w:val="clear" w:color="auto" w:fill="FFD966" w:themeFill="accent4" w:themeFillTint="99"/>
            <w:tcMar>
              <w:left w:w="70" w:type="dxa"/>
              <w:right w:w="70" w:type="dxa"/>
            </w:tcMar>
            <w:vAlign w:val="center"/>
          </w:tcPr>
          <w:p w14:paraId="7561ACE2" w14:textId="73B5FAE5"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3" w:type="dxa"/>
            <w:shd w:val="clear" w:color="auto" w:fill="FFD966" w:themeFill="accent4" w:themeFillTint="99"/>
            <w:tcMar>
              <w:left w:w="70" w:type="dxa"/>
              <w:right w:w="70" w:type="dxa"/>
            </w:tcMar>
            <w:vAlign w:val="center"/>
          </w:tcPr>
          <w:p w14:paraId="0EE8EF54" w14:textId="3E28F8B6"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4" w:type="dxa"/>
            <w:shd w:val="clear" w:color="auto" w:fill="FFD966" w:themeFill="accent4" w:themeFillTint="99"/>
            <w:tcMar>
              <w:left w:w="70" w:type="dxa"/>
              <w:right w:w="70" w:type="dxa"/>
            </w:tcMar>
            <w:vAlign w:val="center"/>
          </w:tcPr>
          <w:p w14:paraId="6C47799C" w14:textId="027A00F6" w:rsidR="753A7EEF" w:rsidRPr="00F67695" w:rsidRDefault="753A7EEF" w:rsidP="00AF24AA">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026F96" w:rsidRPr="008371A4" w14:paraId="6E719275" w14:textId="77777777" w:rsidTr="00F55B50">
        <w:trPr>
          <w:trHeight w:val="564"/>
        </w:trPr>
        <w:tc>
          <w:tcPr>
            <w:tcW w:w="2038" w:type="dxa"/>
            <w:tcMar>
              <w:left w:w="70" w:type="dxa"/>
              <w:right w:w="70" w:type="dxa"/>
            </w:tcMar>
            <w:vAlign w:val="center"/>
          </w:tcPr>
          <w:p w14:paraId="748A0D7D" w14:textId="4F84EF2A" w:rsidR="00026F96" w:rsidRPr="00F67695" w:rsidRDefault="00026F96" w:rsidP="00026F96">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CA3530">
              <w:rPr>
                <w:rFonts w:ascii="Roboto" w:eastAsia="Book Antiqua" w:hAnsi="Roboto" w:cstheme="minorHAnsi"/>
                <w:color w:val="000000" w:themeColor="text1"/>
                <w:sz w:val="12"/>
                <w:szCs w:val="12"/>
              </w:rPr>
              <w:t>Realizar auditorias de accesibilidad en los edificios y adaptar el entorno físico según las necesidades</w:t>
            </w:r>
            <w:r w:rsidR="00A21D7D">
              <w:rPr>
                <w:rFonts w:ascii="Roboto" w:eastAsia="Book Antiqua" w:hAnsi="Roboto" w:cstheme="minorHAnsi"/>
                <w:color w:val="000000" w:themeColor="text1"/>
                <w:sz w:val="12"/>
                <w:szCs w:val="12"/>
              </w:rPr>
              <w:t>.</w:t>
            </w:r>
          </w:p>
        </w:tc>
        <w:tc>
          <w:tcPr>
            <w:tcW w:w="924" w:type="dxa"/>
            <w:tcMar>
              <w:left w:w="70" w:type="dxa"/>
              <w:right w:w="70" w:type="dxa"/>
            </w:tcMar>
            <w:vAlign w:val="center"/>
          </w:tcPr>
          <w:p w14:paraId="6F34694C" w14:textId="0002B805" w:rsidR="00026F96" w:rsidRPr="00F67695" w:rsidRDefault="00CA3530" w:rsidP="00026F9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auditoria </w:t>
            </w:r>
          </w:p>
        </w:tc>
        <w:tc>
          <w:tcPr>
            <w:tcW w:w="491" w:type="dxa"/>
            <w:tcMar>
              <w:left w:w="70" w:type="dxa"/>
              <w:right w:w="70" w:type="dxa"/>
            </w:tcMar>
            <w:vAlign w:val="center"/>
          </w:tcPr>
          <w:p w14:paraId="48B87E9F" w14:textId="11B753C0" w:rsidR="00026F96" w:rsidRPr="00F67695" w:rsidRDefault="00026F96" w:rsidP="00026F96">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68DE76E5" w14:textId="4114A88B" w:rsidR="00026F96" w:rsidRPr="00F67695" w:rsidRDefault="00026F96" w:rsidP="00026F96">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398426ED" w14:textId="6B862F6B" w:rsidR="00026F96" w:rsidRPr="00F67695" w:rsidRDefault="00CA3530" w:rsidP="00026F96">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1DD635FB" w14:textId="50F1A2CE" w:rsidR="00026F96" w:rsidRPr="00F67695" w:rsidRDefault="00CA3530" w:rsidP="00026F9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r w:rsidR="00026F96" w:rsidRPr="00F67695">
              <w:rPr>
                <w:rFonts w:ascii="Roboto" w:eastAsia="Book Antiqua" w:hAnsi="Roboto" w:cstheme="minorHAnsi"/>
                <w:color w:val="000000" w:themeColor="text1"/>
                <w:sz w:val="12"/>
                <w:szCs w:val="12"/>
              </w:rPr>
              <w:t xml:space="preserve"> </w:t>
            </w:r>
          </w:p>
        </w:tc>
        <w:tc>
          <w:tcPr>
            <w:tcW w:w="913" w:type="dxa"/>
            <w:tcMar>
              <w:left w:w="70" w:type="dxa"/>
              <w:right w:w="70" w:type="dxa"/>
            </w:tcMar>
            <w:vAlign w:val="center"/>
          </w:tcPr>
          <w:p w14:paraId="3DE19688" w14:textId="6A389E2B" w:rsidR="00026F96" w:rsidRPr="00F67695" w:rsidRDefault="00CA3530" w:rsidP="00026F96">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CGO</w:t>
            </w:r>
          </w:p>
        </w:tc>
        <w:tc>
          <w:tcPr>
            <w:tcW w:w="1324" w:type="dxa"/>
            <w:tcMar>
              <w:left w:w="70" w:type="dxa"/>
              <w:right w:w="70" w:type="dxa"/>
            </w:tcMar>
            <w:vAlign w:val="center"/>
          </w:tcPr>
          <w:p w14:paraId="4AD27DEA" w14:textId="77777777" w:rsidR="00026F96" w:rsidRPr="008371A4" w:rsidRDefault="00CA3530" w:rsidP="00026F96">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DCO</w:t>
            </w:r>
          </w:p>
          <w:p w14:paraId="1BC145DB" w14:textId="77777777" w:rsidR="00CA3530" w:rsidRPr="008371A4" w:rsidRDefault="00CA3530" w:rsidP="00026F96">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DGSE</w:t>
            </w:r>
          </w:p>
          <w:p w14:paraId="77B91E43" w14:textId="77777777" w:rsidR="00CA3530" w:rsidRPr="008371A4" w:rsidRDefault="00CA3530" w:rsidP="00026F96">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DGD</w:t>
            </w:r>
          </w:p>
          <w:p w14:paraId="7E3B9CDF" w14:textId="77777777" w:rsidR="00CA3530" w:rsidRPr="008371A4" w:rsidRDefault="00CA3530" w:rsidP="00026F96">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CGTIC</w:t>
            </w:r>
          </w:p>
          <w:p w14:paraId="1258A9AA" w14:textId="20C27C25" w:rsidR="00CA3530" w:rsidRPr="008371A4" w:rsidRDefault="00CA3530" w:rsidP="00026F96">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RSU</w:t>
            </w:r>
          </w:p>
        </w:tc>
      </w:tr>
      <w:tr w:rsidR="00CA3530" w:rsidRPr="008371A4" w14:paraId="18C062D8" w14:textId="77777777" w:rsidTr="00F55B50">
        <w:trPr>
          <w:trHeight w:val="564"/>
        </w:trPr>
        <w:tc>
          <w:tcPr>
            <w:tcW w:w="2038" w:type="dxa"/>
            <w:tcMar>
              <w:left w:w="70" w:type="dxa"/>
              <w:right w:w="70" w:type="dxa"/>
            </w:tcMar>
            <w:vAlign w:val="center"/>
          </w:tcPr>
          <w:p w14:paraId="1A848755" w14:textId="3319BF4B" w:rsidR="00CA3530" w:rsidRPr="00F67695" w:rsidRDefault="00CA3530" w:rsidP="00CA3530">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Proveer de herramientas como lectores de pantalla, software de reconocimiento de voz, etc. (Sujeto a presupuesto)</w:t>
            </w:r>
            <w:r w:rsidR="00A21D7D">
              <w:rPr>
                <w:rFonts w:ascii="Roboto" w:eastAsia="Book Antiqua" w:hAnsi="Roboto" w:cstheme="minorHAnsi"/>
                <w:color w:val="000000" w:themeColor="text1"/>
                <w:sz w:val="12"/>
                <w:szCs w:val="12"/>
              </w:rPr>
              <w:t>.</w:t>
            </w:r>
          </w:p>
        </w:tc>
        <w:tc>
          <w:tcPr>
            <w:tcW w:w="924" w:type="dxa"/>
            <w:tcMar>
              <w:left w:w="70" w:type="dxa"/>
              <w:right w:w="70" w:type="dxa"/>
            </w:tcMar>
            <w:vAlign w:val="center"/>
          </w:tcPr>
          <w:p w14:paraId="69488FCF" w14:textId="19434681" w:rsidR="00CA3530" w:rsidRPr="00F67695" w:rsidRDefault="00CA3530" w:rsidP="00CA3530">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Pr="00301ACA">
              <w:rPr>
                <w:rFonts w:ascii="Roboto" w:eastAsia="Book Antiqua" w:hAnsi="Roboto" w:cstheme="minorHAnsi"/>
                <w:color w:val="000000" w:themeColor="text1"/>
                <w:sz w:val="12"/>
                <w:szCs w:val="12"/>
              </w:rPr>
              <w:t xml:space="preserve">software de reconocimiento de voz, </w:t>
            </w:r>
            <w:r>
              <w:rPr>
                <w:rFonts w:ascii="Roboto" w:eastAsia="Book Antiqua" w:hAnsi="Roboto" w:cstheme="minorHAnsi"/>
                <w:color w:val="000000" w:themeColor="text1"/>
                <w:sz w:val="12"/>
                <w:szCs w:val="12"/>
              </w:rPr>
              <w:t xml:space="preserve">y otros, </w:t>
            </w:r>
            <w:r w:rsidRPr="00301ACA">
              <w:rPr>
                <w:rFonts w:ascii="Roboto" w:eastAsia="Book Antiqua" w:hAnsi="Roboto" w:cstheme="minorHAnsi"/>
                <w:color w:val="000000" w:themeColor="text1"/>
                <w:sz w:val="12"/>
                <w:szCs w:val="12"/>
              </w:rPr>
              <w:t>sujeto a presupuesto</w:t>
            </w:r>
          </w:p>
        </w:tc>
        <w:tc>
          <w:tcPr>
            <w:tcW w:w="491" w:type="dxa"/>
            <w:tcMar>
              <w:left w:w="70" w:type="dxa"/>
              <w:right w:w="70" w:type="dxa"/>
            </w:tcMar>
            <w:vAlign w:val="center"/>
          </w:tcPr>
          <w:p w14:paraId="1FC1E06D" w14:textId="33DAFB3F" w:rsidR="00CA3530" w:rsidRPr="00F67695" w:rsidRDefault="00CA3530" w:rsidP="00CA353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6BCB8279" w14:textId="72E56591" w:rsidR="00CA3530" w:rsidRPr="00F67695" w:rsidRDefault="00CA3530" w:rsidP="00CA353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795943BB" w14:textId="737221FF" w:rsidR="00CA3530" w:rsidRPr="00F67695" w:rsidRDefault="00CA3530" w:rsidP="00CA3530">
            <w:pPr>
              <w:ind w:left="-20" w:right="-20"/>
              <w:jc w:val="center"/>
              <w:rPr>
                <w:rFonts w:ascii="Roboto" w:hAnsi="Roboto" w:cstheme="minorHAnsi"/>
                <w:sz w:val="12"/>
                <w:szCs w:val="12"/>
              </w:rPr>
            </w:pPr>
            <w:r>
              <w:rPr>
                <w:rFonts w:ascii="Roboto" w:hAnsi="Roboto" w:cstheme="minorHAnsi"/>
                <w:sz w:val="12"/>
                <w:szCs w:val="12"/>
              </w:rPr>
              <w:t>0</w:t>
            </w:r>
          </w:p>
        </w:tc>
        <w:tc>
          <w:tcPr>
            <w:tcW w:w="491" w:type="dxa"/>
            <w:tcMar>
              <w:left w:w="70" w:type="dxa"/>
              <w:right w:w="70" w:type="dxa"/>
            </w:tcMar>
            <w:vAlign w:val="center"/>
          </w:tcPr>
          <w:p w14:paraId="70884CCD" w14:textId="1AC4E7E0" w:rsidR="00CA3530" w:rsidRPr="00F67695" w:rsidRDefault="00CA3530" w:rsidP="00CA3530">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r w:rsidRPr="00F67695">
              <w:rPr>
                <w:rFonts w:ascii="Roboto" w:eastAsia="Book Antiqua" w:hAnsi="Roboto" w:cstheme="minorHAnsi"/>
                <w:color w:val="000000" w:themeColor="text1"/>
                <w:sz w:val="12"/>
                <w:szCs w:val="12"/>
              </w:rPr>
              <w:t xml:space="preserve"> </w:t>
            </w:r>
          </w:p>
        </w:tc>
        <w:tc>
          <w:tcPr>
            <w:tcW w:w="913" w:type="dxa"/>
            <w:tcMar>
              <w:left w:w="70" w:type="dxa"/>
              <w:right w:w="70" w:type="dxa"/>
            </w:tcMar>
            <w:vAlign w:val="center"/>
          </w:tcPr>
          <w:p w14:paraId="37F735A8" w14:textId="70E2858F" w:rsidR="00CA3530" w:rsidRPr="00F67695" w:rsidRDefault="00CA3530" w:rsidP="00CA3530">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CGO</w:t>
            </w:r>
          </w:p>
        </w:tc>
        <w:tc>
          <w:tcPr>
            <w:tcW w:w="1324" w:type="dxa"/>
            <w:tcMar>
              <w:left w:w="70" w:type="dxa"/>
              <w:right w:w="70" w:type="dxa"/>
            </w:tcMar>
            <w:vAlign w:val="center"/>
          </w:tcPr>
          <w:p w14:paraId="3D2AA12E"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DCO</w:t>
            </w:r>
          </w:p>
          <w:p w14:paraId="277640A6"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DGSE</w:t>
            </w:r>
          </w:p>
          <w:p w14:paraId="7E9AD919"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DGD</w:t>
            </w:r>
          </w:p>
          <w:p w14:paraId="15878826"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CGTIC</w:t>
            </w:r>
          </w:p>
          <w:p w14:paraId="21D23823" w14:textId="0B7EDB38"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RSU</w:t>
            </w:r>
          </w:p>
        </w:tc>
      </w:tr>
      <w:tr w:rsidR="00CA3530" w:rsidRPr="008371A4" w14:paraId="2462BB75" w14:textId="77777777" w:rsidTr="00F55B50">
        <w:trPr>
          <w:trHeight w:val="564"/>
        </w:trPr>
        <w:tc>
          <w:tcPr>
            <w:tcW w:w="2038" w:type="dxa"/>
            <w:tcMar>
              <w:left w:w="70" w:type="dxa"/>
              <w:right w:w="70" w:type="dxa"/>
            </w:tcMar>
            <w:vAlign w:val="center"/>
          </w:tcPr>
          <w:p w14:paraId="4384BF5E" w14:textId="4CDEBDB2" w:rsidR="00CA3530" w:rsidRPr="00F67695" w:rsidRDefault="00CA3530" w:rsidP="00CA3530">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F67695">
              <w:rPr>
                <w:rFonts w:ascii="Roboto" w:eastAsia="Book Antiqua" w:hAnsi="Roboto" w:cstheme="minorHAnsi"/>
                <w:color w:val="000000" w:themeColor="text1"/>
                <w:sz w:val="12"/>
                <w:szCs w:val="12"/>
              </w:rPr>
              <w:t>Elaborar una propuesta de repositorio de materiales didácticos inclusivos.</w:t>
            </w:r>
          </w:p>
        </w:tc>
        <w:tc>
          <w:tcPr>
            <w:tcW w:w="924" w:type="dxa"/>
            <w:tcMar>
              <w:left w:w="70" w:type="dxa"/>
              <w:right w:w="70" w:type="dxa"/>
            </w:tcMar>
            <w:vAlign w:val="center"/>
          </w:tcPr>
          <w:p w14:paraId="56AE5FB9" w14:textId="32387FFA" w:rsidR="00CA3530" w:rsidRPr="00F67695" w:rsidRDefault="00CA3530" w:rsidP="00CA3530">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repositorio</w:t>
            </w:r>
          </w:p>
        </w:tc>
        <w:tc>
          <w:tcPr>
            <w:tcW w:w="491" w:type="dxa"/>
            <w:tcMar>
              <w:left w:w="70" w:type="dxa"/>
              <w:right w:w="70" w:type="dxa"/>
            </w:tcMar>
            <w:vAlign w:val="center"/>
          </w:tcPr>
          <w:p w14:paraId="7A9B2F98" w14:textId="1A848D1F" w:rsidR="00CA3530" w:rsidRPr="00F67695" w:rsidRDefault="00CA3530" w:rsidP="00CA353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2E7DCFEF" w14:textId="6A269B40" w:rsidR="00CA3530" w:rsidRPr="00F67695" w:rsidRDefault="00CA3530" w:rsidP="00CA353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2B9EC517" w14:textId="661EE0E8" w:rsidR="00CA3530" w:rsidRPr="00F67695" w:rsidRDefault="00CA3530" w:rsidP="00CA3530">
            <w:pPr>
              <w:ind w:left="-20" w:right="-20"/>
              <w:jc w:val="center"/>
              <w:rPr>
                <w:rFonts w:ascii="Roboto" w:hAnsi="Roboto" w:cstheme="minorHAnsi"/>
                <w:sz w:val="12"/>
                <w:szCs w:val="12"/>
              </w:rPr>
            </w:pPr>
            <w:r>
              <w:rPr>
                <w:rFonts w:ascii="Roboto" w:hAnsi="Roboto" w:cstheme="minorHAnsi"/>
                <w:sz w:val="12"/>
                <w:szCs w:val="12"/>
              </w:rPr>
              <w:t>0</w:t>
            </w:r>
          </w:p>
        </w:tc>
        <w:tc>
          <w:tcPr>
            <w:tcW w:w="491" w:type="dxa"/>
            <w:tcMar>
              <w:left w:w="70" w:type="dxa"/>
              <w:right w:w="70" w:type="dxa"/>
            </w:tcMar>
            <w:vAlign w:val="center"/>
          </w:tcPr>
          <w:p w14:paraId="04FBBEDA" w14:textId="49A70B62" w:rsidR="00CA3530" w:rsidRPr="00F67695" w:rsidRDefault="00CA3530" w:rsidP="00CA3530">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r w:rsidRPr="00F67695">
              <w:rPr>
                <w:rFonts w:ascii="Roboto" w:eastAsia="Book Antiqua" w:hAnsi="Roboto" w:cstheme="minorHAnsi"/>
                <w:color w:val="000000" w:themeColor="text1"/>
                <w:sz w:val="12"/>
                <w:szCs w:val="12"/>
              </w:rPr>
              <w:t xml:space="preserve"> </w:t>
            </w:r>
          </w:p>
        </w:tc>
        <w:tc>
          <w:tcPr>
            <w:tcW w:w="913" w:type="dxa"/>
            <w:tcMar>
              <w:left w:w="70" w:type="dxa"/>
              <w:right w:w="70" w:type="dxa"/>
            </w:tcMar>
            <w:vAlign w:val="center"/>
          </w:tcPr>
          <w:p w14:paraId="48D56D36" w14:textId="286C860B" w:rsidR="00CA3530" w:rsidRPr="00F67695" w:rsidRDefault="00CA3530" w:rsidP="00CA3530">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CGO</w:t>
            </w:r>
          </w:p>
        </w:tc>
        <w:tc>
          <w:tcPr>
            <w:tcW w:w="1324" w:type="dxa"/>
            <w:tcMar>
              <w:left w:w="70" w:type="dxa"/>
              <w:right w:w="70" w:type="dxa"/>
            </w:tcMar>
            <w:vAlign w:val="center"/>
          </w:tcPr>
          <w:p w14:paraId="665F2CDC"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DCO</w:t>
            </w:r>
          </w:p>
          <w:p w14:paraId="6C48DE18"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DGSE</w:t>
            </w:r>
          </w:p>
          <w:p w14:paraId="427D2752"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DGD</w:t>
            </w:r>
          </w:p>
          <w:p w14:paraId="565A3E25" w14:textId="77777777"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CGTIC</w:t>
            </w:r>
          </w:p>
          <w:p w14:paraId="3ECB9D6A" w14:textId="5F0EE49C" w:rsidR="00CA3530" w:rsidRPr="008371A4" w:rsidRDefault="00CA3530" w:rsidP="00CA3530">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RSU</w:t>
            </w:r>
          </w:p>
        </w:tc>
      </w:tr>
    </w:tbl>
    <w:p w14:paraId="0D18AB34" w14:textId="2A3D2C4B" w:rsidR="00EE255F" w:rsidRPr="008371A4" w:rsidRDefault="00EE255F" w:rsidP="473A6D79">
      <w:pPr>
        <w:rPr>
          <w:rFonts w:ascii="Roboto" w:hAnsi="Roboto" w:cstheme="minorHAnsi"/>
          <w:sz w:val="12"/>
          <w:szCs w:val="12"/>
          <w:highlight w:val="yellow"/>
          <w:lang w:val="en-US"/>
        </w:rPr>
      </w:pPr>
      <w:r w:rsidRPr="008371A4">
        <w:rPr>
          <w:rFonts w:ascii="Roboto" w:hAnsi="Roboto" w:cstheme="minorHAnsi"/>
          <w:sz w:val="12"/>
          <w:szCs w:val="12"/>
          <w:highlight w:val="yellow"/>
          <w:lang w:val="en-US"/>
        </w:rPr>
        <w:t xml:space="preserve"> </w:t>
      </w:r>
    </w:p>
    <w:p w14:paraId="2CAA90CE" w14:textId="77777777" w:rsidR="00026F96" w:rsidRPr="008371A4" w:rsidRDefault="00026F96" w:rsidP="473A6D79">
      <w:pPr>
        <w:rPr>
          <w:rFonts w:ascii="Roboto" w:hAnsi="Roboto" w:cstheme="minorHAnsi"/>
          <w:sz w:val="12"/>
          <w:szCs w:val="12"/>
          <w:highlight w:val="yellow"/>
          <w:lang w:val="en-US"/>
        </w:rPr>
      </w:pPr>
    </w:p>
    <w:tbl>
      <w:tblPr>
        <w:tblW w:w="7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4197"/>
      </w:tblGrid>
      <w:tr w:rsidR="0009331A" w:rsidRPr="00F67695" w14:paraId="48601F71" w14:textId="77777777" w:rsidTr="00557E22">
        <w:trPr>
          <w:trHeight w:val="330"/>
        </w:trPr>
        <w:tc>
          <w:tcPr>
            <w:tcW w:w="7169" w:type="dxa"/>
            <w:gridSpan w:val="3"/>
            <w:shd w:val="clear" w:color="auto" w:fill="757171"/>
            <w:tcMar>
              <w:left w:w="70" w:type="dxa"/>
              <w:right w:w="70" w:type="dxa"/>
            </w:tcMar>
            <w:vAlign w:val="bottom"/>
          </w:tcPr>
          <w:p w14:paraId="3AF79D73" w14:textId="77777777" w:rsidR="0009331A" w:rsidRPr="00F67695" w:rsidRDefault="0009331A"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09331A" w:rsidRPr="00F67695" w14:paraId="1EC820C0" w14:textId="77777777" w:rsidTr="00557E22">
        <w:trPr>
          <w:trHeight w:val="221"/>
        </w:trPr>
        <w:tc>
          <w:tcPr>
            <w:tcW w:w="1980" w:type="dxa"/>
            <w:tcMar>
              <w:left w:w="70" w:type="dxa"/>
              <w:right w:w="70" w:type="dxa"/>
            </w:tcMar>
            <w:vAlign w:val="center"/>
          </w:tcPr>
          <w:p w14:paraId="2AA303A6"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2" w:type="dxa"/>
            <w:tcMar>
              <w:left w:w="70" w:type="dxa"/>
              <w:right w:w="70" w:type="dxa"/>
            </w:tcMar>
            <w:vAlign w:val="center"/>
          </w:tcPr>
          <w:p w14:paraId="4ACFC9BA"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197" w:type="dxa"/>
            <w:tcMar>
              <w:left w:w="70" w:type="dxa"/>
              <w:right w:w="70" w:type="dxa"/>
            </w:tcMar>
            <w:vAlign w:val="center"/>
          </w:tcPr>
          <w:p w14:paraId="207AB6EB"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09331A" w:rsidRPr="00F67695" w14:paraId="5F3F35A4" w14:textId="77777777" w:rsidTr="00557E22">
        <w:trPr>
          <w:trHeight w:val="221"/>
        </w:trPr>
        <w:tc>
          <w:tcPr>
            <w:tcW w:w="1980" w:type="dxa"/>
            <w:tcMar>
              <w:left w:w="70" w:type="dxa"/>
              <w:right w:w="70" w:type="dxa"/>
            </w:tcMar>
            <w:vAlign w:val="center"/>
          </w:tcPr>
          <w:p w14:paraId="7E9D353F"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2" w:type="dxa"/>
            <w:tcMar>
              <w:left w:w="70" w:type="dxa"/>
              <w:right w:w="70" w:type="dxa"/>
            </w:tcMar>
            <w:vAlign w:val="center"/>
          </w:tcPr>
          <w:p w14:paraId="7010A75F"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197" w:type="dxa"/>
            <w:tcMar>
              <w:left w:w="70" w:type="dxa"/>
              <w:right w:w="70" w:type="dxa"/>
            </w:tcMar>
            <w:vAlign w:val="center"/>
          </w:tcPr>
          <w:p w14:paraId="49F1E085"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09331A" w:rsidRPr="00F67695" w14:paraId="4E239DC6" w14:textId="77777777" w:rsidTr="00557E22">
        <w:trPr>
          <w:trHeight w:val="221"/>
        </w:trPr>
        <w:tc>
          <w:tcPr>
            <w:tcW w:w="1980" w:type="dxa"/>
            <w:tcMar>
              <w:left w:w="70" w:type="dxa"/>
              <w:right w:w="70" w:type="dxa"/>
            </w:tcMar>
            <w:vAlign w:val="center"/>
          </w:tcPr>
          <w:p w14:paraId="16F9C0ED"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2" w:type="dxa"/>
            <w:tcMar>
              <w:left w:w="70" w:type="dxa"/>
              <w:right w:w="70" w:type="dxa"/>
            </w:tcMar>
            <w:vAlign w:val="center"/>
          </w:tcPr>
          <w:p w14:paraId="066B109A"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1.1.2</w:t>
            </w:r>
          </w:p>
        </w:tc>
        <w:tc>
          <w:tcPr>
            <w:tcW w:w="4197" w:type="dxa"/>
            <w:tcMar>
              <w:left w:w="70" w:type="dxa"/>
              <w:right w:w="70" w:type="dxa"/>
            </w:tcMar>
            <w:vAlign w:val="center"/>
          </w:tcPr>
          <w:p w14:paraId="5468A8E1"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de estrategias de enseñanza inclusiva</w:t>
            </w:r>
          </w:p>
        </w:tc>
      </w:tr>
      <w:tr w:rsidR="0009331A" w:rsidRPr="00F67695" w14:paraId="0DDE5931" w14:textId="77777777" w:rsidTr="00557E22">
        <w:trPr>
          <w:trHeight w:val="221"/>
        </w:trPr>
        <w:tc>
          <w:tcPr>
            <w:tcW w:w="1980" w:type="dxa"/>
            <w:tcMar>
              <w:left w:w="70" w:type="dxa"/>
              <w:right w:w="70" w:type="dxa"/>
            </w:tcMar>
            <w:vAlign w:val="center"/>
          </w:tcPr>
          <w:p w14:paraId="47688D32" w14:textId="77777777" w:rsidR="0009331A" w:rsidRPr="00F67695" w:rsidRDefault="0009331A"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992" w:type="dxa"/>
            <w:shd w:val="clear" w:color="auto" w:fill="auto"/>
            <w:tcMar>
              <w:left w:w="70" w:type="dxa"/>
              <w:right w:w="70" w:type="dxa"/>
            </w:tcMar>
            <w:vAlign w:val="center"/>
          </w:tcPr>
          <w:p w14:paraId="10FD8FF5" w14:textId="60835059" w:rsidR="0009331A" w:rsidRPr="0009331A" w:rsidRDefault="0009331A" w:rsidP="00557E2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1.1.2.</w:t>
            </w:r>
            <w:r>
              <w:rPr>
                <w:rFonts w:ascii="Roboto" w:eastAsia="Book Antiqua" w:hAnsi="Roboto" w:cstheme="minorHAnsi"/>
                <w:color w:val="000000" w:themeColor="text1"/>
                <w:sz w:val="12"/>
                <w:szCs w:val="12"/>
              </w:rPr>
              <w:t>3</w:t>
            </w:r>
          </w:p>
        </w:tc>
        <w:tc>
          <w:tcPr>
            <w:tcW w:w="4197" w:type="dxa"/>
            <w:tcMar>
              <w:left w:w="70" w:type="dxa"/>
              <w:right w:w="70" w:type="dxa"/>
            </w:tcMar>
            <w:vAlign w:val="center"/>
          </w:tcPr>
          <w:p w14:paraId="6A8866D8" w14:textId="0D20EC91" w:rsidR="0009331A" w:rsidRPr="0009331A" w:rsidRDefault="0009331A" w:rsidP="00557E22">
            <w:pPr>
              <w:ind w:left="-20" w:right="-20"/>
              <w:rPr>
                <w:rFonts w:ascii="Roboto" w:eastAsia="Book Antiqua" w:hAnsi="Roboto" w:cstheme="minorHAnsi"/>
                <w:color w:val="000000" w:themeColor="text1"/>
                <w:sz w:val="12"/>
                <w:szCs w:val="12"/>
              </w:rPr>
            </w:pPr>
            <w:r w:rsidRPr="0009331A">
              <w:rPr>
                <w:rFonts w:ascii="Roboto" w:eastAsia="Book Antiqua" w:hAnsi="Roboto" w:cstheme="minorHAnsi"/>
                <w:color w:val="000000" w:themeColor="text1"/>
                <w:sz w:val="12"/>
                <w:szCs w:val="12"/>
              </w:rPr>
              <w:t>Número de evaluaciones inclusivas</w:t>
            </w:r>
          </w:p>
        </w:tc>
      </w:tr>
    </w:tbl>
    <w:p w14:paraId="647FB2EF" w14:textId="77777777" w:rsidR="00026F96" w:rsidRDefault="00026F96" w:rsidP="473A6D79">
      <w:pPr>
        <w:rPr>
          <w:rFonts w:ascii="Roboto" w:hAnsi="Roboto" w:cstheme="minorHAnsi"/>
          <w:sz w:val="12"/>
          <w:szCs w:val="12"/>
          <w:highlight w:val="yellow"/>
        </w:rPr>
      </w:pPr>
    </w:p>
    <w:tbl>
      <w:tblPr>
        <w:tblW w:w="7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8"/>
        <w:gridCol w:w="924"/>
        <w:gridCol w:w="491"/>
        <w:gridCol w:w="491"/>
        <w:gridCol w:w="491"/>
        <w:gridCol w:w="491"/>
        <w:gridCol w:w="913"/>
        <w:gridCol w:w="1324"/>
      </w:tblGrid>
      <w:tr w:rsidR="0009331A" w:rsidRPr="00F67695" w14:paraId="60CAA1E2" w14:textId="77777777" w:rsidTr="00557E22">
        <w:trPr>
          <w:trHeight w:val="564"/>
        </w:trPr>
        <w:tc>
          <w:tcPr>
            <w:tcW w:w="2038" w:type="dxa"/>
            <w:shd w:val="clear" w:color="auto" w:fill="FFD966" w:themeFill="accent4" w:themeFillTint="99"/>
            <w:tcMar>
              <w:left w:w="70" w:type="dxa"/>
              <w:right w:w="70" w:type="dxa"/>
            </w:tcMar>
            <w:vAlign w:val="center"/>
          </w:tcPr>
          <w:p w14:paraId="05207282"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4" w:type="dxa"/>
            <w:shd w:val="clear" w:color="auto" w:fill="FFD966" w:themeFill="accent4" w:themeFillTint="99"/>
            <w:tcMar>
              <w:left w:w="70" w:type="dxa"/>
              <w:right w:w="70" w:type="dxa"/>
            </w:tcMar>
            <w:vAlign w:val="center"/>
          </w:tcPr>
          <w:p w14:paraId="48D59974"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1" w:type="dxa"/>
            <w:shd w:val="clear" w:color="auto" w:fill="FFD966" w:themeFill="accent4" w:themeFillTint="99"/>
            <w:tcMar>
              <w:left w:w="70" w:type="dxa"/>
              <w:right w:w="70" w:type="dxa"/>
            </w:tcMar>
            <w:vAlign w:val="center"/>
          </w:tcPr>
          <w:p w14:paraId="456CC1C5"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shd w:val="clear" w:color="auto" w:fill="FFD966" w:themeFill="accent4" w:themeFillTint="99"/>
            <w:tcMar>
              <w:left w:w="70" w:type="dxa"/>
              <w:right w:w="70" w:type="dxa"/>
            </w:tcMar>
            <w:vAlign w:val="center"/>
          </w:tcPr>
          <w:p w14:paraId="7852791B"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shd w:val="clear" w:color="auto" w:fill="FFD966" w:themeFill="accent4" w:themeFillTint="99"/>
            <w:tcMar>
              <w:left w:w="70" w:type="dxa"/>
              <w:right w:w="70" w:type="dxa"/>
            </w:tcMar>
            <w:vAlign w:val="center"/>
          </w:tcPr>
          <w:p w14:paraId="0EFCF926"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shd w:val="clear" w:color="auto" w:fill="FFD966" w:themeFill="accent4" w:themeFillTint="99"/>
            <w:tcMar>
              <w:left w:w="70" w:type="dxa"/>
              <w:right w:w="70" w:type="dxa"/>
            </w:tcMar>
            <w:vAlign w:val="center"/>
          </w:tcPr>
          <w:p w14:paraId="19EECF7E"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3" w:type="dxa"/>
            <w:shd w:val="clear" w:color="auto" w:fill="FFD966" w:themeFill="accent4" w:themeFillTint="99"/>
            <w:tcMar>
              <w:left w:w="70" w:type="dxa"/>
              <w:right w:w="70" w:type="dxa"/>
            </w:tcMar>
            <w:vAlign w:val="center"/>
          </w:tcPr>
          <w:p w14:paraId="799AE073"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4" w:type="dxa"/>
            <w:shd w:val="clear" w:color="auto" w:fill="FFD966" w:themeFill="accent4" w:themeFillTint="99"/>
            <w:tcMar>
              <w:left w:w="70" w:type="dxa"/>
              <w:right w:w="70" w:type="dxa"/>
            </w:tcMar>
            <w:vAlign w:val="center"/>
          </w:tcPr>
          <w:p w14:paraId="45A18726" w14:textId="77777777" w:rsidR="0009331A" w:rsidRPr="00F67695" w:rsidRDefault="0009331A"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1534B5" w:rsidRPr="00F67695" w14:paraId="5D631471" w14:textId="77777777" w:rsidTr="001534B5">
        <w:trPr>
          <w:trHeight w:val="313"/>
        </w:trPr>
        <w:tc>
          <w:tcPr>
            <w:tcW w:w="2038" w:type="dxa"/>
            <w:tcMar>
              <w:left w:w="70" w:type="dxa"/>
              <w:right w:w="70" w:type="dxa"/>
            </w:tcMar>
            <w:vAlign w:val="center"/>
          </w:tcPr>
          <w:p w14:paraId="58B13637" w14:textId="677593B1" w:rsidR="001534B5" w:rsidRPr="00F6769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Estudiar y adaptar las mejores prácticas inclusivas internacionales en evaluación inclusiva para la i</w:t>
            </w:r>
            <w:r w:rsidRPr="0009331A">
              <w:rPr>
                <w:rFonts w:ascii="Roboto" w:eastAsia="Book Antiqua" w:hAnsi="Roboto" w:cstheme="minorHAnsi"/>
                <w:color w:val="000000" w:themeColor="text1"/>
                <w:sz w:val="12"/>
                <w:szCs w:val="12"/>
              </w:rPr>
              <w:t>dentificación de necesidades específicas</w:t>
            </w:r>
            <w:r w:rsidR="00A21D7D">
              <w:rPr>
                <w:rFonts w:ascii="Roboto" w:eastAsia="Book Antiqua" w:hAnsi="Roboto" w:cstheme="minorHAnsi"/>
                <w:color w:val="000000" w:themeColor="text1"/>
                <w:sz w:val="12"/>
                <w:szCs w:val="12"/>
              </w:rPr>
              <w:t>.</w:t>
            </w:r>
          </w:p>
        </w:tc>
        <w:tc>
          <w:tcPr>
            <w:tcW w:w="924" w:type="dxa"/>
            <w:tcMar>
              <w:left w:w="70" w:type="dxa"/>
              <w:right w:w="70" w:type="dxa"/>
            </w:tcMar>
            <w:vAlign w:val="center"/>
          </w:tcPr>
          <w:p w14:paraId="2179B107" w14:textId="4AF969FF"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instrumento de diagnóstico </w:t>
            </w:r>
          </w:p>
        </w:tc>
        <w:tc>
          <w:tcPr>
            <w:tcW w:w="491" w:type="dxa"/>
            <w:tcMar>
              <w:left w:w="70" w:type="dxa"/>
              <w:right w:w="70" w:type="dxa"/>
            </w:tcMar>
            <w:vAlign w:val="center"/>
          </w:tcPr>
          <w:p w14:paraId="5489133D" w14:textId="5D643A45" w:rsidR="001534B5" w:rsidRPr="00F67695" w:rsidRDefault="001534B5" w:rsidP="001534B5">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29B3DFC2" w14:textId="691C52B7" w:rsidR="001534B5" w:rsidRPr="00F67695" w:rsidRDefault="001534B5" w:rsidP="001534B5">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749BCBB9" w14:textId="7E9E14A9" w:rsidR="001534B5" w:rsidRPr="00F67695" w:rsidRDefault="001534B5" w:rsidP="001534B5">
            <w:pPr>
              <w:ind w:left="-20" w:right="-20"/>
              <w:jc w:val="center"/>
              <w:rPr>
                <w:rFonts w:ascii="Roboto" w:hAnsi="Roboto" w:cstheme="minorHAnsi"/>
                <w:sz w:val="12"/>
                <w:szCs w:val="12"/>
              </w:rPr>
            </w:pPr>
            <w:r w:rsidRPr="00F67695">
              <w:rPr>
                <w:rFonts w:ascii="Roboto" w:hAnsi="Roboto" w:cstheme="minorHAnsi"/>
                <w:sz w:val="12"/>
                <w:szCs w:val="12"/>
              </w:rPr>
              <w:t>0</w:t>
            </w:r>
          </w:p>
        </w:tc>
        <w:tc>
          <w:tcPr>
            <w:tcW w:w="491" w:type="dxa"/>
            <w:tcMar>
              <w:left w:w="70" w:type="dxa"/>
              <w:right w:w="70" w:type="dxa"/>
            </w:tcMar>
            <w:vAlign w:val="center"/>
          </w:tcPr>
          <w:p w14:paraId="17E36588" w14:textId="118BA3F7" w:rsidR="001534B5" w:rsidRPr="00F67695" w:rsidRDefault="001534B5" w:rsidP="001534B5">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913" w:type="dxa"/>
            <w:tcMar>
              <w:left w:w="70" w:type="dxa"/>
              <w:right w:w="70" w:type="dxa"/>
            </w:tcMar>
            <w:vAlign w:val="center"/>
          </w:tcPr>
          <w:p w14:paraId="09BAC67C" w14:textId="4005E7C4" w:rsidR="001534B5" w:rsidRPr="00F6769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4" w:type="dxa"/>
            <w:tcMar>
              <w:left w:w="70" w:type="dxa"/>
              <w:right w:w="70" w:type="dxa"/>
            </w:tcMar>
            <w:vAlign w:val="center"/>
          </w:tcPr>
          <w:p w14:paraId="4B99DC25" w14:textId="77777777" w:rsidR="001534B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61D5C29D" w14:textId="77777777" w:rsidR="001534B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p w14:paraId="0C7ED065" w14:textId="77777777" w:rsidR="001534B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5D5D3FBD" w14:textId="1D51DE5D" w:rsidR="001534B5" w:rsidRPr="00F67695"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r>
      <w:tr w:rsidR="001534B5" w:rsidRPr="00F67695" w14:paraId="50EE13B5" w14:textId="77777777" w:rsidTr="00557E22">
        <w:trPr>
          <w:trHeight w:val="564"/>
        </w:trPr>
        <w:tc>
          <w:tcPr>
            <w:tcW w:w="2038" w:type="dxa"/>
            <w:tcMar>
              <w:left w:w="70" w:type="dxa"/>
              <w:right w:w="70" w:type="dxa"/>
            </w:tcMar>
            <w:vAlign w:val="center"/>
          </w:tcPr>
          <w:p w14:paraId="588B0F9D" w14:textId="72759E79" w:rsidR="001534B5" w:rsidRPr="0009331A" w:rsidRDefault="001534B5" w:rsidP="001534B5">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Formar a los profesores en técnicas de evaluación que consideren las diversas necesidades de los estudiantes</w:t>
            </w:r>
            <w:r w:rsidR="00A21D7D">
              <w:rPr>
                <w:rFonts w:ascii="Roboto" w:eastAsia="Book Antiqua" w:hAnsi="Roboto" w:cstheme="minorHAnsi"/>
                <w:color w:val="000000" w:themeColor="text1"/>
                <w:sz w:val="12"/>
                <w:szCs w:val="12"/>
              </w:rPr>
              <w:t>.</w:t>
            </w:r>
          </w:p>
        </w:tc>
        <w:tc>
          <w:tcPr>
            <w:tcW w:w="924" w:type="dxa"/>
            <w:tcMar>
              <w:left w:w="70" w:type="dxa"/>
              <w:right w:w="70" w:type="dxa"/>
            </w:tcMar>
            <w:vAlign w:val="center"/>
          </w:tcPr>
          <w:p w14:paraId="69E2E28F" w14:textId="41C680C0" w:rsidR="001534B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talleres de capacitación</w:t>
            </w:r>
          </w:p>
        </w:tc>
        <w:tc>
          <w:tcPr>
            <w:tcW w:w="491" w:type="dxa"/>
            <w:tcMar>
              <w:left w:w="70" w:type="dxa"/>
              <w:right w:w="70" w:type="dxa"/>
            </w:tcMar>
            <w:vAlign w:val="center"/>
          </w:tcPr>
          <w:p w14:paraId="401A70B3" w14:textId="644423A9"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51625A51" w14:textId="2518E6B5"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Mar>
              <w:left w:w="70" w:type="dxa"/>
              <w:right w:w="70" w:type="dxa"/>
            </w:tcMar>
            <w:vAlign w:val="center"/>
          </w:tcPr>
          <w:p w14:paraId="452FC6B8" w14:textId="47577F33" w:rsidR="001534B5" w:rsidRPr="00F67695" w:rsidRDefault="001534B5" w:rsidP="001534B5">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54E74CE5" w14:textId="02B7B261"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3" w:type="dxa"/>
            <w:tcMar>
              <w:left w:w="70" w:type="dxa"/>
              <w:right w:w="70" w:type="dxa"/>
            </w:tcMar>
            <w:vAlign w:val="center"/>
          </w:tcPr>
          <w:p w14:paraId="487DD50B" w14:textId="64D23C8E"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4" w:type="dxa"/>
            <w:tcMar>
              <w:left w:w="70" w:type="dxa"/>
              <w:right w:w="70" w:type="dxa"/>
            </w:tcMar>
            <w:vAlign w:val="center"/>
          </w:tcPr>
          <w:p w14:paraId="706A1057" w14:textId="77777777" w:rsidR="001534B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3001C401" w14:textId="77777777" w:rsidR="001534B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p w14:paraId="4EC93181" w14:textId="77777777" w:rsidR="001534B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E62D766" w14:textId="177D0539" w:rsidR="001534B5" w:rsidRPr="00F67695" w:rsidRDefault="001534B5" w:rsidP="001534B5">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r>
      <w:tr w:rsidR="00C157F8" w:rsidRPr="00F67695" w14:paraId="79DC2F75" w14:textId="77777777" w:rsidTr="00557E22">
        <w:trPr>
          <w:trHeight w:val="564"/>
        </w:trPr>
        <w:tc>
          <w:tcPr>
            <w:tcW w:w="2038" w:type="dxa"/>
            <w:tcMar>
              <w:left w:w="70" w:type="dxa"/>
              <w:right w:w="70" w:type="dxa"/>
            </w:tcMar>
            <w:vAlign w:val="center"/>
          </w:tcPr>
          <w:p w14:paraId="36259C4C" w14:textId="153E1C45"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Crear evaluaciones que incluyan opciones diversas como pruebas orales, trab</w:t>
            </w:r>
            <w:r w:rsidR="00A21D7D">
              <w:rPr>
                <w:rFonts w:ascii="Roboto" w:eastAsia="Book Antiqua" w:hAnsi="Roboto" w:cstheme="minorHAnsi"/>
                <w:color w:val="000000" w:themeColor="text1"/>
                <w:sz w:val="12"/>
                <w:szCs w:val="12"/>
              </w:rPr>
              <w:t>ajos escritos, proyectos, etc. a</w:t>
            </w:r>
            <w:r>
              <w:rPr>
                <w:rFonts w:ascii="Roboto" w:eastAsia="Book Antiqua" w:hAnsi="Roboto" w:cstheme="minorHAnsi"/>
                <w:color w:val="000000" w:themeColor="text1"/>
                <w:sz w:val="12"/>
                <w:szCs w:val="12"/>
              </w:rPr>
              <w:t>daptadas a las capacidades de cada estudiante</w:t>
            </w:r>
            <w:r w:rsidR="00A21D7D">
              <w:rPr>
                <w:rFonts w:ascii="Roboto" w:eastAsia="Book Antiqua" w:hAnsi="Roboto" w:cstheme="minorHAnsi"/>
                <w:color w:val="000000" w:themeColor="text1"/>
                <w:sz w:val="12"/>
                <w:szCs w:val="12"/>
              </w:rPr>
              <w:t>.</w:t>
            </w:r>
          </w:p>
        </w:tc>
        <w:tc>
          <w:tcPr>
            <w:tcW w:w="924" w:type="dxa"/>
            <w:tcMar>
              <w:left w:w="70" w:type="dxa"/>
              <w:right w:w="70" w:type="dxa"/>
            </w:tcMar>
            <w:vAlign w:val="center"/>
          </w:tcPr>
          <w:p w14:paraId="5BE9EB06" w14:textId="438C093F"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instrumentos de evaluación</w:t>
            </w:r>
          </w:p>
        </w:tc>
        <w:tc>
          <w:tcPr>
            <w:tcW w:w="491" w:type="dxa"/>
            <w:tcMar>
              <w:left w:w="70" w:type="dxa"/>
              <w:right w:w="70" w:type="dxa"/>
            </w:tcMar>
            <w:vAlign w:val="center"/>
          </w:tcPr>
          <w:p w14:paraId="37EA26BD" w14:textId="328863BF"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2CDCE72B" w14:textId="35676B95"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319D338A" w14:textId="5B970643" w:rsidR="00C157F8" w:rsidRPr="00F67695" w:rsidRDefault="00C157F8" w:rsidP="00C157F8">
            <w:pPr>
              <w:ind w:left="-20" w:right="-20"/>
              <w:jc w:val="center"/>
              <w:rPr>
                <w:rFonts w:ascii="Roboto" w:hAnsi="Roboto" w:cstheme="minorHAnsi"/>
                <w:sz w:val="12"/>
                <w:szCs w:val="12"/>
              </w:rPr>
            </w:pPr>
            <w:r w:rsidRPr="00F67695">
              <w:rPr>
                <w:rFonts w:ascii="Roboto" w:hAnsi="Roboto" w:cstheme="minorHAnsi"/>
                <w:sz w:val="12"/>
                <w:szCs w:val="12"/>
              </w:rPr>
              <w:t>0</w:t>
            </w:r>
          </w:p>
        </w:tc>
        <w:tc>
          <w:tcPr>
            <w:tcW w:w="491" w:type="dxa"/>
            <w:tcMar>
              <w:left w:w="70" w:type="dxa"/>
              <w:right w:w="70" w:type="dxa"/>
            </w:tcMar>
            <w:vAlign w:val="center"/>
          </w:tcPr>
          <w:p w14:paraId="76CF0394" w14:textId="4BD8134D"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913" w:type="dxa"/>
            <w:tcMar>
              <w:left w:w="70" w:type="dxa"/>
              <w:right w:w="70" w:type="dxa"/>
            </w:tcMar>
            <w:vAlign w:val="center"/>
          </w:tcPr>
          <w:p w14:paraId="7EC94BC8" w14:textId="7A0D513C"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4" w:type="dxa"/>
            <w:tcMar>
              <w:left w:w="70" w:type="dxa"/>
              <w:right w:w="70" w:type="dxa"/>
            </w:tcMar>
            <w:vAlign w:val="center"/>
          </w:tcPr>
          <w:p w14:paraId="6BF26680" w14:textId="77777777" w:rsidR="00C157F8"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4D533881" w14:textId="77777777" w:rsidR="00C157F8"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p w14:paraId="0CAB9E62" w14:textId="77777777" w:rsidR="00C157F8"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B6D4426" w14:textId="2EE7D032"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r>
    </w:tbl>
    <w:p w14:paraId="33777B84" w14:textId="77777777" w:rsidR="00026F96" w:rsidRDefault="00026F96" w:rsidP="473A6D79">
      <w:pPr>
        <w:rPr>
          <w:rFonts w:ascii="Roboto" w:hAnsi="Roboto" w:cstheme="minorHAnsi"/>
          <w:sz w:val="12"/>
          <w:szCs w:val="12"/>
          <w:highlight w:val="yellow"/>
        </w:rPr>
      </w:pPr>
    </w:p>
    <w:p w14:paraId="2E59F226" w14:textId="77777777" w:rsidR="00026F96" w:rsidRPr="00F67695" w:rsidRDefault="00026F96" w:rsidP="473A6D79">
      <w:pPr>
        <w:rPr>
          <w:rFonts w:ascii="Roboto" w:hAnsi="Roboto" w:cstheme="minorHAnsi"/>
          <w:sz w:val="12"/>
          <w:szCs w:val="12"/>
          <w:highlight w:val="yellow"/>
        </w:rPr>
      </w:pPr>
    </w:p>
    <w:tbl>
      <w:tblPr>
        <w:tblW w:w="7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969"/>
        <w:gridCol w:w="4195"/>
      </w:tblGrid>
      <w:tr w:rsidR="00EE255F" w:rsidRPr="00F67695" w14:paraId="49C47DD4" w14:textId="77777777" w:rsidTr="00F55B50">
        <w:trPr>
          <w:trHeight w:val="330"/>
        </w:trPr>
        <w:tc>
          <w:tcPr>
            <w:tcW w:w="7167" w:type="dxa"/>
            <w:gridSpan w:val="3"/>
            <w:shd w:val="clear" w:color="auto" w:fill="757171"/>
            <w:tcMar>
              <w:left w:w="70" w:type="dxa"/>
              <w:right w:w="70" w:type="dxa"/>
            </w:tcMar>
            <w:vAlign w:val="bottom"/>
          </w:tcPr>
          <w:p w14:paraId="3F44B444" w14:textId="77777777" w:rsidR="00EE255F" w:rsidRPr="00F67695" w:rsidRDefault="00EE255F" w:rsidP="001C6021">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EE255F" w:rsidRPr="00F67695" w14:paraId="49381A74" w14:textId="77777777" w:rsidTr="00590511">
        <w:trPr>
          <w:trHeight w:val="221"/>
        </w:trPr>
        <w:tc>
          <w:tcPr>
            <w:tcW w:w="2003" w:type="dxa"/>
            <w:tcMar>
              <w:left w:w="70" w:type="dxa"/>
              <w:right w:w="70" w:type="dxa"/>
            </w:tcMar>
            <w:vAlign w:val="center"/>
          </w:tcPr>
          <w:p w14:paraId="121C01CA"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69" w:type="dxa"/>
            <w:tcMar>
              <w:left w:w="70" w:type="dxa"/>
              <w:right w:w="70" w:type="dxa"/>
            </w:tcMar>
            <w:vAlign w:val="center"/>
          </w:tcPr>
          <w:p w14:paraId="577D58B4"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195" w:type="dxa"/>
            <w:tcMar>
              <w:left w:w="70" w:type="dxa"/>
              <w:right w:w="70" w:type="dxa"/>
            </w:tcMar>
            <w:vAlign w:val="center"/>
          </w:tcPr>
          <w:p w14:paraId="7EC0E5AD"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EE255F" w:rsidRPr="00F67695" w14:paraId="408000CD" w14:textId="77777777" w:rsidTr="00590511">
        <w:trPr>
          <w:trHeight w:val="221"/>
        </w:trPr>
        <w:tc>
          <w:tcPr>
            <w:tcW w:w="2003" w:type="dxa"/>
            <w:tcMar>
              <w:left w:w="70" w:type="dxa"/>
              <w:right w:w="70" w:type="dxa"/>
            </w:tcMar>
            <w:vAlign w:val="center"/>
          </w:tcPr>
          <w:p w14:paraId="085BB0AE"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69" w:type="dxa"/>
            <w:tcMar>
              <w:left w:w="70" w:type="dxa"/>
              <w:right w:w="70" w:type="dxa"/>
            </w:tcMar>
            <w:vAlign w:val="center"/>
          </w:tcPr>
          <w:p w14:paraId="4095C333"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195" w:type="dxa"/>
            <w:tcMar>
              <w:left w:w="70" w:type="dxa"/>
              <w:right w:w="70" w:type="dxa"/>
            </w:tcMar>
            <w:vAlign w:val="center"/>
          </w:tcPr>
          <w:p w14:paraId="4C6E5A03"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EE255F" w:rsidRPr="00F67695" w14:paraId="12DA393B" w14:textId="77777777" w:rsidTr="00590511">
        <w:trPr>
          <w:trHeight w:val="221"/>
        </w:trPr>
        <w:tc>
          <w:tcPr>
            <w:tcW w:w="2003" w:type="dxa"/>
            <w:tcMar>
              <w:left w:w="70" w:type="dxa"/>
              <w:right w:w="70" w:type="dxa"/>
            </w:tcMar>
            <w:vAlign w:val="center"/>
          </w:tcPr>
          <w:p w14:paraId="09AB9EE7"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69" w:type="dxa"/>
            <w:tcMar>
              <w:left w:w="70" w:type="dxa"/>
              <w:right w:w="70" w:type="dxa"/>
            </w:tcMar>
            <w:vAlign w:val="center"/>
          </w:tcPr>
          <w:p w14:paraId="17FBC303" w14:textId="204FF960"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1.1.3</w:t>
            </w:r>
          </w:p>
        </w:tc>
        <w:tc>
          <w:tcPr>
            <w:tcW w:w="4195" w:type="dxa"/>
            <w:tcMar>
              <w:left w:w="70" w:type="dxa"/>
              <w:right w:w="70" w:type="dxa"/>
            </w:tcMar>
            <w:vAlign w:val="center"/>
          </w:tcPr>
          <w:p w14:paraId="3074FB52" w14:textId="42518D43"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Integración de perspectivas multidisciplinarias </w:t>
            </w:r>
          </w:p>
        </w:tc>
      </w:tr>
      <w:tr w:rsidR="00EE255F" w:rsidRPr="00F67695" w14:paraId="5173590D" w14:textId="77777777" w:rsidTr="00A47FD1">
        <w:trPr>
          <w:trHeight w:val="221"/>
        </w:trPr>
        <w:tc>
          <w:tcPr>
            <w:tcW w:w="2003" w:type="dxa"/>
            <w:tcMar>
              <w:left w:w="70" w:type="dxa"/>
              <w:right w:w="70" w:type="dxa"/>
            </w:tcMar>
            <w:vAlign w:val="center"/>
          </w:tcPr>
          <w:p w14:paraId="58D24800"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969" w:type="dxa"/>
            <w:shd w:val="clear" w:color="auto" w:fill="auto"/>
            <w:tcMar>
              <w:left w:w="70" w:type="dxa"/>
              <w:right w:w="70" w:type="dxa"/>
            </w:tcMar>
            <w:vAlign w:val="center"/>
          </w:tcPr>
          <w:p w14:paraId="1621115A" w14:textId="2C1731F8"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1.1.3.1</w:t>
            </w:r>
          </w:p>
        </w:tc>
        <w:tc>
          <w:tcPr>
            <w:tcW w:w="4195" w:type="dxa"/>
            <w:tcMar>
              <w:left w:w="70" w:type="dxa"/>
              <w:right w:w="70" w:type="dxa"/>
            </w:tcMar>
            <w:vAlign w:val="center"/>
          </w:tcPr>
          <w:p w14:paraId="0DA36C03" w14:textId="4B9E5869"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Creación de cursos multidisciplinarios </w:t>
            </w:r>
          </w:p>
        </w:tc>
      </w:tr>
    </w:tbl>
    <w:p w14:paraId="26E59BE3" w14:textId="77777777" w:rsidR="00DF5723" w:rsidRPr="00F67695" w:rsidRDefault="00DF5723">
      <w:pPr>
        <w:rPr>
          <w:rFonts w:ascii="Roboto" w:hAnsi="Roboto"/>
          <w:sz w:val="12"/>
          <w:szCs w:val="12"/>
        </w:rPr>
      </w:pPr>
    </w:p>
    <w:tbl>
      <w:tblPr>
        <w:tblW w:w="7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9"/>
        <w:gridCol w:w="925"/>
        <w:gridCol w:w="491"/>
        <w:gridCol w:w="491"/>
        <w:gridCol w:w="491"/>
        <w:gridCol w:w="491"/>
        <w:gridCol w:w="914"/>
        <w:gridCol w:w="1325"/>
      </w:tblGrid>
      <w:tr w:rsidR="00EE255F" w:rsidRPr="00F67695" w14:paraId="33D35FA2" w14:textId="77777777" w:rsidTr="00F55B50">
        <w:trPr>
          <w:trHeight w:val="577"/>
        </w:trPr>
        <w:tc>
          <w:tcPr>
            <w:tcW w:w="2039" w:type="dxa"/>
            <w:shd w:val="clear" w:color="auto" w:fill="FFD966" w:themeFill="accent4" w:themeFillTint="99"/>
            <w:tcMar>
              <w:left w:w="70" w:type="dxa"/>
              <w:right w:w="70" w:type="dxa"/>
            </w:tcMar>
            <w:vAlign w:val="center"/>
          </w:tcPr>
          <w:p w14:paraId="75054636"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5" w:type="dxa"/>
            <w:shd w:val="clear" w:color="auto" w:fill="FFD966" w:themeFill="accent4" w:themeFillTint="99"/>
            <w:tcMar>
              <w:left w:w="70" w:type="dxa"/>
              <w:right w:w="70" w:type="dxa"/>
            </w:tcMar>
            <w:vAlign w:val="center"/>
          </w:tcPr>
          <w:p w14:paraId="6663801F"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1" w:type="dxa"/>
            <w:shd w:val="clear" w:color="auto" w:fill="FFD966" w:themeFill="accent4" w:themeFillTint="99"/>
            <w:tcMar>
              <w:left w:w="70" w:type="dxa"/>
              <w:right w:w="70" w:type="dxa"/>
            </w:tcMar>
            <w:vAlign w:val="center"/>
          </w:tcPr>
          <w:p w14:paraId="123724DE"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shd w:val="clear" w:color="auto" w:fill="FFD966" w:themeFill="accent4" w:themeFillTint="99"/>
            <w:tcMar>
              <w:left w:w="70" w:type="dxa"/>
              <w:right w:w="70" w:type="dxa"/>
            </w:tcMar>
            <w:vAlign w:val="center"/>
          </w:tcPr>
          <w:p w14:paraId="688E18EF"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shd w:val="clear" w:color="auto" w:fill="FFD966" w:themeFill="accent4" w:themeFillTint="99"/>
            <w:tcMar>
              <w:left w:w="70" w:type="dxa"/>
              <w:right w:w="70" w:type="dxa"/>
            </w:tcMar>
            <w:vAlign w:val="center"/>
          </w:tcPr>
          <w:p w14:paraId="2E5F832F"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shd w:val="clear" w:color="auto" w:fill="FFD966" w:themeFill="accent4" w:themeFillTint="99"/>
            <w:tcMar>
              <w:left w:w="70" w:type="dxa"/>
              <w:right w:w="70" w:type="dxa"/>
            </w:tcMar>
            <w:vAlign w:val="center"/>
          </w:tcPr>
          <w:p w14:paraId="21386D4E"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4" w:type="dxa"/>
            <w:shd w:val="clear" w:color="auto" w:fill="FFD966" w:themeFill="accent4" w:themeFillTint="99"/>
            <w:tcMar>
              <w:left w:w="70" w:type="dxa"/>
              <w:right w:w="70" w:type="dxa"/>
            </w:tcMar>
            <w:vAlign w:val="center"/>
          </w:tcPr>
          <w:p w14:paraId="0CC60AE7"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5" w:type="dxa"/>
            <w:shd w:val="clear" w:color="auto" w:fill="FFD966" w:themeFill="accent4" w:themeFillTint="99"/>
            <w:tcMar>
              <w:left w:w="70" w:type="dxa"/>
              <w:right w:w="70" w:type="dxa"/>
            </w:tcMar>
            <w:vAlign w:val="center"/>
          </w:tcPr>
          <w:p w14:paraId="249CF0EC" w14:textId="77777777" w:rsidR="00EE255F" w:rsidRPr="00F67695" w:rsidRDefault="00EE255F" w:rsidP="001C6021">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C157F8" w:rsidRPr="00F67695" w14:paraId="7EAB65C1" w14:textId="77777777" w:rsidTr="00557E22">
        <w:trPr>
          <w:trHeight w:val="345"/>
        </w:trPr>
        <w:tc>
          <w:tcPr>
            <w:tcW w:w="2039" w:type="dxa"/>
            <w:tcMar>
              <w:left w:w="70" w:type="dxa"/>
              <w:right w:w="70" w:type="dxa"/>
            </w:tcMar>
          </w:tcPr>
          <w:p w14:paraId="1003BBFE" w14:textId="3AC8420E"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Realizar un análisis para identificar áreas clave donde la integración de disciplinas sea más relevante</w:t>
            </w:r>
            <w:r w:rsidR="00A21D7D">
              <w:rPr>
                <w:rFonts w:ascii="Roboto" w:eastAsia="Book Antiqua" w:hAnsi="Roboto" w:cstheme="minorHAnsi"/>
                <w:color w:val="000000" w:themeColor="text1"/>
                <w:sz w:val="12"/>
                <w:szCs w:val="12"/>
              </w:rPr>
              <w:t>.</w:t>
            </w:r>
          </w:p>
        </w:tc>
        <w:tc>
          <w:tcPr>
            <w:tcW w:w="925" w:type="dxa"/>
            <w:tcMar>
              <w:left w:w="70" w:type="dxa"/>
              <w:right w:w="70" w:type="dxa"/>
            </w:tcMar>
            <w:vAlign w:val="center"/>
          </w:tcPr>
          <w:p w14:paraId="7A4FB5F8" w14:textId="7F1995E9"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reporte</w:t>
            </w:r>
          </w:p>
        </w:tc>
        <w:tc>
          <w:tcPr>
            <w:tcW w:w="491" w:type="dxa"/>
            <w:tcMar>
              <w:left w:w="70" w:type="dxa"/>
              <w:right w:w="70" w:type="dxa"/>
            </w:tcMar>
            <w:vAlign w:val="center"/>
          </w:tcPr>
          <w:p w14:paraId="5F04DBDC" w14:textId="68F7B89D"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58736EFF" w14:textId="027240D2"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5F7611F0" w14:textId="2EAC54BE" w:rsidR="00C157F8" w:rsidRPr="00F67695" w:rsidRDefault="00C157F8" w:rsidP="00C157F8">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4F9B1434" w14:textId="26D6EC26"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4" w:type="dxa"/>
            <w:tcMar>
              <w:left w:w="70" w:type="dxa"/>
              <w:right w:w="70" w:type="dxa"/>
            </w:tcMar>
            <w:vAlign w:val="center"/>
          </w:tcPr>
          <w:p w14:paraId="0B62FDF0" w14:textId="5D10A478"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5" w:type="dxa"/>
            <w:tcMar>
              <w:left w:w="70" w:type="dxa"/>
              <w:right w:w="70" w:type="dxa"/>
            </w:tcMar>
            <w:vAlign w:val="center"/>
          </w:tcPr>
          <w:p w14:paraId="6FB49B01" w14:textId="628282FB"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00C157F8" w:rsidRPr="00F67695" w14:paraId="0D8C57C5" w14:textId="77777777" w:rsidTr="00557E22">
        <w:trPr>
          <w:trHeight w:val="345"/>
        </w:trPr>
        <w:tc>
          <w:tcPr>
            <w:tcW w:w="2039" w:type="dxa"/>
            <w:tcMar>
              <w:left w:w="70" w:type="dxa"/>
              <w:right w:w="70" w:type="dxa"/>
            </w:tcMar>
          </w:tcPr>
          <w:p w14:paraId="79254AB2" w14:textId="212F76D9"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Fomentar la colaboración entre diferentes facultades o departamentos para </w:t>
            </w:r>
            <w:proofErr w:type="spellStart"/>
            <w:r>
              <w:rPr>
                <w:rFonts w:ascii="Roboto" w:eastAsia="Book Antiqua" w:hAnsi="Roboto" w:cstheme="minorHAnsi"/>
                <w:color w:val="000000" w:themeColor="text1"/>
                <w:sz w:val="12"/>
                <w:szCs w:val="12"/>
              </w:rPr>
              <w:t>co-crear</w:t>
            </w:r>
            <w:proofErr w:type="spellEnd"/>
            <w:r>
              <w:rPr>
                <w:rFonts w:ascii="Roboto" w:eastAsia="Book Antiqua" w:hAnsi="Roboto" w:cstheme="minorHAnsi"/>
                <w:color w:val="000000" w:themeColor="text1"/>
                <w:sz w:val="12"/>
                <w:szCs w:val="12"/>
              </w:rPr>
              <w:t xml:space="preserve"> cursos mediante la i</w:t>
            </w:r>
            <w:r w:rsidRPr="00B808C1">
              <w:rPr>
                <w:rFonts w:ascii="Roboto" w:eastAsia="Book Antiqua" w:hAnsi="Roboto" w:cstheme="minorHAnsi"/>
                <w:color w:val="000000" w:themeColor="text1"/>
                <w:sz w:val="12"/>
                <w:szCs w:val="12"/>
              </w:rPr>
              <w:t>mplementación de metodologías de enseñanza colaborativa</w:t>
            </w:r>
            <w:r w:rsidR="00A21D7D">
              <w:rPr>
                <w:rFonts w:ascii="Roboto" w:eastAsia="Book Antiqua" w:hAnsi="Roboto" w:cstheme="minorHAnsi"/>
                <w:color w:val="000000" w:themeColor="text1"/>
                <w:sz w:val="12"/>
                <w:szCs w:val="12"/>
              </w:rPr>
              <w:t>.</w:t>
            </w:r>
          </w:p>
        </w:tc>
        <w:tc>
          <w:tcPr>
            <w:tcW w:w="925" w:type="dxa"/>
            <w:tcMar>
              <w:left w:w="70" w:type="dxa"/>
              <w:right w:w="70" w:type="dxa"/>
            </w:tcMar>
            <w:vAlign w:val="center"/>
          </w:tcPr>
          <w:p w14:paraId="26AF8521" w14:textId="6DC24F30"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guía</w:t>
            </w:r>
          </w:p>
        </w:tc>
        <w:tc>
          <w:tcPr>
            <w:tcW w:w="491" w:type="dxa"/>
            <w:tcMar>
              <w:left w:w="70" w:type="dxa"/>
              <w:right w:w="70" w:type="dxa"/>
            </w:tcMar>
            <w:vAlign w:val="center"/>
          </w:tcPr>
          <w:p w14:paraId="3692FD35" w14:textId="5264D2BB"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4008B943" w14:textId="00F5382A"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29B82578" w14:textId="5A7849C5" w:rsidR="00C157F8" w:rsidRPr="00F67695" w:rsidRDefault="00C157F8" w:rsidP="00C157F8">
            <w:pPr>
              <w:ind w:left="-20" w:right="-20"/>
              <w:jc w:val="center"/>
              <w:rPr>
                <w:rFonts w:ascii="Roboto" w:hAnsi="Roboto" w:cstheme="minorHAnsi"/>
                <w:sz w:val="12"/>
                <w:szCs w:val="12"/>
              </w:rPr>
            </w:pPr>
            <w:r>
              <w:rPr>
                <w:rFonts w:ascii="Roboto" w:hAnsi="Roboto" w:cstheme="minorHAnsi"/>
                <w:sz w:val="12"/>
                <w:szCs w:val="12"/>
              </w:rPr>
              <w:t>0</w:t>
            </w:r>
          </w:p>
        </w:tc>
        <w:tc>
          <w:tcPr>
            <w:tcW w:w="491" w:type="dxa"/>
            <w:tcMar>
              <w:left w:w="70" w:type="dxa"/>
              <w:right w:w="70" w:type="dxa"/>
            </w:tcMar>
            <w:vAlign w:val="center"/>
          </w:tcPr>
          <w:p w14:paraId="1882362D" w14:textId="53B2F258" w:rsidR="00C157F8" w:rsidRPr="00F67695"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Mar>
              <w:left w:w="70" w:type="dxa"/>
              <w:right w:w="70" w:type="dxa"/>
            </w:tcMar>
            <w:vAlign w:val="center"/>
          </w:tcPr>
          <w:p w14:paraId="56651E0F" w14:textId="1307EEDE"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5" w:type="dxa"/>
            <w:tcMar>
              <w:left w:w="70" w:type="dxa"/>
              <w:right w:w="70" w:type="dxa"/>
            </w:tcMar>
            <w:vAlign w:val="center"/>
          </w:tcPr>
          <w:p w14:paraId="003F0AC2" w14:textId="32636668" w:rsidR="00C157F8" w:rsidRPr="00F67695"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00C157F8" w:rsidRPr="00F67695" w14:paraId="24EE3E5A" w14:textId="77777777" w:rsidTr="00557E22">
        <w:trPr>
          <w:trHeight w:val="345"/>
        </w:trPr>
        <w:tc>
          <w:tcPr>
            <w:tcW w:w="2039" w:type="dxa"/>
            <w:tcMar>
              <w:left w:w="70" w:type="dxa"/>
              <w:right w:w="70" w:type="dxa"/>
            </w:tcMar>
          </w:tcPr>
          <w:p w14:paraId="2997F7D8" w14:textId="6EAB94C0" w:rsidR="00C157F8" w:rsidRPr="00B808C1"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Desarrollar y aplicar métodos de enseñanza que le faciliten la integración de varias disciplinas en un solo curso</w:t>
            </w:r>
            <w:r w:rsidR="00A21D7D">
              <w:rPr>
                <w:rFonts w:ascii="Roboto" w:eastAsia="Book Antiqua" w:hAnsi="Roboto" w:cstheme="minorHAnsi"/>
                <w:color w:val="000000" w:themeColor="text1"/>
                <w:sz w:val="12"/>
                <w:szCs w:val="12"/>
              </w:rPr>
              <w:t>.</w:t>
            </w:r>
          </w:p>
        </w:tc>
        <w:tc>
          <w:tcPr>
            <w:tcW w:w="925" w:type="dxa"/>
            <w:tcMar>
              <w:left w:w="70" w:type="dxa"/>
              <w:right w:w="70" w:type="dxa"/>
            </w:tcMar>
            <w:vAlign w:val="center"/>
          </w:tcPr>
          <w:p w14:paraId="460BF3D5" w14:textId="6253F68E" w:rsidR="00C157F8"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guía</w:t>
            </w:r>
          </w:p>
        </w:tc>
        <w:tc>
          <w:tcPr>
            <w:tcW w:w="491" w:type="dxa"/>
            <w:tcMar>
              <w:left w:w="70" w:type="dxa"/>
              <w:right w:w="70" w:type="dxa"/>
            </w:tcMar>
            <w:vAlign w:val="center"/>
          </w:tcPr>
          <w:p w14:paraId="53960E77" w14:textId="23CC587B"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1" w:type="dxa"/>
            <w:tcMar>
              <w:left w:w="70" w:type="dxa"/>
              <w:right w:w="70" w:type="dxa"/>
            </w:tcMar>
            <w:vAlign w:val="center"/>
          </w:tcPr>
          <w:p w14:paraId="3EB5CE23" w14:textId="716B331C" w:rsidR="00C157F8" w:rsidRPr="00F67695" w:rsidRDefault="00C157F8" w:rsidP="00C157F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Mar>
              <w:left w:w="70" w:type="dxa"/>
              <w:right w:w="70" w:type="dxa"/>
            </w:tcMar>
            <w:vAlign w:val="center"/>
          </w:tcPr>
          <w:p w14:paraId="5FB1E590" w14:textId="38949D80" w:rsidR="00C157F8" w:rsidRDefault="00C157F8" w:rsidP="00C157F8">
            <w:pPr>
              <w:ind w:left="-20" w:right="-20"/>
              <w:jc w:val="center"/>
              <w:rPr>
                <w:rFonts w:ascii="Roboto" w:hAnsi="Roboto" w:cstheme="minorHAnsi"/>
                <w:sz w:val="12"/>
                <w:szCs w:val="12"/>
              </w:rPr>
            </w:pPr>
            <w:r>
              <w:rPr>
                <w:rFonts w:ascii="Roboto" w:hAnsi="Roboto" w:cstheme="minorHAnsi"/>
                <w:sz w:val="12"/>
                <w:szCs w:val="12"/>
              </w:rPr>
              <w:t>1</w:t>
            </w:r>
          </w:p>
        </w:tc>
        <w:tc>
          <w:tcPr>
            <w:tcW w:w="491" w:type="dxa"/>
            <w:tcMar>
              <w:left w:w="70" w:type="dxa"/>
              <w:right w:w="70" w:type="dxa"/>
            </w:tcMar>
            <w:vAlign w:val="center"/>
          </w:tcPr>
          <w:p w14:paraId="46C09EC7" w14:textId="386B19BB" w:rsidR="00C157F8" w:rsidRDefault="00C157F8" w:rsidP="00C157F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4" w:type="dxa"/>
            <w:tcMar>
              <w:left w:w="70" w:type="dxa"/>
              <w:right w:w="70" w:type="dxa"/>
            </w:tcMar>
            <w:vAlign w:val="center"/>
          </w:tcPr>
          <w:p w14:paraId="66980D7C" w14:textId="7FC6F9CA" w:rsidR="00C157F8"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325" w:type="dxa"/>
            <w:tcMar>
              <w:left w:w="70" w:type="dxa"/>
              <w:right w:w="70" w:type="dxa"/>
            </w:tcMar>
            <w:vAlign w:val="center"/>
          </w:tcPr>
          <w:p w14:paraId="724A3C0A" w14:textId="0F69B8F1" w:rsidR="00C157F8" w:rsidRDefault="00C157F8" w:rsidP="00C157F8">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bl>
    <w:p w14:paraId="5B8AC3C1" w14:textId="7983E262" w:rsidR="00EE255F" w:rsidRDefault="00EE255F" w:rsidP="473A6D79">
      <w:pPr>
        <w:rPr>
          <w:rFonts w:ascii="Roboto" w:hAnsi="Roboto" w:cstheme="minorHAnsi"/>
          <w:sz w:val="12"/>
          <w:szCs w:val="12"/>
          <w:highlight w:val="yellow"/>
        </w:rPr>
      </w:pPr>
    </w:p>
    <w:p w14:paraId="56E38BA1" w14:textId="77777777" w:rsidR="00A47FD1" w:rsidRPr="00F67695" w:rsidRDefault="00A47FD1" w:rsidP="473A6D79">
      <w:pPr>
        <w:rPr>
          <w:rFonts w:ascii="Roboto" w:hAnsi="Roboto" w:cstheme="minorHAnsi"/>
          <w:sz w:val="12"/>
          <w:szCs w:val="12"/>
          <w:highlight w:val="yellow"/>
        </w:rPr>
      </w:pP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716"/>
        <w:gridCol w:w="4442"/>
      </w:tblGrid>
      <w:tr w:rsidR="00EE255F" w:rsidRPr="00F67695" w14:paraId="12703335" w14:textId="77777777" w:rsidTr="00F55B50">
        <w:trPr>
          <w:trHeight w:val="339"/>
        </w:trPr>
        <w:tc>
          <w:tcPr>
            <w:tcW w:w="7157" w:type="dxa"/>
            <w:gridSpan w:val="3"/>
            <w:shd w:val="clear" w:color="auto" w:fill="757171"/>
            <w:tcMar>
              <w:left w:w="70" w:type="dxa"/>
              <w:right w:w="70" w:type="dxa"/>
            </w:tcMar>
            <w:vAlign w:val="bottom"/>
          </w:tcPr>
          <w:p w14:paraId="066CAE87" w14:textId="77777777" w:rsidR="00EE255F" w:rsidRPr="00F67695" w:rsidRDefault="00EE255F" w:rsidP="001C6021">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EE255F" w:rsidRPr="00F67695" w14:paraId="2ADB667A" w14:textId="77777777" w:rsidTr="00F55B50">
        <w:trPr>
          <w:trHeight w:val="227"/>
        </w:trPr>
        <w:tc>
          <w:tcPr>
            <w:tcW w:w="1999" w:type="dxa"/>
            <w:tcMar>
              <w:left w:w="70" w:type="dxa"/>
              <w:right w:w="70" w:type="dxa"/>
            </w:tcMar>
            <w:vAlign w:val="center"/>
          </w:tcPr>
          <w:p w14:paraId="75693AA3"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16" w:type="dxa"/>
            <w:tcMar>
              <w:left w:w="70" w:type="dxa"/>
              <w:right w:w="70" w:type="dxa"/>
            </w:tcMar>
            <w:vAlign w:val="center"/>
          </w:tcPr>
          <w:p w14:paraId="60FB7CDE"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441" w:type="dxa"/>
            <w:tcMar>
              <w:left w:w="70" w:type="dxa"/>
              <w:right w:w="70" w:type="dxa"/>
            </w:tcMar>
            <w:vAlign w:val="center"/>
          </w:tcPr>
          <w:p w14:paraId="2AF24204"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EE255F" w:rsidRPr="00F67695" w14:paraId="62252759" w14:textId="77777777" w:rsidTr="00F55B50">
        <w:trPr>
          <w:trHeight w:val="227"/>
        </w:trPr>
        <w:tc>
          <w:tcPr>
            <w:tcW w:w="1999" w:type="dxa"/>
            <w:tcMar>
              <w:left w:w="70" w:type="dxa"/>
              <w:right w:w="70" w:type="dxa"/>
            </w:tcMar>
            <w:vAlign w:val="center"/>
          </w:tcPr>
          <w:p w14:paraId="3DF713B0"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16" w:type="dxa"/>
            <w:tcMar>
              <w:left w:w="70" w:type="dxa"/>
              <w:right w:w="70" w:type="dxa"/>
            </w:tcMar>
            <w:vAlign w:val="center"/>
          </w:tcPr>
          <w:p w14:paraId="4ABB17B6"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441" w:type="dxa"/>
            <w:tcMar>
              <w:left w:w="70" w:type="dxa"/>
              <w:right w:w="70" w:type="dxa"/>
            </w:tcMar>
            <w:vAlign w:val="center"/>
          </w:tcPr>
          <w:p w14:paraId="0689739E"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EE255F" w:rsidRPr="00F67695" w14:paraId="714F1910" w14:textId="77777777" w:rsidTr="00F55B50">
        <w:trPr>
          <w:trHeight w:val="227"/>
        </w:trPr>
        <w:tc>
          <w:tcPr>
            <w:tcW w:w="1999" w:type="dxa"/>
            <w:tcMar>
              <w:left w:w="70" w:type="dxa"/>
              <w:right w:w="70" w:type="dxa"/>
            </w:tcMar>
            <w:vAlign w:val="center"/>
          </w:tcPr>
          <w:p w14:paraId="46636EF4" w14:textId="77777777" w:rsidR="00EE255F" w:rsidRPr="00F67695" w:rsidRDefault="00EE255F" w:rsidP="00EE255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16" w:type="dxa"/>
            <w:tcMar>
              <w:left w:w="70" w:type="dxa"/>
              <w:right w:w="70" w:type="dxa"/>
            </w:tcMar>
            <w:vAlign w:val="center"/>
          </w:tcPr>
          <w:p w14:paraId="6FA45683" w14:textId="50CD66C6" w:rsidR="00EE255F" w:rsidRPr="00F67695" w:rsidRDefault="00EE255F" w:rsidP="00EE255F">
            <w:pPr>
              <w:ind w:left="-20" w:right="-20"/>
              <w:rPr>
                <w:rFonts w:ascii="Roboto" w:hAnsi="Roboto" w:cstheme="minorHAnsi"/>
                <w:sz w:val="12"/>
                <w:szCs w:val="12"/>
              </w:rPr>
            </w:pPr>
            <w:r w:rsidRPr="00F67695">
              <w:rPr>
                <w:rFonts w:ascii="Roboto" w:hAnsi="Roboto" w:cstheme="minorHAnsi"/>
                <w:color w:val="000000"/>
                <w:sz w:val="12"/>
                <w:szCs w:val="12"/>
              </w:rPr>
              <w:t>1.1.3</w:t>
            </w:r>
          </w:p>
        </w:tc>
        <w:tc>
          <w:tcPr>
            <w:tcW w:w="4441" w:type="dxa"/>
            <w:tcMar>
              <w:left w:w="70" w:type="dxa"/>
              <w:right w:w="70" w:type="dxa"/>
            </w:tcMar>
            <w:vAlign w:val="center"/>
          </w:tcPr>
          <w:p w14:paraId="0E97D18F" w14:textId="7B6EC165" w:rsidR="00EE255F" w:rsidRPr="00F67695" w:rsidRDefault="00EE255F" w:rsidP="00EE255F">
            <w:pPr>
              <w:ind w:left="-20" w:right="-20"/>
              <w:rPr>
                <w:rFonts w:ascii="Roboto" w:hAnsi="Roboto" w:cstheme="minorHAnsi"/>
                <w:sz w:val="12"/>
                <w:szCs w:val="12"/>
              </w:rPr>
            </w:pPr>
            <w:r w:rsidRPr="00F67695">
              <w:rPr>
                <w:rFonts w:ascii="Roboto" w:hAnsi="Roboto" w:cstheme="minorHAnsi"/>
                <w:color w:val="000000"/>
                <w:sz w:val="12"/>
                <w:szCs w:val="12"/>
              </w:rPr>
              <w:t xml:space="preserve">Integración de perspectivas multidisciplinarias </w:t>
            </w:r>
          </w:p>
        </w:tc>
      </w:tr>
      <w:tr w:rsidR="00EE255F" w:rsidRPr="00F67695" w14:paraId="5A047E16" w14:textId="77777777" w:rsidTr="00F55B50">
        <w:trPr>
          <w:trHeight w:val="227"/>
        </w:trPr>
        <w:tc>
          <w:tcPr>
            <w:tcW w:w="1999" w:type="dxa"/>
            <w:tcMar>
              <w:left w:w="70" w:type="dxa"/>
              <w:right w:w="70" w:type="dxa"/>
            </w:tcMar>
            <w:vAlign w:val="center"/>
          </w:tcPr>
          <w:p w14:paraId="02816AE9" w14:textId="77777777" w:rsidR="00EE255F" w:rsidRPr="00F67695" w:rsidRDefault="00EE255F" w:rsidP="00EE255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716" w:type="dxa"/>
            <w:tcMar>
              <w:left w:w="70" w:type="dxa"/>
              <w:right w:w="70" w:type="dxa"/>
            </w:tcMar>
            <w:vAlign w:val="center"/>
          </w:tcPr>
          <w:p w14:paraId="39EF15EE" w14:textId="4F19C39C" w:rsidR="00EE255F" w:rsidRPr="00F67695" w:rsidRDefault="00EE255F" w:rsidP="00EE255F">
            <w:pPr>
              <w:ind w:left="-20" w:right="-20"/>
              <w:rPr>
                <w:rFonts w:ascii="Roboto" w:hAnsi="Roboto" w:cstheme="minorHAnsi"/>
                <w:sz w:val="12"/>
                <w:szCs w:val="12"/>
              </w:rPr>
            </w:pPr>
            <w:r w:rsidRPr="00F67695">
              <w:rPr>
                <w:rFonts w:ascii="Roboto" w:hAnsi="Roboto" w:cstheme="minorHAnsi"/>
                <w:color w:val="000000"/>
                <w:sz w:val="12"/>
                <w:szCs w:val="12"/>
              </w:rPr>
              <w:t>1.1.3.2</w:t>
            </w:r>
          </w:p>
        </w:tc>
        <w:tc>
          <w:tcPr>
            <w:tcW w:w="4441" w:type="dxa"/>
            <w:tcMar>
              <w:left w:w="70" w:type="dxa"/>
              <w:right w:w="70" w:type="dxa"/>
            </w:tcMar>
            <w:vAlign w:val="center"/>
          </w:tcPr>
          <w:p w14:paraId="24292887" w14:textId="7672709C" w:rsidR="00EE255F" w:rsidRPr="00F67695" w:rsidRDefault="00EE255F" w:rsidP="00EE255F">
            <w:pPr>
              <w:ind w:left="-20" w:right="-20"/>
              <w:rPr>
                <w:rFonts w:ascii="Roboto" w:hAnsi="Roboto" w:cstheme="minorHAnsi"/>
                <w:sz w:val="12"/>
                <w:szCs w:val="12"/>
              </w:rPr>
            </w:pPr>
            <w:r w:rsidRPr="00F67695">
              <w:rPr>
                <w:rFonts w:ascii="Roboto" w:hAnsi="Roboto" w:cstheme="minorHAnsi"/>
                <w:color w:val="000000"/>
                <w:sz w:val="12"/>
                <w:szCs w:val="12"/>
              </w:rPr>
              <w:t xml:space="preserve">Establecimiento de proyectos de investigación multidisciplinarios. </w:t>
            </w:r>
          </w:p>
        </w:tc>
      </w:tr>
    </w:tbl>
    <w:p w14:paraId="7D91FA4F" w14:textId="77777777" w:rsidR="00DF5723" w:rsidRPr="00F67695" w:rsidRDefault="00DF5723">
      <w:pPr>
        <w:rPr>
          <w:rFonts w:ascii="Roboto" w:hAnsi="Roboto"/>
          <w:sz w:val="12"/>
          <w:szCs w:val="12"/>
        </w:rPr>
      </w:pPr>
    </w:p>
    <w:tbl>
      <w:tblPr>
        <w:tblW w:w="7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7"/>
        <w:gridCol w:w="742"/>
        <w:gridCol w:w="507"/>
        <w:gridCol w:w="507"/>
        <w:gridCol w:w="507"/>
        <w:gridCol w:w="507"/>
        <w:gridCol w:w="944"/>
        <w:gridCol w:w="1322"/>
      </w:tblGrid>
      <w:tr w:rsidR="00EE255F" w:rsidRPr="00F67695" w14:paraId="07A59AAA" w14:textId="77777777" w:rsidTr="00F55B50">
        <w:trPr>
          <w:trHeight w:val="602"/>
        </w:trPr>
        <w:tc>
          <w:tcPr>
            <w:tcW w:w="2107" w:type="dxa"/>
            <w:shd w:val="clear" w:color="auto" w:fill="FFD966" w:themeFill="accent4" w:themeFillTint="99"/>
            <w:tcMar>
              <w:left w:w="70" w:type="dxa"/>
              <w:right w:w="70" w:type="dxa"/>
            </w:tcMar>
            <w:vAlign w:val="center"/>
          </w:tcPr>
          <w:p w14:paraId="12434C4B"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742" w:type="dxa"/>
            <w:shd w:val="clear" w:color="auto" w:fill="FFD966" w:themeFill="accent4" w:themeFillTint="99"/>
            <w:tcMar>
              <w:left w:w="70" w:type="dxa"/>
              <w:right w:w="70" w:type="dxa"/>
            </w:tcMar>
            <w:vAlign w:val="center"/>
          </w:tcPr>
          <w:p w14:paraId="3AD29377"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07" w:type="dxa"/>
            <w:shd w:val="clear" w:color="auto" w:fill="FFD966" w:themeFill="accent4" w:themeFillTint="99"/>
            <w:tcMar>
              <w:left w:w="70" w:type="dxa"/>
              <w:right w:w="70" w:type="dxa"/>
            </w:tcMar>
            <w:vAlign w:val="center"/>
          </w:tcPr>
          <w:p w14:paraId="3B701B3D"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7" w:type="dxa"/>
            <w:shd w:val="clear" w:color="auto" w:fill="FFD966" w:themeFill="accent4" w:themeFillTint="99"/>
            <w:tcMar>
              <w:left w:w="70" w:type="dxa"/>
              <w:right w:w="70" w:type="dxa"/>
            </w:tcMar>
            <w:vAlign w:val="center"/>
          </w:tcPr>
          <w:p w14:paraId="56D1D949"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7" w:type="dxa"/>
            <w:shd w:val="clear" w:color="auto" w:fill="FFD966" w:themeFill="accent4" w:themeFillTint="99"/>
            <w:tcMar>
              <w:left w:w="70" w:type="dxa"/>
              <w:right w:w="70" w:type="dxa"/>
            </w:tcMar>
            <w:vAlign w:val="center"/>
          </w:tcPr>
          <w:p w14:paraId="4B89B576"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7" w:type="dxa"/>
            <w:shd w:val="clear" w:color="auto" w:fill="FFD966" w:themeFill="accent4" w:themeFillTint="99"/>
            <w:tcMar>
              <w:left w:w="70" w:type="dxa"/>
              <w:right w:w="70" w:type="dxa"/>
            </w:tcMar>
            <w:vAlign w:val="center"/>
          </w:tcPr>
          <w:p w14:paraId="7D0357F0"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44" w:type="dxa"/>
            <w:shd w:val="clear" w:color="auto" w:fill="FFD966" w:themeFill="accent4" w:themeFillTint="99"/>
            <w:tcMar>
              <w:left w:w="70" w:type="dxa"/>
              <w:right w:w="70" w:type="dxa"/>
            </w:tcMar>
            <w:vAlign w:val="center"/>
          </w:tcPr>
          <w:p w14:paraId="04519DDC"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2" w:type="dxa"/>
            <w:shd w:val="clear" w:color="auto" w:fill="FFD966" w:themeFill="accent4" w:themeFillTint="99"/>
            <w:tcMar>
              <w:left w:w="70" w:type="dxa"/>
              <w:right w:w="70" w:type="dxa"/>
            </w:tcMar>
            <w:vAlign w:val="center"/>
          </w:tcPr>
          <w:p w14:paraId="4A21A436" w14:textId="77777777" w:rsidR="00EE255F" w:rsidRPr="00F67695" w:rsidRDefault="00EE255F" w:rsidP="001C6021">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F05ED" w:rsidRPr="00F67695" w14:paraId="1FBE83DE" w14:textId="77777777" w:rsidTr="00F55B50">
        <w:trPr>
          <w:trHeight w:val="602"/>
        </w:trPr>
        <w:tc>
          <w:tcPr>
            <w:tcW w:w="2107" w:type="dxa"/>
            <w:tcMar>
              <w:left w:w="70" w:type="dxa"/>
              <w:right w:w="70" w:type="dxa"/>
            </w:tcMar>
            <w:vAlign w:val="center"/>
          </w:tcPr>
          <w:p w14:paraId="772B2693" w14:textId="686E77ED" w:rsidR="00EF05ED" w:rsidRPr="00F67695" w:rsidRDefault="00C157F8" w:rsidP="00EF05ED">
            <w:pPr>
              <w:ind w:left="-20" w:right="-20"/>
              <w:rPr>
                <w:rFonts w:ascii="Roboto" w:hAnsi="Roboto" w:cstheme="minorHAnsi"/>
                <w:sz w:val="12"/>
                <w:szCs w:val="12"/>
              </w:rPr>
            </w:pPr>
            <w:r>
              <w:rPr>
                <w:rFonts w:ascii="Roboto" w:hAnsi="Roboto" w:cstheme="minorHAnsi"/>
                <w:color w:val="000000"/>
                <w:sz w:val="12"/>
                <w:szCs w:val="12"/>
              </w:rPr>
              <w:t xml:space="preserve">AP1. </w:t>
            </w:r>
            <w:r w:rsidR="00EF05ED" w:rsidRPr="00EF05ED">
              <w:rPr>
                <w:rFonts w:ascii="Roboto" w:hAnsi="Roboto" w:cstheme="minorHAnsi"/>
                <w:color w:val="000000"/>
                <w:sz w:val="12"/>
                <w:szCs w:val="12"/>
              </w:rPr>
              <w:t>Identificación de temas de investigación multidisciplinaria</w:t>
            </w:r>
            <w:r w:rsidR="00A21D7D">
              <w:rPr>
                <w:rFonts w:ascii="Roboto" w:hAnsi="Roboto" w:cstheme="minorHAnsi"/>
                <w:color w:val="000000"/>
                <w:sz w:val="12"/>
                <w:szCs w:val="12"/>
              </w:rPr>
              <w:t>.</w:t>
            </w:r>
          </w:p>
        </w:tc>
        <w:tc>
          <w:tcPr>
            <w:tcW w:w="742" w:type="dxa"/>
            <w:tcMar>
              <w:left w:w="70" w:type="dxa"/>
              <w:right w:w="70" w:type="dxa"/>
            </w:tcMar>
            <w:vAlign w:val="center"/>
          </w:tcPr>
          <w:p w14:paraId="4D73C5CB" w14:textId="500A281D" w:rsidR="00EF05ED" w:rsidRPr="00F67695" w:rsidRDefault="00EF05ED" w:rsidP="00EF05ED">
            <w:pPr>
              <w:ind w:left="-20" w:right="-20"/>
              <w:jc w:val="center"/>
              <w:rPr>
                <w:rFonts w:ascii="Roboto" w:hAnsi="Roboto" w:cstheme="minorHAnsi"/>
                <w:sz w:val="12"/>
                <w:szCs w:val="12"/>
              </w:rPr>
            </w:pPr>
            <w:r>
              <w:rPr>
                <w:rFonts w:ascii="Roboto" w:hAnsi="Roboto" w:cstheme="minorHAnsi"/>
                <w:sz w:val="12"/>
                <w:szCs w:val="12"/>
              </w:rPr>
              <w:t>1 informe análisis de tendencias</w:t>
            </w:r>
          </w:p>
        </w:tc>
        <w:tc>
          <w:tcPr>
            <w:tcW w:w="507" w:type="dxa"/>
            <w:tcMar>
              <w:left w:w="70" w:type="dxa"/>
              <w:right w:w="70" w:type="dxa"/>
            </w:tcMar>
            <w:vAlign w:val="center"/>
          </w:tcPr>
          <w:p w14:paraId="6D77E844" w14:textId="18604518" w:rsidR="00EF05ED" w:rsidRPr="00F67695" w:rsidRDefault="00EF05ED" w:rsidP="00EF05ED">
            <w:pPr>
              <w:ind w:left="-20" w:right="-20"/>
              <w:jc w:val="center"/>
              <w:rPr>
                <w:rFonts w:ascii="Roboto" w:hAnsi="Roboto" w:cstheme="minorHAnsi"/>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2C166BA5" w14:textId="40475600" w:rsidR="00EF05ED" w:rsidRPr="00F67695" w:rsidRDefault="00EF05ED" w:rsidP="00EF05ED">
            <w:pPr>
              <w:ind w:left="-20" w:right="-20"/>
              <w:jc w:val="center"/>
              <w:rPr>
                <w:rFonts w:ascii="Roboto" w:hAnsi="Roboto" w:cstheme="minorHAnsi"/>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732C64FE" w14:textId="0BBB2541" w:rsidR="00EF05ED" w:rsidRPr="00F67695" w:rsidRDefault="00EF05ED" w:rsidP="00EF05ED">
            <w:pPr>
              <w:ind w:left="-20" w:right="-20"/>
              <w:jc w:val="center"/>
              <w:rPr>
                <w:rFonts w:ascii="Roboto" w:hAnsi="Roboto" w:cstheme="minorHAnsi"/>
                <w:sz w:val="12"/>
                <w:szCs w:val="12"/>
              </w:rPr>
            </w:pPr>
            <w:r>
              <w:rPr>
                <w:rFonts w:ascii="Roboto" w:hAnsi="Roboto" w:cstheme="minorHAnsi"/>
                <w:color w:val="000000"/>
                <w:sz w:val="12"/>
                <w:szCs w:val="12"/>
              </w:rPr>
              <w:t>1</w:t>
            </w:r>
          </w:p>
        </w:tc>
        <w:tc>
          <w:tcPr>
            <w:tcW w:w="507" w:type="dxa"/>
            <w:tcMar>
              <w:left w:w="70" w:type="dxa"/>
              <w:right w:w="70" w:type="dxa"/>
            </w:tcMar>
            <w:vAlign w:val="center"/>
          </w:tcPr>
          <w:p w14:paraId="092B4C21" w14:textId="2590EDA1" w:rsidR="00EF05ED" w:rsidRPr="00F67695" w:rsidRDefault="00EF05ED" w:rsidP="00EF05ED">
            <w:pPr>
              <w:ind w:left="-20" w:right="-20"/>
              <w:jc w:val="center"/>
              <w:rPr>
                <w:rFonts w:ascii="Roboto" w:hAnsi="Roboto" w:cstheme="minorHAnsi"/>
                <w:sz w:val="12"/>
                <w:szCs w:val="12"/>
              </w:rPr>
            </w:pPr>
            <w:r>
              <w:rPr>
                <w:rFonts w:ascii="Roboto" w:hAnsi="Roboto" w:cstheme="minorHAnsi"/>
                <w:color w:val="000000"/>
                <w:sz w:val="12"/>
                <w:szCs w:val="12"/>
              </w:rPr>
              <w:t>0</w:t>
            </w:r>
          </w:p>
        </w:tc>
        <w:tc>
          <w:tcPr>
            <w:tcW w:w="944" w:type="dxa"/>
            <w:tcMar>
              <w:left w:w="70" w:type="dxa"/>
              <w:right w:w="70" w:type="dxa"/>
            </w:tcMar>
            <w:vAlign w:val="center"/>
          </w:tcPr>
          <w:p w14:paraId="5D14382C" w14:textId="0F376638" w:rsidR="00EF05ED" w:rsidRPr="00F67695" w:rsidRDefault="00EF05ED" w:rsidP="00EF05ED">
            <w:pPr>
              <w:ind w:left="-20" w:right="-20"/>
              <w:rPr>
                <w:rFonts w:ascii="Roboto" w:hAnsi="Roboto" w:cstheme="minorHAnsi"/>
                <w:sz w:val="12"/>
                <w:szCs w:val="12"/>
              </w:rPr>
            </w:pPr>
            <w:r w:rsidRPr="00F67695">
              <w:rPr>
                <w:rFonts w:ascii="Roboto" w:hAnsi="Roboto" w:cstheme="minorHAnsi"/>
                <w:color w:val="000000"/>
                <w:sz w:val="12"/>
                <w:szCs w:val="12"/>
              </w:rPr>
              <w:t>DGIP</w:t>
            </w:r>
          </w:p>
        </w:tc>
        <w:tc>
          <w:tcPr>
            <w:tcW w:w="1322" w:type="dxa"/>
            <w:tcMar>
              <w:left w:w="70" w:type="dxa"/>
              <w:right w:w="70" w:type="dxa"/>
            </w:tcMar>
            <w:vAlign w:val="center"/>
          </w:tcPr>
          <w:p w14:paraId="6BBBD3F0" w14:textId="081272B3" w:rsidR="00EF05ED" w:rsidRPr="00F67695" w:rsidRDefault="00C157F8" w:rsidP="00EF05ED">
            <w:pPr>
              <w:ind w:left="-20" w:right="-20"/>
              <w:rPr>
                <w:rFonts w:ascii="Roboto" w:hAnsi="Roboto" w:cstheme="minorHAnsi"/>
                <w:sz w:val="12"/>
                <w:szCs w:val="12"/>
              </w:rPr>
            </w:pPr>
            <w:r>
              <w:rPr>
                <w:rFonts w:ascii="Roboto" w:hAnsi="Roboto" w:cstheme="minorHAnsi"/>
                <w:sz w:val="12"/>
                <w:szCs w:val="12"/>
              </w:rPr>
              <w:t>N/A</w:t>
            </w:r>
          </w:p>
        </w:tc>
      </w:tr>
      <w:tr w:rsidR="00EF05ED" w:rsidRPr="00F67695" w14:paraId="1DBE88BF" w14:textId="77777777" w:rsidTr="00557E22">
        <w:trPr>
          <w:trHeight w:val="602"/>
        </w:trPr>
        <w:tc>
          <w:tcPr>
            <w:tcW w:w="2107" w:type="dxa"/>
            <w:tcMar>
              <w:left w:w="70" w:type="dxa"/>
              <w:right w:w="70" w:type="dxa"/>
            </w:tcMar>
          </w:tcPr>
          <w:p w14:paraId="547FDC45" w14:textId="0DC50BD3" w:rsidR="00EF05ED" w:rsidRPr="00F67695" w:rsidRDefault="00C157F8" w:rsidP="00EF05ED">
            <w:pPr>
              <w:ind w:left="-20" w:right="-20"/>
              <w:rPr>
                <w:rFonts w:ascii="Roboto" w:hAnsi="Roboto" w:cstheme="minorHAnsi"/>
                <w:color w:val="000000"/>
                <w:sz w:val="12"/>
                <w:szCs w:val="12"/>
              </w:rPr>
            </w:pPr>
            <w:r>
              <w:rPr>
                <w:rFonts w:ascii="Roboto" w:hAnsi="Roboto" w:cstheme="minorHAnsi"/>
                <w:color w:val="000000"/>
                <w:sz w:val="12"/>
                <w:szCs w:val="12"/>
              </w:rPr>
              <w:t xml:space="preserve">AP2. </w:t>
            </w:r>
            <w:r w:rsidR="00EF05ED" w:rsidRPr="00EF05ED">
              <w:rPr>
                <w:rFonts w:ascii="Roboto" w:hAnsi="Roboto" w:cstheme="minorHAnsi"/>
                <w:color w:val="000000"/>
                <w:sz w:val="12"/>
                <w:szCs w:val="12"/>
              </w:rPr>
              <w:t>Formación de equipos de investigación multidisciplinarios</w:t>
            </w:r>
            <w:r>
              <w:rPr>
                <w:rFonts w:ascii="Roboto" w:hAnsi="Roboto" w:cstheme="minorHAnsi"/>
                <w:color w:val="000000"/>
                <w:sz w:val="12"/>
                <w:szCs w:val="12"/>
              </w:rPr>
              <w:t xml:space="preserve"> que incluyan expertos de diferentes </w:t>
            </w:r>
            <w:proofErr w:type="spellStart"/>
            <w:r>
              <w:rPr>
                <w:rFonts w:ascii="Roboto" w:hAnsi="Roboto" w:cstheme="minorHAnsi"/>
                <w:color w:val="000000"/>
                <w:sz w:val="12"/>
                <w:szCs w:val="12"/>
              </w:rPr>
              <w:t>campo</w:t>
            </w:r>
            <w:r w:rsidR="00A21D7D">
              <w:rPr>
                <w:rFonts w:ascii="Roboto" w:hAnsi="Roboto" w:cstheme="minorHAnsi"/>
                <w:color w:val="000000"/>
                <w:sz w:val="12"/>
                <w:szCs w:val="12"/>
              </w:rPr>
              <w:t>.</w:t>
            </w:r>
            <w:r>
              <w:rPr>
                <w:rFonts w:ascii="Roboto" w:hAnsi="Roboto" w:cstheme="minorHAnsi"/>
                <w:color w:val="000000"/>
                <w:sz w:val="12"/>
                <w:szCs w:val="12"/>
              </w:rPr>
              <w:t>s</w:t>
            </w:r>
            <w:proofErr w:type="spellEnd"/>
            <w:r>
              <w:rPr>
                <w:rFonts w:ascii="Roboto" w:hAnsi="Roboto" w:cstheme="minorHAnsi"/>
                <w:color w:val="000000"/>
                <w:sz w:val="12"/>
                <w:szCs w:val="12"/>
              </w:rPr>
              <w:t xml:space="preserve"> </w:t>
            </w:r>
          </w:p>
        </w:tc>
        <w:tc>
          <w:tcPr>
            <w:tcW w:w="742" w:type="dxa"/>
            <w:tcMar>
              <w:left w:w="70" w:type="dxa"/>
              <w:right w:w="70" w:type="dxa"/>
            </w:tcMar>
            <w:vAlign w:val="center"/>
          </w:tcPr>
          <w:p w14:paraId="483217BC" w14:textId="36DD0D23" w:rsidR="00EF05ED" w:rsidRPr="00F67695" w:rsidRDefault="00EF05ED" w:rsidP="00EF05ED">
            <w:pPr>
              <w:ind w:left="-20" w:right="-20"/>
              <w:jc w:val="center"/>
              <w:rPr>
                <w:rFonts w:ascii="Roboto" w:hAnsi="Roboto" w:cstheme="minorHAnsi"/>
                <w:color w:val="000000"/>
                <w:sz w:val="12"/>
                <w:szCs w:val="12"/>
              </w:rPr>
            </w:pPr>
            <w:r>
              <w:rPr>
                <w:rFonts w:ascii="Roboto" w:hAnsi="Roboto" w:cstheme="minorHAnsi"/>
                <w:color w:val="000000"/>
                <w:sz w:val="12"/>
                <w:szCs w:val="12"/>
              </w:rPr>
              <w:t xml:space="preserve">1 anteproyecto de actualización de </w:t>
            </w:r>
            <w:proofErr w:type="spellStart"/>
            <w:r>
              <w:rPr>
                <w:rFonts w:ascii="Roboto" w:hAnsi="Roboto" w:cstheme="minorHAnsi"/>
                <w:color w:val="000000"/>
                <w:sz w:val="12"/>
                <w:szCs w:val="12"/>
              </w:rPr>
              <w:t>CA´s</w:t>
            </w:r>
            <w:proofErr w:type="spellEnd"/>
            <w:r>
              <w:rPr>
                <w:rFonts w:ascii="Roboto" w:hAnsi="Roboto" w:cstheme="minorHAnsi"/>
                <w:color w:val="000000"/>
                <w:sz w:val="12"/>
                <w:szCs w:val="12"/>
              </w:rPr>
              <w:t xml:space="preserve"> y LGAC</w:t>
            </w:r>
          </w:p>
        </w:tc>
        <w:tc>
          <w:tcPr>
            <w:tcW w:w="507" w:type="dxa"/>
            <w:tcMar>
              <w:left w:w="70" w:type="dxa"/>
              <w:right w:w="70" w:type="dxa"/>
            </w:tcMar>
            <w:vAlign w:val="center"/>
          </w:tcPr>
          <w:p w14:paraId="44C56AE0" w14:textId="594DC497" w:rsidR="00EF05ED" w:rsidRPr="00F67695" w:rsidRDefault="00EF05ED"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64A1FC93" w14:textId="177BBCA2" w:rsidR="00EF05ED" w:rsidRPr="00F67695" w:rsidRDefault="00EF05ED"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35636E24" w14:textId="55C3F757" w:rsidR="00EF05ED" w:rsidRPr="00F67695" w:rsidRDefault="00EF05ED" w:rsidP="00EF05ED">
            <w:pPr>
              <w:ind w:left="-20" w:right="-20"/>
              <w:jc w:val="center"/>
              <w:rPr>
                <w:rFonts w:ascii="Roboto" w:hAnsi="Roboto" w:cstheme="minorHAnsi"/>
                <w:color w:val="000000"/>
                <w:sz w:val="12"/>
                <w:szCs w:val="12"/>
              </w:rPr>
            </w:pPr>
            <w:r>
              <w:rPr>
                <w:rFonts w:ascii="Roboto" w:hAnsi="Roboto" w:cstheme="minorHAnsi"/>
                <w:color w:val="000000"/>
                <w:sz w:val="12"/>
                <w:szCs w:val="12"/>
              </w:rPr>
              <w:t>1</w:t>
            </w:r>
          </w:p>
        </w:tc>
        <w:tc>
          <w:tcPr>
            <w:tcW w:w="507" w:type="dxa"/>
            <w:tcMar>
              <w:left w:w="70" w:type="dxa"/>
              <w:right w:w="70" w:type="dxa"/>
            </w:tcMar>
            <w:vAlign w:val="center"/>
          </w:tcPr>
          <w:p w14:paraId="428533A5" w14:textId="01005C49" w:rsidR="00EF05ED" w:rsidRPr="00F67695" w:rsidRDefault="00EF05ED"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944" w:type="dxa"/>
            <w:tcMar>
              <w:left w:w="70" w:type="dxa"/>
              <w:right w:w="70" w:type="dxa"/>
            </w:tcMar>
            <w:vAlign w:val="center"/>
          </w:tcPr>
          <w:p w14:paraId="0B1B0F3F" w14:textId="44F3AFD7" w:rsidR="00EF05ED" w:rsidRPr="00F67695" w:rsidRDefault="00EF05ED" w:rsidP="00EF05ED">
            <w:pPr>
              <w:ind w:left="-20" w:right="-20"/>
              <w:rPr>
                <w:rFonts w:ascii="Roboto" w:hAnsi="Roboto" w:cstheme="minorHAnsi"/>
                <w:color w:val="000000"/>
                <w:sz w:val="12"/>
                <w:szCs w:val="12"/>
              </w:rPr>
            </w:pPr>
            <w:r w:rsidRPr="00F67695">
              <w:rPr>
                <w:rFonts w:ascii="Roboto" w:hAnsi="Roboto" w:cstheme="minorHAnsi"/>
                <w:color w:val="000000"/>
                <w:sz w:val="12"/>
                <w:szCs w:val="12"/>
              </w:rPr>
              <w:t>DGIP</w:t>
            </w:r>
          </w:p>
        </w:tc>
        <w:tc>
          <w:tcPr>
            <w:tcW w:w="1322" w:type="dxa"/>
            <w:tcMar>
              <w:left w:w="70" w:type="dxa"/>
              <w:right w:w="70" w:type="dxa"/>
            </w:tcMar>
            <w:vAlign w:val="center"/>
          </w:tcPr>
          <w:p w14:paraId="2824903F" w14:textId="3523A098" w:rsidR="00EF05ED" w:rsidRPr="00F67695" w:rsidRDefault="00C157F8" w:rsidP="00EF05ED">
            <w:pPr>
              <w:ind w:left="-20" w:right="-20"/>
              <w:rPr>
                <w:rFonts w:ascii="Roboto" w:hAnsi="Roboto" w:cstheme="minorHAnsi"/>
                <w:sz w:val="12"/>
                <w:szCs w:val="12"/>
              </w:rPr>
            </w:pPr>
            <w:r>
              <w:rPr>
                <w:rFonts w:ascii="Roboto" w:hAnsi="Roboto" w:cstheme="minorHAnsi"/>
                <w:sz w:val="12"/>
                <w:szCs w:val="12"/>
              </w:rPr>
              <w:t>N/A</w:t>
            </w:r>
          </w:p>
        </w:tc>
      </w:tr>
      <w:tr w:rsidR="00EF05ED" w:rsidRPr="00F67695" w14:paraId="63AD3C57" w14:textId="77777777" w:rsidTr="00557E22">
        <w:trPr>
          <w:trHeight w:val="602"/>
        </w:trPr>
        <w:tc>
          <w:tcPr>
            <w:tcW w:w="2107" w:type="dxa"/>
            <w:tcMar>
              <w:left w:w="70" w:type="dxa"/>
              <w:right w:w="70" w:type="dxa"/>
            </w:tcMar>
            <w:vAlign w:val="center"/>
          </w:tcPr>
          <w:p w14:paraId="7DC70743" w14:textId="5805BD82" w:rsidR="00EF05ED" w:rsidRPr="00EF05ED" w:rsidRDefault="00C157F8" w:rsidP="00EF05ED">
            <w:pPr>
              <w:ind w:left="-20" w:right="-20"/>
              <w:rPr>
                <w:rFonts w:ascii="Roboto" w:hAnsi="Roboto" w:cstheme="minorHAnsi"/>
                <w:color w:val="000000"/>
                <w:sz w:val="12"/>
                <w:szCs w:val="12"/>
              </w:rPr>
            </w:pPr>
            <w:r>
              <w:rPr>
                <w:rFonts w:ascii="Roboto" w:hAnsi="Roboto" w:cstheme="minorHAnsi"/>
                <w:color w:val="000000"/>
                <w:sz w:val="12"/>
                <w:szCs w:val="12"/>
              </w:rPr>
              <w:t xml:space="preserve">AP3. </w:t>
            </w:r>
            <w:r w:rsidR="00EF05ED" w:rsidRPr="00F67695">
              <w:rPr>
                <w:rFonts w:ascii="Roboto" w:hAnsi="Roboto" w:cstheme="minorHAnsi"/>
                <w:color w:val="000000"/>
                <w:sz w:val="12"/>
                <w:szCs w:val="12"/>
              </w:rPr>
              <w:t>Registro de número de proyectos multidisciplinarios</w:t>
            </w:r>
            <w:r w:rsidR="00A21D7D">
              <w:rPr>
                <w:rFonts w:ascii="Roboto" w:hAnsi="Roboto" w:cstheme="minorHAnsi"/>
                <w:color w:val="000000"/>
                <w:sz w:val="12"/>
                <w:szCs w:val="12"/>
              </w:rPr>
              <w:t>.</w:t>
            </w:r>
          </w:p>
        </w:tc>
        <w:tc>
          <w:tcPr>
            <w:tcW w:w="742" w:type="dxa"/>
            <w:tcMar>
              <w:left w:w="70" w:type="dxa"/>
              <w:right w:w="70" w:type="dxa"/>
            </w:tcMar>
            <w:vAlign w:val="center"/>
          </w:tcPr>
          <w:p w14:paraId="576E8954" w14:textId="0AC00457" w:rsidR="00EF05ED" w:rsidRPr="00F67695" w:rsidRDefault="00EF05ED" w:rsidP="00EF05ED">
            <w:pPr>
              <w:ind w:left="-20" w:right="-20"/>
              <w:jc w:val="center"/>
              <w:rPr>
                <w:rFonts w:ascii="Roboto" w:hAnsi="Roboto" w:cstheme="minorHAnsi"/>
                <w:color w:val="000000"/>
                <w:sz w:val="12"/>
                <w:szCs w:val="12"/>
              </w:rPr>
            </w:pPr>
            <w:r w:rsidRPr="00F67695">
              <w:rPr>
                <w:rFonts w:ascii="Roboto" w:hAnsi="Roboto" w:cstheme="minorHAnsi"/>
                <w:color w:val="000000"/>
                <w:sz w:val="12"/>
                <w:szCs w:val="12"/>
              </w:rPr>
              <w:t>3 proyectos multidisciplinarios</w:t>
            </w:r>
          </w:p>
        </w:tc>
        <w:tc>
          <w:tcPr>
            <w:tcW w:w="507" w:type="dxa"/>
            <w:tcMar>
              <w:left w:w="70" w:type="dxa"/>
              <w:right w:w="70" w:type="dxa"/>
            </w:tcMar>
            <w:vAlign w:val="center"/>
          </w:tcPr>
          <w:p w14:paraId="46973C3F" w14:textId="03732672" w:rsidR="00EF05ED" w:rsidRPr="00F67695" w:rsidRDefault="00EF05ED" w:rsidP="00EF05ED">
            <w:pPr>
              <w:ind w:left="-20" w:right="-20"/>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507" w:type="dxa"/>
            <w:tcMar>
              <w:left w:w="70" w:type="dxa"/>
              <w:right w:w="70" w:type="dxa"/>
            </w:tcMar>
            <w:vAlign w:val="center"/>
          </w:tcPr>
          <w:p w14:paraId="32EF29D5" w14:textId="739696AA" w:rsidR="00EF05ED" w:rsidRPr="00F67695" w:rsidRDefault="00EF05ED" w:rsidP="00EF05ED">
            <w:pPr>
              <w:ind w:left="-20" w:right="-20"/>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507" w:type="dxa"/>
            <w:tcMar>
              <w:left w:w="70" w:type="dxa"/>
              <w:right w:w="70" w:type="dxa"/>
            </w:tcMar>
            <w:vAlign w:val="center"/>
          </w:tcPr>
          <w:p w14:paraId="1C24AE44" w14:textId="731EDAE3" w:rsidR="00EF05ED" w:rsidRPr="00F67695" w:rsidRDefault="00EF05ED" w:rsidP="00EF05ED">
            <w:pPr>
              <w:ind w:left="-20" w:right="-20"/>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507" w:type="dxa"/>
            <w:tcMar>
              <w:left w:w="70" w:type="dxa"/>
              <w:right w:w="70" w:type="dxa"/>
            </w:tcMar>
            <w:vAlign w:val="center"/>
          </w:tcPr>
          <w:p w14:paraId="463E3108" w14:textId="01C01C4C" w:rsidR="00EF05ED" w:rsidRPr="00F67695" w:rsidRDefault="00EF05ED" w:rsidP="00EF05ED">
            <w:pPr>
              <w:ind w:left="-20" w:right="-20"/>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944" w:type="dxa"/>
            <w:tcMar>
              <w:left w:w="70" w:type="dxa"/>
              <w:right w:w="70" w:type="dxa"/>
            </w:tcMar>
            <w:vAlign w:val="center"/>
          </w:tcPr>
          <w:p w14:paraId="5AEBE0F0" w14:textId="420A3D64" w:rsidR="00EF05ED" w:rsidRPr="00F67695" w:rsidRDefault="00EF05ED" w:rsidP="00EF05ED">
            <w:pPr>
              <w:ind w:left="-20" w:right="-20"/>
              <w:rPr>
                <w:rFonts w:ascii="Roboto" w:hAnsi="Roboto" w:cstheme="minorHAnsi"/>
                <w:color w:val="000000"/>
                <w:sz w:val="12"/>
                <w:szCs w:val="12"/>
              </w:rPr>
            </w:pPr>
            <w:r w:rsidRPr="00F67695">
              <w:rPr>
                <w:rFonts w:ascii="Roboto" w:hAnsi="Roboto" w:cstheme="minorHAnsi"/>
                <w:color w:val="000000"/>
                <w:sz w:val="12"/>
                <w:szCs w:val="12"/>
              </w:rPr>
              <w:t>DGIP</w:t>
            </w:r>
          </w:p>
        </w:tc>
        <w:tc>
          <w:tcPr>
            <w:tcW w:w="1322" w:type="dxa"/>
            <w:tcMar>
              <w:left w:w="70" w:type="dxa"/>
              <w:right w:w="70" w:type="dxa"/>
            </w:tcMar>
            <w:vAlign w:val="center"/>
          </w:tcPr>
          <w:p w14:paraId="262139A5" w14:textId="32D4CA6D" w:rsidR="00EF05ED" w:rsidRPr="00F67695" w:rsidRDefault="00C157F8" w:rsidP="00EF05ED">
            <w:pPr>
              <w:ind w:left="-20" w:right="-20"/>
              <w:rPr>
                <w:rFonts w:ascii="Roboto" w:hAnsi="Roboto" w:cstheme="minorHAnsi"/>
                <w:sz w:val="12"/>
                <w:szCs w:val="12"/>
              </w:rPr>
            </w:pPr>
            <w:r>
              <w:rPr>
                <w:rFonts w:ascii="Roboto" w:hAnsi="Roboto" w:cstheme="minorHAnsi"/>
                <w:sz w:val="12"/>
                <w:szCs w:val="12"/>
              </w:rPr>
              <w:t>N/A</w:t>
            </w:r>
          </w:p>
        </w:tc>
      </w:tr>
      <w:tr w:rsidR="00C157F8" w:rsidRPr="00F67695" w14:paraId="5ECADF0F" w14:textId="77777777" w:rsidTr="00557E22">
        <w:trPr>
          <w:trHeight w:val="602"/>
        </w:trPr>
        <w:tc>
          <w:tcPr>
            <w:tcW w:w="2107" w:type="dxa"/>
            <w:tcMar>
              <w:left w:w="70" w:type="dxa"/>
              <w:right w:w="70" w:type="dxa"/>
            </w:tcMar>
            <w:vAlign w:val="center"/>
          </w:tcPr>
          <w:p w14:paraId="788BA311" w14:textId="45E50B10" w:rsidR="00C157F8" w:rsidRDefault="00C157F8" w:rsidP="00EF05ED">
            <w:pPr>
              <w:ind w:left="-20" w:right="-20"/>
              <w:rPr>
                <w:rFonts w:ascii="Roboto" w:hAnsi="Roboto" w:cstheme="minorHAnsi"/>
                <w:color w:val="000000"/>
                <w:sz w:val="12"/>
                <w:szCs w:val="12"/>
              </w:rPr>
            </w:pPr>
            <w:r>
              <w:rPr>
                <w:rFonts w:ascii="Roboto" w:hAnsi="Roboto" w:cstheme="minorHAnsi"/>
                <w:color w:val="000000"/>
                <w:sz w:val="12"/>
                <w:szCs w:val="12"/>
              </w:rPr>
              <w:t>AP4. Identificar y obtener fondos para apoyar proyectos de investigación que integren diversas disciplinas</w:t>
            </w:r>
            <w:r w:rsidR="00A21D7D">
              <w:rPr>
                <w:rFonts w:ascii="Roboto" w:hAnsi="Roboto" w:cstheme="minorHAnsi"/>
                <w:color w:val="000000"/>
                <w:sz w:val="12"/>
                <w:szCs w:val="12"/>
              </w:rPr>
              <w:t>.</w:t>
            </w:r>
          </w:p>
        </w:tc>
        <w:tc>
          <w:tcPr>
            <w:tcW w:w="742" w:type="dxa"/>
            <w:tcMar>
              <w:left w:w="70" w:type="dxa"/>
              <w:right w:w="70" w:type="dxa"/>
            </w:tcMar>
            <w:vAlign w:val="center"/>
          </w:tcPr>
          <w:p w14:paraId="1FFBCC72" w14:textId="549F99A3" w:rsidR="00C157F8" w:rsidRPr="00F67695" w:rsidRDefault="00C157F8" w:rsidP="00EF05ED">
            <w:pPr>
              <w:ind w:left="-20" w:right="-20"/>
              <w:jc w:val="center"/>
              <w:rPr>
                <w:rFonts w:ascii="Roboto" w:hAnsi="Roboto" w:cstheme="minorHAnsi"/>
                <w:color w:val="000000"/>
                <w:sz w:val="12"/>
                <w:szCs w:val="12"/>
              </w:rPr>
            </w:pPr>
            <w:r>
              <w:rPr>
                <w:rFonts w:ascii="Roboto" w:hAnsi="Roboto" w:cstheme="minorHAnsi"/>
                <w:color w:val="000000"/>
                <w:sz w:val="12"/>
                <w:szCs w:val="12"/>
              </w:rPr>
              <w:t>1 proyecto financiado</w:t>
            </w:r>
          </w:p>
        </w:tc>
        <w:tc>
          <w:tcPr>
            <w:tcW w:w="507" w:type="dxa"/>
            <w:tcMar>
              <w:left w:w="70" w:type="dxa"/>
              <w:right w:w="70" w:type="dxa"/>
            </w:tcMar>
            <w:vAlign w:val="center"/>
          </w:tcPr>
          <w:p w14:paraId="19DF0244" w14:textId="09D5F396" w:rsidR="00C157F8" w:rsidRPr="00F67695" w:rsidRDefault="00C157F8"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1B669DCF" w14:textId="6FEE6E26" w:rsidR="00C157F8" w:rsidRPr="00F67695" w:rsidRDefault="00C157F8" w:rsidP="00EF05ED">
            <w:pPr>
              <w:ind w:left="-20" w:right="-20"/>
              <w:jc w:val="center"/>
              <w:rPr>
                <w:rFonts w:ascii="Roboto" w:hAnsi="Roboto" w:cstheme="minorHAnsi"/>
                <w:color w:val="000000"/>
                <w:sz w:val="12"/>
                <w:szCs w:val="12"/>
              </w:rPr>
            </w:pPr>
            <w:r>
              <w:rPr>
                <w:rFonts w:ascii="Roboto" w:hAnsi="Roboto" w:cstheme="minorHAnsi"/>
                <w:color w:val="000000"/>
                <w:sz w:val="12"/>
                <w:szCs w:val="12"/>
              </w:rPr>
              <w:t>1</w:t>
            </w:r>
          </w:p>
        </w:tc>
        <w:tc>
          <w:tcPr>
            <w:tcW w:w="507" w:type="dxa"/>
            <w:tcMar>
              <w:left w:w="70" w:type="dxa"/>
              <w:right w:w="70" w:type="dxa"/>
            </w:tcMar>
            <w:vAlign w:val="center"/>
          </w:tcPr>
          <w:p w14:paraId="4AC0BD07" w14:textId="612B707A" w:rsidR="00C157F8" w:rsidRPr="00F67695" w:rsidRDefault="00C157F8"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507" w:type="dxa"/>
            <w:tcMar>
              <w:left w:w="70" w:type="dxa"/>
              <w:right w:w="70" w:type="dxa"/>
            </w:tcMar>
            <w:vAlign w:val="center"/>
          </w:tcPr>
          <w:p w14:paraId="5F20A389" w14:textId="2E69D79E" w:rsidR="00C157F8" w:rsidRPr="00F67695" w:rsidRDefault="00C157F8" w:rsidP="00EF05ED">
            <w:pPr>
              <w:ind w:left="-20" w:right="-20"/>
              <w:jc w:val="center"/>
              <w:rPr>
                <w:rFonts w:ascii="Roboto" w:hAnsi="Roboto" w:cstheme="minorHAnsi"/>
                <w:color w:val="000000"/>
                <w:sz w:val="12"/>
                <w:szCs w:val="12"/>
              </w:rPr>
            </w:pPr>
            <w:r>
              <w:rPr>
                <w:rFonts w:ascii="Roboto" w:hAnsi="Roboto" w:cstheme="minorHAnsi"/>
                <w:color w:val="000000"/>
                <w:sz w:val="12"/>
                <w:szCs w:val="12"/>
              </w:rPr>
              <w:t>0</w:t>
            </w:r>
          </w:p>
        </w:tc>
        <w:tc>
          <w:tcPr>
            <w:tcW w:w="944" w:type="dxa"/>
            <w:tcMar>
              <w:left w:w="70" w:type="dxa"/>
              <w:right w:w="70" w:type="dxa"/>
            </w:tcMar>
            <w:vAlign w:val="center"/>
          </w:tcPr>
          <w:p w14:paraId="022EB17D" w14:textId="09FAA4F3" w:rsidR="00C157F8" w:rsidRPr="00F67695" w:rsidRDefault="00C157F8" w:rsidP="00EF05ED">
            <w:pPr>
              <w:ind w:left="-20" w:right="-20"/>
              <w:rPr>
                <w:rFonts w:ascii="Roboto" w:hAnsi="Roboto" w:cstheme="minorHAnsi"/>
                <w:color w:val="000000"/>
                <w:sz w:val="12"/>
                <w:szCs w:val="12"/>
              </w:rPr>
            </w:pPr>
            <w:r>
              <w:rPr>
                <w:rFonts w:ascii="Roboto" w:hAnsi="Roboto" w:cstheme="minorHAnsi"/>
                <w:color w:val="000000"/>
                <w:sz w:val="12"/>
                <w:szCs w:val="12"/>
              </w:rPr>
              <w:t>DGIP</w:t>
            </w:r>
          </w:p>
        </w:tc>
        <w:tc>
          <w:tcPr>
            <w:tcW w:w="1322" w:type="dxa"/>
            <w:tcMar>
              <w:left w:w="70" w:type="dxa"/>
              <w:right w:w="70" w:type="dxa"/>
            </w:tcMar>
            <w:vAlign w:val="center"/>
          </w:tcPr>
          <w:p w14:paraId="545BBF68" w14:textId="28667DF5" w:rsidR="00C157F8" w:rsidRPr="00F67695" w:rsidRDefault="00C157F8" w:rsidP="00EF05ED">
            <w:pPr>
              <w:ind w:left="-20" w:right="-20"/>
              <w:rPr>
                <w:rFonts w:ascii="Roboto" w:hAnsi="Roboto" w:cstheme="minorHAnsi"/>
                <w:sz w:val="12"/>
                <w:szCs w:val="12"/>
              </w:rPr>
            </w:pPr>
            <w:r>
              <w:rPr>
                <w:rFonts w:ascii="Roboto" w:hAnsi="Roboto" w:cstheme="minorHAnsi"/>
                <w:sz w:val="12"/>
                <w:szCs w:val="12"/>
              </w:rPr>
              <w:t>N/A</w:t>
            </w:r>
          </w:p>
        </w:tc>
      </w:tr>
    </w:tbl>
    <w:p w14:paraId="596220A2" w14:textId="77777777" w:rsidR="00EF05ED" w:rsidRPr="00F67695" w:rsidRDefault="00EF05ED" w:rsidP="473A6D79">
      <w:pPr>
        <w:rPr>
          <w:rFonts w:ascii="Roboto" w:hAnsi="Roboto"/>
          <w:sz w:val="12"/>
          <w:szCs w:val="12"/>
        </w:rPr>
      </w:pP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716"/>
        <w:gridCol w:w="4442"/>
      </w:tblGrid>
      <w:tr w:rsidR="00D749EC" w:rsidRPr="00F67695" w14:paraId="27A9FCE4" w14:textId="77777777" w:rsidTr="00B03C04">
        <w:trPr>
          <w:trHeight w:val="336"/>
        </w:trPr>
        <w:tc>
          <w:tcPr>
            <w:tcW w:w="7157" w:type="dxa"/>
            <w:gridSpan w:val="3"/>
            <w:shd w:val="clear" w:color="auto" w:fill="757171"/>
            <w:tcMar>
              <w:left w:w="70" w:type="dxa"/>
              <w:right w:w="70" w:type="dxa"/>
            </w:tcMar>
            <w:vAlign w:val="bottom"/>
          </w:tcPr>
          <w:p w14:paraId="0B005AD9" w14:textId="77777777" w:rsidR="00D749EC" w:rsidRPr="00F67695" w:rsidRDefault="00D749EC">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D749EC" w:rsidRPr="00F67695" w14:paraId="248305B5" w14:textId="77777777" w:rsidTr="00B03C04">
        <w:trPr>
          <w:trHeight w:val="225"/>
        </w:trPr>
        <w:tc>
          <w:tcPr>
            <w:tcW w:w="1999" w:type="dxa"/>
            <w:tcMar>
              <w:left w:w="70" w:type="dxa"/>
              <w:right w:w="70" w:type="dxa"/>
            </w:tcMar>
            <w:vAlign w:val="center"/>
          </w:tcPr>
          <w:p w14:paraId="3F578A4C"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16" w:type="dxa"/>
            <w:tcMar>
              <w:left w:w="70" w:type="dxa"/>
              <w:right w:w="70" w:type="dxa"/>
            </w:tcMar>
            <w:vAlign w:val="center"/>
          </w:tcPr>
          <w:p w14:paraId="1C616CCA"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441" w:type="dxa"/>
            <w:tcMar>
              <w:left w:w="70" w:type="dxa"/>
              <w:right w:w="70" w:type="dxa"/>
            </w:tcMar>
            <w:vAlign w:val="center"/>
          </w:tcPr>
          <w:p w14:paraId="6097396D"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D749EC" w:rsidRPr="00F67695" w14:paraId="5E0F65F8" w14:textId="77777777" w:rsidTr="00B03C04">
        <w:trPr>
          <w:trHeight w:val="225"/>
        </w:trPr>
        <w:tc>
          <w:tcPr>
            <w:tcW w:w="1999" w:type="dxa"/>
            <w:tcMar>
              <w:left w:w="70" w:type="dxa"/>
              <w:right w:w="70" w:type="dxa"/>
            </w:tcMar>
            <w:vAlign w:val="center"/>
          </w:tcPr>
          <w:p w14:paraId="517EB4F0"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16" w:type="dxa"/>
            <w:tcMar>
              <w:left w:w="70" w:type="dxa"/>
              <w:right w:w="70" w:type="dxa"/>
            </w:tcMar>
            <w:vAlign w:val="center"/>
          </w:tcPr>
          <w:p w14:paraId="04F04045"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441" w:type="dxa"/>
            <w:tcMar>
              <w:left w:w="70" w:type="dxa"/>
              <w:right w:w="70" w:type="dxa"/>
            </w:tcMar>
            <w:vAlign w:val="center"/>
          </w:tcPr>
          <w:p w14:paraId="0FDE4BD2"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D749EC" w:rsidRPr="00F67695" w14:paraId="11297D1A" w14:textId="77777777" w:rsidTr="00B03C04">
        <w:trPr>
          <w:trHeight w:val="225"/>
        </w:trPr>
        <w:tc>
          <w:tcPr>
            <w:tcW w:w="1999" w:type="dxa"/>
            <w:tcMar>
              <w:left w:w="70" w:type="dxa"/>
              <w:right w:w="70" w:type="dxa"/>
            </w:tcMar>
            <w:vAlign w:val="center"/>
          </w:tcPr>
          <w:p w14:paraId="0FC7BB28"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16" w:type="dxa"/>
            <w:tcMar>
              <w:left w:w="70" w:type="dxa"/>
              <w:right w:w="70" w:type="dxa"/>
            </w:tcMar>
            <w:vAlign w:val="center"/>
          </w:tcPr>
          <w:p w14:paraId="7C639BC2" w14:textId="2261AEC9" w:rsidR="00D749EC" w:rsidRPr="00F67695" w:rsidRDefault="00D749EC">
            <w:pPr>
              <w:ind w:left="-20" w:right="-20"/>
              <w:rPr>
                <w:rFonts w:ascii="Roboto" w:hAnsi="Roboto" w:cstheme="minorHAnsi"/>
                <w:sz w:val="12"/>
                <w:szCs w:val="12"/>
              </w:rPr>
            </w:pPr>
            <w:r w:rsidRPr="00F67695">
              <w:rPr>
                <w:rFonts w:ascii="Roboto" w:hAnsi="Roboto" w:cstheme="minorHAnsi"/>
                <w:color w:val="000000"/>
                <w:sz w:val="12"/>
                <w:szCs w:val="12"/>
              </w:rPr>
              <w:t>1.1.3</w:t>
            </w:r>
          </w:p>
        </w:tc>
        <w:tc>
          <w:tcPr>
            <w:tcW w:w="4441" w:type="dxa"/>
            <w:tcMar>
              <w:left w:w="70" w:type="dxa"/>
              <w:right w:w="70" w:type="dxa"/>
            </w:tcMar>
            <w:vAlign w:val="center"/>
          </w:tcPr>
          <w:p w14:paraId="145B6474" w14:textId="3CD0C66B" w:rsidR="00D749EC" w:rsidRPr="00F67695" w:rsidRDefault="00D749EC">
            <w:pPr>
              <w:ind w:left="-20" w:right="-20"/>
              <w:rPr>
                <w:rFonts w:ascii="Roboto" w:hAnsi="Roboto" w:cstheme="minorHAnsi"/>
                <w:sz w:val="12"/>
                <w:szCs w:val="12"/>
              </w:rPr>
            </w:pPr>
            <w:r w:rsidRPr="00F67695">
              <w:rPr>
                <w:rFonts w:ascii="Roboto" w:hAnsi="Roboto" w:cstheme="minorHAnsi"/>
                <w:color w:val="000000"/>
                <w:sz w:val="12"/>
                <w:szCs w:val="12"/>
                <w:lang w:eastAsia="es-MX"/>
              </w:rPr>
              <w:t>Integración de perspectivas multidisciplinarias</w:t>
            </w:r>
          </w:p>
        </w:tc>
      </w:tr>
      <w:tr w:rsidR="00D749EC" w:rsidRPr="00F67695" w14:paraId="5ABFB680" w14:textId="77777777" w:rsidTr="00B03C04">
        <w:trPr>
          <w:trHeight w:val="225"/>
        </w:trPr>
        <w:tc>
          <w:tcPr>
            <w:tcW w:w="1999" w:type="dxa"/>
            <w:tcMar>
              <w:left w:w="70" w:type="dxa"/>
              <w:right w:w="70" w:type="dxa"/>
            </w:tcMar>
            <w:vAlign w:val="center"/>
          </w:tcPr>
          <w:p w14:paraId="7FB10271" w14:textId="77777777" w:rsidR="00D749EC" w:rsidRPr="00F67695" w:rsidRDefault="00D749EC">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716" w:type="dxa"/>
            <w:tcMar>
              <w:left w:w="70" w:type="dxa"/>
              <w:right w:w="70" w:type="dxa"/>
            </w:tcMar>
            <w:vAlign w:val="center"/>
          </w:tcPr>
          <w:p w14:paraId="44B7AB80" w14:textId="4EAF1462" w:rsidR="00D749EC" w:rsidRPr="00F67695" w:rsidRDefault="00D749EC">
            <w:pPr>
              <w:ind w:left="-20" w:right="-20"/>
              <w:rPr>
                <w:rFonts w:ascii="Roboto" w:hAnsi="Roboto" w:cstheme="minorHAnsi"/>
                <w:sz w:val="12"/>
                <w:szCs w:val="12"/>
              </w:rPr>
            </w:pPr>
            <w:r w:rsidRPr="00F67695">
              <w:rPr>
                <w:rFonts w:ascii="Roboto" w:hAnsi="Roboto" w:cstheme="minorHAnsi"/>
                <w:color w:val="000000"/>
                <w:sz w:val="12"/>
                <w:szCs w:val="12"/>
              </w:rPr>
              <w:t>1.1.3.3</w:t>
            </w:r>
          </w:p>
        </w:tc>
        <w:tc>
          <w:tcPr>
            <w:tcW w:w="4441" w:type="dxa"/>
            <w:tcMar>
              <w:left w:w="70" w:type="dxa"/>
              <w:right w:w="70" w:type="dxa"/>
            </w:tcMar>
            <w:vAlign w:val="center"/>
          </w:tcPr>
          <w:p w14:paraId="553B307B" w14:textId="4E209CCA" w:rsidR="00D749EC" w:rsidRPr="00F67695" w:rsidRDefault="00D749EC">
            <w:pPr>
              <w:ind w:left="-20" w:right="-20"/>
              <w:rPr>
                <w:rFonts w:ascii="Roboto" w:hAnsi="Roboto" w:cstheme="minorHAnsi"/>
                <w:sz w:val="12"/>
                <w:szCs w:val="12"/>
              </w:rPr>
            </w:pPr>
            <w:r w:rsidRPr="00F67695">
              <w:rPr>
                <w:rFonts w:ascii="Roboto" w:hAnsi="Roboto" w:cstheme="minorHAnsi"/>
                <w:sz w:val="12"/>
                <w:szCs w:val="12"/>
              </w:rPr>
              <w:t xml:space="preserve">Evaluación de la eficacia de los enfoques multidisciplinarios </w:t>
            </w:r>
          </w:p>
        </w:tc>
      </w:tr>
    </w:tbl>
    <w:p w14:paraId="26B6E509" w14:textId="77777777" w:rsidR="00B1105B" w:rsidRPr="00F67695" w:rsidRDefault="00B1105B">
      <w:pPr>
        <w:rPr>
          <w:rFonts w:ascii="Roboto" w:hAnsi="Roboto"/>
          <w:sz w:val="12"/>
          <w:szCs w:val="12"/>
        </w:rPr>
      </w:pPr>
    </w:p>
    <w:tbl>
      <w:tblPr>
        <w:tblW w:w="7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3"/>
        <w:gridCol w:w="922"/>
        <w:gridCol w:w="490"/>
        <w:gridCol w:w="490"/>
        <w:gridCol w:w="490"/>
        <w:gridCol w:w="490"/>
        <w:gridCol w:w="911"/>
        <w:gridCol w:w="1321"/>
      </w:tblGrid>
      <w:tr w:rsidR="00D749EC" w:rsidRPr="00F67695" w14:paraId="20FDB113" w14:textId="77777777" w:rsidTr="00B03C04">
        <w:trPr>
          <w:trHeight w:val="564"/>
        </w:trPr>
        <w:tc>
          <w:tcPr>
            <w:tcW w:w="2033" w:type="dxa"/>
            <w:shd w:val="clear" w:color="auto" w:fill="FFD966" w:themeFill="accent4" w:themeFillTint="99"/>
            <w:tcMar>
              <w:left w:w="70" w:type="dxa"/>
              <w:right w:w="70" w:type="dxa"/>
            </w:tcMar>
            <w:vAlign w:val="center"/>
          </w:tcPr>
          <w:p w14:paraId="0AE12723"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2" w:type="dxa"/>
            <w:shd w:val="clear" w:color="auto" w:fill="FFD966" w:themeFill="accent4" w:themeFillTint="99"/>
            <w:tcMar>
              <w:left w:w="70" w:type="dxa"/>
              <w:right w:w="70" w:type="dxa"/>
            </w:tcMar>
            <w:vAlign w:val="center"/>
          </w:tcPr>
          <w:p w14:paraId="7AA72295"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0" w:type="dxa"/>
            <w:shd w:val="clear" w:color="auto" w:fill="FFD966" w:themeFill="accent4" w:themeFillTint="99"/>
            <w:tcMar>
              <w:left w:w="70" w:type="dxa"/>
              <w:right w:w="70" w:type="dxa"/>
            </w:tcMar>
            <w:vAlign w:val="center"/>
          </w:tcPr>
          <w:p w14:paraId="78E6A928"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shd w:val="clear" w:color="auto" w:fill="FFD966" w:themeFill="accent4" w:themeFillTint="99"/>
            <w:tcMar>
              <w:left w:w="70" w:type="dxa"/>
              <w:right w:w="70" w:type="dxa"/>
            </w:tcMar>
            <w:vAlign w:val="center"/>
          </w:tcPr>
          <w:p w14:paraId="43F46DA0"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shd w:val="clear" w:color="auto" w:fill="FFD966" w:themeFill="accent4" w:themeFillTint="99"/>
            <w:tcMar>
              <w:left w:w="70" w:type="dxa"/>
              <w:right w:w="70" w:type="dxa"/>
            </w:tcMar>
            <w:vAlign w:val="center"/>
          </w:tcPr>
          <w:p w14:paraId="131E63FA"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shd w:val="clear" w:color="auto" w:fill="FFD966" w:themeFill="accent4" w:themeFillTint="99"/>
            <w:tcMar>
              <w:left w:w="70" w:type="dxa"/>
              <w:right w:w="70" w:type="dxa"/>
            </w:tcMar>
            <w:vAlign w:val="center"/>
          </w:tcPr>
          <w:p w14:paraId="0FEE20ED"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1" w:type="dxa"/>
            <w:shd w:val="clear" w:color="auto" w:fill="FFD966" w:themeFill="accent4" w:themeFillTint="99"/>
            <w:tcMar>
              <w:left w:w="70" w:type="dxa"/>
              <w:right w:w="70" w:type="dxa"/>
            </w:tcMar>
            <w:vAlign w:val="center"/>
          </w:tcPr>
          <w:p w14:paraId="3D71D2EE" w14:textId="77777777" w:rsidR="00D749EC" w:rsidRPr="00F67695" w:rsidRDefault="00D749EC">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1" w:type="dxa"/>
            <w:shd w:val="clear" w:color="auto" w:fill="FFD966" w:themeFill="accent4" w:themeFillTint="99"/>
            <w:tcMar>
              <w:left w:w="70" w:type="dxa"/>
              <w:right w:w="70" w:type="dxa"/>
            </w:tcMar>
            <w:vAlign w:val="center"/>
          </w:tcPr>
          <w:p w14:paraId="52B5BC17" w14:textId="77777777" w:rsidR="00D749EC" w:rsidRPr="00F67695" w:rsidRDefault="00D749EC">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9A0639" w:rsidRPr="00F67695" w14:paraId="409C8462" w14:textId="77777777" w:rsidTr="00557E22">
        <w:trPr>
          <w:trHeight w:val="564"/>
        </w:trPr>
        <w:tc>
          <w:tcPr>
            <w:tcW w:w="2033" w:type="dxa"/>
            <w:tcMar>
              <w:left w:w="70" w:type="dxa"/>
              <w:right w:w="70" w:type="dxa"/>
            </w:tcMar>
          </w:tcPr>
          <w:p w14:paraId="27BCDE72" w14:textId="1ADF122B" w:rsidR="009A0639" w:rsidRPr="009A0639" w:rsidRDefault="009A0639" w:rsidP="009A0639">
            <w:pPr>
              <w:ind w:left="-20" w:right="-20"/>
              <w:rPr>
                <w:rFonts w:ascii="Roboto" w:eastAsia="Book Antiqua" w:hAnsi="Roboto" w:cstheme="minorHAnsi"/>
                <w:sz w:val="12"/>
                <w:szCs w:val="12"/>
                <w:lang w:eastAsia="en-US"/>
              </w:rPr>
            </w:pPr>
            <w:r w:rsidRPr="009A0639">
              <w:rPr>
                <w:rFonts w:ascii="Roboto" w:eastAsia="Book Antiqua" w:hAnsi="Roboto" w:cstheme="minorHAnsi"/>
                <w:sz w:val="12"/>
                <w:szCs w:val="12"/>
                <w:lang w:eastAsia="en-US"/>
              </w:rPr>
              <w:t xml:space="preserve">Desarrollo de criterios </w:t>
            </w:r>
            <w:r w:rsidR="004E7FB3">
              <w:rPr>
                <w:rFonts w:ascii="Roboto" w:eastAsia="Book Antiqua" w:hAnsi="Roboto" w:cstheme="minorHAnsi"/>
                <w:sz w:val="12"/>
                <w:szCs w:val="12"/>
                <w:lang w:eastAsia="en-US"/>
              </w:rPr>
              <w:t xml:space="preserve">específicos </w:t>
            </w:r>
            <w:r w:rsidRPr="009A0639">
              <w:rPr>
                <w:rFonts w:ascii="Roboto" w:eastAsia="Book Antiqua" w:hAnsi="Roboto" w:cstheme="minorHAnsi"/>
                <w:sz w:val="12"/>
                <w:szCs w:val="12"/>
                <w:lang w:eastAsia="en-US"/>
              </w:rPr>
              <w:t>y métricas para evaluar</w:t>
            </w:r>
            <w:r w:rsidR="004E7FB3">
              <w:rPr>
                <w:rFonts w:ascii="Roboto" w:eastAsia="Book Antiqua" w:hAnsi="Roboto" w:cstheme="minorHAnsi"/>
                <w:sz w:val="12"/>
                <w:szCs w:val="12"/>
                <w:lang w:eastAsia="en-US"/>
              </w:rPr>
              <w:t xml:space="preserve"> el éxito de los enfoques </w:t>
            </w:r>
            <w:r w:rsidRPr="009A0639">
              <w:rPr>
                <w:rFonts w:ascii="Roboto" w:eastAsia="Book Antiqua" w:hAnsi="Roboto" w:cstheme="minorHAnsi"/>
                <w:sz w:val="12"/>
                <w:szCs w:val="12"/>
                <w:lang w:eastAsia="en-US"/>
              </w:rPr>
              <w:t>multidisciplinari</w:t>
            </w:r>
            <w:r w:rsidR="004E7FB3">
              <w:rPr>
                <w:rFonts w:ascii="Roboto" w:eastAsia="Book Antiqua" w:hAnsi="Roboto" w:cstheme="minorHAnsi"/>
                <w:sz w:val="12"/>
                <w:szCs w:val="12"/>
                <w:lang w:eastAsia="en-US"/>
              </w:rPr>
              <w:t>os</w:t>
            </w:r>
            <w:r w:rsidR="00A21D7D">
              <w:rPr>
                <w:rFonts w:ascii="Roboto" w:eastAsia="Book Antiqua" w:hAnsi="Roboto" w:cstheme="minorHAnsi"/>
                <w:sz w:val="12"/>
                <w:szCs w:val="12"/>
                <w:lang w:eastAsia="en-US"/>
              </w:rPr>
              <w:t>.</w:t>
            </w:r>
          </w:p>
        </w:tc>
        <w:tc>
          <w:tcPr>
            <w:tcW w:w="922" w:type="dxa"/>
            <w:tcMar>
              <w:left w:w="70" w:type="dxa"/>
              <w:right w:w="70" w:type="dxa"/>
            </w:tcMar>
            <w:vAlign w:val="center"/>
          </w:tcPr>
          <w:p w14:paraId="13AE78DC" w14:textId="60CA4F9C" w:rsidR="009A0639" w:rsidRPr="00F67695" w:rsidRDefault="009A0639" w:rsidP="009A0639">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 guía con criterios</w:t>
            </w:r>
          </w:p>
        </w:tc>
        <w:tc>
          <w:tcPr>
            <w:tcW w:w="490" w:type="dxa"/>
            <w:tcMar>
              <w:left w:w="70" w:type="dxa"/>
              <w:right w:w="70" w:type="dxa"/>
            </w:tcMar>
            <w:vAlign w:val="center"/>
          </w:tcPr>
          <w:p w14:paraId="275F414D" w14:textId="77777777" w:rsidR="009A0639" w:rsidRPr="00F67695" w:rsidRDefault="009A0639" w:rsidP="009A0639">
            <w:pPr>
              <w:ind w:left="-20" w:right="-20"/>
              <w:jc w:val="center"/>
              <w:rPr>
                <w:rFonts w:ascii="Roboto" w:hAnsi="Roboto" w:cstheme="minorHAnsi"/>
                <w:color w:val="000000"/>
                <w:sz w:val="12"/>
                <w:szCs w:val="12"/>
                <w:lang w:eastAsia="es-MX"/>
              </w:rPr>
            </w:pPr>
          </w:p>
        </w:tc>
        <w:tc>
          <w:tcPr>
            <w:tcW w:w="490" w:type="dxa"/>
            <w:tcMar>
              <w:left w:w="70" w:type="dxa"/>
              <w:right w:w="70" w:type="dxa"/>
            </w:tcMar>
            <w:vAlign w:val="center"/>
          </w:tcPr>
          <w:p w14:paraId="0C58F55A" w14:textId="127D7397" w:rsidR="009A0639" w:rsidRPr="00F67695" w:rsidRDefault="009A0639" w:rsidP="009A0639">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0" w:type="dxa"/>
            <w:tcMar>
              <w:left w:w="70" w:type="dxa"/>
              <w:right w:w="70" w:type="dxa"/>
            </w:tcMar>
            <w:vAlign w:val="center"/>
          </w:tcPr>
          <w:p w14:paraId="4BC93105" w14:textId="4358BB76" w:rsidR="009A0639" w:rsidRPr="00F67695" w:rsidRDefault="009A0639" w:rsidP="009A0639">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0" w:type="dxa"/>
            <w:tcMar>
              <w:left w:w="70" w:type="dxa"/>
              <w:right w:w="70" w:type="dxa"/>
            </w:tcMar>
            <w:vAlign w:val="center"/>
          </w:tcPr>
          <w:p w14:paraId="006A76EB" w14:textId="3E1C7C6D" w:rsidR="009A0639" w:rsidRPr="00F67695" w:rsidRDefault="009A0639" w:rsidP="009A0639">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911" w:type="dxa"/>
            <w:tcMar>
              <w:left w:w="70" w:type="dxa"/>
              <w:right w:w="70" w:type="dxa"/>
            </w:tcMar>
            <w:vAlign w:val="center"/>
          </w:tcPr>
          <w:p w14:paraId="0F60D0A5" w14:textId="53C10AC9" w:rsidR="009A0639" w:rsidRPr="00F67695" w:rsidRDefault="004E7FB3" w:rsidP="009A0639">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DGIP</w:t>
            </w:r>
          </w:p>
        </w:tc>
        <w:tc>
          <w:tcPr>
            <w:tcW w:w="1321" w:type="dxa"/>
            <w:tcMar>
              <w:left w:w="70" w:type="dxa"/>
              <w:right w:w="70" w:type="dxa"/>
            </w:tcMar>
            <w:vAlign w:val="center"/>
          </w:tcPr>
          <w:p w14:paraId="1030F10F" w14:textId="222F9687" w:rsidR="009A0639" w:rsidRPr="00F67695" w:rsidRDefault="004E7FB3" w:rsidP="009A0639">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N/A</w:t>
            </w:r>
          </w:p>
        </w:tc>
      </w:tr>
      <w:tr w:rsidR="004E7FB3" w:rsidRPr="00F67695" w14:paraId="61107DEA" w14:textId="77777777" w:rsidTr="00557E22">
        <w:trPr>
          <w:trHeight w:val="564"/>
        </w:trPr>
        <w:tc>
          <w:tcPr>
            <w:tcW w:w="2033" w:type="dxa"/>
            <w:tcMar>
              <w:left w:w="70" w:type="dxa"/>
              <w:right w:w="70" w:type="dxa"/>
            </w:tcMar>
          </w:tcPr>
          <w:p w14:paraId="001CD8A1" w14:textId="77777777" w:rsidR="004E7FB3" w:rsidRDefault="004E7FB3" w:rsidP="004E7FB3">
            <w:pPr>
              <w:ind w:left="-20" w:right="-20"/>
              <w:rPr>
                <w:rFonts w:ascii="Roboto" w:eastAsia="Book Antiqua" w:hAnsi="Roboto" w:cstheme="minorHAnsi"/>
                <w:sz w:val="12"/>
                <w:szCs w:val="12"/>
                <w:lang w:eastAsia="en-US"/>
              </w:rPr>
            </w:pPr>
            <w:r>
              <w:rPr>
                <w:rFonts w:ascii="Roboto" w:eastAsia="Book Antiqua" w:hAnsi="Roboto" w:cstheme="minorHAnsi"/>
                <w:sz w:val="12"/>
                <w:szCs w:val="12"/>
                <w:lang w:eastAsia="en-US"/>
              </w:rPr>
              <w:t>Documentar y analizar casos específicos donde se hayan aplicado estos enfoques para medir su efectividad</w:t>
            </w:r>
            <w:r w:rsidR="00A21D7D">
              <w:rPr>
                <w:rFonts w:ascii="Roboto" w:eastAsia="Book Antiqua" w:hAnsi="Roboto" w:cstheme="minorHAnsi"/>
                <w:sz w:val="12"/>
                <w:szCs w:val="12"/>
                <w:lang w:eastAsia="en-US"/>
              </w:rPr>
              <w:t>.</w:t>
            </w:r>
          </w:p>
          <w:p w14:paraId="1155C78B" w14:textId="1B394BC7" w:rsidR="00A21D7D" w:rsidRPr="009A0639" w:rsidRDefault="00A21D7D" w:rsidP="004E7FB3">
            <w:pPr>
              <w:ind w:left="-20" w:right="-20"/>
              <w:rPr>
                <w:rFonts w:ascii="Roboto" w:eastAsia="Book Antiqua" w:hAnsi="Roboto" w:cstheme="minorHAnsi"/>
                <w:sz w:val="12"/>
                <w:szCs w:val="12"/>
                <w:lang w:eastAsia="en-US"/>
              </w:rPr>
            </w:pPr>
          </w:p>
        </w:tc>
        <w:tc>
          <w:tcPr>
            <w:tcW w:w="922" w:type="dxa"/>
            <w:tcMar>
              <w:left w:w="70" w:type="dxa"/>
              <w:right w:w="70" w:type="dxa"/>
            </w:tcMar>
            <w:vAlign w:val="center"/>
          </w:tcPr>
          <w:p w14:paraId="22D4E568" w14:textId="3383FCD9" w:rsidR="004E7FB3"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 Reporte</w:t>
            </w:r>
          </w:p>
        </w:tc>
        <w:tc>
          <w:tcPr>
            <w:tcW w:w="490" w:type="dxa"/>
            <w:tcMar>
              <w:left w:w="70" w:type="dxa"/>
              <w:right w:w="70" w:type="dxa"/>
            </w:tcMar>
            <w:vAlign w:val="center"/>
          </w:tcPr>
          <w:p w14:paraId="5C718C50" w14:textId="77777777" w:rsidR="004E7FB3" w:rsidRPr="00F67695" w:rsidRDefault="004E7FB3" w:rsidP="004E7FB3">
            <w:pPr>
              <w:ind w:left="-20" w:right="-20"/>
              <w:jc w:val="center"/>
              <w:rPr>
                <w:rFonts w:ascii="Roboto" w:hAnsi="Roboto" w:cstheme="minorHAnsi"/>
                <w:color w:val="000000"/>
                <w:sz w:val="12"/>
                <w:szCs w:val="12"/>
                <w:lang w:eastAsia="es-MX"/>
              </w:rPr>
            </w:pPr>
          </w:p>
        </w:tc>
        <w:tc>
          <w:tcPr>
            <w:tcW w:w="490" w:type="dxa"/>
            <w:tcMar>
              <w:left w:w="70" w:type="dxa"/>
              <w:right w:w="70" w:type="dxa"/>
            </w:tcMar>
            <w:vAlign w:val="center"/>
          </w:tcPr>
          <w:p w14:paraId="0B20C87C" w14:textId="18EADA6E" w:rsidR="004E7FB3"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0" w:type="dxa"/>
            <w:tcMar>
              <w:left w:w="70" w:type="dxa"/>
              <w:right w:w="70" w:type="dxa"/>
            </w:tcMar>
            <w:vAlign w:val="center"/>
          </w:tcPr>
          <w:p w14:paraId="03B7F459" w14:textId="1F175097" w:rsidR="004E7FB3" w:rsidRPr="00F67695"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490" w:type="dxa"/>
            <w:tcMar>
              <w:left w:w="70" w:type="dxa"/>
              <w:right w:w="70" w:type="dxa"/>
            </w:tcMar>
            <w:vAlign w:val="center"/>
          </w:tcPr>
          <w:p w14:paraId="4325AFC2" w14:textId="66C8EC2A" w:rsidR="004E7FB3" w:rsidRPr="00F67695"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911" w:type="dxa"/>
            <w:tcMar>
              <w:left w:w="70" w:type="dxa"/>
              <w:right w:w="70" w:type="dxa"/>
            </w:tcMar>
            <w:vAlign w:val="center"/>
          </w:tcPr>
          <w:p w14:paraId="17D46C83" w14:textId="08097DE7" w:rsidR="004E7FB3" w:rsidRDefault="004E7FB3" w:rsidP="004E7FB3">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DGIP</w:t>
            </w:r>
          </w:p>
        </w:tc>
        <w:tc>
          <w:tcPr>
            <w:tcW w:w="1321" w:type="dxa"/>
            <w:tcMar>
              <w:left w:w="70" w:type="dxa"/>
              <w:right w:w="70" w:type="dxa"/>
            </w:tcMar>
            <w:vAlign w:val="center"/>
          </w:tcPr>
          <w:p w14:paraId="4B53988F" w14:textId="6F2FC794" w:rsidR="004E7FB3" w:rsidRDefault="004E7FB3" w:rsidP="004E7FB3">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N/A</w:t>
            </w:r>
          </w:p>
        </w:tc>
      </w:tr>
      <w:tr w:rsidR="004E7FB3" w:rsidRPr="00F67695" w14:paraId="6437B178" w14:textId="77777777" w:rsidTr="00557E22">
        <w:trPr>
          <w:trHeight w:val="564"/>
        </w:trPr>
        <w:tc>
          <w:tcPr>
            <w:tcW w:w="2033" w:type="dxa"/>
            <w:tcMar>
              <w:left w:w="70" w:type="dxa"/>
              <w:right w:w="70" w:type="dxa"/>
            </w:tcMar>
          </w:tcPr>
          <w:p w14:paraId="49B64F53" w14:textId="0D2FBF4F" w:rsidR="004E7FB3" w:rsidRPr="009A0639" w:rsidRDefault="004E7FB3" w:rsidP="004E7FB3">
            <w:pPr>
              <w:ind w:left="-20" w:right="-20"/>
              <w:rPr>
                <w:rFonts w:ascii="Roboto" w:eastAsia="Book Antiqua" w:hAnsi="Roboto" w:cstheme="minorHAnsi"/>
                <w:sz w:val="12"/>
                <w:szCs w:val="12"/>
                <w:lang w:eastAsia="en-US"/>
              </w:rPr>
            </w:pPr>
            <w:r>
              <w:rPr>
                <w:rFonts w:ascii="Roboto" w:eastAsia="Book Antiqua" w:hAnsi="Roboto" w:cstheme="minorHAnsi"/>
                <w:sz w:val="12"/>
                <w:szCs w:val="12"/>
                <w:lang w:eastAsia="en-US"/>
              </w:rPr>
              <w:t>Recoger opiniones y sugerencias de estudiantes, docentes y socios de investigación sobre los enfoques multidisciplinarios implementados</w:t>
            </w:r>
            <w:r w:rsidR="00A21D7D">
              <w:rPr>
                <w:rFonts w:ascii="Roboto" w:eastAsia="Book Antiqua" w:hAnsi="Roboto" w:cstheme="minorHAnsi"/>
                <w:sz w:val="12"/>
                <w:szCs w:val="12"/>
                <w:lang w:eastAsia="en-US"/>
              </w:rPr>
              <w:t>.</w:t>
            </w:r>
            <w:r w:rsidRPr="009A0639">
              <w:rPr>
                <w:rFonts w:ascii="Roboto" w:eastAsia="Book Antiqua" w:hAnsi="Roboto" w:cstheme="minorHAnsi"/>
                <w:sz w:val="12"/>
                <w:szCs w:val="12"/>
                <w:lang w:eastAsia="en-US"/>
              </w:rPr>
              <w:t xml:space="preserve"> </w:t>
            </w:r>
          </w:p>
        </w:tc>
        <w:tc>
          <w:tcPr>
            <w:tcW w:w="922" w:type="dxa"/>
            <w:tcMar>
              <w:left w:w="70" w:type="dxa"/>
              <w:right w:w="70" w:type="dxa"/>
            </w:tcMar>
            <w:vAlign w:val="center"/>
          </w:tcPr>
          <w:p w14:paraId="720DF20D" w14:textId="1206094A" w:rsidR="004E7FB3" w:rsidRPr="00F67695"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 Reporte</w:t>
            </w:r>
          </w:p>
        </w:tc>
        <w:tc>
          <w:tcPr>
            <w:tcW w:w="490" w:type="dxa"/>
            <w:tcMar>
              <w:left w:w="70" w:type="dxa"/>
              <w:right w:w="70" w:type="dxa"/>
            </w:tcMar>
            <w:vAlign w:val="center"/>
          </w:tcPr>
          <w:p w14:paraId="1C0BC0D4" w14:textId="77777777" w:rsidR="004E7FB3" w:rsidRPr="00F67695" w:rsidRDefault="004E7FB3" w:rsidP="004E7FB3">
            <w:pPr>
              <w:ind w:left="-20" w:right="-20"/>
              <w:jc w:val="center"/>
              <w:rPr>
                <w:rFonts w:ascii="Roboto" w:hAnsi="Roboto" w:cstheme="minorHAnsi"/>
                <w:color w:val="000000"/>
                <w:sz w:val="12"/>
                <w:szCs w:val="12"/>
                <w:lang w:eastAsia="es-MX"/>
              </w:rPr>
            </w:pPr>
          </w:p>
        </w:tc>
        <w:tc>
          <w:tcPr>
            <w:tcW w:w="490" w:type="dxa"/>
            <w:tcMar>
              <w:left w:w="70" w:type="dxa"/>
              <w:right w:w="70" w:type="dxa"/>
            </w:tcMar>
            <w:vAlign w:val="center"/>
          </w:tcPr>
          <w:p w14:paraId="09F15245" w14:textId="2814B7CA" w:rsidR="004E7FB3" w:rsidRPr="00F67695"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0" w:type="dxa"/>
            <w:tcMar>
              <w:left w:w="70" w:type="dxa"/>
              <w:right w:w="70" w:type="dxa"/>
            </w:tcMar>
            <w:vAlign w:val="center"/>
          </w:tcPr>
          <w:p w14:paraId="09EDDEF6" w14:textId="6BB29FC8" w:rsidR="004E7FB3" w:rsidRPr="00F67695" w:rsidRDefault="004E7FB3" w:rsidP="004E7FB3">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0" w:type="dxa"/>
            <w:tcMar>
              <w:left w:w="70" w:type="dxa"/>
              <w:right w:w="70" w:type="dxa"/>
            </w:tcMar>
            <w:vAlign w:val="center"/>
          </w:tcPr>
          <w:p w14:paraId="058F3832" w14:textId="0ABC5286" w:rsidR="004E7FB3" w:rsidRPr="00F67695" w:rsidRDefault="004E7FB3" w:rsidP="004E7FB3">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911" w:type="dxa"/>
            <w:tcMar>
              <w:left w:w="70" w:type="dxa"/>
              <w:right w:w="70" w:type="dxa"/>
            </w:tcMar>
            <w:vAlign w:val="center"/>
          </w:tcPr>
          <w:p w14:paraId="626B8BD0" w14:textId="05F664C1" w:rsidR="004E7FB3" w:rsidRPr="00F67695" w:rsidRDefault="004E7FB3" w:rsidP="004E7FB3">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DGIP</w:t>
            </w:r>
          </w:p>
        </w:tc>
        <w:tc>
          <w:tcPr>
            <w:tcW w:w="1321" w:type="dxa"/>
            <w:tcMar>
              <w:left w:w="70" w:type="dxa"/>
              <w:right w:w="70" w:type="dxa"/>
            </w:tcMar>
            <w:vAlign w:val="center"/>
          </w:tcPr>
          <w:p w14:paraId="52DF8680" w14:textId="5883E161" w:rsidR="004E7FB3" w:rsidRPr="00F67695" w:rsidRDefault="004E7FB3" w:rsidP="004E7FB3">
            <w:pPr>
              <w:ind w:left="-20" w:right="-20"/>
              <w:rPr>
                <w:rFonts w:ascii="Roboto" w:hAnsi="Roboto" w:cstheme="minorHAnsi"/>
                <w:color w:val="000000"/>
                <w:sz w:val="12"/>
                <w:szCs w:val="12"/>
                <w:lang w:eastAsia="es-MX"/>
              </w:rPr>
            </w:pPr>
            <w:r>
              <w:rPr>
                <w:rFonts w:ascii="Roboto" w:hAnsi="Roboto" w:cstheme="minorHAnsi"/>
                <w:color w:val="000000"/>
                <w:sz w:val="12"/>
                <w:szCs w:val="12"/>
                <w:lang w:eastAsia="es-MX"/>
              </w:rPr>
              <w:t>N/A</w:t>
            </w:r>
          </w:p>
        </w:tc>
      </w:tr>
    </w:tbl>
    <w:p w14:paraId="1263F1AE" w14:textId="77777777" w:rsidR="00D749EC" w:rsidRPr="00F67695" w:rsidRDefault="00D749EC" w:rsidP="473A6D79">
      <w:pPr>
        <w:rPr>
          <w:rFonts w:ascii="Roboto" w:hAnsi="Roboto"/>
          <w:sz w:val="12"/>
          <w:szCs w:val="12"/>
        </w:rPr>
      </w:pP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729"/>
        <w:gridCol w:w="4429"/>
      </w:tblGrid>
      <w:tr w:rsidR="00EE255F" w:rsidRPr="00F67695" w14:paraId="344E4AA4" w14:textId="77777777" w:rsidTr="00B03C04">
        <w:trPr>
          <w:trHeight w:val="333"/>
        </w:trPr>
        <w:tc>
          <w:tcPr>
            <w:tcW w:w="7157" w:type="dxa"/>
            <w:gridSpan w:val="3"/>
            <w:shd w:val="clear" w:color="auto" w:fill="757171"/>
            <w:tcMar>
              <w:left w:w="70" w:type="dxa"/>
              <w:right w:w="70" w:type="dxa"/>
            </w:tcMar>
            <w:vAlign w:val="bottom"/>
          </w:tcPr>
          <w:p w14:paraId="7EC3B045" w14:textId="1C47E493" w:rsidR="00EE255F" w:rsidRPr="00F67695" w:rsidRDefault="00EE255F" w:rsidP="001C6021">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EE255F" w:rsidRPr="00F67695" w14:paraId="004F1CA4" w14:textId="77777777" w:rsidTr="00B03C04">
        <w:trPr>
          <w:trHeight w:val="223"/>
        </w:trPr>
        <w:tc>
          <w:tcPr>
            <w:tcW w:w="1999" w:type="dxa"/>
            <w:tcMar>
              <w:left w:w="70" w:type="dxa"/>
              <w:right w:w="70" w:type="dxa"/>
            </w:tcMar>
            <w:vAlign w:val="center"/>
          </w:tcPr>
          <w:p w14:paraId="3A924DEB"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9" w:type="dxa"/>
            <w:tcMar>
              <w:left w:w="70" w:type="dxa"/>
              <w:right w:w="70" w:type="dxa"/>
            </w:tcMar>
            <w:vAlign w:val="center"/>
          </w:tcPr>
          <w:p w14:paraId="19C41022"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428" w:type="dxa"/>
            <w:tcMar>
              <w:left w:w="70" w:type="dxa"/>
              <w:right w:w="70" w:type="dxa"/>
            </w:tcMar>
            <w:vAlign w:val="center"/>
          </w:tcPr>
          <w:p w14:paraId="11ABA113"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EE255F" w:rsidRPr="00F67695" w14:paraId="4BE11AE4" w14:textId="77777777" w:rsidTr="00B03C04">
        <w:trPr>
          <w:trHeight w:val="223"/>
        </w:trPr>
        <w:tc>
          <w:tcPr>
            <w:tcW w:w="1999" w:type="dxa"/>
            <w:tcMar>
              <w:left w:w="70" w:type="dxa"/>
              <w:right w:w="70" w:type="dxa"/>
            </w:tcMar>
            <w:vAlign w:val="center"/>
          </w:tcPr>
          <w:p w14:paraId="760A5EAC"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9" w:type="dxa"/>
            <w:tcMar>
              <w:left w:w="70" w:type="dxa"/>
              <w:right w:w="70" w:type="dxa"/>
            </w:tcMar>
            <w:vAlign w:val="center"/>
          </w:tcPr>
          <w:p w14:paraId="06DED4F1"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428" w:type="dxa"/>
            <w:tcMar>
              <w:left w:w="70" w:type="dxa"/>
              <w:right w:w="70" w:type="dxa"/>
            </w:tcMar>
            <w:vAlign w:val="center"/>
          </w:tcPr>
          <w:p w14:paraId="2D9BC4FE"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EE255F" w:rsidRPr="00F67695" w14:paraId="13576283" w14:textId="77777777" w:rsidTr="00B03C04">
        <w:trPr>
          <w:trHeight w:val="223"/>
        </w:trPr>
        <w:tc>
          <w:tcPr>
            <w:tcW w:w="1999" w:type="dxa"/>
            <w:tcMar>
              <w:left w:w="70" w:type="dxa"/>
              <w:right w:w="70" w:type="dxa"/>
            </w:tcMar>
            <w:vAlign w:val="center"/>
          </w:tcPr>
          <w:p w14:paraId="15D175C5"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9" w:type="dxa"/>
            <w:tcMar>
              <w:left w:w="70" w:type="dxa"/>
              <w:right w:w="70" w:type="dxa"/>
            </w:tcMar>
            <w:vAlign w:val="center"/>
          </w:tcPr>
          <w:p w14:paraId="1F9FD159" w14:textId="4733AB15" w:rsidR="00EE255F" w:rsidRPr="00F67695" w:rsidRDefault="00EE255F" w:rsidP="001C6021">
            <w:pPr>
              <w:ind w:left="-20" w:right="-20"/>
              <w:rPr>
                <w:rFonts w:ascii="Roboto" w:hAnsi="Roboto" w:cstheme="minorHAnsi"/>
                <w:sz w:val="12"/>
                <w:szCs w:val="12"/>
              </w:rPr>
            </w:pPr>
            <w:r w:rsidRPr="00F67695">
              <w:rPr>
                <w:rFonts w:ascii="Roboto" w:hAnsi="Roboto" w:cstheme="minorHAnsi"/>
                <w:color w:val="000000"/>
                <w:sz w:val="12"/>
                <w:szCs w:val="12"/>
              </w:rPr>
              <w:t>1.1.4</w:t>
            </w:r>
          </w:p>
        </w:tc>
        <w:tc>
          <w:tcPr>
            <w:tcW w:w="4428" w:type="dxa"/>
            <w:tcMar>
              <w:left w:w="70" w:type="dxa"/>
              <w:right w:w="70" w:type="dxa"/>
            </w:tcMar>
            <w:vAlign w:val="center"/>
          </w:tcPr>
          <w:p w14:paraId="512F0172" w14:textId="55EAB3B5" w:rsidR="00EE255F" w:rsidRPr="00F67695" w:rsidRDefault="00EE255F" w:rsidP="001C6021">
            <w:pPr>
              <w:ind w:left="-20" w:right="-20"/>
              <w:rPr>
                <w:rFonts w:ascii="Roboto" w:hAnsi="Roboto" w:cstheme="minorHAnsi"/>
                <w:sz w:val="12"/>
                <w:szCs w:val="12"/>
              </w:rPr>
            </w:pPr>
            <w:r w:rsidRPr="00F67695">
              <w:rPr>
                <w:rFonts w:ascii="Roboto" w:hAnsi="Roboto" w:cstheme="minorHAnsi"/>
                <w:color w:val="000000"/>
                <w:sz w:val="12"/>
                <w:szCs w:val="12"/>
                <w:lang w:eastAsia="es-MX"/>
              </w:rPr>
              <w:t>Fomento de la cultura de respeto y valoración de la diversidad</w:t>
            </w:r>
            <w:r w:rsidRPr="00F67695">
              <w:rPr>
                <w:rFonts w:ascii="Roboto" w:hAnsi="Roboto" w:cstheme="minorHAnsi"/>
                <w:color w:val="000000"/>
                <w:sz w:val="12"/>
                <w:szCs w:val="12"/>
              </w:rPr>
              <w:t>.</w:t>
            </w:r>
          </w:p>
        </w:tc>
      </w:tr>
      <w:tr w:rsidR="00EE255F" w:rsidRPr="00F67695" w14:paraId="7B81935A" w14:textId="77777777" w:rsidTr="00B03C04">
        <w:trPr>
          <w:trHeight w:val="223"/>
        </w:trPr>
        <w:tc>
          <w:tcPr>
            <w:tcW w:w="1999" w:type="dxa"/>
            <w:tcMar>
              <w:left w:w="70" w:type="dxa"/>
              <w:right w:w="70" w:type="dxa"/>
            </w:tcMar>
            <w:vAlign w:val="center"/>
          </w:tcPr>
          <w:p w14:paraId="1A6AE4E1" w14:textId="77777777" w:rsidR="00EE255F" w:rsidRPr="00F67695" w:rsidRDefault="00EE255F" w:rsidP="001C6021">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729" w:type="dxa"/>
            <w:tcMar>
              <w:left w:w="70" w:type="dxa"/>
              <w:right w:w="70" w:type="dxa"/>
            </w:tcMar>
            <w:vAlign w:val="center"/>
          </w:tcPr>
          <w:p w14:paraId="11DB4270" w14:textId="1FA6634E" w:rsidR="00EE255F" w:rsidRPr="00F67695" w:rsidRDefault="00EE255F" w:rsidP="001C6021">
            <w:pPr>
              <w:ind w:left="-20" w:right="-20"/>
              <w:rPr>
                <w:rFonts w:ascii="Roboto" w:hAnsi="Roboto" w:cstheme="minorHAnsi"/>
                <w:sz w:val="12"/>
                <w:szCs w:val="12"/>
              </w:rPr>
            </w:pPr>
            <w:r w:rsidRPr="00F67695">
              <w:rPr>
                <w:rFonts w:ascii="Roboto" w:hAnsi="Roboto" w:cstheme="minorHAnsi"/>
                <w:color w:val="000000"/>
                <w:sz w:val="12"/>
                <w:szCs w:val="12"/>
              </w:rPr>
              <w:t>1.1.4.1</w:t>
            </w:r>
          </w:p>
        </w:tc>
        <w:tc>
          <w:tcPr>
            <w:tcW w:w="4428" w:type="dxa"/>
            <w:tcMar>
              <w:left w:w="70" w:type="dxa"/>
              <w:right w:w="70" w:type="dxa"/>
            </w:tcMar>
            <w:vAlign w:val="center"/>
          </w:tcPr>
          <w:p w14:paraId="23908D18" w14:textId="69D56710" w:rsidR="00EE255F" w:rsidRPr="00F67695" w:rsidRDefault="00EE255F" w:rsidP="001C6021">
            <w:pPr>
              <w:ind w:left="-20" w:right="-20"/>
              <w:rPr>
                <w:rFonts w:ascii="Roboto" w:hAnsi="Roboto" w:cstheme="minorHAnsi"/>
                <w:sz w:val="12"/>
                <w:szCs w:val="12"/>
              </w:rPr>
            </w:pPr>
            <w:r w:rsidRPr="00F67695">
              <w:rPr>
                <w:rFonts w:ascii="Roboto" w:hAnsi="Roboto" w:cstheme="minorHAnsi"/>
                <w:color w:val="000000"/>
                <w:sz w:val="12"/>
                <w:szCs w:val="12"/>
                <w:lang w:eastAsia="es-MX"/>
              </w:rPr>
              <w:t>Crear e implementar el programa institucional de diversidad e inclusión</w:t>
            </w:r>
          </w:p>
        </w:tc>
      </w:tr>
    </w:tbl>
    <w:p w14:paraId="15E82A51" w14:textId="77777777" w:rsidR="00366A5A" w:rsidRPr="00F67695" w:rsidRDefault="00366A5A">
      <w:pPr>
        <w:rPr>
          <w:rFonts w:ascii="Roboto" w:hAnsi="Roboto"/>
          <w:sz w:val="12"/>
          <w:szCs w:val="12"/>
        </w:rPr>
      </w:pP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927"/>
        <w:gridCol w:w="492"/>
        <w:gridCol w:w="492"/>
        <w:gridCol w:w="492"/>
        <w:gridCol w:w="492"/>
        <w:gridCol w:w="915"/>
        <w:gridCol w:w="1327"/>
      </w:tblGrid>
      <w:tr w:rsidR="00EE255F" w:rsidRPr="00F67695" w14:paraId="67FFB0B5" w14:textId="77777777" w:rsidTr="00B03C04">
        <w:trPr>
          <w:trHeight w:val="554"/>
        </w:trPr>
        <w:tc>
          <w:tcPr>
            <w:tcW w:w="2012" w:type="dxa"/>
            <w:shd w:val="clear" w:color="auto" w:fill="FFD966" w:themeFill="accent4" w:themeFillTint="99"/>
            <w:tcMar>
              <w:left w:w="70" w:type="dxa"/>
              <w:right w:w="70" w:type="dxa"/>
            </w:tcMar>
            <w:vAlign w:val="center"/>
          </w:tcPr>
          <w:p w14:paraId="53EE9526"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7" w:type="dxa"/>
            <w:shd w:val="clear" w:color="auto" w:fill="FFD966" w:themeFill="accent4" w:themeFillTint="99"/>
            <w:tcMar>
              <w:left w:w="70" w:type="dxa"/>
              <w:right w:w="70" w:type="dxa"/>
            </w:tcMar>
            <w:vAlign w:val="center"/>
          </w:tcPr>
          <w:p w14:paraId="02DCB1E5"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2" w:type="dxa"/>
            <w:shd w:val="clear" w:color="auto" w:fill="FFD966" w:themeFill="accent4" w:themeFillTint="99"/>
            <w:tcMar>
              <w:left w:w="70" w:type="dxa"/>
              <w:right w:w="70" w:type="dxa"/>
            </w:tcMar>
            <w:vAlign w:val="center"/>
          </w:tcPr>
          <w:p w14:paraId="67A13E8F"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2" w:type="dxa"/>
            <w:shd w:val="clear" w:color="auto" w:fill="FFD966" w:themeFill="accent4" w:themeFillTint="99"/>
            <w:tcMar>
              <w:left w:w="70" w:type="dxa"/>
              <w:right w:w="70" w:type="dxa"/>
            </w:tcMar>
            <w:vAlign w:val="center"/>
          </w:tcPr>
          <w:p w14:paraId="2FE9DFC6"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2" w:type="dxa"/>
            <w:shd w:val="clear" w:color="auto" w:fill="FFD966" w:themeFill="accent4" w:themeFillTint="99"/>
            <w:tcMar>
              <w:left w:w="70" w:type="dxa"/>
              <w:right w:w="70" w:type="dxa"/>
            </w:tcMar>
            <w:vAlign w:val="center"/>
          </w:tcPr>
          <w:p w14:paraId="3A3A8805"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2" w:type="dxa"/>
            <w:shd w:val="clear" w:color="auto" w:fill="FFD966" w:themeFill="accent4" w:themeFillTint="99"/>
            <w:tcMar>
              <w:left w:w="70" w:type="dxa"/>
              <w:right w:w="70" w:type="dxa"/>
            </w:tcMar>
            <w:vAlign w:val="center"/>
          </w:tcPr>
          <w:p w14:paraId="72810087"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5" w:type="dxa"/>
            <w:shd w:val="clear" w:color="auto" w:fill="FFD966" w:themeFill="accent4" w:themeFillTint="99"/>
            <w:tcMar>
              <w:left w:w="70" w:type="dxa"/>
              <w:right w:w="70" w:type="dxa"/>
            </w:tcMar>
            <w:vAlign w:val="center"/>
          </w:tcPr>
          <w:p w14:paraId="59FE3DA4" w14:textId="77777777" w:rsidR="00EE255F" w:rsidRPr="00F67695" w:rsidRDefault="00EE255F" w:rsidP="001C6021">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7" w:type="dxa"/>
            <w:shd w:val="clear" w:color="auto" w:fill="FFD966" w:themeFill="accent4" w:themeFillTint="99"/>
            <w:tcMar>
              <w:left w:w="70" w:type="dxa"/>
              <w:right w:w="70" w:type="dxa"/>
            </w:tcMar>
            <w:vAlign w:val="center"/>
          </w:tcPr>
          <w:p w14:paraId="098FAD80" w14:textId="77777777" w:rsidR="00EE255F" w:rsidRPr="00F67695" w:rsidRDefault="00EE255F" w:rsidP="001C6021">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E255F" w:rsidRPr="00F67695" w14:paraId="5547F610" w14:textId="77777777" w:rsidTr="00B03C04">
        <w:trPr>
          <w:trHeight w:val="554"/>
        </w:trPr>
        <w:tc>
          <w:tcPr>
            <w:tcW w:w="2012" w:type="dxa"/>
            <w:tcMar>
              <w:left w:w="70" w:type="dxa"/>
              <w:right w:w="70" w:type="dxa"/>
            </w:tcMar>
            <w:vAlign w:val="center"/>
          </w:tcPr>
          <w:p w14:paraId="642B0240" w14:textId="388CFEB5" w:rsidR="00EE255F" w:rsidRPr="00F67695" w:rsidRDefault="00EE255F" w:rsidP="35504F01">
            <w:pPr>
              <w:ind w:left="-20" w:right="-20"/>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lang w:eastAsia="en-US"/>
              </w:rPr>
              <w:t>AP1.</w:t>
            </w:r>
            <w:r w:rsidR="57C315FA" w:rsidRPr="00F67695">
              <w:rPr>
                <w:rFonts w:ascii="Roboto" w:eastAsia="Book Antiqua" w:hAnsi="Roboto" w:cstheme="minorBidi"/>
                <w:color w:val="000000" w:themeColor="text1"/>
                <w:sz w:val="12"/>
                <w:szCs w:val="12"/>
                <w:lang w:eastAsia="en-US"/>
              </w:rPr>
              <w:t xml:space="preserve">Crear un programa de </w:t>
            </w:r>
            <w:r w:rsidR="2E24A007" w:rsidRPr="00F67695">
              <w:rPr>
                <w:rFonts w:ascii="Roboto" w:eastAsia="Book Antiqua" w:hAnsi="Roboto" w:cstheme="minorBidi"/>
                <w:color w:val="000000" w:themeColor="text1"/>
                <w:sz w:val="12"/>
                <w:szCs w:val="12"/>
                <w:lang w:eastAsia="en-US"/>
              </w:rPr>
              <w:t>actividades para</w:t>
            </w:r>
            <w:r w:rsidRPr="00F67695">
              <w:rPr>
                <w:rFonts w:ascii="Roboto" w:eastAsia="Book Antiqua" w:hAnsi="Roboto" w:cstheme="minorBidi"/>
                <w:color w:val="000000" w:themeColor="text1"/>
                <w:sz w:val="12"/>
                <w:szCs w:val="12"/>
              </w:rPr>
              <w:t xml:space="preserve"> s</w:t>
            </w:r>
            <w:r w:rsidRPr="00F67695">
              <w:rPr>
                <w:rFonts w:ascii="Roboto" w:eastAsia="Book Antiqua" w:hAnsi="Roboto" w:cstheme="minorBidi"/>
                <w:color w:val="000000" w:themeColor="text1"/>
                <w:sz w:val="12"/>
                <w:szCs w:val="12"/>
                <w:lang w:eastAsia="en-US"/>
              </w:rPr>
              <w:t>ensibiliza</w:t>
            </w:r>
            <w:r w:rsidRPr="00F67695">
              <w:rPr>
                <w:rFonts w:ascii="Roboto" w:eastAsia="Book Antiqua" w:hAnsi="Roboto" w:cstheme="minorBidi"/>
                <w:color w:val="000000" w:themeColor="text1"/>
                <w:sz w:val="12"/>
                <w:szCs w:val="12"/>
              </w:rPr>
              <w:t xml:space="preserve">r </w:t>
            </w:r>
            <w:r w:rsidR="606A7066" w:rsidRPr="00F67695">
              <w:rPr>
                <w:rFonts w:ascii="Roboto" w:eastAsia="Book Antiqua" w:hAnsi="Roboto" w:cstheme="minorBidi"/>
                <w:color w:val="000000" w:themeColor="text1"/>
                <w:sz w:val="12"/>
                <w:szCs w:val="12"/>
              </w:rPr>
              <w:t>a la</w:t>
            </w:r>
            <w:r w:rsidRPr="00F67695">
              <w:rPr>
                <w:rFonts w:ascii="Roboto" w:eastAsia="Book Antiqua" w:hAnsi="Roboto" w:cstheme="minorBidi"/>
                <w:color w:val="000000" w:themeColor="text1"/>
                <w:sz w:val="12"/>
                <w:szCs w:val="12"/>
              </w:rPr>
              <w:t xml:space="preserve"> comunidad universitaria sobre </w:t>
            </w:r>
            <w:r w:rsidRPr="00F67695">
              <w:rPr>
                <w:rFonts w:ascii="Roboto" w:eastAsia="Book Antiqua" w:hAnsi="Roboto" w:cstheme="minorBidi"/>
                <w:color w:val="000000" w:themeColor="text1"/>
                <w:sz w:val="12"/>
                <w:szCs w:val="12"/>
                <w:lang w:eastAsia="en-US"/>
              </w:rPr>
              <w:t>diversidad e inclusión</w:t>
            </w:r>
            <w:r w:rsidR="00A21D7D">
              <w:rPr>
                <w:rFonts w:ascii="Roboto" w:eastAsia="Book Antiqua" w:hAnsi="Roboto" w:cstheme="minorBidi"/>
                <w:color w:val="000000" w:themeColor="text1"/>
                <w:sz w:val="12"/>
                <w:szCs w:val="12"/>
                <w:lang w:eastAsia="en-US"/>
              </w:rPr>
              <w:t>.</w:t>
            </w:r>
          </w:p>
        </w:tc>
        <w:tc>
          <w:tcPr>
            <w:tcW w:w="927" w:type="dxa"/>
            <w:tcMar>
              <w:left w:w="70" w:type="dxa"/>
              <w:right w:w="70" w:type="dxa"/>
            </w:tcMar>
            <w:vAlign w:val="center"/>
          </w:tcPr>
          <w:p w14:paraId="61022F35" w14:textId="08EC6496" w:rsidR="00EE255F" w:rsidRPr="00F67695" w:rsidRDefault="00D749EC" w:rsidP="00EE255F">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Programa</w:t>
            </w:r>
          </w:p>
        </w:tc>
        <w:tc>
          <w:tcPr>
            <w:tcW w:w="492" w:type="dxa"/>
            <w:tcMar>
              <w:left w:w="70" w:type="dxa"/>
              <w:right w:w="70" w:type="dxa"/>
            </w:tcMar>
            <w:vAlign w:val="center"/>
          </w:tcPr>
          <w:p w14:paraId="2BD9FBEA" w14:textId="40184E50" w:rsidR="00EE255F" w:rsidRPr="00F67695" w:rsidRDefault="00411ED6" w:rsidP="00EE255F">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64A21CEB" w14:textId="7346C051" w:rsidR="00EE255F" w:rsidRPr="00F67695" w:rsidRDefault="00D749EC" w:rsidP="00EE255F">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3A3C4634" w14:textId="2A97C253" w:rsidR="00EE255F" w:rsidRPr="00F67695" w:rsidRDefault="00D749EC" w:rsidP="00D749EC">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355E02C5" w14:textId="6DAAF82B" w:rsidR="00EE255F" w:rsidRPr="00F67695" w:rsidRDefault="00D749EC" w:rsidP="00EE255F">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915" w:type="dxa"/>
            <w:tcMar>
              <w:left w:w="70" w:type="dxa"/>
              <w:right w:w="70" w:type="dxa"/>
            </w:tcMar>
            <w:vAlign w:val="center"/>
          </w:tcPr>
          <w:p w14:paraId="729D1D26" w14:textId="6F795D2D" w:rsidR="00EE255F" w:rsidRPr="00F67695" w:rsidRDefault="00D749EC" w:rsidP="001635B8">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c>
          <w:tcPr>
            <w:tcW w:w="1327" w:type="dxa"/>
            <w:tcMar>
              <w:left w:w="70" w:type="dxa"/>
              <w:right w:w="70" w:type="dxa"/>
            </w:tcMar>
            <w:vAlign w:val="center"/>
          </w:tcPr>
          <w:p w14:paraId="107435FD" w14:textId="66159CD4" w:rsidR="00EE255F" w:rsidRPr="00F67695" w:rsidRDefault="00AA47B4" w:rsidP="00D749EC">
            <w:pPr>
              <w:ind w:right="-20"/>
              <w:rPr>
                <w:rFonts w:ascii="Roboto" w:hAnsi="Roboto" w:cstheme="minorHAnsi"/>
                <w:color w:val="000000"/>
                <w:sz w:val="12"/>
                <w:szCs w:val="12"/>
                <w:lang w:eastAsia="es-MX"/>
              </w:rPr>
            </w:pPr>
            <w:r>
              <w:rPr>
                <w:rFonts w:ascii="Roboto" w:hAnsi="Roboto" w:cstheme="minorHAnsi"/>
                <w:color w:val="000000"/>
                <w:sz w:val="12"/>
                <w:szCs w:val="12"/>
                <w:lang w:eastAsia="es-MX"/>
              </w:rPr>
              <w:t>N/A</w:t>
            </w:r>
          </w:p>
        </w:tc>
      </w:tr>
      <w:tr w:rsidR="00AA47B4" w:rsidRPr="00F67695" w14:paraId="7B95F717" w14:textId="77777777" w:rsidTr="00B03C04">
        <w:trPr>
          <w:trHeight w:val="554"/>
        </w:trPr>
        <w:tc>
          <w:tcPr>
            <w:tcW w:w="2012" w:type="dxa"/>
            <w:tcMar>
              <w:left w:w="70" w:type="dxa"/>
              <w:right w:w="70" w:type="dxa"/>
            </w:tcMar>
            <w:vAlign w:val="center"/>
          </w:tcPr>
          <w:p w14:paraId="4A0024D5" w14:textId="14E55026" w:rsidR="00AA47B4" w:rsidRPr="00F67695" w:rsidRDefault="00AA47B4" w:rsidP="00AA47B4">
            <w:pPr>
              <w:ind w:left="-20" w:right="-20"/>
              <w:rPr>
                <w:rFonts w:ascii="Roboto" w:eastAsia="Book Antiqua" w:hAnsi="Roboto" w:cstheme="minorBidi"/>
                <w:color w:val="000000" w:themeColor="text1"/>
                <w:sz w:val="12"/>
                <w:szCs w:val="12"/>
                <w:lang w:eastAsia="en-US"/>
              </w:rPr>
            </w:pPr>
            <w:r w:rsidRPr="00F67695">
              <w:rPr>
                <w:rFonts w:ascii="Roboto" w:eastAsia="Book Antiqua" w:hAnsi="Roboto" w:cstheme="minorHAnsi"/>
                <w:color w:val="000000" w:themeColor="text1"/>
                <w:sz w:val="12"/>
                <w:szCs w:val="12"/>
                <w:lang w:eastAsia="en-US"/>
              </w:rPr>
              <w:t>AP</w:t>
            </w:r>
            <w:r>
              <w:rPr>
                <w:rFonts w:ascii="Roboto" w:eastAsia="Book Antiqua" w:hAnsi="Roboto" w:cstheme="minorHAnsi"/>
                <w:color w:val="000000" w:themeColor="text1"/>
                <w:sz w:val="12"/>
                <w:szCs w:val="12"/>
                <w:lang w:eastAsia="en-US"/>
              </w:rPr>
              <w:t>2</w:t>
            </w:r>
            <w:r w:rsidRPr="00F67695">
              <w:rPr>
                <w:rFonts w:ascii="Roboto" w:eastAsia="Book Antiqua" w:hAnsi="Roboto" w:cstheme="minorHAnsi"/>
                <w:color w:val="000000" w:themeColor="text1"/>
                <w:sz w:val="12"/>
                <w:szCs w:val="12"/>
                <w:lang w:eastAsia="en-US"/>
              </w:rPr>
              <w:t>. Integrar y elab</w:t>
            </w:r>
            <w:r w:rsidR="00A21D7D">
              <w:rPr>
                <w:rFonts w:ascii="Roboto" w:eastAsia="Book Antiqua" w:hAnsi="Roboto" w:cstheme="minorHAnsi"/>
                <w:color w:val="000000" w:themeColor="text1"/>
                <w:sz w:val="12"/>
                <w:szCs w:val="12"/>
                <w:lang w:eastAsia="en-US"/>
              </w:rPr>
              <w:t>orar las estadísticas escolares.</w:t>
            </w:r>
          </w:p>
        </w:tc>
        <w:tc>
          <w:tcPr>
            <w:tcW w:w="927" w:type="dxa"/>
            <w:tcMar>
              <w:left w:w="70" w:type="dxa"/>
              <w:right w:w="70" w:type="dxa"/>
            </w:tcMar>
            <w:vAlign w:val="center"/>
          </w:tcPr>
          <w:p w14:paraId="0291EA9B" w14:textId="41C9E6C8"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Informe de resultados</w:t>
            </w:r>
          </w:p>
        </w:tc>
        <w:tc>
          <w:tcPr>
            <w:tcW w:w="492" w:type="dxa"/>
            <w:tcMar>
              <w:left w:w="70" w:type="dxa"/>
              <w:right w:w="70" w:type="dxa"/>
            </w:tcMar>
            <w:vAlign w:val="center"/>
          </w:tcPr>
          <w:p w14:paraId="32E1ED03" w14:textId="79A7613E"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0</w:t>
            </w:r>
          </w:p>
        </w:tc>
        <w:tc>
          <w:tcPr>
            <w:tcW w:w="492" w:type="dxa"/>
            <w:tcMar>
              <w:left w:w="70" w:type="dxa"/>
              <w:right w:w="70" w:type="dxa"/>
            </w:tcMar>
            <w:vAlign w:val="center"/>
          </w:tcPr>
          <w:p w14:paraId="204E687B" w14:textId="254A7884"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7B0AFFBC" w14:textId="34FE367F"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7001D351" w14:textId="177D781C"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915" w:type="dxa"/>
            <w:tcMar>
              <w:left w:w="70" w:type="dxa"/>
              <w:right w:w="70" w:type="dxa"/>
            </w:tcMar>
            <w:vAlign w:val="center"/>
          </w:tcPr>
          <w:p w14:paraId="1114CCBB" w14:textId="43759912" w:rsidR="00AA47B4" w:rsidRPr="00F67695" w:rsidRDefault="00AA47B4" w:rsidP="00AA47B4">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val="en-US" w:eastAsia="es-MX"/>
              </w:rPr>
              <w:t>DCE</w:t>
            </w:r>
          </w:p>
        </w:tc>
        <w:tc>
          <w:tcPr>
            <w:tcW w:w="1327" w:type="dxa"/>
            <w:tcMar>
              <w:left w:w="70" w:type="dxa"/>
              <w:right w:w="70" w:type="dxa"/>
            </w:tcMar>
            <w:vAlign w:val="center"/>
          </w:tcPr>
          <w:p w14:paraId="65FED09D" w14:textId="0FA7DAEF" w:rsidR="00AA47B4" w:rsidRPr="00F67695" w:rsidRDefault="00AA47B4" w:rsidP="00AA47B4">
            <w:pPr>
              <w:ind w:right="-20"/>
              <w:rPr>
                <w:rFonts w:ascii="Roboto" w:hAnsi="Roboto" w:cstheme="minorHAnsi"/>
                <w:color w:val="000000"/>
                <w:sz w:val="12"/>
                <w:szCs w:val="12"/>
                <w:lang w:eastAsia="es-MX"/>
              </w:rPr>
            </w:pPr>
            <w:r>
              <w:rPr>
                <w:rFonts w:ascii="Roboto" w:hAnsi="Roboto" w:cstheme="minorHAnsi"/>
                <w:color w:val="000000"/>
                <w:sz w:val="12"/>
                <w:szCs w:val="12"/>
                <w:lang w:eastAsia="es-MX"/>
              </w:rPr>
              <w:t>N/A</w:t>
            </w:r>
          </w:p>
        </w:tc>
      </w:tr>
    </w:tbl>
    <w:p w14:paraId="0F741DFD" w14:textId="77777777" w:rsidR="007A241D" w:rsidRDefault="00B85EC3" w:rsidP="473A6D79">
      <w:pPr>
        <w:rPr>
          <w:rFonts w:ascii="Roboto" w:hAnsi="Roboto" w:cstheme="minorHAnsi"/>
          <w:sz w:val="12"/>
          <w:szCs w:val="12"/>
        </w:rPr>
      </w:pPr>
      <w:r w:rsidRPr="00F67695">
        <w:rPr>
          <w:rFonts w:ascii="Roboto" w:hAnsi="Roboto" w:cstheme="minorHAnsi"/>
          <w:sz w:val="12"/>
          <w:szCs w:val="12"/>
        </w:rPr>
        <w:t xml:space="preserve"> </w:t>
      </w:r>
    </w:p>
    <w:p w14:paraId="0E468E97" w14:textId="77777777" w:rsidR="00E54495" w:rsidRDefault="00E54495" w:rsidP="473A6D79">
      <w:pPr>
        <w:rPr>
          <w:rFonts w:ascii="Roboto" w:hAnsi="Roboto" w:cstheme="minorHAnsi"/>
          <w:sz w:val="12"/>
          <w:szCs w:val="12"/>
        </w:rPr>
      </w:pP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729"/>
        <w:gridCol w:w="4429"/>
      </w:tblGrid>
      <w:tr w:rsidR="00E54495" w:rsidRPr="00F67695" w14:paraId="531DB150" w14:textId="77777777" w:rsidTr="00557E22">
        <w:trPr>
          <w:trHeight w:val="333"/>
        </w:trPr>
        <w:tc>
          <w:tcPr>
            <w:tcW w:w="7157" w:type="dxa"/>
            <w:gridSpan w:val="3"/>
            <w:shd w:val="clear" w:color="auto" w:fill="757171"/>
            <w:tcMar>
              <w:left w:w="70" w:type="dxa"/>
              <w:right w:w="70" w:type="dxa"/>
            </w:tcMar>
            <w:vAlign w:val="bottom"/>
          </w:tcPr>
          <w:p w14:paraId="069D143A" w14:textId="77777777" w:rsidR="00E54495" w:rsidRPr="00F67695" w:rsidRDefault="00E54495"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E54495" w:rsidRPr="00F67695" w14:paraId="695DAB2A" w14:textId="77777777" w:rsidTr="00557E22">
        <w:trPr>
          <w:trHeight w:val="223"/>
        </w:trPr>
        <w:tc>
          <w:tcPr>
            <w:tcW w:w="1999" w:type="dxa"/>
            <w:tcMar>
              <w:left w:w="70" w:type="dxa"/>
              <w:right w:w="70" w:type="dxa"/>
            </w:tcMar>
            <w:vAlign w:val="center"/>
          </w:tcPr>
          <w:p w14:paraId="35282567"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9" w:type="dxa"/>
            <w:tcMar>
              <w:left w:w="70" w:type="dxa"/>
              <w:right w:w="70" w:type="dxa"/>
            </w:tcMar>
            <w:vAlign w:val="center"/>
          </w:tcPr>
          <w:p w14:paraId="602FA400"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428" w:type="dxa"/>
            <w:tcMar>
              <w:left w:w="70" w:type="dxa"/>
              <w:right w:w="70" w:type="dxa"/>
            </w:tcMar>
            <w:vAlign w:val="center"/>
          </w:tcPr>
          <w:p w14:paraId="1EB38E0F"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E54495" w:rsidRPr="00F67695" w14:paraId="6908EAD1" w14:textId="77777777" w:rsidTr="00557E22">
        <w:trPr>
          <w:trHeight w:val="223"/>
        </w:trPr>
        <w:tc>
          <w:tcPr>
            <w:tcW w:w="1999" w:type="dxa"/>
            <w:tcMar>
              <w:left w:w="70" w:type="dxa"/>
              <w:right w:w="70" w:type="dxa"/>
            </w:tcMar>
            <w:vAlign w:val="center"/>
          </w:tcPr>
          <w:p w14:paraId="497C62AB"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9" w:type="dxa"/>
            <w:tcMar>
              <w:left w:w="70" w:type="dxa"/>
              <w:right w:w="70" w:type="dxa"/>
            </w:tcMar>
            <w:vAlign w:val="center"/>
          </w:tcPr>
          <w:p w14:paraId="43E20FFD"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428" w:type="dxa"/>
            <w:tcMar>
              <w:left w:w="70" w:type="dxa"/>
              <w:right w:w="70" w:type="dxa"/>
            </w:tcMar>
            <w:vAlign w:val="center"/>
          </w:tcPr>
          <w:p w14:paraId="528C3CE4"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E54495" w:rsidRPr="00F67695" w14:paraId="68A11315" w14:textId="77777777" w:rsidTr="00557E22">
        <w:trPr>
          <w:trHeight w:val="223"/>
        </w:trPr>
        <w:tc>
          <w:tcPr>
            <w:tcW w:w="1999" w:type="dxa"/>
            <w:tcMar>
              <w:left w:w="70" w:type="dxa"/>
              <w:right w:w="70" w:type="dxa"/>
            </w:tcMar>
            <w:vAlign w:val="center"/>
          </w:tcPr>
          <w:p w14:paraId="162534A9"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9" w:type="dxa"/>
            <w:tcMar>
              <w:left w:w="70" w:type="dxa"/>
              <w:right w:w="70" w:type="dxa"/>
            </w:tcMar>
            <w:vAlign w:val="center"/>
          </w:tcPr>
          <w:p w14:paraId="2C61FDFA" w14:textId="77777777" w:rsidR="00E54495" w:rsidRPr="00F67695" w:rsidRDefault="00E54495" w:rsidP="00557E22">
            <w:pPr>
              <w:ind w:left="-20" w:right="-20"/>
              <w:rPr>
                <w:rFonts w:ascii="Roboto" w:hAnsi="Roboto" w:cstheme="minorHAnsi"/>
                <w:sz w:val="12"/>
                <w:szCs w:val="12"/>
              </w:rPr>
            </w:pPr>
            <w:r w:rsidRPr="00F67695">
              <w:rPr>
                <w:rFonts w:ascii="Roboto" w:hAnsi="Roboto" w:cstheme="minorHAnsi"/>
                <w:color w:val="000000"/>
                <w:sz w:val="12"/>
                <w:szCs w:val="12"/>
              </w:rPr>
              <w:t>1.1.4</w:t>
            </w:r>
          </w:p>
        </w:tc>
        <w:tc>
          <w:tcPr>
            <w:tcW w:w="4428" w:type="dxa"/>
            <w:tcMar>
              <w:left w:w="70" w:type="dxa"/>
              <w:right w:w="70" w:type="dxa"/>
            </w:tcMar>
            <w:vAlign w:val="center"/>
          </w:tcPr>
          <w:p w14:paraId="46593DB5" w14:textId="77777777" w:rsidR="00E54495" w:rsidRPr="00F67695" w:rsidRDefault="00E54495" w:rsidP="00557E22">
            <w:pPr>
              <w:ind w:left="-20" w:right="-20"/>
              <w:rPr>
                <w:rFonts w:ascii="Roboto" w:hAnsi="Roboto" w:cstheme="minorHAnsi"/>
                <w:sz w:val="12"/>
                <w:szCs w:val="12"/>
              </w:rPr>
            </w:pPr>
            <w:r w:rsidRPr="00F67695">
              <w:rPr>
                <w:rFonts w:ascii="Roboto" w:hAnsi="Roboto" w:cstheme="minorHAnsi"/>
                <w:color w:val="000000"/>
                <w:sz w:val="12"/>
                <w:szCs w:val="12"/>
                <w:lang w:eastAsia="es-MX"/>
              </w:rPr>
              <w:t>Fomento de la cultura de respeto y valoración de la diversidad</w:t>
            </w:r>
            <w:r w:rsidRPr="00F67695">
              <w:rPr>
                <w:rFonts w:ascii="Roboto" w:hAnsi="Roboto" w:cstheme="minorHAnsi"/>
                <w:color w:val="000000"/>
                <w:sz w:val="12"/>
                <w:szCs w:val="12"/>
              </w:rPr>
              <w:t>.</w:t>
            </w:r>
          </w:p>
        </w:tc>
      </w:tr>
      <w:tr w:rsidR="00E54495" w:rsidRPr="00F67695" w14:paraId="63BE8F68" w14:textId="77777777" w:rsidTr="00557E22">
        <w:trPr>
          <w:trHeight w:val="223"/>
        </w:trPr>
        <w:tc>
          <w:tcPr>
            <w:tcW w:w="1999" w:type="dxa"/>
            <w:tcMar>
              <w:left w:w="70" w:type="dxa"/>
              <w:right w:w="70" w:type="dxa"/>
            </w:tcMar>
            <w:vAlign w:val="center"/>
          </w:tcPr>
          <w:p w14:paraId="0665EDAA" w14:textId="77777777" w:rsidR="00E54495" w:rsidRPr="00F67695" w:rsidRDefault="00E5449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729" w:type="dxa"/>
            <w:tcMar>
              <w:left w:w="70" w:type="dxa"/>
              <w:right w:w="70" w:type="dxa"/>
            </w:tcMar>
            <w:vAlign w:val="center"/>
          </w:tcPr>
          <w:p w14:paraId="0F5B4EDB" w14:textId="62DB891D" w:rsidR="00E54495" w:rsidRPr="00F67695" w:rsidRDefault="00E54495" w:rsidP="00557E22">
            <w:pPr>
              <w:ind w:left="-20" w:right="-20"/>
              <w:rPr>
                <w:rFonts w:ascii="Roboto" w:hAnsi="Roboto" w:cstheme="minorHAnsi"/>
                <w:sz w:val="12"/>
                <w:szCs w:val="12"/>
              </w:rPr>
            </w:pPr>
            <w:r w:rsidRPr="00F67695">
              <w:rPr>
                <w:rFonts w:ascii="Roboto" w:hAnsi="Roboto" w:cstheme="minorHAnsi"/>
                <w:color w:val="000000"/>
                <w:sz w:val="12"/>
                <w:szCs w:val="12"/>
              </w:rPr>
              <w:t>1.1.4.</w:t>
            </w:r>
            <w:r>
              <w:rPr>
                <w:rFonts w:ascii="Roboto" w:hAnsi="Roboto" w:cstheme="minorHAnsi"/>
                <w:color w:val="000000"/>
                <w:sz w:val="12"/>
                <w:szCs w:val="12"/>
              </w:rPr>
              <w:t>2</w:t>
            </w:r>
          </w:p>
        </w:tc>
        <w:tc>
          <w:tcPr>
            <w:tcW w:w="4428" w:type="dxa"/>
            <w:tcMar>
              <w:left w:w="70" w:type="dxa"/>
              <w:right w:w="70" w:type="dxa"/>
            </w:tcMar>
            <w:vAlign w:val="center"/>
          </w:tcPr>
          <w:p w14:paraId="3CECCE99" w14:textId="3924227C" w:rsidR="00E54495" w:rsidRPr="00F67695" w:rsidRDefault="00E54495" w:rsidP="00557E22">
            <w:pPr>
              <w:ind w:left="-20" w:right="-20"/>
              <w:rPr>
                <w:rFonts w:ascii="Roboto" w:hAnsi="Roboto" w:cstheme="minorHAnsi"/>
                <w:sz w:val="12"/>
                <w:szCs w:val="12"/>
              </w:rPr>
            </w:pPr>
            <w:r w:rsidRPr="00E54495">
              <w:rPr>
                <w:rFonts w:ascii="Roboto" w:hAnsi="Roboto" w:cstheme="minorHAnsi"/>
                <w:sz w:val="12"/>
                <w:szCs w:val="12"/>
              </w:rPr>
              <w:t>Campañas de sensibilización sobre igualdad y diversidad.</w:t>
            </w:r>
          </w:p>
        </w:tc>
      </w:tr>
    </w:tbl>
    <w:p w14:paraId="762C3352" w14:textId="77777777" w:rsidR="00E54495" w:rsidRDefault="00E54495" w:rsidP="473A6D79">
      <w:pPr>
        <w:rPr>
          <w:rFonts w:ascii="Roboto" w:hAnsi="Roboto" w:cstheme="minorHAnsi"/>
          <w:sz w:val="12"/>
          <w:szCs w:val="12"/>
        </w:rPr>
      </w:pP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927"/>
        <w:gridCol w:w="492"/>
        <w:gridCol w:w="492"/>
        <w:gridCol w:w="492"/>
        <w:gridCol w:w="492"/>
        <w:gridCol w:w="915"/>
        <w:gridCol w:w="1327"/>
      </w:tblGrid>
      <w:tr w:rsidR="00E54495" w:rsidRPr="00F67695" w14:paraId="66FD9D64" w14:textId="77777777" w:rsidTr="00557E22">
        <w:trPr>
          <w:trHeight w:val="554"/>
        </w:trPr>
        <w:tc>
          <w:tcPr>
            <w:tcW w:w="2012" w:type="dxa"/>
            <w:shd w:val="clear" w:color="auto" w:fill="FFD966" w:themeFill="accent4" w:themeFillTint="99"/>
            <w:tcMar>
              <w:left w:w="70" w:type="dxa"/>
              <w:right w:w="70" w:type="dxa"/>
            </w:tcMar>
            <w:vAlign w:val="center"/>
          </w:tcPr>
          <w:p w14:paraId="07442C17"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7" w:type="dxa"/>
            <w:shd w:val="clear" w:color="auto" w:fill="FFD966" w:themeFill="accent4" w:themeFillTint="99"/>
            <w:tcMar>
              <w:left w:w="70" w:type="dxa"/>
              <w:right w:w="70" w:type="dxa"/>
            </w:tcMar>
            <w:vAlign w:val="center"/>
          </w:tcPr>
          <w:p w14:paraId="5D5C2EB8"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2" w:type="dxa"/>
            <w:shd w:val="clear" w:color="auto" w:fill="FFD966" w:themeFill="accent4" w:themeFillTint="99"/>
            <w:tcMar>
              <w:left w:w="70" w:type="dxa"/>
              <w:right w:w="70" w:type="dxa"/>
            </w:tcMar>
            <w:vAlign w:val="center"/>
          </w:tcPr>
          <w:p w14:paraId="347923CF"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2" w:type="dxa"/>
            <w:shd w:val="clear" w:color="auto" w:fill="FFD966" w:themeFill="accent4" w:themeFillTint="99"/>
            <w:tcMar>
              <w:left w:w="70" w:type="dxa"/>
              <w:right w:w="70" w:type="dxa"/>
            </w:tcMar>
            <w:vAlign w:val="center"/>
          </w:tcPr>
          <w:p w14:paraId="265F834F"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2" w:type="dxa"/>
            <w:shd w:val="clear" w:color="auto" w:fill="FFD966" w:themeFill="accent4" w:themeFillTint="99"/>
            <w:tcMar>
              <w:left w:w="70" w:type="dxa"/>
              <w:right w:w="70" w:type="dxa"/>
            </w:tcMar>
            <w:vAlign w:val="center"/>
          </w:tcPr>
          <w:p w14:paraId="393D2FA3"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2" w:type="dxa"/>
            <w:shd w:val="clear" w:color="auto" w:fill="FFD966" w:themeFill="accent4" w:themeFillTint="99"/>
            <w:tcMar>
              <w:left w:w="70" w:type="dxa"/>
              <w:right w:w="70" w:type="dxa"/>
            </w:tcMar>
            <w:vAlign w:val="center"/>
          </w:tcPr>
          <w:p w14:paraId="7B59540E"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5" w:type="dxa"/>
            <w:shd w:val="clear" w:color="auto" w:fill="FFD966" w:themeFill="accent4" w:themeFillTint="99"/>
            <w:tcMar>
              <w:left w:w="70" w:type="dxa"/>
              <w:right w:w="70" w:type="dxa"/>
            </w:tcMar>
            <w:vAlign w:val="center"/>
          </w:tcPr>
          <w:p w14:paraId="2CFAA71B" w14:textId="77777777" w:rsidR="00E54495" w:rsidRPr="00F67695" w:rsidRDefault="00E5449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7" w:type="dxa"/>
            <w:shd w:val="clear" w:color="auto" w:fill="FFD966" w:themeFill="accent4" w:themeFillTint="99"/>
            <w:tcMar>
              <w:left w:w="70" w:type="dxa"/>
              <w:right w:w="70" w:type="dxa"/>
            </w:tcMar>
            <w:vAlign w:val="center"/>
          </w:tcPr>
          <w:p w14:paraId="26E980C4" w14:textId="77777777" w:rsidR="00E54495" w:rsidRPr="00F67695" w:rsidRDefault="00E54495"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54495" w:rsidRPr="00F67695" w14:paraId="2013CBD3" w14:textId="77777777" w:rsidTr="00557E22">
        <w:trPr>
          <w:trHeight w:val="554"/>
        </w:trPr>
        <w:tc>
          <w:tcPr>
            <w:tcW w:w="2012" w:type="dxa"/>
            <w:tcMar>
              <w:left w:w="70" w:type="dxa"/>
              <w:right w:w="70" w:type="dxa"/>
            </w:tcMar>
          </w:tcPr>
          <w:p w14:paraId="2A8BFC64" w14:textId="1EA2ACE3" w:rsidR="00E54495" w:rsidRPr="00F67695" w:rsidRDefault="00E54495" w:rsidP="00E54495">
            <w:pPr>
              <w:ind w:left="-20" w:right="-20"/>
              <w:rPr>
                <w:rFonts w:ascii="Roboto" w:hAnsi="Roboto" w:cstheme="minorHAnsi"/>
                <w:sz w:val="12"/>
                <w:szCs w:val="12"/>
              </w:rPr>
            </w:pPr>
            <w:r w:rsidRPr="00E54495">
              <w:rPr>
                <w:rFonts w:ascii="Roboto" w:hAnsi="Roboto" w:cstheme="minorHAnsi"/>
                <w:sz w:val="12"/>
                <w:szCs w:val="12"/>
              </w:rPr>
              <w:t>Diseño de campañas de sensibilización que aborden diferentes aspectos de la diversidad (género, etnia, orientación sexual, discapacidad, etc.) y promuevan la</w:t>
            </w:r>
            <w:r w:rsidR="00A21D7D">
              <w:rPr>
                <w:rFonts w:ascii="Roboto" w:hAnsi="Roboto" w:cstheme="minorHAnsi"/>
                <w:sz w:val="12"/>
                <w:szCs w:val="12"/>
              </w:rPr>
              <w:t xml:space="preserve"> igualdad; entre los estudiantes.</w:t>
            </w:r>
            <w:r w:rsidRPr="00E54495">
              <w:rPr>
                <w:rFonts w:ascii="Roboto" w:hAnsi="Roboto" w:cstheme="minorHAnsi"/>
                <w:sz w:val="12"/>
                <w:szCs w:val="12"/>
              </w:rPr>
              <w:t>.</w:t>
            </w:r>
          </w:p>
        </w:tc>
        <w:tc>
          <w:tcPr>
            <w:tcW w:w="927" w:type="dxa"/>
            <w:tcMar>
              <w:left w:w="70" w:type="dxa"/>
              <w:right w:w="70" w:type="dxa"/>
            </w:tcMar>
          </w:tcPr>
          <w:p w14:paraId="1C92AAB1" w14:textId="7918DA3D" w:rsidR="00E54495" w:rsidRPr="00E54495" w:rsidRDefault="00E54495" w:rsidP="00956357">
            <w:pPr>
              <w:pStyle w:val="Textoindependiente"/>
              <w:spacing w:before="72"/>
              <w:jc w:val="center"/>
              <w:rPr>
                <w:rFonts w:ascii="Roboto" w:eastAsia="Times New Roman" w:hAnsi="Roboto" w:cstheme="minorHAnsi"/>
                <w:sz w:val="12"/>
                <w:szCs w:val="12"/>
                <w:lang w:val="es-MX" w:eastAsia="es-ES_tradnl"/>
              </w:rPr>
            </w:pPr>
            <w:r>
              <w:rPr>
                <w:rFonts w:ascii="Roboto" w:eastAsia="Times New Roman" w:hAnsi="Roboto" w:cstheme="minorHAnsi"/>
                <w:sz w:val="12"/>
                <w:szCs w:val="12"/>
                <w:lang w:val="es-MX" w:eastAsia="es-ES_tradnl"/>
              </w:rPr>
              <w:t xml:space="preserve">1 </w:t>
            </w:r>
            <w:r w:rsidRPr="00E54495">
              <w:rPr>
                <w:rFonts w:ascii="Roboto" w:eastAsia="Times New Roman" w:hAnsi="Roboto" w:cstheme="minorHAnsi"/>
                <w:sz w:val="12"/>
                <w:szCs w:val="12"/>
                <w:lang w:val="es-MX" w:eastAsia="es-ES_tradnl"/>
              </w:rPr>
              <w:t>campaña</w:t>
            </w:r>
          </w:p>
          <w:p w14:paraId="575E53DB" w14:textId="26F3C916" w:rsidR="00E54495" w:rsidRPr="00F67695" w:rsidRDefault="00E54495" w:rsidP="00956357">
            <w:pPr>
              <w:ind w:left="-20" w:right="-20"/>
              <w:jc w:val="center"/>
              <w:rPr>
                <w:rFonts w:ascii="Roboto" w:hAnsi="Roboto" w:cstheme="minorHAnsi"/>
                <w:sz w:val="12"/>
                <w:szCs w:val="12"/>
              </w:rPr>
            </w:pPr>
          </w:p>
        </w:tc>
        <w:tc>
          <w:tcPr>
            <w:tcW w:w="492" w:type="dxa"/>
            <w:tcMar>
              <w:left w:w="70" w:type="dxa"/>
              <w:right w:w="70" w:type="dxa"/>
            </w:tcMar>
            <w:vAlign w:val="center"/>
          </w:tcPr>
          <w:p w14:paraId="58C3D5FE" w14:textId="49794428" w:rsidR="00E54495" w:rsidRPr="00F67695" w:rsidRDefault="00E54495" w:rsidP="00956357">
            <w:pPr>
              <w:ind w:left="-20" w:right="-20"/>
              <w:jc w:val="center"/>
              <w:rPr>
                <w:rFonts w:ascii="Roboto" w:hAnsi="Roboto" w:cstheme="minorHAnsi"/>
                <w:sz w:val="12"/>
                <w:szCs w:val="12"/>
              </w:rPr>
            </w:pPr>
            <w:r w:rsidRPr="00F67695">
              <w:rPr>
                <w:rFonts w:ascii="Roboto" w:hAnsi="Roboto" w:cstheme="minorHAnsi"/>
                <w:color w:val="000000"/>
                <w:sz w:val="12"/>
                <w:szCs w:val="12"/>
                <w:lang w:eastAsia="es-MX"/>
              </w:rPr>
              <w:t>0</w:t>
            </w:r>
          </w:p>
        </w:tc>
        <w:tc>
          <w:tcPr>
            <w:tcW w:w="492" w:type="dxa"/>
            <w:tcMar>
              <w:left w:w="70" w:type="dxa"/>
              <w:right w:w="70" w:type="dxa"/>
            </w:tcMar>
            <w:vAlign w:val="center"/>
          </w:tcPr>
          <w:p w14:paraId="6BF55E84" w14:textId="046A067F" w:rsidR="00E54495" w:rsidRPr="00F67695" w:rsidRDefault="00E54495" w:rsidP="00956357">
            <w:pPr>
              <w:ind w:left="-20" w:right="-20"/>
              <w:jc w:val="center"/>
              <w:rPr>
                <w:rFonts w:ascii="Roboto" w:hAnsi="Roboto" w:cstheme="minorHAnsi"/>
                <w:sz w:val="12"/>
                <w:szCs w:val="12"/>
              </w:rPr>
            </w:pPr>
            <w:r>
              <w:rPr>
                <w:rFonts w:ascii="Roboto" w:hAnsi="Roboto" w:cstheme="minorHAnsi"/>
                <w:color w:val="000000"/>
                <w:sz w:val="12"/>
                <w:szCs w:val="12"/>
                <w:lang w:eastAsia="es-MX"/>
              </w:rPr>
              <w:t>0</w:t>
            </w:r>
          </w:p>
        </w:tc>
        <w:tc>
          <w:tcPr>
            <w:tcW w:w="492" w:type="dxa"/>
            <w:tcMar>
              <w:left w:w="70" w:type="dxa"/>
              <w:right w:w="70" w:type="dxa"/>
            </w:tcMar>
            <w:vAlign w:val="center"/>
          </w:tcPr>
          <w:p w14:paraId="3F37E7B6" w14:textId="77777777" w:rsidR="00E54495" w:rsidRPr="00F67695" w:rsidRDefault="00E54495" w:rsidP="00956357">
            <w:pPr>
              <w:ind w:left="-20" w:right="-20"/>
              <w:jc w:val="center"/>
              <w:rPr>
                <w:rFonts w:ascii="Roboto" w:hAnsi="Roboto" w:cstheme="minorHAnsi"/>
                <w:sz w:val="12"/>
                <w:szCs w:val="12"/>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5EC11166" w14:textId="3C4DA4CF" w:rsidR="00E54495" w:rsidRPr="00F67695" w:rsidRDefault="00E54495" w:rsidP="00956357">
            <w:pPr>
              <w:ind w:left="-20" w:right="-20"/>
              <w:jc w:val="center"/>
              <w:rPr>
                <w:rFonts w:ascii="Roboto" w:hAnsi="Roboto" w:cstheme="minorHAnsi"/>
                <w:sz w:val="12"/>
                <w:szCs w:val="12"/>
              </w:rPr>
            </w:pPr>
            <w:r>
              <w:rPr>
                <w:rFonts w:ascii="Roboto" w:hAnsi="Roboto" w:cstheme="minorHAnsi"/>
                <w:sz w:val="12"/>
                <w:szCs w:val="12"/>
              </w:rPr>
              <w:t>0</w:t>
            </w:r>
          </w:p>
        </w:tc>
        <w:tc>
          <w:tcPr>
            <w:tcW w:w="915" w:type="dxa"/>
            <w:tcMar>
              <w:left w:w="70" w:type="dxa"/>
              <w:right w:w="70" w:type="dxa"/>
            </w:tcMar>
            <w:vAlign w:val="center"/>
          </w:tcPr>
          <w:p w14:paraId="2FC55F8E" w14:textId="1B788A91" w:rsidR="00E54495" w:rsidRPr="00F67695" w:rsidRDefault="00E54495" w:rsidP="00956357">
            <w:pPr>
              <w:ind w:left="-20" w:right="-20"/>
              <w:jc w:val="center"/>
              <w:rPr>
                <w:rFonts w:ascii="Roboto" w:hAnsi="Roboto" w:cstheme="minorHAnsi"/>
                <w:sz w:val="12"/>
                <w:szCs w:val="12"/>
              </w:rPr>
            </w:pPr>
            <w:r w:rsidRPr="00F67695">
              <w:rPr>
                <w:rFonts w:ascii="Roboto" w:hAnsi="Roboto" w:cstheme="minorHAnsi"/>
                <w:color w:val="000000"/>
                <w:sz w:val="12"/>
                <w:szCs w:val="12"/>
                <w:lang w:val="en-US" w:eastAsia="es-MX"/>
              </w:rPr>
              <w:t>D</w:t>
            </w:r>
            <w:r>
              <w:rPr>
                <w:rFonts w:ascii="Roboto" w:hAnsi="Roboto" w:cstheme="minorHAnsi"/>
                <w:color w:val="000000"/>
                <w:sz w:val="12"/>
                <w:szCs w:val="12"/>
                <w:lang w:val="en-US" w:eastAsia="es-MX"/>
              </w:rPr>
              <w:t>GSE</w:t>
            </w:r>
          </w:p>
        </w:tc>
        <w:tc>
          <w:tcPr>
            <w:tcW w:w="1327" w:type="dxa"/>
            <w:tcMar>
              <w:left w:w="70" w:type="dxa"/>
              <w:right w:w="70" w:type="dxa"/>
            </w:tcMar>
            <w:vAlign w:val="center"/>
          </w:tcPr>
          <w:p w14:paraId="3E65BCB8" w14:textId="77777777" w:rsidR="00E54495" w:rsidRDefault="00AA47B4" w:rsidP="00956357">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4354F85D" w14:textId="77777777" w:rsidR="00AA47B4" w:rsidRDefault="00AA47B4" w:rsidP="00956357">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2FE60AB5" w14:textId="77777777" w:rsidR="00AA47B4" w:rsidRDefault="00AA47B4" w:rsidP="00956357">
            <w:pPr>
              <w:ind w:left="-20" w:right="-20"/>
              <w:jc w:val="center"/>
              <w:rPr>
                <w:rFonts w:ascii="Roboto" w:hAnsi="Roboto" w:cstheme="minorHAnsi"/>
                <w:sz w:val="12"/>
                <w:szCs w:val="12"/>
                <w:lang w:val="en-US"/>
              </w:rPr>
            </w:pPr>
            <w:r>
              <w:rPr>
                <w:rFonts w:ascii="Roboto" w:hAnsi="Roboto" w:cstheme="minorHAnsi"/>
                <w:sz w:val="12"/>
                <w:szCs w:val="12"/>
                <w:lang w:val="en-US"/>
              </w:rPr>
              <w:t>DCS</w:t>
            </w:r>
          </w:p>
          <w:p w14:paraId="41EF9AD6" w14:textId="451FD474" w:rsidR="00AA47B4" w:rsidRPr="00F67695" w:rsidRDefault="00AA47B4" w:rsidP="00956357">
            <w:pPr>
              <w:ind w:left="-20" w:right="-20"/>
              <w:jc w:val="center"/>
              <w:rPr>
                <w:rFonts w:ascii="Roboto" w:hAnsi="Roboto" w:cstheme="minorHAnsi"/>
                <w:sz w:val="12"/>
                <w:szCs w:val="12"/>
                <w:lang w:val="en-US"/>
              </w:rPr>
            </w:pPr>
            <w:r>
              <w:rPr>
                <w:rFonts w:ascii="Roboto" w:hAnsi="Roboto" w:cstheme="minorHAnsi"/>
                <w:sz w:val="12"/>
                <w:szCs w:val="12"/>
                <w:lang w:val="en-US"/>
              </w:rPr>
              <w:t>RSU</w:t>
            </w:r>
          </w:p>
        </w:tc>
      </w:tr>
      <w:tr w:rsidR="00E54495" w:rsidRPr="00F67695" w14:paraId="530CB1C2" w14:textId="77777777" w:rsidTr="00AA47B4">
        <w:trPr>
          <w:trHeight w:val="313"/>
        </w:trPr>
        <w:tc>
          <w:tcPr>
            <w:tcW w:w="2012" w:type="dxa"/>
            <w:tcMar>
              <w:left w:w="70" w:type="dxa"/>
              <w:right w:w="70" w:type="dxa"/>
            </w:tcMar>
          </w:tcPr>
          <w:p w14:paraId="327F2D74" w14:textId="6A5E08DA" w:rsidR="00E54495" w:rsidRPr="00E54495" w:rsidRDefault="00E54495" w:rsidP="00E54495">
            <w:pPr>
              <w:ind w:left="-20" w:right="-20"/>
              <w:rPr>
                <w:rFonts w:ascii="Roboto" w:hAnsi="Roboto" w:cstheme="minorHAnsi"/>
                <w:sz w:val="12"/>
                <w:szCs w:val="12"/>
              </w:rPr>
            </w:pPr>
            <w:r w:rsidRPr="00E54495">
              <w:rPr>
                <w:rFonts w:ascii="Roboto" w:hAnsi="Roboto" w:cstheme="minorHAnsi"/>
                <w:sz w:val="12"/>
                <w:szCs w:val="12"/>
              </w:rPr>
              <w:t>Organización de eventos y talleres de sensibilizac</w:t>
            </w:r>
            <w:r w:rsidR="00A21D7D">
              <w:rPr>
                <w:rFonts w:ascii="Roboto" w:hAnsi="Roboto" w:cstheme="minorHAnsi"/>
                <w:sz w:val="12"/>
                <w:szCs w:val="12"/>
              </w:rPr>
              <w:t>ión dirigidas a los estudiantes.</w:t>
            </w:r>
          </w:p>
        </w:tc>
        <w:tc>
          <w:tcPr>
            <w:tcW w:w="927" w:type="dxa"/>
            <w:tcMar>
              <w:left w:w="70" w:type="dxa"/>
              <w:right w:w="70" w:type="dxa"/>
            </w:tcMar>
          </w:tcPr>
          <w:p w14:paraId="53FF7FC6" w14:textId="48D69B41" w:rsidR="00E54495" w:rsidRPr="00E54495" w:rsidRDefault="00E54495" w:rsidP="00956357">
            <w:pPr>
              <w:ind w:left="-20" w:right="-20"/>
              <w:jc w:val="center"/>
              <w:rPr>
                <w:rFonts w:ascii="Roboto" w:hAnsi="Roboto" w:cstheme="minorHAnsi"/>
                <w:sz w:val="12"/>
                <w:szCs w:val="12"/>
              </w:rPr>
            </w:pPr>
            <w:r>
              <w:rPr>
                <w:rFonts w:ascii="Roboto" w:hAnsi="Roboto" w:cstheme="minorHAnsi"/>
                <w:sz w:val="12"/>
                <w:szCs w:val="12"/>
              </w:rPr>
              <w:t>1 taller o evento</w:t>
            </w:r>
          </w:p>
        </w:tc>
        <w:tc>
          <w:tcPr>
            <w:tcW w:w="492" w:type="dxa"/>
            <w:tcMar>
              <w:left w:w="70" w:type="dxa"/>
              <w:right w:w="70" w:type="dxa"/>
            </w:tcMar>
            <w:vAlign w:val="center"/>
          </w:tcPr>
          <w:p w14:paraId="0BD5B775" w14:textId="19BC95AD"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20EBC5E5" w14:textId="13389B7B"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1013931F" w14:textId="1BC2717F"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59FFD730" w14:textId="4B4B9D35"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915" w:type="dxa"/>
            <w:tcMar>
              <w:left w:w="70" w:type="dxa"/>
              <w:right w:w="70" w:type="dxa"/>
            </w:tcMar>
            <w:vAlign w:val="center"/>
          </w:tcPr>
          <w:p w14:paraId="46EF3EDA" w14:textId="4F91494D" w:rsidR="00E54495" w:rsidRPr="00F67695" w:rsidRDefault="00E54495" w:rsidP="00956357">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val="en-US" w:eastAsia="es-MX"/>
              </w:rPr>
              <w:t>D</w:t>
            </w:r>
            <w:r>
              <w:rPr>
                <w:rFonts w:ascii="Roboto" w:hAnsi="Roboto" w:cstheme="minorHAnsi"/>
                <w:color w:val="000000"/>
                <w:sz w:val="12"/>
                <w:szCs w:val="12"/>
                <w:lang w:val="en-US" w:eastAsia="es-MX"/>
              </w:rPr>
              <w:t>GSE</w:t>
            </w:r>
          </w:p>
        </w:tc>
        <w:tc>
          <w:tcPr>
            <w:tcW w:w="1327" w:type="dxa"/>
            <w:tcMar>
              <w:left w:w="70" w:type="dxa"/>
              <w:right w:w="70" w:type="dxa"/>
            </w:tcMar>
            <w:vAlign w:val="center"/>
          </w:tcPr>
          <w:p w14:paraId="2A54671F"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0304C803"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6979D3F5"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DCS</w:t>
            </w:r>
          </w:p>
          <w:p w14:paraId="634B190B" w14:textId="01C5590B" w:rsidR="00E54495" w:rsidRPr="00F67695" w:rsidRDefault="00AA47B4" w:rsidP="00AA47B4">
            <w:pPr>
              <w:ind w:right="-20"/>
              <w:jc w:val="center"/>
              <w:rPr>
                <w:rFonts w:ascii="Roboto" w:hAnsi="Roboto" w:cstheme="minorHAnsi"/>
                <w:color w:val="000000"/>
                <w:sz w:val="12"/>
                <w:szCs w:val="12"/>
                <w:lang w:eastAsia="es-MX"/>
              </w:rPr>
            </w:pPr>
            <w:r>
              <w:rPr>
                <w:rFonts w:ascii="Roboto" w:hAnsi="Roboto" w:cstheme="minorHAnsi"/>
                <w:sz w:val="12"/>
                <w:szCs w:val="12"/>
                <w:lang w:val="en-US"/>
              </w:rPr>
              <w:t>RSU</w:t>
            </w:r>
          </w:p>
        </w:tc>
      </w:tr>
      <w:tr w:rsidR="00E54495" w:rsidRPr="00F67695" w14:paraId="273C7905" w14:textId="77777777" w:rsidTr="00557E22">
        <w:trPr>
          <w:trHeight w:val="554"/>
        </w:trPr>
        <w:tc>
          <w:tcPr>
            <w:tcW w:w="2012" w:type="dxa"/>
            <w:tcMar>
              <w:left w:w="70" w:type="dxa"/>
              <w:right w:w="70" w:type="dxa"/>
            </w:tcMar>
          </w:tcPr>
          <w:p w14:paraId="674030C5" w14:textId="4506B25F" w:rsidR="00E54495" w:rsidRPr="00E54495" w:rsidRDefault="00E54495" w:rsidP="00E54495">
            <w:pPr>
              <w:ind w:left="-20" w:right="-20"/>
              <w:rPr>
                <w:rFonts w:ascii="Roboto" w:hAnsi="Roboto" w:cstheme="minorHAnsi"/>
                <w:sz w:val="12"/>
                <w:szCs w:val="12"/>
              </w:rPr>
            </w:pPr>
            <w:r w:rsidRPr="00E54495">
              <w:rPr>
                <w:rFonts w:ascii="Roboto" w:hAnsi="Roboto" w:cstheme="minorHAnsi"/>
                <w:sz w:val="12"/>
                <w:szCs w:val="12"/>
              </w:rPr>
              <w:t>Difusión de materiales educativos</w:t>
            </w:r>
            <w:r>
              <w:rPr>
                <w:rFonts w:ascii="Roboto" w:hAnsi="Roboto" w:cstheme="minorHAnsi"/>
                <w:sz w:val="12"/>
                <w:szCs w:val="12"/>
              </w:rPr>
              <w:t xml:space="preserve"> </w:t>
            </w:r>
            <w:r w:rsidRPr="00E54495">
              <w:rPr>
                <w:rFonts w:ascii="Roboto" w:hAnsi="Roboto" w:cstheme="minorHAnsi"/>
                <w:sz w:val="12"/>
                <w:szCs w:val="12"/>
              </w:rPr>
              <w:t>que aborden diferentes aspectos de la diversidad (género, etnia, orientación sexual, discapacidad</w:t>
            </w:r>
            <w:r w:rsidR="00ED1CD0">
              <w:rPr>
                <w:rFonts w:ascii="Roboto" w:hAnsi="Roboto" w:cstheme="minorHAnsi"/>
                <w:sz w:val="12"/>
                <w:szCs w:val="12"/>
              </w:rPr>
              <w:t>, etc.) y promuevan la igualdad,</w:t>
            </w:r>
            <w:r w:rsidRPr="00E54495">
              <w:rPr>
                <w:rFonts w:ascii="Roboto" w:hAnsi="Roboto" w:cstheme="minorHAnsi"/>
                <w:sz w:val="12"/>
                <w:szCs w:val="12"/>
              </w:rPr>
              <w:t xml:space="preserve"> entre los estudiantes</w:t>
            </w:r>
            <w:r w:rsidR="00956357">
              <w:rPr>
                <w:rFonts w:ascii="Roboto" w:hAnsi="Roboto" w:cstheme="minorHAnsi"/>
                <w:sz w:val="12"/>
                <w:szCs w:val="12"/>
              </w:rPr>
              <w:t>.</w:t>
            </w:r>
          </w:p>
        </w:tc>
        <w:tc>
          <w:tcPr>
            <w:tcW w:w="927" w:type="dxa"/>
            <w:tcMar>
              <w:left w:w="70" w:type="dxa"/>
              <w:right w:w="70" w:type="dxa"/>
            </w:tcMar>
          </w:tcPr>
          <w:p w14:paraId="249BE4D6" w14:textId="3FFF54D9" w:rsidR="00E54495" w:rsidRPr="00E54495" w:rsidRDefault="00E54495" w:rsidP="00956357">
            <w:pPr>
              <w:pStyle w:val="Textoindependiente"/>
              <w:spacing w:before="72"/>
              <w:jc w:val="center"/>
              <w:rPr>
                <w:rFonts w:ascii="Roboto" w:hAnsi="Roboto" w:cstheme="minorHAnsi"/>
                <w:sz w:val="12"/>
                <w:szCs w:val="12"/>
                <w:lang w:eastAsia="es-ES_tradnl"/>
              </w:rPr>
            </w:pPr>
            <w:r>
              <w:rPr>
                <w:rFonts w:ascii="Roboto" w:hAnsi="Roboto" w:cstheme="minorHAnsi"/>
                <w:sz w:val="12"/>
                <w:szCs w:val="12"/>
                <w:lang w:eastAsia="es-ES_tradnl"/>
              </w:rPr>
              <w:t>2 materiales educativos</w:t>
            </w:r>
          </w:p>
        </w:tc>
        <w:tc>
          <w:tcPr>
            <w:tcW w:w="492" w:type="dxa"/>
            <w:tcMar>
              <w:left w:w="70" w:type="dxa"/>
              <w:right w:w="70" w:type="dxa"/>
            </w:tcMar>
            <w:vAlign w:val="center"/>
          </w:tcPr>
          <w:p w14:paraId="0BA6B578" w14:textId="5596CCF5" w:rsidR="00E54495" w:rsidRPr="00F67695" w:rsidRDefault="00956357"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158C7A43" w14:textId="1541B2D7" w:rsidR="00E54495" w:rsidRPr="00F67695" w:rsidRDefault="00956357"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493B229F" w14:textId="2060D132"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492" w:type="dxa"/>
            <w:tcMar>
              <w:left w:w="70" w:type="dxa"/>
              <w:right w:w="70" w:type="dxa"/>
            </w:tcMar>
            <w:vAlign w:val="center"/>
          </w:tcPr>
          <w:p w14:paraId="7CAC1622" w14:textId="4166D0B0"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915" w:type="dxa"/>
            <w:tcMar>
              <w:left w:w="70" w:type="dxa"/>
              <w:right w:w="70" w:type="dxa"/>
            </w:tcMar>
            <w:vAlign w:val="center"/>
          </w:tcPr>
          <w:p w14:paraId="70DA1786" w14:textId="3568307C" w:rsidR="00E54495" w:rsidRPr="00F67695" w:rsidRDefault="00E54495" w:rsidP="00956357">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val="en-US" w:eastAsia="es-MX"/>
              </w:rPr>
              <w:t>DG</w:t>
            </w:r>
            <w:r w:rsidR="00956357">
              <w:rPr>
                <w:rFonts w:ascii="Roboto" w:hAnsi="Roboto" w:cstheme="minorHAnsi"/>
                <w:color w:val="000000"/>
                <w:sz w:val="12"/>
                <w:szCs w:val="12"/>
                <w:lang w:val="en-US" w:eastAsia="es-MX"/>
              </w:rPr>
              <w:t>SE</w:t>
            </w:r>
          </w:p>
        </w:tc>
        <w:tc>
          <w:tcPr>
            <w:tcW w:w="1327" w:type="dxa"/>
            <w:tcMar>
              <w:left w:w="70" w:type="dxa"/>
              <w:right w:w="70" w:type="dxa"/>
            </w:tcMar>
            <w:vAlign w:val="center"/>
          </w:tcPr>
          <w:p w14:paraId="0D5B9356"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0D2FF013"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0319C915"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DCS</w:t>
            </w:r>
          </w:p>
          <w:p w14:paraId="79C57593" w14:textId="0F43E0FE" w:rsidR="00E54495" w:rsidRPr="00F67695" w:rsidRDefault="00AA47B4" w:rsidP="00AA47B4">
            <w:pPr>
              <w:ind w:right="-20"/>
              <w:jc w:val="center"/>
              <w:rPr>
                <w:rFonts w:ascii="Roboto" w:hAnsi="Roboto" w:cstheme="minorHAnsi"/>
                <w:color w:val="000000"/>
                <w:sz w:val="12"/>
                <w:szCs w:val="12"/>
                <w:lang w:eastAsia="es-MX"/>
              </w:rPr>
            </w:pPr>
            <w:r>
              <w:rPr>
                <w:rFonts w:ascii="Roboto" w:hAnsi="Roboto" w:cstheme="minorHAnsi"/>
                <w:sz w:val="12"/>
                <w:szCs w:val="12"/>
                <w:lang w:val="en-US"/>
              </w:rPr>
              <w:t>RSU</w:t>
            </w:r>
          </w:p>
        </w:tc>
      </w:tr>
    </w:tbl>
    <w:p w14:paraId="29EA0529" w14:textId="77777777" w:rsidR="00E54495" w:rsidRDefault="00E54495" w:rsidP="473A6D79">
      <w:pPr>
        <w:rPr>
          <w:rFonts w:ascii="Roboto" w:hAnsi="Roboto" w:cstheme="minorHAnsi"/>
          <w:sz w:val="12"/>
          <w:szCs w:val="12"/>
        </w:rPr>
      </w:pPr>
    </w:p>
    <w:p w14:paraId="2C96CC72" w14:textId="77777777" w:rsidR="00E54495" w:rsidRDefault="00E54495" w:rsidP="473A6D79">
      <w:pPr>
        <w:rPr>
          <w:rFonts w:ascii="Roboto" w:hAnsi="Roboto" w:cstheme="minorHAnsi"/>
          <w:sz w:val="12"/>
          <w:szCs w:val="12"/>
        </w:rPr>
      </w:pPr>
    </w:p>
    <w:tbl>
      <w:tblPr>
        <w:tblW w:w="7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9"/>
        <w:gridCol w:w="729"/>
        <w:gridCol w:w="4429"/>
      </w:tblGrid>
      <w:tr w:rsidR="00AD69FF" w:rsidRPr="00F67695" w14:paraId="196DF03B" w14:textId="77777777" w:rsidTr="00557E22">
        <w:trPr>
          <w:trHeight w:val="333"/>
        </w:trPr>
        <w:tc>
          <w:tcPr>
            <w:tcW w:w="7157" w:type="dxa"/>
            <w:gridSpan w:val="3"/>
            <w:shd w:val="clear" w:color="auto" w:fill="757171"/>
            <w:tcMar>
              <w:left w:w="70" w:type="dxa"/>
              <w:right w:w="70" w:type="dxa"/>
            </w:tcMar>
            <w:vAlign w:val="bottom"/>
          </w:tcPr>
          <w:p w14:paraId="6CC695CE" w14:textId="77777777" w:rsidR="00AD69FF" w:rsidRPr="00F67695" w:rsidRDefault="00AD69FF"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AD69FF" w:rsidRPr="00F67695" w14:paraId="24D4DA01" w14:textId="77777777" w:rsidTr="00557E22">
        <w:trPr>
          <w:trHeight w:val="223"/>
        </w:trPr>
        <w:tc>
          <w:tcPr>
            <w:tcW w:w="1999" w:type="dxa"/>
            <w:tcMar>
              <w:left w:w="70" w:type="dxa"/>
              <w:right w:w="70" w:type="dxa"/>
            </w:tcMar>
            <w:vAlign w:val="center"/>
          </w:tcPr>
          <w:p w14:paraId="29A5CC98"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9" w:type="dxa"/>
            <w:tcMar>
              <w:left w:w="70" w:type="dxa"/>
              <w:right w:w="70" w:type="dxa"/>
            </w:tcMar>
            <w:vAlign w:val="center"/>
          </w:tcPr>
          <w:p w14:paraId="58A6AFCB"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428" w:type="dxa"/>
            <w:tcMar>
              <w:left w:w="70" w:type="dxa"/>
              <w:right w:w="70" w:type="dxa"/>
            </w:tcMar>
            <w:vAlign w:val="center"/>
          </w:tcPr>
          <w:p w14:paraId="0DB2F104"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AD69FF" w:rsidRPr="00F67695" w14:paraId="6129D35F" w14:textId="77777777" w:rsidTr="00557E22">
        <w:trPr>
          <w:trHeight w:val="223"/>
        </w:trPr>
        <w:tc>
          <w:tcPr>
            <w:tcW w:w="1999" w:type="dxa"/>
            <w:tcMar>
              <w:left w:w="70" w:type="dxa"/>
              <w:right w:w="70" w:type="dxa"/>
            </w:tcMar>
            <w:vAlign w:val="center"/>
          </w:tcPr>
          <w:p w14:paraId="14BC3102"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9" w:type="dxa"/>
            <w:tcMar>
              <w:left w:w="70" w:type="dxa"/>
              <w:right w:w="70" w:type="dxa"/>
            </w:tcMar>
            <w:vAlign w:val="center"/>
          </w:tcPr>
          <w:p w14:paraId="12B0C8A3"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428" w:type="dxa"/>
            <w:tcMar>
              <w:left w:w="70" w:type="dxa"/>
              <w:right w:w="70" w:type="dxa"/>
            </w:tcMar>
            <w:vAlign w:val="center"/>
          </w:tcPr>
          <w:p w14:paraId="230DBD74"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AD69FF" w:rsidRPr="00F67695" w14:paraId="5DE388E6" w14:textId="77777777" w:rsidTr="00557E22">
        <w:trPr>
          <w:trHeight w:val="223"/>
        </w:trPr>
        <w:tc>
          <w:tcPr>
            <w:tcW w:w="1999" w:type="dxa"/>
            <w:tcMar>
              <w:left w:w="70" w:type="dxa"/>
              <w:right w:w="70" w:type="dxa"/>
            </w:tcMar>
            <w:vAlign w:val="center"/>
          </w:tcPr>
          <w:p w14:paraId="1C9EC140"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9" w:type="dxa"/>
            <w:tcMar>
              <w:left w:w="70" w:type="dxa"/>
              <w:right w:w="70" w:type="dxa"/>
            </w:tcMar>
            <w:vAlign w:val="center"/>
          </w:tcPr>
          <w:p w14:paraId="116870A5" w14:textId="77777777" w:rsidR="00AD69FF" w:rsidRPr="00F67695" w:rsidRDefault="00AD69FF" w:rsidP="00557E22">
            <w:pPr>
              <w:ind w:left="-20" w:right="-20"/>
              <w:rPr>
                <w:rFonts w:ascii="Roboto" w:hAnsi="Roboto" w:cstheme="minorHAnsi"/>
                <w:sz w:val="12"/>
                <w:szCs w:val="12"/>
              </w:rPr>
            </w:pPr>
            <w:r w:rsidRPr="00F67695">
              <w:rPr>
                <w:rFonts w:ascii="Roboto" w:hAnsi="Roboto" w:cstheme="minorHAnsi"/>
                <w:color w:val="000000"/>
                <w:sz w:val="12"/>
                <w:szCs w:val="12"/>
              </w:rPr>
              <w:t>1.1.4</w:t>
            </w:r>
          </w:p>
        </w:tc>
        <w:tc>
          <w:tcPr>
            <w:tcW w:w="4428" w:type="dxa"/>
            <w:tcMar>
              <w:left w:w="70" w:type="dxa"/>
              <w:right w:w="70" w:type="dxa"/>
            </w:tcMar>
            <w:vAlign w:val="center"/>
          </w:tcPr>
          <w:p w14:paraId="6EB62CDA" w14:textId="77777777" w:rsidR="00AD69FF" w:rsidRPr="00F67695" w:rsidRDefault="00AD69FF" w:rsidP="00557E22">
            <w:pPr>
              <w:ind w:left="-20" w:right="-20"/>
              <w:rPr>
                <w:rFonts w:ascii="Roboto" w:hAnsi="Roboto" w:cstheme="minorHAnsi"/>
                <w:sz w:val="12"/>
                <w:szCs w:val="12"/>
              </w:rPr>
            </w:pPr>
            <w:r w:rsidRPr="00F67695">
              <w:rPr>
                <w:rFonts w:ascii="Roboto" w:hAnsi="Roboto" w:cstheme="minorHAnsi"/>
                <w:color w:val="000000"/>
                <w:sz w:val="12"/>
                <w:szCs w:val="12"/>
                <w:lang w:eastAsia="es-MX"/>
              </w:rPr>
              <w:t>Fomento de la cultura de respeto y valoración de la diversidad</w:t>
            </w:r>
            <w:r w:rsidRPr="00F67695">
              <w:rPr>
                <w:rFonts w:ascii="Roboto" w:hAnsi="Roboto" w:cstheme="minorHAnsi"/>
                <w:color w:val="000000"/>
                <w:sz w:val="12"/>
                <w:szCs w:val="12"/>
              </w:rPr>
              <w:t>.</w:t>
            </w:r>
          </w:p>
        </w:tc>
      </w:tr>
      <w:tr w:rsidR="00AD69FF" w:rsidRPr="00F67695" w14:paraId="05995B89" w14:textId="77777777" w:rsidTr="00557E22">
        <w:trPr>
          <w:trHeight w:val="223"/>
        </w:trPr>
        <w:tc>
          <w:tcPr>
            <w:tcW w:w="1999" w:type="dxa"/>
            <w:tcMar>
              <w:left w:w="70" w:type="dxa"/>
              <w:right w:w="70" w:type="dxa"/>
            </w:tcMar>
            <w:vAlign w:val="center"/>
          </w:tcPr>
          <w:p w14:paraId="7D07DA5C" w14:textId="77777777" w:rsidR="00AD69FF" w:rsidRPr="00F67695" w:rsidRDefault="00AD69FF"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 de acción</w:t>
            </w:r>
          </w:p>
        </w:tc>
        <w:tc>
          <w:tcPr>
            <w:tcW w:w="729" w:type="dxa"/>
            <w:tcMar>
              <w:left w:w="70" w:type="dxa"/>
              <w:right w:w="70" w:type="dxa"/>
            </w:tcMar>
            <w:vAlign w:val="center"/>
          </w:tcPr>
          <w:p w14:paraId="3150F076" w14:textId="67AA62BF" w:rsidR="00AD69FF" w:rsidRPr="00F67695" w:rsidRDefault="00AD69FF" w:rsidP="00557E22">
            <w:pPr>
              <w:ind w:left="-20" w:right="-20"/>
              <w:rPr>
                <w:rFonts w:ascii="Roboto" w:hAnsi="Roboto" w:cstheme="minorHAnsi"/>
                <w:sz w:val="12"/>
                <w:szCs w:val="12"/>
              </w:rPr>
            </w:pPr>
            <w:r w:rsidRPr="00F67695">
              <w:rPr>
                <w:rFonts w:ascii="Roboto" w:hAnsi="Roboto" w:cstheme="minorHAnsi"/>
                <w:color w:val="000000"/>
                <w:sz w:val="12"/>
                <w:szCs w:val="12"/>
              </w:rPr>
              <w:t>1.1.4.</w:t>
            </w:r>
            <w:r>
              <w:rPr>
                <w:rFonts w:ascii="Roboto" w:hAnsi="Roboto" w:cstheme="minorHAnsi"/>
                <w:color w:val="000000"/>
                <w:sz w:val="12"/>
                <w:szCs w:val="12"/>
              </w:rPr>
              <w:t>3</w:t>
            </w:r>
          </w:p>
        </w:tc>
        <w:tc>
          <w:tcPr>
            <w:tcW w:w="4428" w:type="dxa"/>
            <w:tcMar>
              <w:left w:w="70" w:type="dxa"/>
              <w:right w:w="70" w:type="dxa"/>
            </w:tcMar>
            <w:vAlign w:val="center"/>
          </w:tcPr>
          <w:p w14:paraId="0925AE38" w14:textId="19450C4D" w:rsidR="00AD69FF" w:rsidRPr="00F67695" w:rsidRDefault="00AD69FF" w:rsidP="00557E22">
            <w:pPr>
              <w:ind w:left="-20" w:right="-20"/>
              <w:rPr>
                <w:rFonts w:ascii="Roboto" w:hAnsi="Roboto" w:cstheme="minorHAnsi"/>
                <w:sz w:val="12"/>
                <w:szCs w:val="12"/>
              </w:rPr>
            </w:pPr>
            <w:r w:rsidRPr="00AD69FF">
              <w:rPr>
                <w:rFonts w:ascii="Roboto" w:hAnsi="Roboto" w:cstheme="minorHAnsi"/>
                <w:sz w:val="12"/>
                <w:szCs w:val="12"/>
              </w:rPr>
              <w:t>Evaluación del impacto de las iniciativas de diversidad</w:t>
            </w:r>
          </w:p>
        </w:tc>
      </w:tr>
    </w:tbl>
    <w:p w14:paraId="6D03215E" w14:textId="77777777" w:rsidR="00E54495" w:rsidRDefault="00E54495" w:rsidP="473A6D79">
      <w:pPr>
        <w:rPr>
          <w:rFonts w:ascii="Roboto" w:hAnsi="Roboto" w:cstheme="minorHAnsi"/>
          <w:sz w:val="12"/>
          <w:szCs w:val="12"/>
        </w:rPr>
      </w:pPr>
    </w:p>
    <w:tbl>
      <w:tblPr>
        <w:tblW w:w="7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2"/>
        <w:gridCol w:w="927"/>
        <w:gridCol w:w="492"/>
        <w:gridCol w:w="492"/>
        <w:gridCol w:w="492"/>
        <w:gridCol w:w="492"/>
        <w:gridCol w:w="915"/>
        <w:gridCol w:w="1327"/>
      </w:tblGrid>
      <w:tr w:rsidR="00AD69FF" w:rsidRPr="00F67695" w14:paraId="0096493E" w14:textId="77777777" w:rsidTr="00557E22">
        <w:trPr>
          <w:trHeight w:val="554"/>
        </w:trPr>
        <w:tc>
          <w:tcPr>
            <w:tcW w:w="2012" w:type="dxa"/>
            <w:shd w:val="clear" w:color="auto" w:fill="FFD966" w:themeFill="accent4" w:themeFillTint="99"/>
            <w:tcMar>
              <w:left w:w="70" w:type="dxa"/>
              <w:right w:w="70" w:type="dxa"/>
            </w:tcMar>
            <w:vAlign w:val="center"/>
          </w:tcPr>
          <w:p w14:paraId="124AAB47"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7" w:type="dxa"/>
            <w:shd w:val="clear" w:color="auto" w:fill="FFD966" w:themeFill="accent4" w:themeFillTint="99"/>
            <w:tcMar>
              <w:left w:w="70" w:type="dxa"/>
              <w:right w:w="70" w:type="dxa"/>
            </w:tcMar>
            <w:vAlign w:val="center"/>
          </w:tcPr>
          <w:p w14:paraId="55998F5E"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2" w:type="dxa"/>
            <w:shd w:val="clear" w:color="auto" w:fill="FFD966" w:themeFill="accent4" w:themeFillTint="99"/>
            <w:tcMar>
              <w:left w:w="70" w:type="dxa"/>
              <w:right w:w="70" w:type="dxa"/>
            </w:tcMar>
            <w:vAlign w:val="center"/>
          </w:tcPr>
          <w:p w14:paraId="7F1DFB69"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2" w:type="dxa"/>
            <w:shd w:val="clear" w:color="auto" w:fill="FFD966" w:themeFill="accent4" w:themeFillTint="99"/>
            <w:tcMar>
              <w:left w:w="70" w:type="dxa"/>
              <w:right w:w="70" w:type="dxa"/>
            </w:tcMar>
            <w:vAlign w:val="center"/>
          </w:tcPr>
          <w:p w14:paraId="3C42EB6C"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2" w:type="dxa"/>
            <w:shd w:val="clear" w:color="auto" w:fill="FFD966" w:themeFill="accent4" w:themeFillTint="99"/>
            <w:tcMar>
              <w:left w:w="70" w:type="dxa"/>
              <w:right w:w="70" w:type="dxa"/>
            </w:tcMar>
            <w:vAlign w:val="center"/>
          </w:tcPr>
          <w:p w14:paraId="6E4E66DF"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2" w:type="dxa"/>
            <w:shd w:val="clear" w:color="auto" w:fill="FFD966" w:themeFill="accent4" w:themeFillTint="99"/>
            <w:tcMar>
              <w:left w:w="70" w:type="dxa"/>
              <w:right w:w="70" w:type="dxa"/>
            </w:tcMar>
            <w:vAlign w:val="center"/>
          </w:tcPr>
          <w:p w14:paraId="50CD74A5"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5" w:type="dxa"/>
            <w:shd w:val="clear" w:color="auto" w:fill="FFD966" w:themeFill="accent4" w:themeFillTint="99"/>
            <w:tcMar>
              <w:left w:w="70" w:type="dxa"/>
              <w:right w:w="70" w:type="dxa"/>
            </w:tcMar>
            <w:vAlign w:val="center"/>
          </w:tcPr>
          <w:p w14:paraId="7500ACB0" w14:textId="77777777" w:rsidR="00AD69FF" w:rsidRPr="00F67695" w:rsidRDefault="00AD69FF"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27" w:type="dxa"/>
            <w:shd w:val="clear" w:color="auto" w:fill="FFD966" w:themeFill="accent4" w:themeFillTint="99"/>
            <w:tcMar>
              <w:left w:w="70" w:type="dxa"/>
              <w:right w:w="70" w:type="dxa"/>
            </w:tcMar>
            <w:vAlign w:val="center"/>
          </w:tcPr>
          <w:p w14:paraId="35EDD878" w14:textId="77777777" w:rsidR="00AD69FF" w:rsidRPr="00F67695" w:rsidRDefault="00AD69FF"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AD69FF" w:rsidRPr="00F67695" w14:paraId="5D7F69E6" w14:textId="77777777" w:rsidTr="00557E22">
        <w:trPr>
          <w:trHeight w:val="554"/>
        </w:trPr>
        <w:tc>
          <w:tcPr>
            <w:tcW w:w="2012" w:type="dxa"/>
            <w:tcMar>
              <w:left w:w="70" w:type="dxa"/>
              <w:right w:w="70" w:type="dxa"/>
            </w:tcMar>
          </w:tcPr>
          <w:p w14:paraId="2084743E" w14:textId="6CE57FC0" w:rsidR="00AD69FF" w:rsidRPr="008371A4" w:rsidRDefault="00AA47B4" w:rsidP="00AD69FF">
            <w:pPr>
              <w:ind w:left="-20" w:right="-20"/>
              <w:rPr>
                <w:rFonts w:ascii="Roboto" w:hAnsi="Roboto" w:cstheme="minorHAnsi"/>
                <w:color w:val="000000"/>
                <w:sz w:val="12"/>
                <w:szCs w:val="12"/>
                <w:lang w:eastAsia="es-MX"/>
              </w:rPr>
            </w:pPr>
            <w:r w:rsidRPr="008371A4">
              <w:rPr>
                <w:rFonts w:ascii="Roboto" w:hAnsi="Roboto" w:cstheme="minorHAnsi"/>
                <w:color w:val="000000"/>
                <w:sz w:val="12"/>
                <w:szCs w:val="12"/>
                <w:lang w:eastAsia="es-MX"/>
              </w:rPr>
              <w:t xml:space="preserve">AP1. </w:t>
            </w:r>
            <w:r w:rsidR="00AD69FF" w:rsidRPr="008371A4">
              <w:rPr>
                <w:rFonts w:ascii="Roboto" w:hAnsi="Roboto" w:cstheme="minorHAnsi"/>
                <w:color w:val="000000"/>
                <w:sz w:val="12"/>
                <w:szCs w:val="12"/>
                <w:lang w:eastAsia="es-MX"/>
              </w:rPr>
              <w:t xml:space="preserve">Desarrollo </w:t>
            </w:r>
            <w:r w:rsidRPr="008371A4">
              <w:rPr>
                <w:rFonts w:ascii="Roboto" w:hAnsi="Roboto" w:cstheme="minorHAnsi"/>
                <w:color w:val="000000"/>
                <w:sz w:val="12"/>
                <w:szCs w:val="12"/>
                <w:lang w:eastAsia="es-MX"/>
              </w:rPr>
              <w:t>criterios</w:t>
            </w:r>
            <w:r w:rsidR="00AD69FF" w:rsidRPr="008371A4">
              <w:rPr>
                <w:rFonts w:ascii="Roboto" w:hAnsi="Roboto" w:cstheme="minorHAnsi"/>
                <w:color w:val="000000"/>
                <w:sz w:val="12"/>
                <w:szCs w:val="12"/>
                <w:lang w:eastAsia="es-MX"/>
              </w:rPr>
              <w:t xml:space="preserve"> de evaluación</w:t>
            </w:r>
            <w:r w:rsidR="00251B07" w:rsidRPr="008371A4">
              <w:rPr>
                <w:rFonts w:ascii="Roboto" w:hAnsi="Roboto" w:cstheme="minorHAnsi"/>
                <w:color w:val="000000"/>
                <w:sz w:val="12"/>
                <w:szCs w:val="12"/>
                <w:lang w:eastAsia="es-MX"/>
              </w:rPr>
              <w:t xml:space="preserve"> para medir el impacto de las iniciativas de diversidad</w:t>
            </w:r>
            <w:r w:rsidR="00ED1CD0">
              <w:rPr>
                <w:rFonts w:ascii="Roboto" w:hAnsi="Roboto" w:cstheme="minorHAnsi"/>
                <w:color w:val="000000"/>
                <w:sz w:val="12"/>
                <w:szCs w:val="12"/>
                <w:lang w:eastAsia="es-MX"/>
              </w:rPr>
              <w:t>.</w:t>
            </w:r>
          </w:p>
        </w:tc>
        <w:tc>
          <w:tcPr>
            <w:tcW w:w="927" w:type="dxa"/>
            <w:tcMar>
              <w:left w:w="70" w:type="dxa"/>
              <w:right w:w="70" w:type="dxa"/>
            </w:tcMar>
          </w:tcPr>
          <w:p w14:paraId="1366F6EB" w14:textId="457A215A" w:rsidR="00AD69FF" w:rsidRPr="00AD69FF" w:rsidRDefault="00ED1CD0" w:rsidP="00AD69FF">
            <w:pPr>
              <w:ind w:left="-20" w:right="-20"/>
              <w:jc w:val="center"/>
              <w:rPr>
                <w:rFonts w:ascii="Roboto" w:hAnsi="Roboto" w:cstheme="minorHAnsi"/>
                <w:color w:val="000000"/>
                <w:sz w:val="12"/>
                <w:szCs w:val="12"/>
                <w:lang w:val="en-US" w:eastAsia="es-MX"/>
              </w:rPr>
            </w:pPr>
            <w:proofErr w:type="spellStart"/>
            <w:r>
              <w:rPr>
                <w:rFonts w:ascii="Roboto" w:hAnsi="Roboto" w:cstheme="minorHAnsi"/>
                <w:color w:val="000000"/>
                <w:sz w:val="12"/>
                <w:szCs w:val="12"/>
                <w:lang w:val="en-US" w:eastAsia="es-MX"/>
              </w:rPr>
              <w:t>E</w:t>
            </w:r>
            <w:r w:rsidR="00251B07">
              <w:rPr>
                <w:rFonts w:ascii="Roboto" w:hAnsi="Roboto" w:cstheme="minorHAnsi"/>
                <w:color w:val="000000"/>
                <w:sz w:val="12"/>
                <w:szCs w:val="12"/>
                <w:lang w:val="en-US" w:eastAsia="es-MX"/>
              </w:rPr>
              <w:t>ncuesta</w:t>
            </w:r>
            <w:proofErr w:type="spellEnd"/>
            <w:r w:rsidR="00251B07">
              <w:rPr>
                <w:rFonts w:ascii="Roboto" w:hAnsi="Roboto" w:cstheme="minorHAnsi"/>
                <w:color w:val="000000"/>
                <w:sz w:val="12"/>
                <w:szCs w:val="12"/>
                <w:lang w:val="en-US" w:eastAsia="es-MX"/>
              </w:rPr>
              <w:t xml:space="preserve"> </w:t>
            </w:r>
            <w:r>
              <w:rPr>
                <w:rFonts w:ascii="Roboto" w:hAnsi="Roboto" w:cstheme="minorHAnsi"/>
                <w:color w:val="000000"/>
                <w:sz w:val="12"/>
                <w:szCs w:val="12"/>
                <w:lang w:val="en-US" w:eastAsia="es-MX"/>
              </w:rPr>
              <w:t xml:space="preserve">de </w:t>
            </w:r>
            <w:proofErr w:type="spellStart"/>
            <w:r w:rsidR="00AD69FF" w:rsidRPr="00AD69FF">
              <w:rPr>
                <w:rFonts w:ascii="Roboto" w:hAnsi="Roboto" w:cstheme="minorHAnsi"/>
                <w:color w:val="000000"/>
                <w:sz w:val="12"/>
                <w:szCs w:val="12"/>
                <w:lang w:val="en-US" w:eastAsia="es-MX"/>
              </w:rPr>
              <w:t>satisfacción</w:t>
            </w:r>
            <w:proofErr w:type="spellEnd"/>
            <w:r w:rsidR="00AD69FF" w:rsidRPr="00AD69FF">
              <w:rPr>
                <w:rFonts w:ascii="Roboto" w:hAnsi="Roboto" w:cstheme="minorHAnsi"/>
                <w:color w:val="000000"/>
                <w:sz w:val="12"/>
                <w:szCs w:val="12"/>
                <w:lang w:val="en-US" w:eastAsia="es-MX"/>
              </w:rPr>
              <w:t xml:space="preserve">, </w:t>
            </w:r>
          </w:p>
        </w:tc>
        <w:tc>
          <w:tcPr>
            <w:tcW w:w="492" w:type="dxa"/>
            <w:tcMar>
              <w:left w:w="70" w:type="dxa"/>
              <w:right w:w="70" w:type="dxa"/>
            </w:tcMar>
            <w:vAlign w:val="center"/>
          </w:tcPr>
          <w:p w14:paraId="701B4ECD" w14:textId="77777777" w:rsidR="00AD69FF" w:rsidRPr="00F67695" w:rsidRDefault="00AD69FF" w:rsidP="00AD69FF">
            <w:pPr>
              <w:ind w:left="-20" w:right="-20"/>
              <w:jc w:val="center"/>
              <w:rPr>
                <w:rFonts w:ascii="Roboto" w:hAnsi="Roboto" w:cstheme="minorHAnsi"/>
                <w:sz w:val="12"/>
                <w:szCs w:val="12"/>
              </w:rPr>
            </w:pPr>
            <w:r w:rsidRPr="00F67695">
              <w:rPr>
                <w:rFonts w:ascii="Roboto" w:hAnsi="Roboto" w:cstheme="minorHAnsi"/>
                <w:color w:val="000000"/>
                <w:sz w:val="12"/>
                <w:szCs w:val="12"/>
                <w:lang w:eastAsia="es-MX"/>
              </w:rPr>
              <w:t>0</w:t>
            </w:r>
          </w:p>
        </w:tc>
        <w:tc>
          <w:tcPr>
            <w:tcW w:w="492" w:type="dxa"/>
            <w:tcMar>
              <w:left w:w="70" w:type="dxa"/>
              <w:right w:w="70" w:type="dxa"/>
            </w:tcMar>
            <w:vAlign w:val="center"/>
          </w:tcPr>
          <w:p w14:paraId="62AB0438" w14:textId="77777777" w:rsidR="00AD69FF" w:rsidRPr="00F67695" w:rsidRDefault="00AD69FF" w:rsidP="00AD69FF">
            <w:pPr>
              <w:ind w:left="-20" w:right="-20"/>
              <w:jc w:val="center"/>
              <w:rPr>
                <w:rFonts w:ascii="Roboto" w:hAnsi="Roboto" w:cstheme="minorHAnsi"/>
                <w:sz w:val="12"/>
                <w:szCs w:val="12"/>
              </w:rPr>
            </w:pPr>
            <w:r>
              <w:rPr>
                <w:rFonts w:ascii="Roboto" w:hAnsi="Roboto" w:cstheme="minorHAnsi"/>
                <w:color w:val="000000"/>
                <w:sz w:val="12"/>
                <w:szCs w:val="12"/>
                <w:lang w:eastAsia="es-MX"/>
              </w:rPr>
              <w:t>0</w:t>
            </w:r>
          </w:p>
        </w:tc>
        <w:tc>
          <w:tcPr>
            <w:tcW w:w="492" w:type="dxa"/>
            <w:tcMar>
              <w:left w:w="70" w:type="dxa"/>
              <w:right w:w="70" w:type="dxa"/>
            </w:tcMar>
            <w:vAlign w:val="center"/>
          </w:tcPr>
          <w:p w14:paraId="55CDD699" w14:textId="77777777" w:rsidR="00AD69FF" w:rsidRPr="00F67695" w:rsidRDefault="00AD69FF" w:rsidP="00AD69FF">
            <w:pPr>
              <w:ind w:left="-20" w:right="-20"/>
              <w:jc w:val="center"/>
              <w:rPr>
                <w:rFonts w:ascii="Roboto" w:hAnsi="Roboto" w:cstheme="minorHAnsi"/>
                <w:sz w:val="12"/>
                <w:szCs w:val="12"/>
              </w:rPr>
            </w:pPr>
            <w:r w:rsidRPr="00F67695">
              <w:rPr>
                <w:rFonts w:ascii="Roboto" w:hAnsi="Roboto" w:cstheme="minorHAnsi"/>
                <w:color w:val="000000"/>
                <w:sz w:val="12"/>
                <w:szCs w:val="12"/>
                <w:lang w:eastAsia="es-MX"/>
              </w:rPr>
              <w:t>1</w:t>
            </w:r>
          </w:p>
        </w:tc>
        <w:tc>
          <w:tcPr>
            <w:tcW w:w="492" w:type="dxa"/>
            <w:tcMar>
              <w:left w:w="70" w:type="dxa"/>
              <w:right w:w="70" w:type="dxa"/>
            </w:tcMar>
            <w:vAlign w:val="center"/>
          </w:tcPr>
          <w:p w14:paraId="54AE87E5" w14:textId="77777777" w:rsidR="00AD69FF" w:rsidRPr="00F67695" w:rsidRDefault="00AD69FF" w:rsidP="00AD69FF">
            <w:pPr>
              <w:ind w:left="-20" w:right="-20"/>
              <w:jc w:val="center"/>
              <w:rPr>
                <w:rFonts w:ascii="Roboto" w:hAnsi="Roboto" w:cstheme="minorHAnsi"/>
                <w:sz w:val="12"/>
                <w:szCs w:val="12"/>
              </w:rPr>
            </w:pPr>
            <w:r>
              <w:rPr>
                <w:rFonts w:ascii="Roboto" w:hAnsi="Roboto" w:cstheme="minorHAnsi"/>
                <w:sz w:val="12"/>
                <w:szCs w:val="12"/>
              </w:rPr>
              <w:t>0</w:t>
            </w:r>
          </w:p>
        </w:tc>
        <w:tc>
          <w:tcPr>
            <w:tcW w:w="915" w:type="dxa"/>
            <w:tcMar>
              <w:left w:w="70" w:type="dxa"/>
              <w:right w:w="70" w:type="dxa"/>
            </w:tcMar>
            <w:vAlign w:val="center"/>
          </w:tcPr>
          <w:p w14:paraId="46A02DA3" w14:textId="77777777" w:rsidR="00AD69FF" w:rsidRPr="00F67695" w:rsidRDefault="00AD69FF" w:rsidP="00AD69FF">
            <w:pPr>
              <w:ind w:left="-20" w:right="-20"/>
              <w:jc w:val="center"/>
              <w:rPr>
                <w:rFonts w:ascii="Roboto" w:hAnsi="Roboto" w:cstheme="minorHAnsi"/>
                <w:sz w:val="12"/>
                <w:szCs w:val="12"/>
              </w:rPr>
            </w:pPr>
            <w:r w:rsidRPr="00F67695">
              <w:rPr>
                <w:rFonts w:ascii="Roboto" w:hAnsi="Roboto" w:cstheme="minorHAnsi"/>
                <w:color w:val="000000"/>
                <w:sz w:val="12"/>
                <w:szCs w:val="12"/>
                <w:lang w:val="en-US" w:eastAsia="es-MX"/>
              </w:rPr>
              <w:t>D</w:t>
            </w:r>
            <w:r>
              <w:rPr>
                <w:rFonts w:ascii="Roboto" w:hAnsi="Roboto" w:cstheme="minorHAnsi"/>
                <w:color w:val="000000"/>
                <w:sz w:val="12"/>
                <w:szCs w:val="12"/>
                <w:lang w:val="en-US" w:eastAsia="es-MX"/>
              </w:rPr>
              <w:t>GSE</w:t>
            </w:r>
          </w:p>
        </w:tc>
        <w:tc>
          <w:tcPr>
            <w:tcW w:w="1327" w:type="dxa"/>
            <w:tcMar>
              <w:left w:w="70" w:type="dxa"/>
              <w:right w:w="70" w:type="dxa"/>
            </w:tcMar>
            <w:vAlign w:val="center"/>
          </w:tcPr>
          <w:p w14:paraId="434C3042"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5CE43EBF"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58B9730C" w14:textId="58E84E43" w:rsidR="00AD69FF" w:rsidRPr="00F67695"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RSU</w:t>
            </w:r>
          </w:p>
        </w:tc>
      </w:tr>
      <w:tr w:rsidR="00AD69FF" w:rsidRPr="00F67695" w14:paraId="62EE006E" w14:textId="77777777" w:rsidTr="00557E22">
        <w:trPr>
          <w:trHeight w:val="554"/>
        </w:trPr>
        <w:tc>
          <w:tcPr>
            <w:tcW w:w="2012" w:type="dxa"/>
            <w:tcMar>
              <w:left w:w="70" w:type="dxa"/>
              <w:right w:w="70" w:type="dxa"/>
            </w:tcMar>
          </w:tcPr>
          <w:p w14:paraId="7C0E94E3" w14:textId="518AC920" w:rsidR="00AD69FF" w:rsidRPr="008371A4" w:rsidRDefault="00AA47B4" w:rsidP="00AD69FF">
            <w:pPr>
              <w:ind w:left="-20" w:right="-20"/>
              <w:rPr>
                <w:rFonts w:ascii="Roboto" w:hAnsi="Roboto" w:cstheme="minorHAnsi"/>
                <w:color w:val="000000"/>
                <w:sz w:val="12"/>
                <w:szCs w:val="12"/>
                <w:lang w:eastAsia="es-MX"/>
              </w:rPr>
            </w:pPr>
            <w:r w:rsidRPr="008371A4">
              <w:rPr>
                <w:rFonts w:ascii="Roboto" w:hAnsi="Roboto" w:cstheme="minorHAnsi"/>
                <w:color w:val="000000"/>
                <w:sz w:val="12"/>
                <w:szCs w:val="12"/>
                <w:lang w:eastAsia="es-MX"/>
              </w:rPr>
              <w:t xml:space="preserve">AP2. </w:t>
            </w:r>
            <w:r w:rsidR="00AD69FF" w:rsidRPr="008371A4">
              <w:rPr>
                <w:rFonts w:ascii="Roboto" w:hAnsi="Roboto" w:cstheme="minorHAnsi"/>
                <w:color w:val="000000"/>
                <w:sz w:val="12"/>
                <w:szCs w:val="12"/>
                <w:lang w:eastAsia="es-MX"/>
              </w:rPr>
              <w:t>Monitoreo continuo</w:t>
            </w:r>
            <w:r w:rsidRPr="008371A4">
              <w:rPr>
                <w:rFonts w:ascii="Roboto" w:hAnsi="Roboto" w:cstheme="minorHAnsi"/>
                <w:color w:val="000000"/>
                <w:sz w:val="12"/>
                <w:szCs w:val="12"/>
                <w:lang w:eastAsia="es-MX"/>
              </w:rPr>
              <w:t xml:space="preserve"> para registrar el progreso</w:t>
            </w:r>
            <w:r w:rsidR="00AD69FF" w:rsidRPr="008371A4">
              <w:rPr>
                <w:rFonts w:ascii="Roboto" w:hAnsi="Roboto" w:cstheme="minorHAnsi"/>
                <w:color w:val="000000"/>
                <w:sz w:val="12"/>
                <w:szCs w:val="12"/>
                <w:lang w:eastAsia="es-MX"/>
              </w:rPr>
              <w:t xml:space="preserve"> de las iniciativas</w:t>
            </w:r>
            <w:r w:rsidRPr="008371A4">
              <w:rPr>
                <w:rFonts w:ascii="Roboto" w:hAnsi="Roboto" w:cstheme="minorHAnsi"/>
                <w:color w:val="000000"/>
                <w:sz w:val="12"/>
                <w:szCs w:val="12"/>
                <w:lang w:eastAsia="es-MX"/>
              </w:rPr>
              <w:t xml:space="preserve"> de diversidad en tiempo real</w:t>
            </w:r>
            <w:r w:rsidR="00ED1CD0">
              <w:rPr>
                <w:rFonts w:ascii="Roboto" w:hAnsi="Roboto" w:cstheme="minorHAnsi"/>
                <w:color w:val="000000"/>
                <w:sz w:val="12"/>
                <w:szCs w:val="12"/>
                <w:lang w:eastAsia="es-MX"/>
              </w:rPr>
              <w:t>.</w:t>
            </w:r>
          </w:p>
        </w:tc>
        <w:tc>
          <w:tcPr>
            <w:tcW w:w="927" w:type="dxa"/>
            <w:tcMar>
              <w:left w:w="70" w:type="dxa"/>
              <w:right w:w="70" w:type="dxa"/>
            </w:tcMar>
          </w:tcPr>
          <w:p w14:paraId="5672BDBA" w14:textId="6459BAC2" w:rsidR="00AD69FF" w:rsidRPr="00AD69FF" w:rsidRDefault="00ED1CD0" w:rsidP="00AD69FF">
            <w:pPr>
              <w:ind w:left="-20" w:right="-20"/>
              <w:jc w:val="center"/>
              <w:rPr>
                <w:rFonts w:ascii="Roboto" w:hAnsi="Roboto" w:cstheme="minorHAnsi"/>
                <w:color w:val="000000"/>
                <w:sz w:val="12"/>
                <w:szCs w:val="12"/>
                <w:lang w:val="en-US" w:eastAsia="es-MX"/>
              </w:rPr>
            </w:pPr>
            <w:proofErr w:type="spellStart"/>
            <w:r>
              <w:rPr>
                <w:rFonts w:ascii="Roboto" w:hAnsi="Roboto" w:cstheme="minorHAnsi"/>
                <w:color w:val="000000"/>
                <w:sz w:val="12"/>
                <w:szCs w:val="12"/>
                <w:lang w:val="en-US" w:eastAsia="es-MX"/>
              </w:rPr>
              <w:t>R</w:t>
            </w:r>
            <w:r w:rsidR="00462C8C">
              <w:rPr>
                <w:rFonts w:ascii="Roboto" w:hAnsi="Roboto" w:cstheme="minorHAnsi"/>
                <w:color w:val="000000"/>
                <w:sz w:val="12"/>
                <w:szCs w:val="12"/>
                <w:lang w:val="en-US" w:eastAsia="es-MX"/>
              </w:rPr>
              <w:t>eporte</w:t>
            </w:r>
            <w:proofErr w:type="spellEnd"/>
            <w:r w:rsidR="00462C8C">
              <w:rPr>
                <w:rFonts w:ascii="Roboto" w:hAnsi="Roboto" w:cstheme="minorHAnsi"/>
                <w:color w:val="000000"/>
                <w:sz w:val="12"/>
                <w:szCs w:val="12"/>
                <w:lang w:val="en-US" w:eastAsia="es-MX"/>
              </w:rPr>
              <w:t xml:space="preserve"> de </w:t>
            </w:r>
            <w:proofErr w:type="spellStart"/>
            <w:r w:rsidR="00462C8C">
              <w:rPr>
                <w:rFonts w:ascii="Roboto" w:hAnsi="Roboto" w:cstheme="minorHAnsi"/>
                <w:color w:val="000000"/>
                <w:sz w:val="12"/>
                <w:szCs w:val="12"/>
                <w:lang w:val="en-US" w:eastAsia="es-MX"/>
              </w:rPr>
              <w:t>seguimiento</w:t>
            </w:r>
            <w:proofErr w:type="spellEnd"/>
          </w:p>
        </w:tc>
        <w:tc>
          <w:tcPr>
            <w:tcW w:w="492" w:type="dxa"/>
            <w:tcMar>
              <w:left w:w="70" w:type="dxa"/>
              <w:right w:w="70" w:type="dxa"/>
            </w:tcMar>
            <w:vAlign w:val="center"/>
          </w:tcPr>
          <w:p w14:paraId="0AE56CC1" w14:textId="77777777" w:rsidR="00AD69FF" w:rsidRPr="00F67695" w:rsidRDefault="00AD69FF" w:rsidP="00AD69FF">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1E89D5F9" w14:textId="77777777" w:rsidR="00AD69FF" w:rsidRPr="00F67695" w:rsidRDefault="00AD69FF" w:rsidP="00AD69FF">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28E26B3A" w14:textId="77777777" w:rsidR="00AD69FF" w:rsidRPr="00F67695" w:rsidRDefault="00AD69FF" w:rsidP="00AD69FF">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11386BA3" w14:textId="77777777" w:rsidR="00AD69FF" w:rsidRPr="00F67695" w:rsidRDefault="00AD69FF" w:rsidP="00AD69FF">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915" w:type="dxa"/>
            <w:tcMar>
              <w:left w:w="70" w:type="dxa"/>
              <w:right w:w="70" w:type="dxa"/>
            </w:tcMar>
            <w:vAlign w:val="center"/>
          </w:tcPr>
          <w:p w14:paraId="3C85FE58" w14:textId="77777777" w:rsidR="00AD69FF" w:rsidRPr="00F67695" w:rsidRDefault="00AD69FF" w:rsidP="00AD69FF">
            <w:pPr>
              <w:ind w:left="-20" w:right="-20"/>
              <w:jc w:val="center"/>
              <w:rPr>
                <w:rFonts w:ascii="Roboto" w:hAnsi="Roboto" w:cstheme="minorHAnsi"/>
                <w:color w:val="000000"/>
                <w:sz w:val="12"/>
                <w:szCs w:val="12"/>
                <w:lang w:eastAsia="es-MX"/>
              </w:rPr>
            </w:pPr>
            <w:r w:rsidRPr="00F67695">
              <w:rPr>
                <w:rFonts w:ascii="Roboto" w:hAnsi="Roboto" w:cstheme="minorHAnsi"/>
                <w:color w:val="000000"/>
                <w:sz w:val="12"/>
                <w:szCs w:val="12"/>
                <w:lang w:val="en-US" w:eastAsia="es-MX"/>
              </w:rPr>
              <w:t>D</w:t>
            </w:r>
            <w:r>
              <w:rPr>
                <w:rFonts w:ascii="Roboto" w:hAnsi="Roboto" w:cstheme="minorHAnsi"/>
                <w:color w:val="000000"/>
                <w:sz w:val="12"/>
                <w:szCs w:val="12"/>
                <w:lang w:val="en-US" w:eastAsia="es-MX"/>
              </w:rPr>
              <w:t>GSE</w:t>
            </w:r>
          </w:p>
        </w:tc>
        <w:tc>
          <w:tcPr>
            <w:tcW w:w="1327" w:type="dxa"/>
            <w:tcMar>
              <w:left w:w="70" w:type="dxa"/>
              <w:right w:w="70" w:type="dxa"/>
            </w:tcMar>
            <w:vAlign w:val="center"/>
          </w:tcPr>
          <w:p w14:paraId="0822172D"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1EDFCB2D"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0412DE7C" w14:textId="0A824F2C" w:rsidR="00AD69FF" w:rsidRPr="00F67695" w:rsidRDefault="00AA47B4" w:rsidP="00AA47B4">
            <w:pPr>
              <w:ind w:right="-20"/>
              <w:jc w:val="center"/>
              <w:rPr>
                <w:rFonts w:ascii="Roboto" w:hAnsi="Roboto" w:cstheme="minorHAnsi"/>
                <w:color w:val="000000"/>
                <w:sz w:val="12"/>
                <w:szCs w:val="12"/>
                <w:lang w:eastAsia="es-MX"/>
              </w:rPr>
            </w:pPr>
            <w:r>
              <w:rPr>
                <w:rFonts w:ascii="Roboto" w:hAnsi="Roboto" w:cstheme="minorHAnsi"/>
                <w:sz w:val="12"/>
                <w:szCs w:val="12"/>
                <w:lang w:val="en-US"/>
              </w:rPr>
              <w:t>RSU</w:t>
            </w:r>
          </w:p>
        </w:tc>
      </w:tr>
      <w:tr w:rsidR="00AA47B4" w:rsidRPr="00F67695" w14:paraId="6F180DD1" w14:textId="77777777" w:rsidTr="00557E22">
        <w:trPr>
          <w:trHeight w:val="554"/>
        </w:trPr>
        <w:tc>
          <w:tcPr>
            <w:tcW w:w="2012" w:type="dxa"/>
            <w:tcMar>
              <w:left w:w="70" w:type="dxa"/>
              <w:right w:w="70" w:type="dxa"/>
            </w:tcMar>
          </w:tcPr>
          <w:p w14:paraId="6645C406" w14:textId="593E2B47" w:rsidR="00AA47B4" w:rsidRPr="008371A4" w:rsidRDefault="00AA47B4" w:rsidP="00AA47B4">
            <w:pPr>
              <w:ind w:left="-20" w:right="-20"/>
              <w:rPr>
                <w:rFonts w:ascii="Roboto" w:hAnsi="Roboto" w:cstheme="minorHAnsi"/>
                <w:color w:val="000000"/>
                <w:sz w:val="12"/>
                <w:szCs w:val="12"/>
                <w:lang w:eastAsia="es-MX"/>
              </w:rPr>
            </w:pPr>
            <w:r w:rsidRPr="008371A4">
              <w:rPr>
                <w:rFonts w:ascii="Roboto" w:hAnsi="Roboto" w:cstheme="minorHAnsi"/>
                <w:color w:val="000000"/>
                <w:sz w:val="12"/>
                <w:szCs w:val="12"/>
                <w:lang w:eastAsia="es-MX"/>
              </w:rPr>
              <w:t>AP3. Basado en los resultados de la evaluación, hacer ajustes de las iniciativas para mejorar su efectividad</w:t>
            </w:r>
            <w:r w:rsidR="00ED1CD0">
              <w:rPr>
                <w:rFonts w:ascii="Roboto" w:hAnsi="Roboto" w:cstheme="minorHAnsi"/>
                <w:color w:val="000000"/>
                <w:sz w:val="12"/>
                <w:szCs w:val="12"/>
                <w:lang w:eastAsia="es-MX"/>
              </w:rPr>
              <w:t>.</w:t>
            </w:r>
          </w:p>
        </w:tc>
        <w:tc>
          <w:tcPr>
            <w:tcW w:w="927" w:type="dxa"/>
            <w:tcMar>
              <w:left w:w="70" w:type="dxa"/>
              <w:right w:w="70" w:type="dxa"/>
            </w:tcMar>
          </w:tcPr>
          <w:p w14:paraId="1D7E0A5A" w14:textId="62231D0C" w:rsidR="00AA47B4" w:rsidRDefault="00ED1CD0" w:rsidP="00AA47B4">
            <w:pPr>
              <w:ind w:left="-20" w:right="-20"/>
              <w:jc w:val="center"/>
              <w:rPr>
                <w:rFonts w:ascii="Roboto" w:hAnsi="Roboto" w:cstheme="minorHAnsi"/>
                <w:color w:val="000000"/>
                <w:sz w:val="12"/>
                <w:szCs w:val="12"/>
                <w:lang w:val="en-US" w:eastAsia="es-MX"/>
              </w:rPr>
            </w:pPr>
            <w:proofErr w:type="spellStart"/>
            <w:r>
              <w:rPr>
                <w:rFonts w:ascii="Roboto" w:hAnsi="Roboto" w:cstheme="minorHAnsi"/>
                <w:color w:val="000000"/>
                <w:sz w:val="12"/>
                <w:szCs w:val="12"/>
                <w:lang w:val="en-US" w:eastAsia="es-MX"/>
              </w:rPr>
              <w:t>R</w:t>
            </w:r>
            <w:r w:rsidR="00AA47B4">
              <w:rPr>
                <w:rFonts w:ascii="Roboto" w:hAnsi="Roboto" w:cstheme="minorHAnsi"/>
                <w:color w:val="000000"/>
                <w:sz w:val="12"/>
                <w:szCs w:val="12"/>
                <w:lang w:val="en-US" w:eastAsia="es-MX"/>
              </w:rPr>
              <w:t>eporte</w:t>
            </w:r>
            <w:proofErr w:type="spellEnd"/>
            <w:r w:rsidR="00AA47B4">
              <w:rPr>
                <w:rFonts w:ascii="Roboto" w:hAnsi="Roboto" w:cstheme="minorHAnsi"/>
                <w:color w:val="000000"/>
                <w:sz w:val="12"/>
                <w:szCs w:val="12"/>
                <w:lang w:val="en-US" w:eastAsia="es-MX"/>
              </w:rPr>
              <w:t xml:space="preserve"> de </w:t>
            </w:r>
            <w:proofErr w:type="spellStart"/>
            <w:r w:rsidR="00AA47B4">
              <w:rPr>
                <w:rFonts w:ascii="Roboto" w:hAnsi="Roboto" w:cstheme="minorHAnsi"/>
                <w:color w:val="000000"/>
                <w:sz w:val="12"/>
                <w:szCs w:val="12"/>
                <w:lang w:val="en-US" w:eastAsia="es-MX"/>
              </w:rPr>
              <w:t>adaptación</w:t>
            </w:r>
            <w:proofErr w:type="spellEnd"/>
          </w:p>
        </w:tc>
        <w:tc>
          <w:tcPr>
            <w:tcW w:w="492" w:type="dxa"/>
            <w:tcMar>
              <w:left w:w="70" w:type="dxa"/>
              <w:right w:w="70" w:type="dxa"/>
            </w:tcMar>
            <w:vAlign w:val="center"/>
          </w:tcPr>
          <w:p w14:paraId="075FCEF4" w14:textId="022E814E" w:rsidR="00AA47B4" w:rsidRDefault="00AA47B4" w:rsidP="00AA47B4">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01931939" w14:textId="4D234B27" w:rsidR="00AA47B4" w:rsidRDefault="00AA47B4" w:rsidP="00AA47B4">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033B4420" w14:textId="5E06EB63" w:rsidR="00AA47B4" w:rsidRDefault="00AA47B4" w:rsidP="00AA47B4">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492" w:type="dxa"/>
            <w:tcMar>
              <w:left w:w="70" w:type="dxa"/>
              <w:right w:w="70" w:type="dxa"/>
            </w:tcMar>
            <w:vAlign w:val="center"/>
          </w:tcPr>
          <w:p w14:paraId="13B13DBF" w14:textId="4A812C1A" w:rsidR="00AA47B4" w:rsidRDefault="00AA47B4" w:rsidP="00AA47B4">
            <w:pPr>
              <w:ind w:left="-20" w:right="-20"/>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915" w:type="dxa"/>
            <w:tcMar>
              <w:left w:w="70" w:type="dxa"/>
              <w:right w:w="70" w:type="dxa"/>
            </w:tcMar>
            <w:vAlign w:val="center"/>
          </w:tcPr>
          <w:p w14:paraId="119A7741" w14:textId="5885B3F1" w:rsidR="00AA47B4" w:rsidRPr="00F67695" w:rsidRDefault="00AA47B4" w:rsidP="00AA47B4">
            <w:pPr>
              <w:ind w:left="-20" w:right="-20"/>
              <w:jc w:val="center"/>
              <w:rPr>
                <w:rFonts w:ascii="Roboto" w:hAnsi="Roboto" w:cstheme="minorHAnsi"/>
                <w:color w:val="000000"/>
                <w:sz w:val="12"/>
                <w:szCs w:val="12"/>
                <w:lang w:val="en-US" w:eastAsia="es-MX"/>
              </w:rPr>
            </w:pPr>
            <w:r w:rsidRPr="00F67695">
              <w:rPr>
                <w:rFonts w:ascii="Roboto" w:hAnsi="Roboto" w:cstheme="minorHAnsi"/>
                <w:color w:val="000000"/>
                <w:sz w:val="12"/>
                <w:szCs w:val="12"/>
                <w:lang w:val="en-US" w:eastAsia="es-MX"/>
              </w:rPr>
              <w:t>D</w:t>
            </w:r>
            <w:r>
              <w:rPr>
                <w:rFonts w:ascii="Roboto" w:hAnsi="Roboto" w:cstheme="minorHAnsi"/>
                <w:color w:val="000000"/>
                <w:sz w:val="12"/>
                <w:szCs w:val="12"/>
                <w:lang w:val="en-US" w:eastAsia="es-MX"/>
              </w:rPr>
              <w:t>GSE</w:t>
            </w:r>
          </w:p>
        </w:tc>
        <w:tc>
          <w:tcPr>
            <w:tcW w:w="1327" w:type="dxa"/>
            <w:tcMar>
              <w:left w:w="70" w:type="dxa"/>
              <w:right w:w="70" w:type="dxa"/>
            </w:tcMar>
            <w:vAlign w:val="center"/>
          </w:tcPr>
          <w:p w14:paraId="1C54FDDE"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DFAC</w:t>
            </w:r>
          </w:p>
          <w:p w14:paraId="039BF4E9" w14:textId="77777777"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DESC</w:t>
            </w:r>
          </w:p>
          <w:p w14:paraId="6DDDBFE8" w14:textId="110F3828" w:rsidR="00AA47B4" w:rsidRDefault="00AA47B4" w:rsidP="00AA47B4">
            <w:pPr>
              <w:ind w:left="-20" w:right="-20"/>
              <w:jc w:val="center"/>
              <w:rPr>
                <w:rFonts w:ascii="Roboto" w:hAnsi="Roboto" w:cstheme="minorHAnsi"/>
                <w:sz w:val="12"/>
                <w:szCs w:val="12"/>
                <w:lang w:val="en-US"/>
              </w:rPr>
            </w:pPr>
            <w:r>
              <w:rPr>
                <w:rFonts w:ascii="Roboto" w:hAnsi="Roboto" w:cstheme="minorHAnsi"/>
                <w:sz w:val="12"/>
                <w:szCs w:val="12"/>
                <w:lang w:val="en-US"/>
              </w:rPr>
              <w:t>RSU</w:t>
            </w:r>
          </w:p>
        </w:tc>
      </w:tr>
    </w:tbl>
    <w:p w14:paraId="084320B6" w14:textId="77777777" w:rsidR="00AD69FF" w:rsidRDefault="00AD69FF" w:rsidP="473A6D79">
      <w:pPr>
        <w:rPr>
          <w:rFonts w:ascii="Roboto" w:hAnsi="Roboto" w:cstheme="minorHAnsi"/>
          <w:sz w:val="12"/>
          <w:szCs w:val="12"/>
        </w:rPr>
      </w:pPr>
    </w:p>
    <w:p w14:paraId="7BB17BEC" w14:textId="77777777" w:rsidR="00E54495" w:rsidRPr="00F67695" w:rsidRDefault="00E54495" w:rsidP="473A6D79">
      <w:pPr>
        <w:rPr>
          <w:rFonts w:ascii="Roboto" w:hAnsi="Roboto" w:cstheme="minorHAnsi"/>
          <w:sz w:val="12"/>
          <w:szCs w:val="12"/>
        </w:rPr>
      </w:pPr>
    </w:p>
    <w:tbl>
      <w:tblPr>
        <w:tblW w:w="4992" w:type="pct"/>
        <w:tblCellMar>
          <w:left w:w="70" w:type="dxa"/>
          <w:right w:w="70" w:type="dxa"/>
        </w:tblCellMar>
        <w:tblLook w:val="04A0" w:firstRow="1" w:lastRow="0" w:firstColumn="1" w:lastColumn="0" w:noHBand="0" w:noVBand="1"/>
      </w:tblPr>
      <w:tblGrid>
        <w:gridCol w:w="1990"/>
        <w:gridCol w:w="720"/>
        <w:gridCol w:w="4452"/>
      </w:tblGrid>
      <w:tr w:rsidR="007A241D" w:rsidRPr="00F67695" w14:paraId="7CA2E9AE" w14:textId="77777777" w:rsidTr="00B03C04">
        <w:trPr>
          <w:trHeight w:val="348"/>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74AF1AC5" w14:textId="77777777" w:rsidR="007A241D" w:rsidRPr="00F67695" w:rsidRDefault="007A241D" w:rsidP="001C6021">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5D2918" w:rsidRPr="00F67695" w14:paraId="59A56A40" w14:textId="77777777" w:rsidTr="00B03C04">
        <w:trPr>
          <w:trHeight w:val="226"/>
        </w:trPr>
        <w:tc>
          <w:tcPr>
            <w:tcW w:w="1389" w:type="pct"/>
            <w:tcBorders>
              <w:top w:val="nil"/>
              <w:left w:val="single" w:sz="4" w:space="0" w:color="auto"/>
              <w:bottom w:val="single" w:sz="4" w:space="0" w:color="auto"/>
              <w:right w:val="single" w:sz="4" w:space="0" w:color="auto"/>
            </w:tcBorders>
            <w:shd w:val="clear" w:color="auto" w:fill="auto"/>
            <w:vAlign w:val="center"/>
            <w:hideMark/>
          </w:tcPr>
          <w:p w14:paraId="10EBAAA1"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03" w:type="pct"/>
            <w:tcBorders>
              <w:top w:val="nil"/>
              <w:left w:val="nil"/>
              <w:bottom w:val="single" w:sz="4" w:space="0" w:color="auto"/>
              <w:right w:val="single" w:sz="4" w:space="0" w:color="auto"/>
            </w:tcBorders>
            <w:shd w:val="clear" w:color="auto" w:fill="auto"/>
            <w:vAlign w:val="center"/>
            <w:hideMark/>
          </w:tcPr>
          <w:p w14:paraId="3BFDA40D"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107" w:type="pct"/>
            <w:tcBorders>
              <w:top w:val="single" w:sz="4" w:space="0" w:color="auto"/>
              <w:left w:val="nil"/>
              <w:bottom w:val="single" w:sz="4" w:space="0" w:color="auto"/>
              <w:right w:val="single" w:sz="4" w:space="0" w:color="auto"/>
            </w:tcBorders>
            <w:shd w:val="clear" w:color="auto" w:fill="auto"/>
            <w:vAlign w:val="center"/>
            <w:hideMark/>
          </w:tcPr>
          <w:p w14:paraId="0C8B5E18" w14:textId="77777777" w:rsidR="007A241D" w:rsidRPr="00F67695" w:rsidRDefault="007A241D" w:rsidP="00870CCF">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5D2918" w:rsidRPr="00F67695" w14:paraId="31FF7A68" w14:textId="77777777" w:rsidTr="00B03C04">
        <w:trPr>
          <w:trHeight w:val="226"/>
        </w:trPr>
        <w:tc>
          <w:tcPr>
            <w:tcW w:w="1389" w:type="pct"/>
            <w:tcBorders>
              <w:top w:val="nil"/>
              <w:left w:val="single" w:sz="4" w:space="0" w:color="auto"/>
              <w:bottom w:val="single" w:sz="4" w:space="0" w:color="auto"/>
              <w:right w:val="single" w:sz="4" w:space="0" w:color="auto"/>
            </w:tcBorders>
            <w:shd w:val="clear" w:color="auto" w:fill="auto"/>
            <w:vAlign w:val="center"/>
            <w:hideMark/>
          </w:tcPr>
          <w:p w14:paraId="39EA078C"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03" w:type="pct"/>
            <w:tcBorders>
              <w:top w:val="nil"/>
              <w:left w:val="nil"/>
              <w:bottom w:val="single" w:sz="4" w:space="0" w:color="auto"/>
              <w:right w:val="single" w:sz="4" w:space="0" w:color="auto"/>
            </w:tcBorders>
            <w:shd w:val="clear" w:color="auto" w:fill="auto"/>
            <w:vAlign w:val="center"/>
            <w:hideMark/>
          </w:tcPr>
          <w:p w14:paraId="623047B8"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OE01</w:t>
            </w:r>
          </w:p>
        </w:tc>
        <w:tc>
          <w:tcPr>
            <w:tcW w:w="3107" w:type="pct"/>
            <w:tcBorders>
              <w:top w:val="single" w:sz="4" w:space="0" w:color="auto"/>
              <w:left w:val="nil"/>
              <w:bottom w:val="single" w:sz="4" w:space="0" w:color="auto"/>
              <w:right w:val="single" w:sz="4" w:space="0" w:color="auto"/>
            </w:tcBorders>
            <w:shd w:val="clear" w:color="auto" w:fill="auto"/>
            <w:vAlign w:val="center"/>
            <w:hideMark/>
          </w:tcPr>
          <w:p w14:paraId="713C5115"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Desarrollar Programas Curriculares Inclusivos y Pertinentes</w:t>
            </w:r>
          </w:p>
        </w:tc>
      </w:tr>
      <w:tr w:rsidR="005D2918" w:rsidRPr="00F67695" w14:paraId="15A8EF81" w14:textId="77777777" w:rsidTr="00B03C04">
        <w:trPr>
          <w:trHeight w:val="226"/>
        </w:trPr>
        <w:tc>
          <w:tcPr>
            <w:tcW w:w="1389" w:type="pct"/>
            <w:tcBorders>
              <w:top w:val="nil"/>
              <w:left w:val="single" w:sz="4" w:space="0" w:color="auto"/>
              <w:bottom w:val="single" w:sz="4" w:space="0" w:color="auto"/>
              <w:right w:val="single" w:sz="4" w:space="0" w:color="auto"/>
            </w:tcBorders>
            <w:shd w:val="clear" w:color="auto" w:fill="auto"/>
            <w:vAlign w:val="center"/>
            <w:hideMark/>
          </w:tcPr>
          <w:p w14:paraId="3107B14A"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03" w:type="pct"/>
            <w:tcBorders>
              <w:top w:val="nil"/>
              <w:left w:val="nil"/>
              <w:bottom w:val="single" w:sz="4" w:space="0" w:color="auto"/>
              <w:right w:val="single" w:sz="4" w:space="0" w:color="auto"/>
            </w:tcBorders>
            <w:shd w:val="clear" w:color="auto" w:fill="auto"/>
            <w:vAlign w:val="center"/>
            <w:hideMark/>
          </w:tcPr>
          <w:p w14:paraId="0F291EA1"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1.1.5</w:t>
            </w:r>
          </w:p>
        </w:tc>
        <w:tc>
          <w:tcPr>
            <w:tcW w:w="3107" w:type="pct"/>
            <w:tcBorders>
              <w:top w:val="single" w:sz="4" w:space="0" w:color="auto"/>
              <w:left w:val="nil"/>
              <w:bottom w:val="single" w:sz="4" w:space="0" w:color="auto"/>
              <w:right w:val="single" w:sz="4" w:space="0" w:color="auto"/>
            </w:tcBorders>
            <w:shd w:val="clear" w:color="auto" w:fill="auto"/>
            <w:vAlign w:val="center"/>
            <w:hideMark/>
          </w:tcPr>
          <w:p w14:paraId="3788C98D"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Inclusión de prácticas de responsabilidad social en la </w:t>
            </w:r>
            <w:proofErr w:type="spellStart"/>
            <w:r w:rsidRPr="00F67695">
              <w:rPr>
                <w:rFonts w:ascii="Roboto" w:hAnsi="Roboto" w:cstheme="minorHAnsi"/>
                <w:color w:val="000000"/>
                <w:sz w:val="12"/>
                <w:szCs w:val="12"/>
                <w:lang w:eastAsia="es-MX"/>
              </w:rPr>
              <w:t>currícula</w:t>
            </w:r>
            <w:proofErr w:type="spellEnd"/>
          </w:p>
        </w:tc>
      </w:tr>
      <w:tr w:rsidR="005D2918" w:rsidRPr="00F67695" w14:paraId="1F79DF37" w14:textId="77777777" w:rsidTr="00AA5DE7">
        <w:trPr>
          <w:trHeight w:val="226"/>
        </w:trPr>
        <w:tc>
          <w:tcPr>
            <w:tcW w:w="1389" w:type="pct"/>
            <w:tcBorders>
              <w:top w:val="nil"/>
              <w:left w:val="single" w:sz="4" w:space="0" w:color="auto"/>
              <w:bottom w:val="single" w:sz="4" w:space="0" w:color="auto"/>
              <w:right w:val="single" w:sz="4" w:space="0" w:color="auto"/>
            </w:tcBorders>
            <w:shd w:val="clear" w:color="auto" w:fill="auto"/>
            <w:vAlign w:val="center"/>
            <w:hideMark/>
          </w:tcPr>
          <w:p w14:paraId="0CF8F412" w14:textId="7D98A789" w:rsidR="007A241D" w:rsidRPr="00AA5DE7" w:rsidRDefault="1E341EF2" w:rsidP="5130C4B1">
            <w:pPr>
              <w:rPr>
                <w:rFonts w:ascii="Roboto" w:hAnsi="Roboto" w:cstheme="minorBidi"/>
                <w:color w:val="000000"/>
                <w:sz w:val="12"/>
                <w:szCs w:val="12"/>
                <w:lang w:eastAsia="es-MX"/>
              </w:rPr>
            </w:pPr>
            <w:r w:rsidRPr="00AA5DE7">
              <w:rPr>
                <w:rFonts w:ascii="Roboto" w:hAnsi="Roboto" w:cstheme="minorBidi"/>
                <w:color w:val="000000" w:themeColor="text1"/>
                <w:sz w:val="12"/>
                <w:szCs w:val="12"/>
                <w:lang w:eastAsia="es-MX"/>
              </w:rPr>
              <w:t>Línea</w:t>
            </w:r>
            <w:r w:rsidR="68DBDE45" w:rsidRPr="00AA5DE7">
              <w:rPr>
                <w:rFonts w:ascii="Roboto" w:hAnsi="Roboto" w:cstheme="minorBidi"/>
                <w:color w:val="000000" w:themeColor="text1"/>
                <w:sz w:val="12"/>
                <w:szCs w:val="12"/>
                <w:lang w:eastAsia="es-MX"/>
              </w:rPr>
              <w:t xml:space="preserve"> de </w:t>
            </w:r>
            <w:r w:rsidR="0554DCA2" w:rsidRPr="00AA5DE7">
              <w:rPr>
                <w:rFonts w:ascii="Roboto" w:hAnsi="Roboto" w:cstheme="minorBidi"/>
                <w:color w:val="000000" w:themeColor="text1"/>
                <w:sz w:val="12"/>
                <w:szCs w:val="12"/>
                <w:lang w:eastAsia="es-MX"/>
              </w:rPr>
              <w:t>acción</w:t>
            </w:r>
          </w:p>
        </w:tc>
        <w:tc>
          <w:tcPr>
            <w:tcW w:w="503" w:type="pct"/>
            <w:tcBorders>
              <w:top w:val="nil"/>
              <w:left w:val="nil"/>
              <w:bottom w:val="single" w:sz="4" w:space="0" w:color="auto"/>
              <w:right w:val="single" w:sz="4" w:space="0" w:color="auto"/>
            </w:tcBorders>
            <w:shd w:val="clear" w:color="auto" w:fill="auto"/>
            <w:vAlign w:val="center"/>
            <w:hideMark/>
          </w:tcPr>
          <w:p w14:paraId="45B7FF9A" w14:textId="77777777" w:rsidR="007A241D" w:rsidRPr="00AA5DE7" w:rsidRDefault="007A241D" w:rsidP="001C6021">
            <w:pPr>
              <w:rPr>
                <w:rFonts w:ascii="Roboto" w:hAnsi="Roboto" w:cstheme="minorHAnsi"/>
                <w:color w:val="000000"/>
                <w:sz w:val="12"/>
                <w:szCs w:val="12"/>
                <w:lang w:eastAsia="es-MX"/>
              </w:rPr>
            </w:pPr>
            <w:r w:rsidRPr="00AA5DE7">
              <w:rPr>
                <w:rFonts w:ascii="Roboto" w:hAnsi="Roboto" w:cstheme="minorHAnsi"/>
                <w:color w:val="000000"/>
                <w:sz w:val="12"/>
                <w:szCs w:val="12"/>
                <w:lang w:eastAsia="es-MX"/>
              </w:rPr>
              <w:t> 1.1.5.1</w:t>
            </w:r>
          </w:p>
        </w:tc>
        <w:tc>
          <w:tcPr>
            <w:tcW w:w="3107" w:type="pct"/>
            <w:tcBorders>
              <w:top w:val="single" w:sz="4" w:space="0" w:color="auto"/>
              <w:left w:val="nil"/>
              <w:bottom w:val="single" w:sz="4" w:space="0" w:color="auto"/>
              <w:right w:val="single" w:sz="4" w:space="0" w:color="auto"/>
            </w:tcBorders>
            <w:shd w:val="clear" w:color="auto" w:fill="auto"/>
            <w:vAlign w:val="center"/>
            <w:hideMark/>
          </w:tcPr>
          <w:p w14:paraId="3ED57F1A" w14:textId="77777777" w:rsidR="007A241D" w:rsidRPr="00F67695" w:rsidRDefault="007A241D"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Integración de materias con enfoque de responsabilidad social</w:t>
            </w:r>
          </w:p>
        </w:tc>
      </w:tr>
    </w:tbl>
    <w:p w14:paraId="62B08DBE" w14:textId="77777777" w:rsidR="001635B8" w:rsidRPr="00F67695" w:rsidRDefault="001635B8">
      <w:pPr>
        <w:rPr>
          <w:rFonts w:ascii="Roboto" w:hAnsi="Roboto"/>
          <w:sz w:val="12"/>
          <w:szCs w:val="12"/>
        </w:rPr>
      </w:pPr>
    </w:p>
    <w:tbl>
      <w:tblPr>
        <w:tblW w:w="4990" w:type="pct"/>
        <w:tblCellMar>
          <w:left w:w="70" w:type="dxa"/>
          <w:right w:w="70" w:type="dxa"/>
        </w:tblCellMar>
        <w:tblLook w:val="04A0" w:firstRow="1" w:lastRow="0" w:firstColumn="1" w:lastColumn="0" w:noHBand="0" w:noVBand="1"/>
      </w:tblPr>
      <w:tblGrid>
        <w:gridCol w:w="2067"/>
        <w:gridCol w:w="1039"/>
        <w:gridCol w:w="459"/>
        <w:gridCol w:w="459"/>
        <w:gridCol w:w="459"/>
        <w:gridCol w:w="459"/>
        <w:gridCol w:w="897"/>
        <w:gridCol w:w="1315"/>
      </w:tblGrid>
      <w:tr w:rsidR="005D2918" w:rsidRPr="00F67695" w14:paraId="7FBFAEF5" w14:textId="77777777" w:rsidTr="00980CDA">
        <w:trPr>
          <w:trHeight w:val="584"/>
        </w:trPr>
        <w:tc>
          <w:tcPr>
            <w:tcW w:w="1444"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A324C77"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72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6AC51D1"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BCB7792"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7B7022C"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2DAF534"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4FD8D9A"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2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E2E3240" w14:textId="77777777" w:rsidR="007A241D" w:rsidRPr="00F67695" w:rsidRDefault="007A241D" w:rsidP="001C6021">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2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D4A8AE8" w14:textId="77777777" w:rsidR="007A241D" w:rsidRPr="00F67695" w:rsidRDefault="007A241D" w:rsidP="001C6021">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5D2918" w:rsidRPr="00F67695" w14:paraId="57AE9ED8" w14:textId="77777777" w:rsidTr="00980CDA">
        <w:trPr>
          <w:trHeight w:val="744"/>
        </w:trPr>
        <w:tc>
          <w:tcPr>
            <w:tcW w:w="1444"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7A7F48C" w14:textId="1087B3E5" w:rsidR="007A241D" w:rsidRPr="00F67695" w:rsidRDefault="007A241D" w:rsidP="005D2918">
            <w:pPr>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AP</w:t>
            </w:r>
            <w:r w:rsidR="008C7062" w:rsidRPr="00F67695">
              <w:rPr>
                <w:rFonts w:ascii="Roboto" w:hAnsi="Roboto" w:cstheme="minorHAnsi"/>
                <w:color w:val="000000"/>
                <w:sz w:val="12"/>
                <w:szCs w:val="12"/>
                <w:lang w:eastAsia="es-MX"/>
              </w:rPr>
              <w:t>1</w:t>
            </w:r>
            <w:r w:rsidRPr="00F67695">
              <w:rPr>
                <w:rFonts w:ascii="Roboto" w:hAnsi="Roboto" w:cstheme="minorHAnsi"/>
                <w:color w:val="000000"/>
                <w:sz w:val="12"/>
                <w:szCs w:val="12"/>
                <w:lang w:eastAsia="es-MX"/>
              </w:rPr>
              <w:t>.</w:t>
            </w:r>
            <w:r w:rsidR="00E419DA">
              <w:rPr>
                <w:rFonts w:ascii="Roboto" w:hAnsi="Roboto" w:cstheme="minorHAnsi"/>
                <w:color w:val="000000"/>
                <w:sz w:val="12"/>
                <w:szCs w:val="12"/>
                <w:lang w:eastAsia="es-MX"/>
              </w:rPr>
              <w:t>Ofertar</w:t>
            </w:r>
            <w:r w:rsidRPr="00F67695">
              <w:rPr>
                <w:rFonts w:ascii="Roboto" w:hAnsi="Roboto" w:cstheme="minorHAnsi"/>
                <w:color w:val="000000"/>
                <w:sz w:val="12"/>
                <w:szCs w:val="12"/>
                <w:lang w:eastAsia="es-MX"/>
              </w:rPr>
              <w:t xml:space="preserve"> </w:t>
            </w:r>
            <w:r w:rsidR="00E419DA">
              <w:rPr>
                <w:rFonts w:ascii="Roboto" w:hAnsi="Roboto" w:cstheme="minorHAnsi"/>
                <w:color w:val="000000"/>
                <w:sz w:val="12"/>
                <w:szCs w:val="12"/>
                <w:lang w:eastAsia="es-MX"/>
              </w:rPr>
              <w:t xml:space="preserve">cursos extracurriculares en las Esc. Y Facultades </w:t>
            </w:r>
            <w:r w:rsidRPr="00F67695">
              <w:rPr>
                <w:rFonts w:ascii="Roboto" w:hAnsi="Roboto" w:cstheme="minorHAnsi"/>
                <w:color w:val="000000"/>
                <w:sz w:val="12"/>
                <w:szCs w:val="12"/>
                <w:lang w:eastAsia="es-MX"/>
              </w:rPr>
              <w:t>con enfoque de responsabilidad social</w:t>
            </w:r>
            <w:r w:rsidR="00E419DA">
              <w:rPr>
                <w:rFonts w:ascii="Roboto" w:hAnsi="Roboto" w:cstheme="minorHAnsi"/>
                <w:color w:val="000000"/>
                <w:sz w:val="12"/>
                <w:szCs w:val="12"/>
                <w:lang w:eastAsia="es-MX"/>
              </w:rPr>
              <w:t xml:space="preserve"> que incidan en los Programas Educativos</w:t>
            </w:r>
            <w:r w:rsidR="00ED1CD0">
              <w:rPr>
                <w:rFonts w:ascii="Roboto" w:hAnsi="Roboto" w:cstheme="minorHAnsi"/>
                <w:color w:val="000000"/>
                <w:sz w:val="12"/>
                <w:szCs w:val="12"/>
                <w:lang w:eastAsia="es-MX"/>
              </w:rPr>
              <w:t>.</w:t>
            </w:r>
          </w:p>
        </w:tc>
        <w:tc>
          <w:tcPr>
            <w:tcW w:w="726" w:type="pct"/>
            <w:tcBorders>
              <w:top w:val="nil"/>
              <w:left w:val="nil"/>
              <w:bottom w:val="single" w:sz="4" w:space="0" w:color="auto"/>
              <w:right w:val="single" w:sz="4" w:space="0" w:color="auto"/>
            </w:tcBorders>
            <w:shd w:val="clear" w:color="auto" w:fill="auto"/>
            <w:vAlign w:val="center"/>
            <w:hideMark/>
          </w:tcPr>
          <w:p w14:paraId="015D8F55" w14:textId="7EB82449" w:rsidR="007A241D" w:rsidRPr="00F67695" w:rsidRDefault="00E419DA" w:rsidP="001C6021">
            <w:pPr>
              <w:jc w:val="center"/>
              <w:rPr>
                <w:rFonts w:ascii="Roboto" w:hAnsi="Roboto" w:cstheme="minorHAnsi"/>
                <w:color w:val="FF0000"/>
                <w:sz w:val="12"/>
                <w:szCs w:val="12"/>
                <w:lang w:eastAsia="es-MX"/>
              </w:rPr>
            </w:pPr>
            <w:r>
              <w:rPr>
                <w:rFonts w:ascii="Roboto" w:hAnsi="Roboto" w:cstheme="minorHAnsi"/>
                <w:sz w:val="12"/>
                <w:szCs w:val="12"/>
                <w:lang w:eastAsia="es-MX"/>
              </w:rPr>
              <w:t>12 AFIS</w:t>
            </w:r>
          </w:p>
        </w:tc>
        <w:tc>
          <w:tcPr>
            <w:tcW w:w="321" w:type="pct"/>
            <w:tcBorders>
              <w:top w:val="nil"/>
              <w:left w:val="nil"/>
              <w:bottom w:val="single" w:sz="4" w:space="0" w:color="auto"/>
              <w:right w:val="single" w:sz="4" w:space="0" w:color="auto"/>
            </w:tcBorders>
            <w:shd w:val="clear" w:color="auto" w:fill="auto"/>
            <w:vAlign w:val="center"/>
            <w:hideMark/>
          </w:tcPr>
          <w:p w14:paraId="7D5055B7" w14:textId="60CC62E5" w:rsidR="007A241D" w:rsidRPr="00F67695" w:rsidRDefault="007A241D" w:rsidP="001C6021">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w:t>
            </w:r>
            <w:r w:rsidR="008C7062" w:rsidRPr="00F67695">
              <w:rPr>
                <w:rFonts w:ascii="Roboto" w:hAnsi="Roboto" w:cstheme="minorHAnsi"/>
                <w:color w:val="000000"/>
                <w:sz w:val="12"/>
                <w:szCs w:val="12"/>
                <w:lang w:eastAsia="es-MX"/>
              </w:rPr>
              <w:t>0</w:t>
            </w:r>
          </w:p>
        </w:tc>
        <w:tc>
          <w:tcPr>
            <w:tcW w:w="321" w:type="pct"/>
            <w:tcBorders>
              <w:top w:val="nil"/>
              <w:left w:val="nil"/>
              <w:bottom w:val="single" w:sz="4" w:space="0" w:color="auto"/>
              <w:right w:val="single" w:sz="4" w:space="0" w:color="auto"/>
            </w:tcBorders>
            <w:shd w:val="clear" w:color="auto" w:fill="auto"/>
            <w:vAlign w:val="center"/>
            <w:hideMark/>
          </w:tcPr>
          <w:p w14:paraId="0DF54346" w14:textId="616436D6" w:rsidR="007A241D" w:rsidRPr="00F67695" w:rsidRDefault="008C7062" w:rsidP="001C6021">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r w:rsidR="007A241D" w:rsidRPr="00F67695">
              <w:rPr>
                <w:rFonts w:ascii="Roboto" w:hAnsi="Roboto" w:cstheme="minorHAnsi"/>
                <w:color w:val="000000"/>
                <w:sz w:val="12"/>
                <w:szCs w:val="12"/>
                <w:lang w:eastAsia="es-MX"/>
              </w:rPr>
              <w:t> </w:t>
            </w:r>
          </w:p>
        </w:tc>
        <w:tc>
          <w:tcPr>
            <w:tcW w:w="321" w:type="pct"/>
            <w:tcBorders>
              <w:top w:val="nil"/>
              <w:left w:val="nil"/>
              <w:bottom w:val="single" w:sz="4" w:space="0" w:color="auto"/>
              <w:right w:val="single" w:sz="4" w:space="0" w:color="auto"/>
            </w:tcBorders>
            <w:shd w:val="clear" w:color="auto" w:fill="auto"/>
            <w:vAlign w:val="center"/>
            <w:hideMark/>
          </w:tcPr>
          <w:p w14:paraId="152281C4" w14:textId="5C98AA66" w:rsidR="007A241D" w:rsidRPr="00F67695" w:rsidRDefault="008C7062" w:rsidP="008C706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6</w:t>
            </w:r>
          </w:p>
        </w:tc>
        <w:tc>
          <w:tcPr>
            <w:tcW w:w="321" w:type="pct"/>
            <w:tcBorders>
              <w:top w:val="nil"/>
              <w:left w:val="nil"/>
              <w:bottom w:val="single" w:sz="4" w:space="0" w:color="auto"/>
              <w:right w:val="single" w:sz="4" w:space="0" w:color="auto"/>
            </w:tcBorders>
            <w:shd w:val="clear" w:color="auto" w:fill="auto"/>
            <w:vAlign w:val="center"/>
            <w:hideMark/>
          </w:tcPr>
          <w:p w14:paraId="67D8EB8E" w14:textId="62CFBFF9" w:rsidR="007A241D" w:rsidRPr="00F67695" w:rsidRDefault="008C7062" w:rsidP="001C6021">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12</w:t>
            </w:r>
          </w:p>
        </w:tc>
        <w:tc>
          <w:tcPr>
            <w:tcW w:w="627" w:type="pct"/>
            <w:tcBorders>
              <w:top w:val="nil"/>
              <w:left w:val="nil"/>
              <w:bottom w:val="single" w:sz="4" w:space="0" w:color="auto"/>
              <w:right w:val="single" w:sz="4" w:space="0" w:color="auto"/>
            </w:tcBorders>
            <w:shd w:val="clear" w:color="auto" w:fill="auto"/>
            <w:vAlign w:val="center"/>
            <w:hideMark/>
          </w:tcPr>
          <w:p w14:paraId="72EFDC5B" w14:textId="77777777" w:rsidR="007A241D" w:rsidRDefault="00FA269F" w:rsidP="001C602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DGD</w:t>
            </w:r>
          </w:p>
          <w:p w14:paraId="07D19F00" w14:textId="45A93735" w:rsidR="00980CDA" w:rsidRPr="00F67695" w:rsidRDefault="00980CDA" w:rsidP="001C6021">
            <w:pPr>
              <w:rPr>
                <w:rFonts w:ascii="Roboto" w:hAnsi="Roboto" w:cstheme="minorHAnsi"/>
                <w:color w:val="000000"/>
                <w:sz w:val="12"/>
                <w:szCs w:val="12"/>
                <w:lang w:eastAsia="es-MX"/>
              </w:rPr>
            </w:pPr>
            <w:r>
              <w:rPr>
                <w:rFonts w:ascii="Roboto" w:hAnsi="Roboto" w:cstheme="minorHAnsi"/>
                <w:color w:val="000000"/>
                <w:sz w:val="12"/>
                <w:szCs w:val="12"/>
                <w:lang w:eastAsia="es-MX"/>
              </w:rPr>
              <w:t>RSU</w:t>
            </w:r>
          </w:p>
        </w:tc>
        <w:tc>
          <w:tcPr>
            <w:tcW w:w="920" w:type="pct"/>
            <w:tcBorders>
              <w:top w:val="nil"/>
              <w:left w:val="nil"/>
              <w:bottom w:val="single" w:sz="4" w:space="0" w:color="auto"/>
              <w:right w:val="single" w:sz="4" w:space="0" w:color="auto"/>
            </w:tcBorders>
            <w:shd w:val="clear" w:color="auto" w:fill="auto"/>
            <w:vAlign w:val="center"/>
            <w:hideMark/>
          </w:tcPr>
          <w:p w14:paraId="45F9A621" w14:textId="77777777" w:rsidR="007A241D" w:rsidRDefault="00980CDA" w:rsidP="001C6021">
            <w:pP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0FCD7282" w14:textId="22484EF0" w:rsidR="00980CDA" w:rsidRPr="00F67695" w:rsidRDefault="00980CDA" w:rsidP="001C6021">
            <w:pP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r w:rsidR="00980CDA" w:rsidRPr="00F67695" w14:paraId="2F416D5F" w14:textId="77777777" w:rsidTr="00980CDA">
        <w:trPr>
          <w:trHeight w:val="744"/>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3C884172" w14:textId="4A15064C" w:rsidR="00980CDA" w:rsidRPr="00F67695" w:rsidRDefault="00980CDA" w:rsidP="00980CDA">
            <w:pPr>
              <w:jc w:val="both"/>
              <w:rPr>
                <w:rFonts w:ascii="Roboto" w:hAnsi="Roboto" w:cstheme="minorHAnsi"/>
                <w:color w:val="000000"/>
                <w:sz w:val="12"/>
                <w:szCs w:val="12"/>
                <w:lang w:eastAsia="es-MX"/>
              </w:rPr>
            </w:pPr>
            <w:r>
              <w:rPr>
                <w:rFonts w:ascii="Roboto" w:hAnsi="Roboto" w:cstheme="minorHAnsi"/>
                <w:color w:val="000000"/>
                <w:sz w:val="12"/>
                <w:szCs w:val="12"/>
                <w:lang w:eastAsia="es-MX"/>
              </w:rPr>
              <w:t>AP1. Crear y obtener la aprobación de materias que integren conceptos de responsabilidad social, ética, sostenibilidad y ciudadanía global</w:t>
            </w:r>
            <w:r w:rsidR="00ED1CD0">
              <w:rPr>
                <w:rFonts w:ascii="Roboto" w:hAnsi="Roboto" w:cstheme="minorHAnsi"/>
                <w:color w:val="000000"/>
                <w:sz w:val="12"/>
                <w:szCs w:val="12"/>
                <w:lang w:eastAsia="es-MX"/>
              </w:rPr>
              <w:t>.</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52437925" w14:textId="77972660" w:rsidR="00980CDA" w:rsidRDefault="00980CDA" w:rsidP="00980CDA">
            <w:pPr>
              <w:jc w:val="center"/>
              <w:rPr>
                <w:rFonts w:ascii="Roboto" w:hAnsi="Roboto" w:cstheme="minorHAnsi"/>
                <w:sz w:val="12"/>
                <w:szCs w:val="12"/>
                <w:lang w:eastAsia="es-MX"/>
              </w:rPr>
            </w:pPr>
            <w:r>
              <w:rPr>
                <w:rFonts w:ascii="Roboto" w:hAnsi="Roboto" w:cstheme="minorHAnsi"/>
                <w:sz w:val="12"/>
                <w:szCs w:val="12"/>
                <w:lang w:eastAsia="es-MX"/>
              </w:rPr>
              <w:t>2 Cursos extracurriculares</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018B6C44" w14:textId="4F387CF5"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5CC52ECA" w14:textId="451EB3B2"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13A0DD2B" w14:textId="45E094B2"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1D517B23" w14:textId="53B5531E"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FC0E95B" w14:textId="77777777" w:rsidR="00980CDA" w:rsidRDefault="00980CDA" w:rsidP="00980CD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DGD</w:t>
            </w:r>
          </w:p>
          <w:p w14:paraId="59EDB040" w14:textId="66C51622" w:rsidR="00980CDA" w:rsidRPr="00F67695"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RSU</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31EEFA88" w14:textId="77777777" w:rsidR="00980CDA"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0E8F6C7B" w14:textId="380E07A0" w:rsidR="00980CDA" w:rsidRPr="00F67695"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r w:rsidR="00980CDA" w:rsidRPr="00F67695" w14:paraId="68DD0B6B" w14:textId="77777777" w:rsidTr="00980CDA">
        <w:trPr>
          <w:trHeight w:val="744"/>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3A56F2E0" w14:textId="4580F7AF" w:rsidR="00980CDA" w:rsidRDefault="00980CDA" w:rsidP="00980CDA">
            <w:pPr>
              <w:jc w:val="both"/>
              <w:rPr>
                <w:rFonts w:ascii="Roboto" w:hAnsi="Roboto" w:cstheme="minorHAnsi"/>
                <w:color w:val="000000"/>
                <w:sz w:val="12"/>
                <w:szCs w:val="12"/>
                <w:lang w:eastAsia="es-MX"/>
              </w:rPr>
            </w:pPr>
            <w:r>
              <w:rPr>
                <w:rFonts w:ascii="Roboto" w:hAnsi="Roboto" w:cstheme="minorHAnsi"/>
                <w:color w:val="000000"/>
                <w:sz w:val="12"/>
                <w:szCs w:val="12"/>
                <w:lang w:eastAsia="es-MX"/>
              </w:rPr>
              <w:t>AP2. Formar a los docentes en temas de responsabilidad social para asegurar que puedan impartir las materias de manera efectiva</w:t>
            </w:r>
            <w:r w:rsidR="00ED1CD0">
              <w:rPr>
                <w:rFonts w:ascii="Roboto" w:hAnsi="Roboto" w:cstheme="minorHAnsi"/>
                <w:color w:val="000000"/>
                <w:sz w:val="12"/>
                <w:szCs w:val="12"/>
                <w:lang w:eastAsia="es-MX"/>
              </w:rPr>
              <w:t>.</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34B040AF" w14:textId="01DE2D75" w:rsidR="00980CDA" w:rsidRDefault="00980CDA" w:rsidP="00980CDA">
            <w:pPr>
              <w:jc w:val="center"/>
              <w:rPr>
                <w:rFonts w:ascii="Roboto" w:hAnsi="Roboto" w:cstheme="minorHAnsi"/>
                <w:sz w:val="12"/>
                <w:szCs w:val="12"/>
                <w:lang w:eastAsia="es-MX"/>
              </w:rPr>
            </w:pPr>
            <w:r>
              <w:rPr>
                <w:rFonts w:ascii="Roboto" w:hAnsi="Roboto" w:cstheme="minorHAnsi"/>
                <w:sz w:val="12"/>
                <w:szCs w:val="12"/>
                <w:lang w:eastAsia="es-MX"/>
              </w:rPr>
              <w:t>2 capacitaciones</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68AE5416" w14:textId="43828B8A"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02DCBA05" w14:textId="02300328"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68D9061D" w14:textId="06F5CDBB"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68CC7E7F" w14:textId="1EE23B41" w:rsidR="00980CDA" w:rsidRPr="00F67695"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6817E49" w14:textId="77777777" w:rsidR="00980CDA" w:rsidRDefault="00980CDA" w:rsidP="00980CD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DGD</w:t>
            </w:r>
          </w:p>
          <w:p w14:paraId="081DB791" w14:textId="70D682B8" w:rsidR="00980CDA" w:rsidRPr="00F67695"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RSU</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061C2A1" w14:textId="77777777" w:rsidR="00980CDA"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7717D897" w14:textId="71748901" w:rsidR="00980CDA" w:rsidRPr="00F67695"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r w:rsidR="00980CDA" w:rsidRPr="00F67695" w14:paraId="20057B59" w14:textId="77777777" w:rsidTr="00980CDA">
        <w:trPr>
          <w:trHeight w:val="744"/>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1AEB0836" w14:textId="494DEAFA" w:rsidR="00980CDA" w:rsidRDefault="00980CDA" w:rsidP="00980CDA">
            <w:pPr>
              <w:jc w:val="both"/>
              <w:rPr>
                <w:rFonts w:ascii="Roboto" w:hAnsi="Roboto" w:cstheme="minorHAnsi"/>
                <w:color w:val="000000"/>
                <w:sz w:val="12"/>
                <w:szCs w:val="12"/>
                <w:lang w:eastAsia="es-MX"/>
              </w:rPr>
            </w:pPr>
            <w:r>
              <w:rPr>
                <w:rFonts w:ascii="Roboto" w:hAnsi="Roboto" w:cstheme="minorHAnsi"/>
                <w:color w:val="000000"/>
                <w:sz w:val="12"/>
                <w:szCs w:val="12"/>
                <w:lang w:eastAsia="es-MX"/>
              </w:rPr>
              <w:t>AP3. Incentivar la inscripción en estas materias mediante campañas informativas que destaquen su importancia</w:t>
            </w:r>
            <w:r w:rsidR="00ED1CD0">
              <w:rPr>
                <w:rFonts w:ascii="Roboto" w:hAnsi="Roboto" w:cstheme="minorHAnsi"/>
                <w:color w:val="000000"/>
                <w:sz w:val="12"/>
                <w:szCs w:val="12"/>
                <w:lang w:eastAsia="es-MX"/>
              </w:rPr>
              <w:t>.</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45A6B258" w14:textId="6BD3B54D" w:rsidR="00980CDA" w:rsidRDefault="00980CDA" w:rsidP="00980CDA">
            <w:pPr>
              <w:jc w:val="center"/>
              <w:rPr>
                <w:rFonts w:ascii="Roboto" w:hAnsi="Roboto" w:cstheme="minorHAnsi"/>
                <w:sz w:val="12"/>
                <w:szCs w:val="12"/>
                <w:lang w:eastAsia="es-MX"/>
              </w:rPr>
            </w:pPr>
            <w:r>
              <w:rPr>
                <w:rFonts w:ascii="Roboto" w:hAnsi="Roboto" w:cstheme="minorHAnsi"/>
                <w:sz w:val="12"/>
                <w:szCs w:val="12"/>
                <w:lang w:eastAsia="es-MX"/>
              </w:rPr>
              <w:t>1 Campaña de difusión</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2714BE30" w14:textId="33DF466B" w:rsidR="00980CDA"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61D0FBEC" w14:textId="179D4746" w:rsidR="00980CDA"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295D6753" w14:textId="07C3F816" w:rsidR="00980CDA"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7F51A5C7" w14:textId="04112B8D" w:rsidR="00980CDA" w:rsidRDefault="00980CDA" w:rsidP="00980CD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C43A042" w14:textId="77777777" w:rsidR="00980CDA" w:rsidRDefault="00980CDA" w:rsidP="00980CD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DGD</w:t>
            </w:r>
          </w:p>
          <w:p w14:paraId="7A51C032" w14:textId="6967B893" w:rsidR="00980CDA" w:rsidRPr="00F67695"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RSU</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4B20CCDF" w14:textId="77777777" w:rsidR="00980CDA"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2D473693" w14:textId="44606F50" w:rsidR="00980CDA" w:rsidRDefault="00980CDA" w:rsidP="00980CDA">
            <w:pP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bl>
    <w:p w14:paraId="54BD5EEF" w14:textId="77777777" w:rsidR="00980CDA" w:rsidRDefault="00980CDA" w:rsidP="473A6D79">
      <w:pPr>
        <w:rPr>
          <w:rFonts w:ascii="Roboto" w:hAnsi="Roboto" w:cstheme="minorHAnsi"/>
          <w:sz w:val="12"/>
          <w:szCs w:val="12"/>
        </w:rPr>
      </w:pPr>
    </w:p>
    <w:p w14:paraId="317D74E4" w14:textId="77777777" w:rsidR="00980CDA" w:rsidRDefault="00980CDA" w:rsidP="473A6D79">
      <w:pPr>
        <w:rPr>
          <w:rFonts w:ascii="Roboto" w:hAnsi="Roboto" w:cstheme="minorHAnsi"/>
          <w:sz w:val="12"/>
          <w:szCs w:val="12"/>
        </w:rPr>
      </w:pPr>
    </w:p>
    <w:p w14:paraId="7BD47B57" w14:textId="77777777" w:rsidR="00980CDA" w:rsidRDefault="00980CDA" w:rsidP="473A6D79">
      <w:pPr>
        <w:rPr>
          <w:rFonts w:ascii="Roboto" w:hAnsi="Roboto" w:cstheme="minorHAnsi"/>
          <w:sz w:val="12"/>
          <w:szCs w:val="12"/>
        </w:rPr>
      </w:pPr>
    </w:p>
    <w:p w14:paraId="2EED8038" w14:textId="72C4B77C" w:rsidR="00EB0E37" w:rsidRPr="00F67695" w:rsidRDefault="001153C3" w:rsidP="473A6D79">
      <w:pPr>
        <w:rPr>
          <w:rFonts w:ascii="Roboto" w:hAnsi="Roboto" w:cstheme="minorHAnsi"/>
          <w:sz w:val="12"/>
          <w:szCs w:val="12"/>
        </w:rPr>
      </w:pPr>
      <w:r w:rsidRPr="00F67695">
        <w:rPr>
          <w:rFonts w:ascii="Roboto" w:hAnsi="Roboto" w:cstheme="minorHAnsi"/>
          <w:sz w:val="12"/>
          <w:szCs w:val="12"/>
        </w:rPr>
        <w:fldChar w:fldCharType="begin"/>
      </w:r>
      <w:r w:rsidRPr="00F67695">
        <w:rPr>
          <w:rFonts w:ascii="Roboto" w:hAnsi="Roboto" w:cstheme="minorHAnsi"/>
          <w:sz w:val="12"/>
          <w:szCs w:val="12"/>
        </w:rPr>
        <w:instrText xml:space="preserve"> LINK </w:instrText>
      </w:r>
      <w:r w:rsidR="00FE2ACC">
        <w:rPr>
          <w:rFonts w:ascii="Roboto" w:hAnsi="Roboto" w:cstheme="minorHAnsi"/>
          <w:sz w:val="12"/>
          <w:szCs w:val="12"/>
        </w:rPr>
        <w:instrText xml:space="preserve">Excel.Sheet.12 "C:\\Users\\HUAWEI\\Downloads\\FORMATO DE TABLAS _DGSE_Ejes_07_03_2024.xlsx" Eje1!F33C1:F41C10 </w:instrText>
      </w:r>
      <w:r w:rsidRPr="00F67695">
        <w:rPr>
          <w:rFonts w:ascii="Roboto" w:hAnsi="Roboto" w:cstheme="minorHAnsi"/>
          <w:sz w:val="12"/>
          <w:szCs w:val="12"/>
        </w:rPr>
        <w:instrText xml:space="preserve">\a \f 4 \h  \* MERGEFORMAT </w:instrText>
      </w:r>
      <w:r w:rsidRPr="00F67695">
        <w:rPr>
          <w:rFonts w:ascii="Roboto" w:hAnsi="Roboto" w:cstheme="minorHAnsi"/>
          <w:sz w:val="12"/>
          <w:szCs w:val="12"/>
        </w:rPr>
        <w:fldChar w:fldCharType="separate"/>
      </w:r>
    </w:p>
    <w:tbl>
      <w:tblPr>
        <w:tblW w:w="4985" w:type="pct"/>
        <w:tblCellMar>
          <w:left w:w="70" w:type="dxa"/>
          <w:right w:w="70" w:type="dxa"/>
        </w:tblCellMar>
        <w:tblLook w:val="04A0" w:firstRow="1" w:lastRow="0" w:firstColumn="1" w:lastColumn="0" w:noHBand="0" w:noVBand="1"/>
      </w:tblPr>
      <w:tblGrid>
        <w:gridCol w:w="1998"/>
        <w:gridCol w:w="672"/>
        <w:gridCol w:w="4481"/>
      </w:tblGrid>
      <w:tr w:rsidR="00EB0E37" w:rsidRPr="00F67695" w14:paraId="230AA7D6" w14:textId="77777777" w:rsidTr="00B03C04">
        <w:trPr>
          <w:trHeight w:val="166"/>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27DEA272" w14:textId="44849FA6" w:rsidR="00EB0E37" w:rsidRPr="00F67695" w:rsidRDefault="00EB0E37">
            <w:pPr>
              <w:jc w:val="center"/>
              <w:rPr>
                <w:rFonts w:ascii="Roboto" w:hAnsi="Roboto" w:cstheme="minorHAnsi"/>
                <w:b/>
                <w:bCs/>
                <w:color w:val="FFFFFF"/>
                <w:sz w:val="12"/>
                <w:szCs w:val="12"/>
              </w:rPr>
            </w:pPr>
            <w:r w:rsidRPr="00F67695">
              <w:rPr>
                <w:rFonts w:ascii="Roboto" w:hAnsi="Roboto" w:cstheme="minorHAnsi"/>
                <w:b/>
                <w:bCs/>
                <w:color w:val="FFFFFF"/>
                <w:sz w:val="12"/>
                <w:szCs w:val="12"/>
              </w:rPr>
              <w:t>Formación integral del estudiante</w:t>
            </w:r>
          </w:p>
        </w:tc>
      </w:tr>
      <w:tr w:rsidR="00EB0E37" w:rsidRPr="00F67695" w14:paraId="67876D10" w14:textId="77777777" w:rsidTr="00B03C04">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6AD58DF6"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 xml:space="preserve">Eje   </w:t>
            </w:r>
          </w:p>
        </w:tc>
        <w:tc>
          <w:tcPr>
            <w:tcW w:w="470" w:type="pct"/>
            <w:tcBorders>
              <w:top w:val="nil"/>
              <w:left w:val="nil"/>
              <w:bottom w:val="single" w:sz="4" w:space="0" w:color="auto"/>
              <w:right w:val="single" w:sz="4" w:space="0" w:color="auto"/>
            </w:tcBorders>
            <w:shd w:val="clear" w:color="auto" w:fill="auto"/>
            <w:vAlign w:val="center"/>
            <w:hideMark/>
          </w:tcPr>
          <w:p w14:paraId="1DB412AD"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E1</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203D3783" w14:textId="77777777" w:rsidR="00EB0E37" w:rsidRPr="00F67695" w:rsidRDefault="00EB0E37" w:rsidP="00870CCF">
            <w:pPr>
              <w:rPr>
                <w:rFonts w:ascii="Roboto" w:hAnsi="Roboto" w:cstheme="minorHAnsi"/>
                <w:color w:val="000000"/>
                <w:sz w:val="12"/>
                <w:szCs w:val="12"/>
              </w:rPr>
            </w:pPr>
            <w:r w:rsidRPr="00F67695">
              <w:rPr>
                <w:rFonts w:ascii="Roboto" w:hAnsi="Roboto" w:cstheme="minorHAnsi"/>
                <w:color w:val="000000"/>
                <w:sz w:val="12"/>
                <w:szCs w:val="12"/>
              </w:rPr>
              <w:t>Formación integral del estudiante</w:t>
            </w:r>
          </w:p>
        </w:tc>
      </w:tr>
      <w:tr w:rsidR="00EB0E37" w:rsidRPr="00F67695" w14:paraId="3EC91761" w14:textId="77777777" w:rsidTr="00B03C04">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516FDBCC"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Objetivo</w:t>
            </w:r>
          </w:p>
        </w:tc>
        <w:tc>
          <w:tcPr>
            <w:tcW w:w="470" w:type="pct"/>
            <w:tcBorders>
              <w:top w:val="nil"/>
              <w:left w:val="nil"/>
              <w:bottom w:val="single" w:sz="4" w:space="0" w:color="auto"/>
              <w:right w:val="single" w:sz="4" w:space="0" w:color="auto"/>
            </w:tcBorders>
            <w:shd w:val="clear" w:color="auto" w:fill="auto"/>
            <w:vAlign w:val="center"/>
            <w:hideMark/>
          </w:tcPr>
          <w:p w14:paraId="4B500AE8"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OE01</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58BF5267"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Desarrollar Programas Curriculares Inclusivos y Pertinentes</w:t>
            </w:r>
          </w:p>
        </w:tc>
      </w:tr>
      <w:tr w:rsidR="00EB0E37" w:rsidRPr="00F67695" w14:paraId="6F0ADAF3" w14:textId="77777777" w:rsidTr="00B03C04">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4392B589"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Estrategia</w:t>
            </w:r>
          </w:p>
        </w:tc>
        <w:tc>
          <w:tcPr>
            <w:tcW w:w="470" w:type="pct"/>
            <w:tcBorders>
              <w:top w:val="nil"/>
              <w:left w:val="nil"/>
              <w:bottom w:val="single" w:sz="4" w:space="0" w:color="auto"/>
              <w:right w:val="single" w:sz="4" w:space="0" w:color="auto"/>
            </w:tcBorders>
            <w:shd w:val="clear" w:color="auto" w:fill="auto"/>
            <w:vAlign w:val="center"/>
            <w:hideMark/>
          </w:tcPr>
          <w:p w14:paraId="6E4B25AE" w14:textId="23C03A5D"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1.1</w:t>
            </w:r>
            <w:r w:rsidR="006213AB" w:rsidRPr="00F67695">
              <w:rPr>
                <w:rFonts w:ascii="Roboto" w:hAnsi="Roboto" w:cstheme="minorHAnsi"/>
                <w:color w:val="000000"/>
                <w:sz w:val="12"/>
                <w:szCs w:val="12"/>
              </w:rPr>
              <w:t>.5</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53F1670A" w14:textId="7777777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 xml:space="preserve">1.1.5 Inclusión de prácticas de responsabilidad social en la </w:t>
            </w:r>
            <w:proofErr w:type="spellStart"/>
            <w:r w:rsidRPr="00F67695">
              <w:rPr>
                <w:rFonts w:ascii="Roboto" w:hAnsi="Roboto" w:cstheme="minorHAnsi"/>
                <w:color w:val="000000"/>
                <w:sz w:val="12"/>
                <w:szCs w:val="12"/>
              </w:rPr>
              <w:t>currícula</w:t>
            </w:r>
            <w:proofErr w:type="spellEnd"/>
          </w:p>
        </w:tc>
      </w:tr>
      <w:tr w:rsidR="00EB0E37" w:rsidRPr="00F67695" w14:paraId="61D49AF6" w14:textId="77777777" w:rsidTr="00B03C04">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0E7E80D6" w14:textId="77777777" w:rsidR="00EB0E37" w:rsidRPr="00F67695" w:rsidRDefault="00EB0E37" w:rsidP="00EB0E37">
            <w:pPr>
              <w:rPr>
                <w:rFonts w:ascii="Roboto" w:hAnsi="Roboto" w:cstheme="minorHAnsi"/>
                <w:color w:val="000000"/>
                <w:sz w:val="12"/>
                <w:szCs w:val="12"/>
              </w:rPr>
            </w:pPr>
            <w:proofErr w:type="spellStart"/>
            <w:r w:rsidRPr="00F67695">
              <w:rPr>
                <w:rFonts w:ascii="Roboto" w:hAnsi="Roboto" w:cstheme="minorHAnsi"/>
                <w:color w:val="000000"/>
                <w:sz w:val="12"/>
                <w:szCs w:val="12"/>
              </w:rPr>
              <w:t>Lìnea</w:t>
            </w:r>
            <w:proofErr w:type="spellEnd"/>
            <w:r w:rsidRPr="00F67695">
              <w:rPr>
                <w:rFonts w:ascii="Roboto" w:hAnsi="Roboto" w:cstheme="minorHAnsi"/>
                <w:color w:val="000000"/>
                <w:sz w:val="12"/>
                <w:szCs w:val="12"/>
              </w:rPr>
              <w:t xml:space="preserve"> de </w:t>
            </w:r>
            <w:proofErr w:type="spellStart"/>
            <w:r w:rsidRPr="00F67695">
              <w:rPr>
                <w:rFonts w:ascii="Roboto" w:hAnsi="Roboto" w:cstheme="minorHAnsi"/>
                <w:color w:val="000000"/>
                <w:sz w:val="12"/>
                <w:szCs w:val="12"/>
              </w:rPr>
              <w:t>acciòn</w:t>
            </w:r>
            <w:proofErr w:type="spellEnd"/>
          </w:p>
        </w:tc>
        <w:tc>
          <w:tcPr>
            <w:tcW w:w="470" w:type="pct"/>
            <w:tcBorders>
              <w:top w:val="nil"/>
              <w:left w:val="nil"/>
              <w:bottom w:val="single" w:sz="4" w:space="0" w:color="auto"/>
              <w:right w:val="single" w:sz="4" w:space="0" w:color="auto"/>
            </w:tcBorders>
            <w:shd w:val="clear" w:color="auto" w:fill="auto"/>
            <w:vAlign w:val="center"/>
            <w:hideMark/>
          </w:tcPr>
          <w:p w14:paraId="26213C3A" w14:textId="71B49B32"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1.</w:t>
            </w:r>
            <w:r w:rsidR="006213AB" w:rsidRPr="00F67695">
              <w:rPr>
                <w:rFonts w:ascii="Roboto" w:hAnsi="Roboto" w:cstheme="minorHAnsi"/>
                <w:color w:val="000000"/>
                <w:sz w:val="12"/>
                <w:szCs w:val="12"/>
              </w:rPr>
              <w:t>1.5.2</w:t>
            </w:r>
          </w:p>
        </w:tc>
        <w:tc>
          <w:tcPr>
            <w:tcW w:w="3133" w:type="pct"/>
            <w:tcBorders>
              <w:top w:val="single" w:sz="4" w:space="0" w:color="auto"/>
              <w:left w:val="nil"/>
              <w:bottom w:val="single" w:sz="4" w:space="0" w:color="auto"/>
              <w:right w:val="single" w:sz="4" w:space="0" w:color="auto"/>
            </w:tcBorders>
            <w:shd w:val="clear" w:color="auto" w:fill="auto"/>
            <w:vAlign w:val="center"/>
            <w:hideMark/>
          </w:tcPr>
          <w:p w14:paraId="64105688" w14:textId="124E7BF7" w:rsidR="00EB0E37" w:rsidRPr="00F67695" w:rsidRDefault="00EB0E37" w:rsidP="00EB0E37">
            <w:pPr>
              <w:rPr>
                <w:rFonts w:ascii="Roboto" w:hAnsi="Roboto" w:cstheme="minorHAnsi"/>
                <w:color w:val="000000"/>
                <w:sz w:val="12"/>
                <w:szCs w:val="12"/>
              </w:rPr>
            </w:pPr>
            <w:r w:rsidRPr="00F67695">
              <w:rPr>
                <w:rFonts w:ascii="Roboto" w:hAnsi="Roboto" w:cstheme="minorHAnsi"/>
                <w:color w:val="000000"/>
                <w:sz w:val="12"/>
                <w:szCs w:val="12"/>
              </w:rPr>
              <w:t xml:space="preserve">Programa Institucional </w:t>
            </w:r>
            <w:proofErr w:type="gramStart"/>
            <w:r w:rsidRPr="00F67695">
              <w:rPr>
                <w:rFonts w:ascii="Roboto" w:hAnsi="Roboto" w:cstheme="minorHAnsi"/>
                <w:color w:val="000000"/>
                <w:sz w:val="12"/>
                <w:szCs w:val="12"/>
              </w:rPr>
              <w:t>de  servicio</w:t>
            </w:r>
            <w:proofErr w:type="gramEnd"/>
            <w:r w:rsidRPr="00F67695">
              <w:rPr>
                <w:rFonts w:ascii="Roboto" w:hAnsi="Roboto" w:cstheme="minorHAnsi"/>
                <w:color w:val="000000"/>
                <w:sz w:val="12"/>
                <w:szCs w:val="12"/>
              </w:rPr>
              <w:t xml:space="preserve"> comunitario</w:t>
            </w:r>
          </w:p>
        </w:tc>
      </w:tr>
    </w:tbl>
    <w:p w14:paraId="27BE290D" w14:textId="77777777" w:rsidR="005D2918" w:rsidRPr="00F67695" w:rsidRDefault="005D2918">
      <w:pPr>
        <w:rPr>
          <w:rFonts w:ascii="Roboto" w:hAnsi="Roboto"/>
          <w:sz w:val="12"/>
          <w:szCs w:val="12"/>
        </w:rPr>
      </w:pPr>
    </w:p>
    <w:tbl>
      <w:tblPr>
        <w:tblW w:w="4991" w:type="pct"/>
        <w:tblCellMar>
          <w:left w:w="70" w:type="dxa"/>
          <w:right w:w="70" w:type="dxa"/>
        </w:tblCellMar>
        <w:tblLook w:val="04A0" w:firstRow="1" w:lastRow="0" w:firstColumn="1" w:lastColumn="0" w:noHBand="0" w:noVBand="1"/>
      </w:tblPr>
      <w:tblGrid>
        <w:gridCol w:w="2045"/>
        <w:gridCol w:w="849"/>
        <w:gridCol w:w="486"/>
        <w:gridCol w:w="487"/>
        <w:gridCol w:w="487"/>
        <w:gridCol w:w="487"/>
        <w:gridCol w:w="910"/>
        <w:gridCol w:w="1404"/>
      </w:tblGrid>
      <w:tr w:rsidR="007F18EC" w:rsidRPr="00F67695" w14:paraId="21698FB4" w14:textId="77777777" w:rsidTr="00CB0466">
        <w:trPr>
          <w:trHeight w:val="566"/>
        </w:trPr>
        <w:tc>
          <w:tcPr>
            <w:tcW w:w="1430"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FD74648" w14:textId="7EFC93AD" w:rsidR="005D2918" w:rsidRPr="00F67695" w:rsidRDefault="00EB0E37" w:rsidP="007F18EC">
            <w:pPr>
              <w:jc w:val="center"/>
              <w:rPr>
                <w:rFonts w:ascii="Roboto" w:hAnsi="Roboto" w:cstheme="minorHAnsi"/>
                <w:b/>
                <w:bCs/>
                <w:color w:val="000000"/>
                <w:sz w:val="12"/>
                <w:szCs w:val="12"/>
              </w:rPr>
            </w:pPr>
            <w:r w:rsidRPr="00F67695">
              <w:rPr>
                <w:rFonts w:ascii="Roboto" w:hAnsi="Roboto" w:cstheme="minorHAnsi"/>
                <w:b/>
                <w:bCs/>
                <w:color w:val="000000"/>
                <w:sz w:val="12"/>
                <w:szCs w:val="12"/>
              </w:rPr>
              <w:t>Actividades Particulares</w:t>
            </w:r>
          </w:p>
        </w:tc>
        <w:tc>
          <w:tcPr>
            <w:tcW w:w="59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0AFFD2A"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Metas</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A901944"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2023</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525F37C"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2024</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BFAB537"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2025</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C06B84D"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2026</w:t>
            </w:r>
          </w:p>
        </w:tc>
        <w:tc>
          <w:tcPr>
            <w:tcW w:w="63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8D93A17" w14:textId="77777777" w:rsidR="00EB0E37" w:rsidRPr="00F67695" w:rsidRDefault="00EB0E37" w:rsidP="00EB0E37">
            <w:pPr>
              <w:jc w:val="center"/>
              <w:rPr>
                <w:rFonts w:ascii="Roboto" w:hAnsi="Roboto" w:cstheme="minorHAnsi"/>
                <w:b/>
                <w:bCs/>
                <w:color w:val="000000"/>
                <w:sz w:val="12"/>
                <w:szCs w:val="12"/>
              </w:rPr>
            </w:pPr>
            <w:r w:rsidRPr="00F67695">
              <w:rPr>
                <w:rFonts w:ascii="Roboto" w:hAnsi="Roboto" w:cstheme="minorHAnsi"/>
                <w:b/>
                <w:bCs/>
                <w:color w:val="000000"/>
                <w:sz w:val="12"/>
                <w:szCs w:val="12"/>
              </w:rPr>
              <w:t>Responsable</w:t>
            </w:r>
          </w:p>
        </w:tc>
        <w:tc>
          <w:tcPr>
            <w:tcW w:w="98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0964F37" w14:textId="77777777" w:rsidR="00EB0E37" w:rsidRPr="00F67695" w:rsidRDefault="00EB0E37" w:rsidP="00EB0E37">
            <w:pPr>
              <w:rPr>
                <w:rFonts w:ascii="Roboto" w:hAnsi="Roboto" w:cstheme="minorHAnsi"/>
                <w:b/>
                <w:bCs/>
                <w:color w:val="000000"/>
                <w:sz w:val="12"/>
                <w:szCs w:val="12"/>
              </w:rPr>
            </w:pPr>
            <w:r w:rsidRPr="00F67695">
              <w:rPr>
                <w:rFonts w:ascii="Roboto" w:hAnsi="Roboto" w:cstheme="minorHAnsi"/>
                <w:b/>
                <w:bCs/>
                <w:color w:val="000000"/>
                <w:sz w:val="12"/>
                <w:szCs w:val="12"/>
              </w:rPr>
              <w:t>Corresponsable</w:t>
            </w:r>
          </w:p>
        </w:tc>
      </w:tr>
      <w:tr w:rsidR="007F18EC" w:rsidRPr="00F67695" w14:paraId="6C4B60F9" w14:textId="77777777" w:rsidTr="00CB0466">
        <w:trPr>
          <w:trHeight w:val="503"/>
        </w:trPr>
        <w:tc>
          <w:tcPr>
            <w:tcW w:w="1430"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69BAB1FF" w14:textId="4E8005CD" w:rsidR="00EB0E37" w:rsidRPr="00F67695" w:rsidRDefault="00CB0466" w:rsidP="00EB0E37">
            <w:pPr>
              <w:rPr>
                <w:rFonts w:ascii="Roboto" w:hAnsi="Roboto" w:cstheme="minorHAnsi"/>
                <w:color w:val="000000"/>
                <w:sz w:val="12"/>
                <w:szCs w:val="12"/>
              </w:rPr>
            </w:pPr>
            <w:r>
              <w:rPr>
                <w:rFonts w:ascii="Roboto" w:hAnsi="Roboto" w:cstheme="minorHAnsi"/>
                <w:color w:val="000000"/>
                <w:sz w:val="12"/>
                <w:szCs w:val="12"/>
              </w:rPr>
              <w:t>AP1. Crear programa de servicio comunitario que estén directamente relacionados con la formación integral del estudiante y que permitan aplicar conocimientos</w:t>
            </w:r>
            <w:r w:rsidR="00ED1CD0">
              <w:rPr>
                <w:rFonts w:ascii="Roboto" w:hAnsi="Roboto" w:cstheme="minorHAnsi"/>
                <w:color w:val="000000"/>
                <w:sz w:val="12"/>
                <w:szCs w:val="12"/>
              </w:rPr>
              <w:t>,</w:t>
            </w:r>
            <w:r>
              <w:rPr>
                <w:rFonts w:ascii="Roboto" w:hAnsi="Roboto" w:cstheme="minorHAnsi"/>
                <w:color w:val="000000"/>
                <w:sz w:val="12"/>
                <w:szCs w:val="12"/>
              </w:rPr>
              <w:t xml:space="preserve"> en contextos reales</w:t>
            </w:r>
            <w:r w:rsidR="00ED1CD0">
              <w:rPr>
                <w:rFonts w:ascii="Roboto" w:hAnsi="Roboto" w:cstheme="minorHAnsi"/>
                <w:color w:val="000000"/>
                <w:sz w:val="12"/>
                <w:szCs w:val="12"/>
              </w:rPr>
              <w:t>.</w:t>
            </w:r>
          </w:p>
        </w:tc>
        <w:tc>
          <w:tcPr>
            <w:tcW w:w="593" w:type="pct"/>
            <w:tcBorders>
              <w:top w:val="nil"/>
              <w:left w:val="nil"/>
              <w:bottom w:val="single" w:sz="4" w:space="0" w:color="auto"/>
              <w:right w:val="single" w:sz="4" w:space="0" w:color="auto"/>
            </w:tcBorders>
            <w:shd w:val="clear" w:color="auto" w:fill="auto"/>
            <w:vAlign w:val="center"/>
            <w:hideMark/>
          </w:tcPr>
          <w:p w14:paraId="3A4B8587" w14:textId="04D2AD86" w:rsidR="00EB0E37" w:rsidRPr="00F67695" w:rsidRDefault="00CB0466" w:rsidP="00EB0E37">
            <w:pPr>
              <w:jc w:val="center"/>
              <w:rPr>
                <w:rFonts w:ascii="Roboto" w:hAnsi="Roboto" w:cstheme="minorHAnsi"/>
                <w:color w:val="000000"/>
                <w:sz w:val="12"/>
                <w:szCs w:val="12"/>
              </w:rPr>
            </w:pPr>
            <w:r>
              <w:rPr>
                <w:rFonts w:ascii="Roboto" w:hAnsi="Roboto" w:cstheme="minorHAnsi"/>
                <w:color w:val="000000"/>
                <w:sz w:val="12"/>
                <w:szCs w:val="12"/>
              </w:rPr>
              <w:t>Programa de servicio</w:t>
            </w:r>
            <w:r w:rsidR="00EB0E37" w:rsidRPr="00F67695">
              <w:rPr>
                <w:rFonts w:ascii="Roboto" w:hAnsi="Roboto" w:cstheme="minorHAnsi"/>
                <w:color w:val="000000"/>
                <w:sz w:val="12"/>
                <w:szCs w:val="12"/>
              </w:rPr>
              <w:t xml:space="preserve"> Comunitario</w:t>
            </w:r>
          </w:p>
        </w:tc>
        <w:tc>
          <w:tcPr>
            <w:tcW w:w="340" w:type="pct"/>
            <w:tcBorders>
              <w:top w:val="nil"/>
              <w:left w:val="nil"/>
              <w:bottom w:val="single" w:sz="4" w:space="0" w:color="auto"/>
              <w:right w:val="single" w:sz="4" w:space="0" w:color="auto"/>
            </w:tcBorders>
            <w:shd w:val="clear" w:color="auto" w:fill="auto"/>
            <w:vAlign w:val="center"/>
            <w:hideMark/>
          </w:tcPr>
          <w:p w14:paraId="7E4E4DD4" w14:textId="6E4EB9A6"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1D0CAA4A" w14:textId="57397CF9"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09ED9E7F" w14:textId="38B1BA02" w:rsidR="00EB0E37" w:rsidRPr="00F67695" w:rsidRDefault="00CB0466" w:rsidP="00EB0E37">
            <w:pPr>
              <w:jc w:val="center"/>
              <w:rPr>
                <w:rFonts w:ascii="Roboto" w:hAnsi="Roboto" w:cstheme="minorHAnsi"/>
                <w:color w:val="000000"/>
                <w:sz w:val="12"/>
                <w:szCs w:val="12"/>
              </w:rPr>
            </w:pPr>
            <w:r>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7BE617CB" w14:textId="7BF2DC93"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636" w:type="pct"/>
            <w:tcBorders>
              <w:top w:val="nil"/>
              <w:left w:val="nil"/>
              <w:bottom w:val="single" w:sz="4" w:space="0" w:color="auto"/>
              <w:right w:val="single" w:sz="4" w:space="0" w:color="auto"/>
            </w:tcBorders>
            <w:shd w:val="clear" w:color="auto" w:fill="auto"/>
            <w:vAlign w:val="center"/>
            <w:hideMark/>
          </w:tcPr>
          <w:p w14:paraId="452BC6A6" w14:textId="1CB4D8CD" w:rsidR="00EB0E37" w:rsidRPr="00F67695" w:rsidRDefault="00411ED6" w:rsidP="00EB0E37">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2" w:type="pct"/>
            <w:tcBorders>
              <w:top w:val="nil"/>
              <w:left w:val="nil"/>
              <w:bottom w:val="single" w:sz="4" w:space="0" w:color="auto"/>
              <w:right w:val="single" w:sz="4" w:space="0" w:color="auto"/>
            </w:tcBorders>
            <w:shd w:val="clear" w:color="auto" w:fill="auto"/>
            <w:vAlign w:val="center"/>
            <w:hideMark/>
          </w:tcPr>
          <w:p w14:paraId="3F352447" w14:textId="77777777" w:rsidR="00EB0E37" w:rsidRDefault="00CB0466" w:rsidP="00CB0466">
            <w:pPr>
              <w:jc w:val="center"/>
              <w:rPr>
                <w:rFonts w:ascii="Roboto" w:hAnsi="Roboto" w:cstheme="minorHAnsi"/>
                <w:color w:val="000000"/>
                <w:sz w:val="12"/>
                <w:szCs w:val="12"/>
              </w:rPr>
            </w:pPr>
            <w:r>
              <w:rPr>
                <w:rFonts w:ascii="Roboto" w:hAnsi="Roboto" w:cstheme="minorHAnsi"/>
                <w:color w:val="000000"/>
                <w:sz w:val="12"/>
                <w:szCs w:val="12"/>
              </w:rPr>
              <w:t>DFAC</w:t>
            </w:r>
          </w:p>
          <w:p w14:paraId="3B70AA8B" w14:textId="67E583F2" w:rsidR="00CB0466" w:rsidRPr="00F67695" w:rsidRDefault="00CB0466" w:rsidP="00CB0466">
            <w:pPr>
              <w:jc w:val="center"/>
              <w:rPr>
                <w:rFonts w:ascii="Roboto" w:hAnsi="Roboto" w:cstheme="minorHAnsi"/>
                <w:color w:val="000000"/>
                <w:sz w:val="12"/>
                <w:szCs w:val="12"/>
              </w:rPr>
            </w:pPr>
            <w:r>
              <w:rPr>
                <w:rFonts w:ascii="Roboto" w:hAnsi="Roboto" w:cstheme="minorHAnsi"/>
                <w:color w:val="000000"/>
                <w:sz w:val="12"/>
                <w:szCs w:val="12"/>
              </w:rPr>
              <w:t>DESC</w:t>
            </w:r>
          </w:p>
        </w:tc>
      </w:tr>
      <w:tr w:rsidR="007F18EC" w:rsidRPr="00F67695" w14:paraId="27E62E22" w14:textId="77777777" w:rsidTr="00CB0466">
        <w:trPr>
          <w:trHeight w:val="583"/>
        </w:trPr>
        <w:tc>
          <w:tcPr>
            <w:tcW w:w="1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D41F6E" w14:textId="44416BEB" w:rsidR="00EB0E37" w:rsidRPr="00F67695" w:rsidRDefault="00CB0466" w:rsidP="007F18EC">
            <w:pPr>
              <w:rPr>
                <w:rFonts w:ascii="Roboto" w:hAnsi="Roboto" w:cstheme="minorHAnsi"/>
                <w:color w:val="000000"/>
                <w:sz w:val="12"/>
                <w:szCs w:val="12"/>
              </w:rPr>
            </w:pPr>
            <w:r>
              <w:rPr>
                <w:rFonts w:ascii="Roboto" w:hAnsi="Roboto" w:cstheme="minorHAnsi"/>
                <w:sz w:val="12"/>
                <w:szCs w:val="12"/>
              </w:rPr>
              <w:t xml:space="preserve">AP2. </w:t>
            </w:r>
            <w:r w:rsidR="001C6021" w:rsidRPr="00F67695">
              <w:rPr>
                <w:rFonts w:ascii="Roboto" w:hAnsi="Roboto" w:cstheme="minorHAnsi"/>
                <w:sz w:val="12"/>
                <w:szCs w:val="12"/>
              </w:rPr>
              <w:t>Realizar reunión nacional del Programa PERAJ.</w:t>
            </w:r>
          </w:p>
        </w:tc>
        <w:tc>
          <w:tcPr>
            <w:tcW w:w="593" w:type="pct"/>
            <w:tcBorders>
              <w:top w:val="nil"/>
              <w:left w:val="nil"/>
              <w:bottom w:val="single" w:sz="4" w:space="0" w:color="auto"/>
              <w:right w:val="single" w:sz="4" w:space="0" w:color="auto"/>
            </w:tcBorders>
            <w:shd w:val="clear" w:color="auto" w:fill="auto"/>
            <w:vAlign w:val="center"/>
            <w:hideMark/>
          </w:tcPr>
          <w:p w14:paraId="3EC672E3" w14:textId="77777777" w:rsidR="00EB0E37" w:rsidRPr="00F67695" w:rsidRDefault="00EB0E37" w:rsidP="00EB0E37">
            <w:pPr>
              <w:jc w:val="center"/>
              <w:rPr>
                <w:rFonts w:ascii="Roboto" w:hAnsi="Roboto" w:cstheme="minorHAnsi"/>
                <w:color w:val="000000"/>
                <w:sz w:val="12"/>
                <w:szCs w:val="12"/>
              </w:rPr>
            </w:pPr>
            <w:r w:rsidRPr="00F67695">
              <w:rPr>
                <w:rFonts w:ascii="Roboto" w:hAnsi="Roboto" w:cstheme="minorHAnsi"/>
                <w:color w:val="000000"/>
                <w:sz w:val="12"/>
                <w:szCs w:val="12"/>
              </w:rPr>
              <w:t>Reunión nacional PERAJ</w:t>
            </w:r>
          </w:p>
        </w:tc>
        <w:tc>
          <w:tcPr>
            <w:tcW w:w="340" w:type="pct"/>
            <w:tcBorders>
              <w:top w:val="nil"/>
              <w:left w:val="nil"/>
              <w:bottom w:val="single" w:sz="4" w:space="0" w:color="auto"/>
              <w:right w:val="single" w:sz="4" w:space="0" w:color="auto"/>
            </w:tcBorders>
            <w:shd w:val="clear" w:color="auto" w:fill="auto"/>
            <w:vAlign w:val="center"/>
            <w:hideMark/>
          </w:tcPr>
          <w:p w14:paraId="5E324395" w14:textId="15395B12"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0</w:t>
            </w:r>
            <w:r w:rsidR="00EB0E37" w:rsidRPr="00F67695">
              <w:rPr>
                <w:rFonts w:ascii="Roboto" w:hAnsi="Roboto" w:cstheme="minorHAnsi"/>
                <w:color w:val="000000"/>
                <w:sz w:val="12"/>
                <w:szCs w:val="12"/>
              </w:rPr>
              <w:t> </w:t>
            </w:r>
          </w:p>
        </w:tc>
        <w:tc>
          <w:tcPr>
            <w:tcW w:w="340" w:type="pct"/>
            <w:tcBorders>
              <w:top w:val="nil"/>
              <w:left w:val="nil"/>
              <w:bottom w:val="single" w:sz="4" w:space="0" w:color="auto"/>
              <w:right w:val="single" w:sz="4" w:space="0" w:color="auto"/>
            </w:tcBorders>
            <w:shd w:val="clear" w:color="auto" w:fill="auto"/>
            <w:vAlign w:val="center"/>
            <w:hideMark/>
          </w:tcPr>
          <w:p w14:paraId="49579228" w14:textId="6B3617BB"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340" w:type="pct"/>
            <w:tcBorders>
              <w:top w:val="nil"/>
              <w:left w:val="nil"/>
              <w:bottom w:val="single" w:sz="4" w:space="0" w:color="auto"/>
              <w:right w:val="single" w:sz="4" w:space="0" w:color="auto"/>
            </w:tcBorders>
            <w:shd w:val="clear" w:color="auto" w:fill="auto"/>
            <w:vAlign w:val="center"/>
            <w:hideMark/>
          </w:tcPr>
          <w:p w14:paraId="3F8ED901" w14:textId="54677803" w:rsidR="00EB0E37" w:rsidRPr="00F67695" w:rsidRDefault="00EB0E37" w:rsidP="00EB0E37">
            <w:pPr>
              <w:jc w:val="center"/>
              <w:rPr>
                <w:rFonts w:ascii="Roboto" w:hAnsi="Roboto" w:cstheme="minorHAnsi"/>
                <w:color w:val="000000"/>
                <w:sz w:val="12"/>
                <w:szCs w:val="12"/>
              </w:rPr>
            </w:pPr>
            <w:r w:rsidRPr="00F67695">
              <w:rPr>
                <w:rFonts w:ascii="Roboto" w:hAnsi="Roboto" w:cstheme="minorHAnsi"/>
                <w:color w:val="000000"/>
                <w:sz w:val="12"/>
                <w:szCs w:val="12"/>
              </w:rPr>
              <w:t> </w:t>
            </w:r>
            <w:r w:rsidR="006F2766" w:rsidRPr="00F67695">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6627D859" w14:textId="196FECA5" w:rsidR="00EB0E37" w:rsidRPr="00F67695" w:rsidRDefault="006F2766" w:rsidP="00EB0E37">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636" w:type="pct"/>
            <w:tcBorders>
              <w:top w:val="nil"/>
              <w:left w:val="nil"/>
              <w:bottom w:val="single" w:sz="4" w:space="0" w:color="auto"/>
              <w:right w:val="single" w:sz="4" w:space="0" w:color="auto"/>
            </w:tcBorders>
            <w:shd w:val="clear" w:color="auto" w:fill="auto"/>
            <w:vAlign w:val="center"/>
            <w:hideMark/>
          </w:tcPr>
          <w:p w14:paraId="21A3B822" w14:textId="0B950B14" w:rsidR="00EB0E37" w:rsidRPr="00F67695" w:rsidRDefault="001613CE" w:rsidP="00CB0466">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2" w:type="pct"/>
            <w:tcBorders>
              <w:top w:val="nil"/>
              <w:left w:val="nil"/>
              <w:bottom w:val="single" w:sz="4" w:space="0" w:color="auto"/>
              <w:right w:val="single" w:sz="4" w:space="0" w:color="auto"/>
            </w:tcBorders>
            <w:shd w:val="clear" w:color="auto" w:fill="auto"/>
            <w:vAlign w:val="center"/>
          </w:tcPr>
          <w:p w14:paraId="3BAF2B45" w14:textId="77777777"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DFAC</w:t>
            </w:r>
          </w:p>
          <w:p w14:paraId="20DBB61D" w14:textId="4A1BC6B0" w:rsidR="00EB0E37" w:rsidRPr="00F67695" w:rsidRDefault="00CB0466" w:rsidP="00CB0466">
            <w:pPr>
              <w:jc w:val="center"/>
              <w:rPr>
                <w:rFonts w:ascii="Roboto" w:hAnsi="Roboto" w:cstheme="minorHAnsi"/>
                <w:color w:val="000000"/>
                <w:sz w:val="12"/>
                <w:szCs w:val="12"/>
                <w:lang w:val="en-US"/>
              </w:rPr>
            </w:pPr>
            <w:r>
              <w:rPr>
                <w:rFonts w:ascii="Roboto" w:hAnsi="Roboto" w:cstheme="minorHAnsi"/>
                <w:color w:val="000000"/>
                <w:sz w:val="12"/>
                <w:szCs w:val="12"/>
              </w:rPr>
              <w:t>DESC</w:t>
            </w:r>
          </w:p>
        </w:tc>
      </w:tr>
      <w:tr w:rsidR="00355C76" w:rsidRPr="00F67695" w14:paraId="4628B243" w14:textId="77777777" w:rsidTr="00CB0466">
        <w:trPr>
          <w:trHeight w:val="583"/>
        </w:trPr>
        <w:tc>
          <w:tcPr>
            <w:tcW w:w="1430" w:type="pct"/>
            <w:tcBorders>
              <w:top w:val="single" w:sz="4" w:space="0" w:color="auto"/>
              <w:left w:val="single" w:sz="4" w:space="0" w:color="auto"/>
              <w:bottom w:val="single" w:sz="4" w:space="0" w:color="auto"/>
              <w:right w:val="single" w:sz="4" w:space="0" w:color="auto"/>
            </w:tcBorders>
            <w:shd w:val="clear" w:color="auto" w:fill="auto"/>
          </w:tcPr>
          <w:p w14:paraId="6BDCBD4D" w14:textId="4D0EBEF3" w:rsidR="00355C76" w:rsidRPr="005722AA" w:rsidRDefault="00CB0466" w:rsidP="00355C76">
            <w:pPr>
              <w:rPr>
                <w:rFonts w:ascii="Roboto" w:hAnsi="Roboto" w:cstheme="minorHAnsi"/>
                <w:color w:val="000000"/>
                <w:sz w:val="12"/>
                <w:szCs w:val="12"/>
                <w:lang w:eastAsia="es-MX"/>
              </w:rPr>
            </w:pPr>
            <w:r>
              <w:rPr>
                <w:rFonts w:ascii="Roboto" w:hAnsi="Roboto" w:cstheme="minorHAnsi"/>
                <w:color w:val="000000"/>
                <w:sz w:val="12"/>
                <w:szCs w:val="12"/>
                <w:lang w:eastAsia="es-MX"/>
              </w:rPr>
              <w:t xml:space="preserve">AP3. </w:t>
            </w:r>
            <w:r w:rsidR="00355C76" w:rsidRPr="005722AA">
              <w:rPr>
                <w:rFonts w:ascii="Roboto" w:hAnsi="Roboto" w:cstheme="minorHAnsi"/>
                <w:color w:val="000000"/>
                <w:sz w:val="12"/>
                <w:szCs w:val="12"/>
                <w:lang w:eastAsia="es-MX"/>
              </w:rPr>
              <w:t>Establecimiento de alianzas con organizaciones comunitarias:</w:t>
            </w:r>
            <w:r>
              <w:rPr>
                <w:rFonts w:ascii="Roboto" w:hAnsi="Roboto" w:cstheme="minorHAnsi"/>
                <w:color w:val="000000"/>
                <w:sz w:val="12"/>
                <w:szCs w:val="12"/>
                <w:lang w:eastAsia="es-MX"/>
              </w:rPr>
              <w:t xml:space="preserve"> ONG´S, gobiernos locales y otras entidades para crear oportunidades de servicio comunitario </w:t>
            </w:r>
            <w:proofErr w:type="spellStart"/>
            <w:r>
              <w:rPr>
                <w:rFonts w:ascii="Roboto" w:hAnsi="Roboto" w:cstheme="minorHAnsi"/>
                <w:color w:val="000000"/>
                <w:sz w:val="12"/>
                <w:szCs w:val="12"/>
                <w:lang w:eastAsia="es-MX"/>
              </w:rPr>
              <w:t>relavantes</w:t>
            </w:r>
            <w:proofErr w:type="spellEnd"/>
          </w:p>
        </w:tc>
        <w:tc>
          <w:tcPr>
            <w:tcW w:w="593" w:type="pct"/>
            <w:tcBorders>
              <w:top w:val="single" w:sz="4" w:space="0" w:color="auto"/>
              <w:left w:val="nil"/>
              <w:bottom w:val="single" w:sz="4" w:space="0" w:color="auto"/>
              <w:right w:val="single" w:sz="4" w:space="0" w:color="auto"/>
            </w:tcBorders>
            <w:shd w:val="clear" w:color="auto" w:fill="auto"/>
            <w:vAlign w:val="center"/>
          </w:tcPr>
          <w:p w14:paraId="0E5724A4" w14:textId="602CD06C" w:rsidR="00355C76" w:rsidRPr="00F67695" w:rsidRDefault="00355C76" w:rsidP="00355C76">
            <w:pPr>
              <w:jc w:val="center"/>
              <w:rPr>
                <w:rFonts w:ascii="Roboto" w:hAnsi="Roboto" w:cstheme="minorHAnsi"/>
                <w:color w:val="000000"/>
                <w:sz w:val="12"/>
                <w:szCs w:val="12"/>
              </w:rPr>
            </w:pPr>
            <w:r>
              <w:rPr>
                <w:rFonts w:ascii="Roboto" w:hAnsi="Roboto" w:cstheme="minorHAnsi"/>
                <w:color w:val="000000"/>
                <w:sz w:val="12"/>
                <w:szCs w:val="12"/>
              </w:rPr>
              <w:t>1 convenio</w:t>
            </w:r>
          </w:p>
        </w:tc>
        <w:tc>
          <w:tcPr>
            <w:tcW w:w="340" w:type="pct"/>
            <w:tcBorders>
              <w:top w:val="single" w:sz="4" w:space="0" w:color="auto"/>
              <w:left w:val="nil"/>
              <w:bottom w:val="single" w:sz="4" w:space="0" w:color="auto"/>
              <w:right w:val="single" w:sz="4" w:space="0" w:color="auto"/>
            </w:tcBorders>
            <w:shd w:val="clear" w:color="auto" w:fill="auto"/>
            <w:vAlign w:val="center"/>
          </w:tcPr>
          <w:p w14:paraId="4025702F" w14:textId="677A1E56" w:rsidR="00355C76" w:rsidRPr="00F67695" w:rsidRDefault="00355C76" w:rsidP="00355C76">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774D9549" w14:textId="52EAA567" w:rsidR="00355C76" w:rsidRPr="00F67695" w:rsidRDefault="00355C76" w:rsidP="00355C76">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76650608" w14:textId="0ED84A4C" w:rsidR="00355C76" w:rsidRPr="00F67695" w:rsidRDefault="00355C76" w:rsidP="00355C76">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340" w:type="pct"/>
            <w:tcBorders>
              <w:top w:val="single" w:sz="4" w:space="0" w:color="auto"/>
              <w:left w:val="nil"/>
              <w:bottom w:val="single" w:sz="4" w:space="0" w:color="auto"/>
              <w:right w:val="single" w:sz="4" w:space="0" w:color="auto"/>
            </w:tcBorders>
            <w:shd w:val="clear" w:color="auto" w:fill="auto"/>
            <w:vAlign w:val="center"/>
          </w:tcPr>
          <w:p w14:paraId="1CA54C22" w14:textId="46AA4A29" w:rsidR="00355C76" w:rsidRPr="00F67695" w:rsidRDefault="00355C76" w:rsidP="00355C76">
            <w:pPr>
              <w:jc w:val="center"/>
              <w:rPr>
                <w:rFonts w:ascii="Roboto" w:hAnsi="Roboto" w:cstheme="minorHAnsi"/>
                <w:color w:val="000000"/>
                <w:sz w:val="12"/>
                <w:szCs w:val="12"/>
              </w:rPr>
            </w:pPr>
            <w:r>
              <w:rPr>
                <w:rFonts w:ascii="Roboto" w:hAnsi="Roboto" w:cstheme="minorHAnsi"/>
                <w:color w:val="000000"/>
                <w:sz w:val="12"/>
                <w:szCs w:val="12"/>
              </w:rPr>
              <w:t>1</w:t>
            </w:r>
          </w:p>
        </w:tc>
        <w:tc>
          <w:tcPr>
            <w:tcW w:w="636" w:type="pct"/>
            <w:tcBorders>
              <w:top w:val="single" w:sz="4" w:space="0" w:color="auto"/>
              <w:left w:val="nil"/>
              <w:bottom w:val="single" w:sz="4" w:space="0" w:color="auto"/>
              <w:right w:val="single" w:sz="4" w:space="0" w:color="auto"/>
            </w:tcBorders>
            <w:shd w:val="clear" w:color="auto" w:fill="auto"/>
            <w:vAlign w:val="center"/>
          </w:tcPr>
          <w:p w14:paraId="0C666522" w14:textId="10B7894D" w:rsidR="00355C76" w:rsidRPr="00F67695" w:rsidRDefault="00355C76" w:rsidP="00CB0466">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2" w:type="pct"/>
            <w:tcBorders>
              <w:top w:val="single" w:sz="4" w:space="0" w:color="auto"/>
              <w:left w:val="nil"/>
              <w:bottom w:val="single" w:sz="4" w:space="0" w:color="auto"/>
              <w:right w:val="single" w:sz="4" w:space="0" w:color="auto"/>
            </w:tcBorders>
            <w:shd w:val="clear" w:color="auto" w:fill="auto"/>
            <w:vAlign w:val="center"/>
          </w:tcPr>
          <w:p w14:paraId="26A238DD" w14:textId="77777777"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DFAC</w:t>
            </w:r>
          </w:p>
          <w:p w14:paraId="4F428658" w14:textId="386C317B" w:rsidR="00355C76" w:rsidRPr="00F67695" w:rsidRDefault="00CB0466" w:rsidP="00CB0466">
            <w:pPr>
              <w:jc w:val="center"/>
              <w:rPr>
                <w:rFonts w:ascii="Roboto" w:hAnsi="Roboto" w:cstheme="minorHAnsi"/>
                <w:color w:val="000000"/>
                <w:sz w:val="12"/>
                <w:szCs w:val="12"/>
                <w:lang w:val="en-US"/>
              </w:rPr>
            </w:pPr>
            <w:r>
              <w:rPr>
                <w:rFonts w:ascii="Roboto" w:hAnsi="Roboto" w:cstheme="minorHAnsi"/>
                <w:color w:val="000000"/>
                <w:sz w:val="12"/>
                <w:szCs w:val="12"/>
              </w:rPr>
              <w:t>DESC</w:t>
            </w:r>
          </w:p>
        </w:tc>
      </w:tr>
      <w:tr w:rsidR="00CB0466" w:rsidRPr="00F67695" w14:paraId="59965178" w14:textId="77777777" w:rsidTr="00CB0466">
        <w:trPr>
          <w:trHeight w:val="583"/>
        </w:trPr>
        <w:tc>
          <w:tcPr>
            <w:tcW w:w="1430" w:type="pct"/>
            <w:tcBorders>
              <w:top w:val="single" w:sz="4" w:space="0" w:color="auto"/>
              <w:left w:val="single" w:sz="4" w:space="0" w:color="auto"/>
              <w:bottom w:val="single" w:sz="4" w:space="0" w:color="auto"/>
              <w:right w:val="single" w:sz="4" w:space="0" w:color="auto"/>
            </w:tcBorders>
            <w:shd w:val="clear" w:color="auto" w:fill="auto"/>
          </w:tcPr>
          <w:p w14:paraId="2D2CD36A" w14:textId="50B896F7" w:rsidR="00CB0466" w:rsidRPr="005722AA" w:rsidRDefault="00CB0466" w:rsidP="00CB0466">
            <w:pPr>
              <w:rPr>
                <w:rFonts w:ascii="Roboto" w:hAnsi="Roboto" w:cstheme="minorHAnsi"/>
                <w:color w:val="000000"/>
                <w:sz w:val="12"/>
                <w:szCs w:val="12"/>
                <w:lang w:eastAsia="es-MX"/>
              </w:rPr>
            </w:pPr>
            <w:r>
              <w:rPr>
                <w:rFonts w:ascii="Roboto" w:hAnsi="Roboto" w:cstheme="minorHAnsi"/>
                <w:color w:val="000000"/>
                <w:sz w:val="12"/>
                <w:szCs w:val="12"/>
                <w:lang w:eastAsia="es-MX"/>
              </w:rPr>
              <w:t>AP4. Incluir la participación en estos programas como parte de la evaluación de los estudiantes en ciertas materias a través de proyectos o aplicación del conocimiento</w:t>
            </w:r>
          </w:p>
        </w:tc>
        <w:tc>
          <w:tcPr>
            <w:tcW w:w="593" w:type="pct"/>
            <w:tcBorders>
              <w:top w:val="single" w:sz="4" w:space="0" w:color="auto"/>
              <w:left w:val="nil"/>
              <w:bottom w:val="single" w:sz="4" w:space="0" w:color="auto"/>
              <w:right w:val="single" w:sz="4" w:space="0" w:color="auto"/>
            </w:tcBorders>
            <w:shd w:val="clear" w:color="auto" w:fill="auto"/>
            <w:vAlign w:val="center"/>
          </w:tcPr>
          <w:p w14:paraId="2BB753FD" w14:textId="48196498"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1 actualización de guía de AFIS</w:t>
            </w:r>
          </w:p>
        </w:tc>
        <w:tc>
          <w:tcPr>
            <w:tcW w:w="340" w:type="pct"/>
            <w:tcBorders>
              <w:top w:val="single" w:sz="4" w:space="0" w:color="auto"/>
              <w:left w:val="nil"/>
              <w:bottom w:val="single" w:sz="4" w:space="0" w:color="auto"/>
              <w:right w:val="single" w:sz="4" w:space="0" w:color="auto"/>
            </w:tcBorders>
            <w:shd w:val="clear" w:color="auto" w:fill="auto"/>
            <w:vAlign w:val="center"/>
          </w:tcPr>
          <w:p w14:paraId="331DD984" w14:textId="3947FF80" w:rsidR="00CB0466" w:rsidRPr="00F67695" w:rsidRDefault="00CB0466" w:rsidP="00CB0466">
            <w:pPr>
              <w:jc w:val="center"/>
              <w:rPr>
                <w:rFonts w:ascii="Roboto" w:hAnsi="Roboto" w:cstheme="minorHAnsi"/>
                <w:color w:val="000000"/>
                <w:sz w:val="12"/>
                <w:szCs w:val="12"/>
              </w:rPr>
            </w:pPr>
            <w:r>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1B2E772B" w14:textId="1A2198E9" w:rsidR="00CB0466" w:rsidRPr="00F67695" w:rsidRDefault="00CB0466" w:rsidP="00CB0466">
            <w:pPr>
              <w:jc w:val="center"/>
              <w:rPr>
                <w:rFonts w:ascii="Roboto" w:hAnsi="Roboto" w:cstheme="minorHAnsi"/>
                <w:color w:val="000000"/>
                <w:sz w:val="12"/>
                <w:szCs w:val="12"/>
              </w:rPr>
            </w:pPr>
            <w:r>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609E7AC5" w14:textId="15F3DA18" w:rsidR="00CB0466" w:rsidRPr="00F67695" w:rsidRDefault="00CB0466" w:rsidP="00CB0466">
            <w:pPr>
              <w:jc w:val="center"/>
              <w:rPr>
                <w:rFonts w:ascii="Roboto" w:hAnsi="Roboto" w:cstheme="minorHAnsi"/>
                <w:color w:val="000000"/>
                <w:sz w:val="12"/>
                <w:szCs w:val="12"/>
              </w:rPr>
            </w:pPr>
            <w:r>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3AD8C2B7" w14:textId="1134FFDA"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1</w:t>
            </w:r>
          </w:p>
        </w:tc>
        <w:tc>
          <w:tcPr>
            <w:tcW w:w="636" w:type="pct"/>
            <w:tcBorders>
              <w:top w:val="single" w:sz="4" w:space="0" w:color="auto"/>
              <w:left w:val="nil"/>
              <w:bottom w:val="single" w:sz="4" w:space="0" w:color="auto"/>
              <w:right w:val="single" w:sz="4" w:space="0" w:color="auto"/>
            </w:tcBorders>
            <w:shd w:val="clear" w:color="auto" w:fill="auto"/>
            <w:vAlign w:val="center"/>
          </w:tcPr>
          <w:p w14:paraId="28B2B695" w14:textId="5C91FDD6" w:rsidR="00CB0466" w:rsidRPr="00F67695" w:rsidRDefault="00CB0466" w:rsidP="00CB0466">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2" w:type="pct"/>
            <w:tcBorders>
              <w:top w:val="single" w:sz="4" w:space="0" w:color="auto"/>
              <w:left w:val="nil"/>
              <w:bottom w:val="single" w:sz="4" w:space="0" w:color="auto"/>
              <w:right w:val="single" w:sz="4" w:space="0" w:color="auto"/>
            </w:tcBorders>
            <w:shd w:val="clear" w:color="auto" w:fill="auto"/>
            <w:vAlign w:val="center"/>
          </w:tcPr>
          <w:p w14:paraId="67C3EA29" w14:textId="77777777"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DFAC</w:t>
            </w:r>
          </w:p>
          <w:p w14:paraId="6B132C45" w14:textId="61FB048E" w:rsidR="00CB0466" w:rsidRDefault="00CB0466" w:rsidP="00CB0466">
            <w:pPr>
              <w:jc w:val="center"/>
              <w:rPr>
                <w:rFonts w:ascii="Roboto" w:hAnsi="Roboto" w:cstheme="minorHAnsi"/>
                <w:color w:val="000000"/>
                <w:sz w:val="12"/>
                <w:szCs w:val="12"/>
              </w:rPr>
            </w:pPr>
            <w:r>
              <w:rPr>
                <w:rFonts w:ascii="Roboto" w:hAnsi="Roboto" w:cstheme="minorHAnsi"/>
                <w:color w:val="000000"/>
                <w:sz w:val="12"/>
                <w:szCs w:val="12"/>
              </w:rPr>
              <w:t>DESC</w:t>
            </w:r>
          </w:p>
        </w:tc>
      </w:tr>
    </w:tbl>
    <w:p w14:paraId="2E15C40A" w14:textId="01AB1DD3" w:rsidR="00366A5A" w:rsidRDefault="001153C3" w:rsidP="473A6D79">
      <w:pPr>
        <w:rPr>
          <w:rFonts w:ascii="Roboto" w:hAnsi="Roboto" w:cstheme="minorHAnsi"/>
          <w:sz w:val="12"/>
          <w:szCs w:val="12"/>
        </w:rPr>
      </w:pPr>
      <w:r w:rsidRPr="00F67695">
        <w:rPr>
          <w:rFonts w:ascii="Roboto" w:hAnsi="Roboto" w:cstheme="minorHAnsi"/>
          <w:sz w:val="12"/>
          <w:szCs w:val="12"/>
        </w:rPr>
        <w:fldChar w:fldCharType="end"/>
      </w:r>
    </w:p>
    <w:tbl>
      <w:tblPr>
        <w:tblW w:w="4985" w:type="pct"/>
        <w:tblCellMar>
          <w:left w:w="70" w:type="dxa"/>
          <w:right w:w="70" w:type="dxa"/>
        </w:tblCellMar>
        <w:tblLook w:val="04A0" w:firstRow="1" w:lastRow="0" w:firstColumn="1" w:lastColumn="0" w:noHBand="0" w:noVBand="1"/>
      </w:tblPr>
      <w:tblGrid>
        <w:gridCol w:w="1998"/>
        <w:gridCol w:w="672"/>
        <w:gridCol w:w="4481"/>
      </w:tblGrid>
      <w:tr w:rsidR="00CB0466" w:rsidRPr="00F67695" w14:paraId="32DDEDF8" w14:textId="77777777" w:rsidTr="00557E22">
        <w:trPr>
          <w:trHeight w:val="166"/>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07827562" w14:textId="77777777" w:rsidR="00CB0466" w:rsidRPr="00F67695" w:rsidRDefault="00CB0466" w:rsidP="00557E22">
            <w:pPr>
              <w:jc w:val="center"/>
              <w:rPr>
                <w:rFonts w:ascii="Roboto" w:hAnsi="Roboto" w:cstheme="minorHAnsi"/>
                <w:b/>
                <w:bCs/>
                <w:color w:val="FFFFFF"/>
                <w:sz w:val="12"/>
                <w:szCs w:val="12"/>
              </w:rPr>
            </w:pPr>
            <w:r w:rsidRPr="00F67695">
              <w:rPr>
                <w:rFonts w:ascii="Roboto" w:hAnsi="Roboto" w:cstheme="minorHAnsi"/>
                <w:b/>
                <w:bCs/>
                <w:color w:val="FFFFFF"/>
                <w:sz w:val="12"/>
                <w:szCs w:val="12"/>
              </w:rPr>
              <w:t>Formación integral del estudiante</w:t>
            </w:r>
          </w:p>
        </w:tc>
      </w:tr>
      <w:tr w:rsidR="00CB0466" w:rsidRPr="00F67695" w14:paraId="45AE9BBC" w14:textId="77777777" w:rsidTr="00557E22">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06FF13DF"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 xml:space="preserve">Eje   </w:t>
            </w:r>
          </w:p>
        </w:tc>
        <w:tc>
          <w:tcPr>
            <w:tcW w:w="470" w:type="pct"/>
            <w:tcBorders>
              <w:top w:val="nil"/>
              <w:left w:val="nil"/>
              <w:bottom w:val="single" w:sz="4" w:space="0" w:color="auto"/>
              <w:right w:val="single" w:sz="4" w:space="0" w:color="auto"/>
            </w:tcBorders>
            <w:shd w:val="clear" w:color="auto" w:fill="auto"/>
            <w:vAlign w:val="center"/>
            <w:hideMark/>
          </w:tcPr>
          <w:p w14:paraId="02A9FE26"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E1</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4E87AAC1"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Formación integral del estudiante</w:t>
            </w:r>
          </w:p>
        </w:tc>
      </w:tr>
      <w:tr w:rsidR="00CB0466" w:rsidRPr="00F67695" w14:paraId="5F66C090" w14:textId="77777777" w:rsidTr="00557E22">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5699622C"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Objetivo</w:t>
            </w:r>
          </w:p>
        </w:tc>
        <w:tc>
          <w:tcPr>
            <w:tcW w:w="470" w:type="pct"/>
            <w:tcBorders>
              <w:top w:val="nil"/>
              <w:left w:val="nil"/>
              <w:bottom w:val="single" w:sz="4" w:space="0" w:color="auto"/>
              <w:right w:val="single" w:sz="4" w:space="0" w:color="auto"/>
            </w:tcBorders>
            <w:shd w:val="clear" w:color="auto" w:fill="auto"/>
            <w:vAlign w:val="center"/>
            <w:hideMark/>
          </w:tcPr>
          <w:p w14:paraId="55581AE2"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OE01</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300C3555"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Desarrollar Programas Curriculares Inclusivos y Pertinentes</w:t>
            </w:r>
          </w:p>
        </w:tc>
      </w:tr>
      <w:tr w:rsidR="00CB0466" w:rsidRPr="00F67695" w14:paraId="76F17EE5" w14:textId="77777777" w:rsidTr="00557E22">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03F6477B"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Estrategia</w:t>
            </w:r>
          </w:p>
        </w:tc>
        <w:tc>
          <w:tcPr>
            <w:tcW w:w="470" w:type="pct"/>
            <w:tcBorders>
              <w:top w:val="nil"/>
              <w:left w:val="nil"/>
              <w:bottom w:val="single" w:sz="4" w:space="0" w:color="auto"/>
              <w:right w:val="single" w:sz="4" w:space="0" w:color="auto"/>
            </w:tcBorders>
            <w:shd w:val="clear" w:color="auto" w:fill="auto"/>
            <w:vAlign w:val="center"/>
            <w:hideMark/>
          </w:tcPr>
          <w:p w14:paraId="1A20F421"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1.1.5</w:t>
            </w:r>
          </w:p>
        </w:tc>
        <w:tc>
          <w:tcPr>
            <w:tcW w:w="3133" w:type="pct"/>
            <w:tcBorders>
              <w:top w:val="single" w:sz="4" w:space="0" w:color="auto"/>
              <w:left w:val="nil"/>
              <w:bottom w:val="single" w:sz="4" w:space="0" w:color="auto"/>
              <w:right w:val="single" w:sz="4" w:space="0" w:color="000000"/>
            </w:tcBorders>
            <w:shd w:val="clear" w:color="auto" w:fill="auto"/>
            <w:vAlign w:val="center"/>
            <w:hideMark/>
          </w:tcPr>
          <w:p w14:paraId="7D426389" w14:textId="77777777"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 xml:space="preserve">1.1.5 Inclusión de prácticas de responsabilidad social en la </w:t>
            </w:r>
            <w:proofErr w:type="spellStart"/>
            <w:r w:rsidRPr="00F67695">
              <w:rPr>
                <w:rFonts w:ascii="Roboto" w:hAnsi="Roboto" w:cstheme="minorHAnsi"/>
                <w:color w:val="000000"/>
                <w:sz w:val="12"/>
                <w:szCs w:val="12"/>
              </w:rPr>
              <w:t>currícula</w:t>
            </w:r>
            <w:proofErr w:type="spellEnd"/>
          </w:p>
        </w:tc>
      </w:tr>
      <w:tr w:rsidR="00CB0466" w:rsidRPr="00F67695" w14:paraId="077159EA" w14:textId="77777777" w:rsidTr="00557E22">
        <w:trPr>
          <w:trHeight w:val="257"/>
        </w:trPr>
        <w:tc>
          <w:tcPr>
            <w:tcW w:w="1397" w:type="pct"/>
            <w:tcBorders>
              <w:top w:val="nil"/>
              <w:left w:val="single" w:sz="4" w:space="0" w:color="auto"/>
              <w:bottom w:val="single" w:sz="4" w:space="0" w:color="auto"/>
              <w:right w:val="single" w:sz="4" w:space="0" w:color="auto"/>
            </w:tcBorders>
            <w:shd w:val="clear" w:color="auto" w:fill="auto"/>
            <w:vAlign w:val="center"/>
            <w:hideMark/>
          </w:tcPr>
          <w:p w14:paraId="299E0869" w14:textId="77777777" w:rsidR="00CB0466" w:rsidRPr="00F67695" w:rsidRDefault="00CB0466" w:rsidP="00557E22">
            <w:pPr>
              <w:rPr>
                <w:rFonts w:ascii="Roboto" w:hAnsi="Roboto" w:cstheme="minorHAnsi"/>
                <w:color w:val="000000"/>
                <w:sz w:val="12"/>
                <w:szCs w:val="12"/>
              </w:rPr>
            </w:pPr>
            <w:proofErr w:type="spellStart"/>
            <w:r w:rsidRPr="00F67695">
              <w:rPr>
                <w:rFonts w:ascii="Roboto" w:hAnsi="Roboto" w:cstheme="minorHAnsi"/>
                <w:color w:val="000000"/>
                <w:sz w:val="12"/>
                <w:szCs w:val="12"/>
              </w:rPr>
              <w:t>Lìnea</w:t>
            </w:r>
            <w:proofErr w:type="spellEnd"/>
            <w:r w:rsidRPr="00F67695">
              <w:rPr>
                <w:rFonts w:ascii="Roboto" w:hAnsi="Roboto" w:cstheme="minorHAnsi"/>
                <w:color w:val="000000"/>
                <w:sz w:val="12"/>
                <w:szCs w:val="12"/>
              </w:rPr>
              <w:t xml:space="preserve"> de </w:t>
            </w:r>
            <w:proofErr w:type="spellStart"/>
            <w:r w:rsidRPr="00F67695">
              <w:rPr>
                <w:rFonts w:ascii="Roboto" w:hAnsi="Roboto" w:cstheme="minorHAnsi"/>
                <w:color w:val="000000"/>
                <w:sz w:val="12"/>
                <w:szCs w:val="12"/>
              </w:rPr>
              <w:t>acciòn</w:t>
            </w:r>
            <w:proofErr w:type="spellEnd"/>
          </w:p>
        </w:tc>
        <w:tc>
          <w:tcPr>
            <w:tcW w:w="470" w:type="pct"/>
            <w:tcBorders>
              <w:top w:val="nil"/>
              <w:left w:val="nil"/>
              <w:bottom w:val="single" w:sz="4" w:space="0" w:color="auto"/>
              <w:right w:val="single" w:sz="4" w:space="0" w:color="auto"/>
            </w:tcBorders>
            <w:shd w:val="clear" w:color="auto" w:fill="auto"/>
            <w:vAlign w:val="center"/>
            <w:hideMark/>
          </w:tcPr>
          <w:p w14:paraId="2EB5694E" w14:textId="00486718" w:rsidR="00CB0466" w:rsidRPr="00F67695" w:rsidRDefault="00CB0466" w:rsidP="00557E22">
            <w:pPr>
              <w:rPr>
                <w:rFonts w:ascii="Roboto" w:hAnsi="Roboto" w:cstheme="minorHAnsi"/>
                <w:color w:val="000000"/>
                <w:sz w:val="12"/>
                <w:szCs w:val="12"/>
              </w:rPr>
            </w:pPr>
            <w:r w:rsidRPr="00F67695">
              <w:rPr>
                <w:rFonts w:ascii="Roboto" w:hAnsi="Roboto" w:cstheme="minorHAnsi"/>
                <w:color w:val="000000"/>
                <w:sz w:val="12"/>
                <w:szCs w:val="12"/>
              </w:rPr>
              <w:t>1.1.5.</w:t>
            </w:r>
            <w:r>
              <w:rPr>
                <w:rFonts w:ascii="Roboto" w:hAnsi="Roboto" w:cstheme="minorHAnsi"/>
                <w:color w:val="000000"/>
                <w:sz w:val="12"/>
                <w:szCs w:val="12"/>
              </w:rPr>
              <w:t>3</w:t>
            </w:r>
          </w:p>
        </w:tc>
        <w:tc>
          <w:tcPr>
            <w:tcW w:w="3133" w:type="pct"/>
            <w:tcBorders>
              <w:top w:val="single" w:sz="4" w:space="0" w:color="auto"/>
              <w:left w:val="nil"/>
              <w:bottom w:val="single" w:sz="4" w:space="0" w:color="auto"/>
              <w:right w:val="single" w:sz="4" w:space="0" w:color="auto"/>
            </w:tcBorders>
            <w:shd w:val="clear" w:color="auto" w:fill="auto"/>
            <w:vAlign w:val="center"/>
            <w:hideMark/>
          </w:tcPr>
          <w:p w14:paraId="0095A1EB" w14:textId="5C5BB014" w:rsidR="00CB0466" w:rsidRPr="00F67695" w:rsidRDefault="00CB0466" w:rsidP="00557E22">
            <w:pPr>
              <w:rPr>
                <w:rFonts w:ascii="Roboto" w:hAnsi="Roboto" w:cstheme="minorHAnsi"/>
                <w:color w:val="000000"/>
                <w:sz w:val="12"/>
                <w:szCs w:val="12"/>
              </w:rPr>
            </w:pPr>
            <w:r>
              <w:rPr>
                <w:rFonts w:ascii="Roboto" w:hAnsi="Roboto" w:cstheme="minorHAnsi"/>
                <w:color w:val="000000"/>
                <w:sz w:val="12"/>
                <w:szCs w:val="12"/>
              </w:rPr>
              <w:t xml:space="preserve">Evaluación del impacto social en la </w:t>
            </w:r>
            <w:proofErr w:type="spellStart"/>
            <w:r>
              <w:rPr>
                <w:rFonts w:ascii="Roboto" w:hAnsi="Roboto" w:cstheme="minorHAnsi"/>
                <w:color w:val="000000"/>
                <w:sz w:val="12"/>
                <w:szCs w:val="12"/>
              </w:rPr>
              <w:t>currícula</w:t>
            </w:r>
            <w:proofErr w:type="spellEnd"/>
          </w:p>
        </w:tc>
      </w:tr>
    </w:tbl>
    <w:p w14:paraId="4EA89CF7" w14:textId="77777777" w:rsidR="005722AA" w:rsidRDefault="005722AA" w:rsidP="473A6D79">
      <w:pPr>
        <w:rPr>
          <w:rFonts w:ascii="Roboto" w:hAnsi="Roboto" w:cstheme="minorHAnsi"/>
          <w:sz w:val="12"/>
          <w:szCs w:val="12"/>
        </w:rPr>
      </w:pPr>
    </w:p>
    <w:tbl>
      <w:tblPr>
        <w:tblW w:w="4991" w:type="pct"/>
        <w:tblCellMar>
          <w:left w:w="70" w:type="dxa"/>
          <w:right w:w="70" w:type="dxa"/>
        </w:tblCellMar>
        <w:tblLook w:val="04A0" w:firstRow="1" w:lastRow="0" w:firstColumn="1" w:lastColumn="0" w:noHBand="0" w:noVBand="1"/>
      </w:tblPr>
      <w:tblGrid>
        <w:gridCol w:w="2044"/>
        <w:gridCol w:w="855"/>
        <w:gridCol w:w="486"/>
        <w:gridCol w:w="486"/>
        <w:gridCol w:w="486"/>
        <w:gridCol w:w="486"/>
        <w:gridCol w:w="909"/>
        <w:gridCol w:w="1403"/>
      </w:tblGrid>
      <w:tr w:rsidR="00CB0466" w:rsidRPr="00F67695" w14:paraId="76DD35D1" w14:textId="77777777" w:rsidTr="0080426F">
        <w:trPr>
          <w:trHeight w:val="566"/>
        </w:trPr>
        <w:tc>
          <w:tcPr>
            <w:tcW w:w="1429"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3E09D1E3"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Actividades Particulares</w:t>
            </w:r>
          </w:p>
        </w:tc>
        <w:tc>
          <w:tcPr>
            <w:tcW w:w="59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9C5BD12"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Metas</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1F31994"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2023</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6292BE3"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2024</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4859D9A"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2025</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4FBD36B"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2026</w:t>
            </w:r>
          </w:p>
        </w:tc>
        <w:tc>
          <w:tcPr>
            <w:tcW w:w="63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BEA8BBC" w14:textId="77777777" w:rsidR="00CB0466" w:rsidRPr="00F67695" w:rsidRDefault="00CB0466" w:rsidP="00557E22">
            <w:pPr>
              <w:jc w:val="center"/>
              <w:rPr>
                <w:rFonts w:ascii="Roboto" w:hAnsi="Roboto" w:cstheme="minorHAnsi"/>
                <w:b/>
                <w:bCs/>
                <w:color w:val="000000"/>
                <w:sz w:val="12"/>
                <w:szCs w:val="12"/>
              </w:rPr>
            </w:pPr>
            <w:r w:rsidRPr="00F67695">
              <w:rPr>
                <w:rFonts w:ascii="Roboto" w:hAnsi="Roboto" w:cstheme="minorHAnsi"/>
                <w:b/>
                <w:bCs/>
                <w:color w:val="000000"/>
                <w:sz w:val="12"/>
                <w:szCs w:val="12"/>
              </w:rPr>
              <w:t>Responsable</w:t>
            </w:r>
          </w:p>
        </w:tc>
        <w:tc>
          <w:tcPr>
            <w:tcW w:w="98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FFF794C" w14:textId="77777777" w:rsidR="00CB0466" w:rsidRPr="00F67695" w:rsidRDefault="00CB0466" w:rsidP="00557E22">
            <w:pPr>
              <w:rPr>
                <w:rFonts w:ascii="Roboto" w:hAnsi="Roboto" w:cstheme="minorHAnsi"/>
                <w:b/>
                <w:bCs/>
                <w:color w:val="000000"/>
                <w:sz w:val="12"/>
                <w:szCs w:val="12"/>
              </w:rPr>
            </w:pPr>
            <w:r w:rsidRPr="00F67695">
              <w:rPr>
                <w:rFonts w:ascii="Roboto" w:hAnsi="Roboto" w:cstheme="minorHAnsi"/>
                <w:b/>
                <w:bCs/>
                <w:color w:val="000000"/>
                <w:sz w:val="12"/>
                <w:szCs w:val="12"/>
              </w:rPr>
              <w:t>Corresponsable</w:t>
            </w:r>
          </w:p>
        </w:tc>
      </w:tr>
      <w:tr w:rsidR="00CB0466" w:rsidRPr="00F67695" w14:paraId="39EE8FF3" w14:textId="77777777" w:rsidTr="0080426F">
        <w:trPr>
          <w:trHeight w:val="503"/>
        </w:trPr>
        <w:tc>
          <w:tcPr>
            <w:tcW w:w="1429"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1F6691A2" w14:textId="20F93108" w:rsidR="00CB0466" w:rsidRPr="00F67695" w:rsidRDefault="00CB0466" w:rsidP="00557E22">
            <w:pPr>
              <w:rPr>
                <w:rFonts w:ascii="Roboto" w:hAnsi="Roboto" w:cstheme="minorHAnsi"/>
                <w:color w:val="000000"/>
                <w:sz w:val="12"/>
                <w:szCs w:val="12"/>
              </w:rPr>
            </w:pPr>
            <w:r>
              <w:rPr>
                <w:rFonts w:ascii="Roboto" w:hAnsi="Roboto" w:cstheme="minorHAnsi"/>
                <w:color w:val="000000"/>
                <w:sz w:val="12"/>
                <w:szCs w:val="12"/>
              </w:rPr>
              <w:t xml:space="preserve">AP1. </w:t>
            </w:r>
            <w:r w:rsidR="0080426F">
              <w:rPr>
                <w:rFonts w:ascii="Roboto" w:hAnsi="Roboto" w:cstheme="minorHAnsi"/>
                <w:color w:val="000000"/>
                <w:sz w:val="12"/>
                <w:szCs w:val="12"/>
              </w:rPr>
              <w:t>Establecer criterios para medir cómo las prácticas de responsabilidad social en el currículo están beneficiando a la comunidad y al desarrollo integral de los estudiantes</w:t>
            </w:r>
            <w:r w:rsidR="00ED1CD0">
              <w:rPr>
                <w:rFonts w:ascii="Roboto" w:hAnsi="Roboto" w:cstheme="minorHAnsi"/>
                <w:color w:val="000000"/>
                <w:sz w:val="12"/>
                <w:szCs w:val="12"/>
              </w:rPr>
              <w:t>.</w:t>
            </w:r>
            <w:r w:rsidR="0080426F">
              <w:rPr>
                <w:rFonts w:ascii="Roboto" w:hAnsi="Roboto" w:cstheme="minorHAnsi"/>
                <w:color w:val="000000"/>
                <w:sz w:val="12"/>
                <w:szCs w:val="12"/>
              </w:rPr>
              <w:t xml:space="preserve"> </w:t>
            </w:r>
          </w:p>
        </w:tc>
        <w:tc>
          <w:tcPr>
            <w:tcW w:w="593" w:type="pct"/>
            <w:tcBorders>
              <w:top w:val="nil"/>
              <w:left w:val="nil"/>
              <w:bottom w:val="single" w:sz="4" w:space="0" w:color="auto"/>
              <w:right w:val="single" w:sz="4" w:space="0" w:color="auto"/>
            </w:tcBorders>
            <w:shd w:val="clear" w:color="auto" w:fill="auto"/>
            <w:vAlign w:val="center"/>
            <w:hideMark/>
          </w:tcPr>
          <w:p w14:paraId="3CEDAD52" w14:textId="4BFFCAB5"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Anteproyecto de criterios de evaluación</w:t>
            </w:r>
          </w:p>
        </w:tc>
        <w:tc>
          <w:tcPr>
            <w:tcW w:w="340" w:type="pct"/>
            <w:tcBorders>
              <w:top w:val="nil"/>
              <w:left w:val="nil"/>
              <w:bottom w:val="single" w:sz="4" w:space="0" w:color="auto"/>
              <w:right w:val="single" w:sz="4" w:space="0" w:color="auto"/>
            </w:tcBorders>
            <w:shd w:val="clear" w:color="auto" w:fill="auto"/>
            <w:vAlign w:val="center"/>
            <w:hideMark/>
          </w:tcPr>
          <w:p w14:paraId="051F08D8"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12A30915"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nil"/>
              <w:left w:val="nil"/>
              <w:bottom w:val="single" w:sz="4" w:space="0" w:color="auto"/>
              <w:right w:val="single" w:sz="4" w:space="0" w:color="auto"/>
            </w:tcBorders>
            <w:shd w:val="clear" w:color="auto" w:fill="auto"/>
            <w:vAlign w:val="center"/>
            <w:hideMark/>
          </w:tcPr>
          <w:p w14:paraId="13A03077" w14:textId="70C457B6"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1</w:t>
            </w:r>
          </w:p>
        </w:tc>
        <w:tc>
          <w:tcPr>
            <w:tcW w:w="340" w:type="pct"/>
            <w:tcBorders>
              <w:top w:val="nil"/>
              <w:left w:val="nil"/>
              <w:bottom w:val="single" w:sz="4" w:space="0" w:color="auto"/>
              <w:right w:val="single" w:sz="4" w:space="0" w:color="auto"/>
            </w:tcBorders>
            <w:shd w:val="clear" w:color="auto" w:fill="auto"/>
            <w:vAlign w:val="center"/>
            <w:hideMark/>
          </w:tcPr>
          <w:p w14:paraId="037003CD" w14:textId="565488A5"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0</w:t>
            </w:r>
          </w:p>
        </w:tc>
        <w:tc>
          <w:tcPr>
            <w:tcW w:w="636" w:type="pct"/>
            <w:tcBorders>
              <w:top w:val="nil"/>
              <w:left w:val="nil"/>
              <w:bottom w:val="single" w:sz="4" w:space="0" w:color="auto"/>
              <w:right w:val="single" w:sz="4" w:space="0" w:color="auto"/>
            </w:tcBorders>
            <w:shd w:val="clear" w:color="auto" w:fill="auto"/>
            <w:vAlign w:val="center"/>
            <w:hideMark/>
          </w:tcPr>
          <w:p w14:paraId="7B4E7648" w14:textId="650B90FE"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DG</w:t>
            </w:r>
            <w:r w:rsidR="0080426F">
              <w:rPr>
                <w:rFonts w:ascii="Roboto" w:hAnsi="Roboto" w:cstheme="minorHAnsi"/>
                <w:color w:val="000000"/>
                <w:sz w:val="12"/>
                <w:szCs w:val="12"/>
              </w:rPr>
              <w:t>D</w:t>
            </w:r>
          </w:p>
        </w:tc>
        <w:tc>
          <w:tcPr>
            <w:tcW w:w="981" w:type="pct"/>
            <w:tcBorders>
              <w:top w:val="nil"/>
              <w:left w:val="nil"/>
              <w:bottom w:val="single" w:sz="4" w:space="0" w:color="auto"/>
              <w:right w:val="single" w:sz="4" w:space="0" w:color="auto"/>
            </w:tcBorders>
            <w:shd w:val="clear" w:color="auto" w:fill="auto"/>
            <w:vAlign w:val="center"/>
            <w:hideMark/>
          </w:tcPr>
          <w:p w14:paraId="0C1CABCF"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DFAC</w:t>
            </w:r>
          </w:p>
          <w:p w14:paraId="5D5F3D4C"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DESC</w:t>
            </w:r>
          </w:p>
          <w:p w14:paraId="70473546" w14:textId="77777777" w:rsidR="0080426F" w:rsidRDefault="0080426F" w:rsidP="00557E22">
            <w:pPr>
              <w:jc w:val="center"/>
              <w:rPr>
                <w:rFonts w:ascii="Roboto" w:hAnsi="Roboto" w:cstheme="minorHAnsi"/>
                <w:color w:val="000000"/>
                <w:sz w:val="12"/>
                <w:szCs w:val="12"/>
              </w:rPr>
            </w:pPr>
            <w:r>
              <w:rPr>
                <w:rFonts w:ascii="Roboto" w:hAnsi="Roboto" w:cstheme="minorHAnsi"/>
                <w:color w:val="000000"/>
                <w:sz w:val="12"/>
                <w:szCs w:val="12"/>
              </w:rPr>
              <w:t>DGSE</w:t>
            </w:r>
          </w:p>
          <w:p w14:paraId="42F7DD38" w14:textId="11E67784" w:rsidR="0080426F"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RSU</w:t>
            </w:r>
          </w:p>
        </w:tc>
      </w:tr>
      <w:tr w:rsidR="00CB0466" w:rsidRPr="00F67695" w14:paraId="512A07E8" w14:textId="77777777" w:rsidTr="0080426F">
        <w:trPr>
          <w:trHeight w:val="583"/>
        </w:trPr>
        <w:tc>
          <w:tcPr>
            <w:tcW w:w="1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15389E" w14:textId="6731174B" w:rsidR="00CB0466" w:rsidRPr="00F67695" w:rsidRDefault="00CB0466" w:rsidP="00557E22">
            <w:pPr>
              <w:rPr>
                <w:rFonts w:ascii="Roboto" w:hAnsi="Roboto" w:cstheme="minorHAnsi"/>
                <w:color w:val="000000"/>
                <w:sz w:val="12"/>
                <w:szCs w:val="12"/>
              </w:rPr>
            </w:pPr>
            <w:r>
              <w:rPr>
                <w:rFonts w:ascii="Roboto" w:hAnsi="Roboto" w:cstheme="minorHAnsi"/>
                <w:sz w:val="12"/>
                <w:szCs w:val="12"/>
              </w:rPr>
              <w:t xml:space="preserve">AP2. </w:t>
            </w:r>
            <w:r w:rsidR="0080426F">
              <w:rPr>
                <w:rFonts w:ascii="Roboto" w:hAnsi="Roboto" w:cstheme="minorHAnsi"/>
                <w:sz w:val="12"/>
                <w:szCs w:val="12"/>
              </w:rPr>
              <w:t xml:space="preserve">Implementar sistemas para </w:t>
            </w:r>
            <w:r w:rsidR="00ED1CD0">
              <w:rPr>
                <w:rFonts w:ascii="Roboto" w:hAnsi="Roboto" w:cstheme="minorHAnsi"/>
                <w:sz w:val="12"/>
                <w:szCs w:val="12"/>
              </w:rPr>
              <w:t>rastrear</w:t>
            </w:r>
            <w:r w:rsidR="0080426F">
              <w:rPr>
                <w:rFonts w:ascii="Roboto" w:hAnsi="Roboto" w:cstheme="minorHAnsi"/>
                <w:sz w:val="12"/>
                <w:szCs w:val="12"/>
              </w:rPr>
              <w:t xml:space="preserve"> el impacto de las prácticas en el tiempo, tanto en los estudiantes como en las comunidades atendidas</w:t>
            </w:r>
            <w:r w:rsidR="00ED1CD0">
              <w:rPr>
                <w:rFonts w:ascii="Roboto" w:hAnsi="Roboto" w:cstheme="minorHAnsi"/>
                <w:sz w:val="12"/>
                <w:szCs w:val="12"/>
              </w:rPr>
              <w:t>.</w:t>
            </w:r>
          </w:p>
        </w:tc>
        <w:tc>
          <w:tcPr>
            <w:tcW w:w="593" w:type="pct"/>
            <w:tcBorders>
              <w:top w:val="nil"/>
              <w:left w:val="nil"/>
              <w:bottom w:val="single" w:sz="4" w:space="0" w:color="auto"/>
              <w:right w:val="single" w:sz="4" w:space="0" w:color="auto"/>
            </w:tcBorders>
            <w:shd w:val="clear" w:color="auto" w:fill="auto"/>
            <w:vAlign w:val="center"/>
            <w:hideMark/>
          </w:tcPr>
          <w:p w14:paraId="1929C8FD" w14:textId="48F8C5F4"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Guía de seguimiento</w:t>
            </w:r>
          </w:p>
        </w:tc>
        <w:tc>
          <w:tcPr>
            <w:tcW w:w="340" w:type="pct"/>
            <w:tcBorders>
              <w:top w:val="nil"/>
              <w:left w:val="nil"/>
              <w:bottom w:val="single" w:sz="4" w:space="0" w:color="auto"/>
              <w:right w:val="single" w:sz="4" w:space="0" w:color="auto"/>
            </w:tcBorders>
            <w:shd w:val="clear" w:color="auto" w:fill="auto"/>
            <w:vAlign w:val="center"/>
            <w:hideMark/>
          </w:tcPr>
          <w:p w14:paraId="73103F3D"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0 </w:t>
            </w:r>
          </w:p>
        </w:tc>
        <w:tc>
          <w:tcPr>
            <w:tcW w:w="340" w:type="pct"/>
            <w:tcBorders>
              <w:top w:val="nil"/>
              <w:left w:val="nil"/>
              <w:bottom w:val="single" w:sz="4" w:space="0" w:color="auto"/>
              <w:right w:val="single" w:sz="4" w:space="0" w:color="auto"/>
            </w:tcBorders>
            <w:shd w:val="clear" w:color="auto" w:fill="auto"/>
            <w:vAlign w:val="center"/>
            <w:hideMark/>
          </w:tcPr>
          <w:p w14:paraId="5157033E" w14:textId="40649CEF"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O</w:t>
            </w:r>
          </w:p>
        </w:tc>
        <w:tc>
          <w:tcPr>
            <w:tcW w:w="340" w:type="pct"/>
            <w:tcBorders>
              <w:top w:val="nil"/>
              <w:left w:val="nil"/>
              <w:bottom w:val="single" w:sz="4" w:space="0" w:color="auto"/>
              <w:right w:val="single" w:sz="4" w:space="0" w:color="auto"/>
            </w:tcBorders>
            <w:shd w:val="clear" w:color="auto" w:fill="auto"/>
            <w:vAlign w:val="center"/>
            <w:hideMark/>
          </w:tcPr>
          <w:p w14:paraId="12243393" w14:textId="352A90AA"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 </w:t>
            </w:r>
            <w:r w:rsidR="0080426F">
              <w:rPr>
                <w:rFonts w:ascii="Roboto" w:hAnsi="Roboto" w:cstheme="minorHAnsi"/>
                <w:color w:val="000000"/>
                <w:sz w:val="12"/>
                <w:szCs w:val="12"/>
              </w:rPr>
              <w:t>1</w:t>
            </w:r>
          </w:p>
        </w:tc>
        <w:tc>
          <w:tcPr>
            <w:tcW w:w="340" w:type="pct"/>
            <w:tcBorders>
              <w:top w:val="nil"/>
              <w:left w:val="nil"/>
              <w:bottom w:val="single" w:sz="4" w:space="0" w:color="auto"/>
              <w:right w:val="single" w:sz="4" w:space="0" w:color="auto"/>
            </w:tcBorders>
            <w:shd w:val="clear" w:color="auto" w:fill="auto"/>
            <w:vAlign w:val="center"/>
            <w:hideMark/>
          </w:tcPr>
          <w:p w14:paraId="11DB3DE9"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636" w:type="pct"/>
            <w:tcBorders>
              <w:top w:val="nil"/>
              <w:left w:val="nil"/>
              <w:bottom w:val="single" w:sz="4" w:space="0" w:color="auto"/>
              <w:right w:val="single" w:sz="4" w:space="0" w:color="auto"/>
            </w:tcBorders>
            <w:shd w:val="clear" w:color="auto" w:fill="auto"/>
            <w:vAlign w:val="center"/>
            <w:hideMark/>
          </w:tcPr>
          <w:p w14:paraId="22E2CD44"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1" w:type="pct"/>
            <w:tcBorders>
              <w:top w:val="nil"/>
              <w:left w:val="nil"/>
              <w:bottom w:val="single" w:sz="4" w:space="0" w:color="auto"/>
              <w:right w:val="single" w:sz="4" w:space="0" w:color="auto"/>
            </w:tcBorders>
            <w:shd w:val="clear" w:color="auto" w:fill="auto"/>
            <w:vAlign w:val="center"/>
          </w:tcPr>
          <w:p w14:paraId="71E97753"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DFAC</w:t>
            </w:r>
          </w:p>
          <w:p w14:paraId="5FFD5B66"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DESC</w:t>
            </w:r>
          </w:p>
          <w:p w14:paraId="15A83438" w14:textId="77777777" w:rsidR="0080426F" w:rsidRDefault="0080426F" w:rsidP="0080426F">
            <w:pPr>
              <w:jc w:val="center"/>
              <w:rPr>
                <w:rFonts w:ascii="Roboto" w:hAnsi="Roboto" w:cstheme="minorHAnsi"/>
                <w:color w:val="000000"/>
                <w:sz w:val="12"/>
                <w:szCs w:val="12"/>
              </w:rPr>
            </w:pPr>
            <w:r>
              <w:rPr>
                <w:rFonts w:ascii="Roboto" w:hAnsi="Roboto" w:cstheme="minorHAnsi"/>
                <w:color w:val="000000"/>
                <w:sz w:val="12"/>
                <w:szCs w:val="12"/>
              </w:rPr>
              <w:t>DGSE</w:t>
            </w:r>
          </w:p>
          <w:p w14:paraId="2493B240" w14:textId="70E80BDA" w:rsidR="0080426F" w:rsidRPr="00F67695" w:rsidRDefault="0080426F" w:rsidP="0080426F">
            <w:pPr>
              <w:jc w:val="center"/>
              <w:rPr>
                <w:rFonts w:ascii="Roboto" w:hAnsi="Roboto" w:cstheme="minorHAnsi"/>
                <w:color w:val="000000"/>
                <w:sz w:val="12"/>
                <w:szCs w:val="12"/>
                <w:lang w:val="en-US"/>
              </w:rPr>
            </w:pPr>
            <w:r>
              <w:rPr>
                <w:rFonts w:ascii="Roboto" w:hAnsi="Roboto" w:cstheme="minorHAnsi"/>
                <w:color w:val="000000"/>
                <w:sz w:val="12"/>
                <w:szCs w:val="12"/>
              </w:rPr>
              <w:t>RSU</w:t>
            </w:r>
          </w:p>
        </w:tc>
      </w:tr>
      <w:tr w:rsidR="00CB0466" w:rsidRPr="00F67695" w14:paraId="3A547D9B" w14:textId="77777777" w:rsidTr="0080426F">
        <w:trPr>
          <w:trHeight w:val="583"/>
        </w:trPr>
        <w:tc>
          <w:tcPr>
            <w:tcW w:w="1429" w:type="pct"/>
            <w:tcBorders>
              <w:top w:val="single" w:sz="4" w:space="0" w:color="auto"/>
              <w:left w:val="single" w:sz="4" w:space="0" w:color="auto"/>
              <w:bottom w:val="single" w:sz="4" w:space="0" w:color="auto"/>
              <w:right w:val="single" w:sz="4" w:space="0" w:color="auto"/>
            </w:tcBorders>
            <w:shd w:val="clear" w:color="auto" w:fill="auto"/>
          </w:tcPr>
          <w:p w14:paraId="547E3422" w14:textId="2BF50793" w:rsidR="00CB0466" w:rsidRPr="005722AA" w:rsidRDefault="0080426F" w:rsidP="00557E22">
            <w:pPr>
              <w:rPr>
                <w:rFonts w:ascii="Roboto" w:hAnsi="Roboto" w:cstheme="minorHAnsi"/>
                <w:color w:val="000000"/>
                <w:sz w:val="12"/>
                <w:szCs w:val="12"/>
                <w:lang w:eastAsia="es-MX"/>
              </w:rPr>
            </w:pPr>
            <w:r>
              <w:rPr>
                <w:rFonts w:ascii="Roboto" w:hAnsi="Roboto" w:cstheme="minorHAnsi"/>
                <w:color w:val="000000"/>
                <w:sz w:val="12"/>
                <w:szCs w:val="12"/>
                <w:lang w:eastAsia="es-MX"/>
              </w:rPr>
              <w:t>AP3. Revisar y modificar los programas académicos según los resultados de las evaluaciones para maximizar su impacto social</w:t>
            </w:r>
            <w:r w:rsidR="00ED1CD0">
              <w:rPr>
                <w:rFonts w:ascii="Roboto" w:hAnsi="Roboto" w:cstheme="minorHAnsi"/>
                <w:color w:val="000000"/>
                <w:sz w:val="12"/>
                <w:szCs w:val="12"/>
                <w:lang w:eastAsia="es-MX"/>
              </w:rPr>
              <w:t>.</w:t>
            </w:r>
          </w:p>
        </w:tc>
        <w:tc>
          <w:tcPr>
            <w:tcW w:w="593" w:type="pct"/>
            <w:tcBorders>
              <w:top w:val="single" w:sz="4" w:space="0" w:color="auto"/>
              <w:left w:val="nil"/>
              <w:bottom w:val="single" w:sz="4" w:space="0" w:color="auto"/>
              <w:right w:val="single" w:sz="4" w:space="0" w:color="auto"/>
            </w:tcBorders>
            <w:shd w:val="clear" w:color="auto" w:fill="auto"/>
            <w:vAlign w:val="center"/>
          </w:tcPr>
          <w:p w14:paraId="08A2E8ED" w14:textId="59BE74D7"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Dictamen de revisión</w:t>
            </w:r>
          </w:p>
        </w:tc>
        <w:tc>
          <w:tcPr>
            <w:tcW w:w="340" w:type="pct"/>
            <w:tcBorders>
              <w:top w:val="single" w:sz="4" w:space="0" w:color="auto"/>
              <w:left w:val="nil"/>
              <w:bottom w:val="single" w:sz="4" w:space="0" w:color="auto"/>
              <w:right w:val="single" w:sz="4" w:space="0" w:color="auto"/>
            </w:tcBorders>
            <w:shd w:val="clear" w:color="auto" w:fill="auto"/>
            <w:vAlign w:val="center"/>
          </w:tcPr>
          <w:p w14:paraId="6CCE8724"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4A234F03"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0</w:t>
            </w:r>
          </w:p>
        </w:tc>
        <w:tc>
          <w:tcPr>
            <w:tcW w:w="340" w:type="pct"/>
            <w:tcBorders>
              <w:top w:val="single" w:sz="4" w:space="0" w:color="auto"/>
              <w:left w:val="nil"/>
              <w:bottom w:val="single" w:sz="4" w:space="0" w:color="auto"/>
              <w:right w:val="single" w:sz="4" w:space="0" w:color="auto"/>
            </w:tcBorders>
            <w:shd w:val="clear" w:color="auto" w:fill="auto"/>
            <w:vAlign w:val="center"/>
          </w:tcPr>
          <w:p w14:paraId="479B0553" w14:textId="4DA74405"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3</w:t>
            </w:r>
          </w:p>
        </w:tc>
        <w:tc>
          <w:tcPr>
            <w:tcW w:w="340" w:type="pct"/>
            <w:tcBorders>
              <w:top w:val="single" w:sz="4" w:space="0" w:color="auto"/>
              <w:left w:val="nil"/>
              <w:bottom w:val="single" w:sz="4" w:space="0" w:color="auto"/>
              <w:right w:val="single" w:sz="4" w:space="0" w:color="auto"/>
            </w:tcBorders>
            <w:shd w:val="clear" w:color="auto" w:fill="auto"/>
            <w:vAlign w:val="center"/>
          </w:tcPr>
          <w:p w14:paraId="212815D3" w14:textId="2543B87B" w:rsidR="00CB0466" w:rsidRPr="00F67695" w:rsidRDefault="0080426F" w:rsidP="00557E22">
            <w:pPr>
              <w:jc w:val="center"/>
              <w:rPr>
                <w:rFonts w:ascii="Roboto" w:hAnsi="Roboto" w:cstheme="minorHAnsi"/>
                <w:color w:val="000000"/>
                <w:sz w:val="12"/>
                <w:szCs w:val="12"/>
              </w:rPr>
            </w:pPr>
            <w:r>
              <w:rPr>
                <w:rFonts w:ascii="Roboto" w:hAnsi="Roboto" w:cstheme="minorHAnsi"/>
                <w:color w:val="000000"/>
                <w:sz w:val="12"/>
                <w:szCs w:val="12"/>
              </w:rPr>
              <w:t>3</w:t>
            </w:r>
          </w:p>
        </w:tc>
        <w:tc>
          <w:tcPr>
            <w:tcW w:w="636" w:type="pct"/>
            <w:tcBorders>
              <w:top w:val="single" w:sz="4" w:space="0" w:color="auto"/>
              <w:left w:val="nil"/>
              <w:bottom w:val="single" w:sz="4" w:space="0" w:color="auto"/>
              <w:right w:val="single" w:sz="4" w:space="0" w:color="auto"/>
            </w:tcBorders>
            <w:shd w:val="clear" w:color="auto" w:fill="auto"/>
            <w:vAlign w:val="center"/>
          </w:tcPr>
          <w:p w14:paraId="19D9FCDF" w14:textId="77777777" w:rsidR="00CB0466" w:rsidRPr="00F67695" w:rsidRDefault="00CB0466" w:rsidP="00557E22">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981" w:type="pct"/>
            <w:tcBorders>
              <w:top w:val="single" w:sz="4" w:space="0" w:color="auto"/>
              <w:left w:val="nil"/>
              <w:bottom w:val="single" w:sz="4" w:space="0" w:color="auto"/>
              <w:right w:val="single" w:sz="4" w:space="0" w:color="auto"/>
            </w:tcBorders>
            <w:shd w:val="clear" w:color="auto" w:fill="auto"/>
            <w:vAlign w:val="center"/>
          </w:tcPr>
          <w:p w14:paraId="5AC6B9D9"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DFAC</w:t>
            </w:r>
          </w:p>
          <w:p w14:paraId="6B6DD35B" w14:textId="77777777" w:rsidR="00CB0466" w:rsidRDefault="00CB0466" w:rsidP="00557E22">
            <w:pPr>
              <w:jc w:val="center"/>
              <w:rPr>
                <w:rFonts w:ascii="Roboto" w:hAnsi="Roboto" w:cstheme="minorHAnsi"/>
                <w:color w:val="000000"/>
                <w:sz w:val="12"/>
                <w:szCs w:val="12"/>
              </w:rPr>
            </w:pPr>
            <w:r>
              <w:rPr>
                <w:rFonts w:ascii="Roboto" w:hAnsi="Roboto" w:cstheme="minorHAnsi"/>
                <w:color w:val="000000"/>
                <w:sz w:val="12"/>
                <w:szCs w:val="12"/>
              </w:rPr>
              <w:t>DESC</w:t>
            </w:r>
          </w:p>
          <w:p w14:paraId="6F524217" w14:textId="77777777" w:rsidR="0080426F" w:rsidRDefault="0080426F" w:rsidP="0080426F">
            <w:pPr>
              <w:jc w:val="center"/>
              <w:rPr>
                <w:rFonts w:ascii="Roboto" w:hAnsi="Roboto" w:cstheme="minorHAnsi"/>
                <w:color w:val="000000"/>
                <w:sz w:val="12"/>
                <w:szCs w:val="12"/>
              </w:rPr>
            </w:pPr>
            <w:r>
              <w:rPr>
                <w:rFonts w:ascii="Roboto" w:hAnsi="Roboto" w:cstheme="minorHAnsi"/>
                <w:color w:val="000000"/>
                <w:sz w:val="12"/>
                <w:szCs w:val="12"/>
              </w:rPr>
              <w:t>DGSE</w:t>
            </w:r>
          </w:p>
          <w:p w14:paraId="14D49493" w14:textId="41BE6C42" w:rsidR="0080426F" w:rsidRPr="00F67695" w:rsidRDefault="0080426F" w:rsidP="0080426F">
            <w:pPr>
              <w:jc w:val="center"/>
              <w:rPr>
                <w:rFonts w:ascii="Roboto" w:hAnsi="Roboto" w:cstheme="minorHAnsi"/>
                <w:color w:val="000000"/>
                <w:sz w:val="12"/>
                <w:szCs w:val="12"/>
                <w:lang w:val="en-US"/>
              </w:rPr>
            </w:pPr>
            <w:r>
              <w:rPr>
                <w:rFonts w:ascii="Roboto" w:hAnsi="Roboto" w:cstheme="minorHAnsi"/>
                <w:color w:val="000000"/>
                <w:sz w:val="12"/>
                <w:szCs w:val="12"/>
              </w:rPr>
              <w:t>RSU</w:t>
            </w:r>
          </w:p>
        </w:tc>
      </w:tr>
    </w:tbl>
    <w:p w14:paraId="045A5AB0" w14:textId="77777777" w:rsidR="005722AA" w:rsidRDefault="005722AA" w:rsidP="473A6D79">
      <w:pPr>
        <w:rPr>
          <w:rFonts w:ascii="Roboto" w:hAnsi="Roboto" w:cstheme="minorHAnsi"/>
          <w:sz w:val="12"/>
          <w:szCs w:val="12"/>
        </w:rPr>
      </w:pPr>
    </w:p>
    <w:p w14:paraId="0D26C6CB" w14:textId="77777777" w:rsidR="005722AA" w:rsidRPr="00F67695" w:rsidRDefault="005722AA" w:rsidP="473A6D79">
      <w:pPr>
        <w:rPr>
          <w:rFonts w:ascii="Roboto" w:hAnsi="Roboto" w:cstheme="minorHAnsi"/>
          <w:sz w:val="12"/>
          <w:szCs w:val="12"/>
          <w:lang w:val="en-US"/>
        </w:rPr>
      </w:pPr>
    </w:p>
    <w:tbl>
      <w:tblPr>
        <w:tblW w:w="7170" w:type="dxa"/>
        <w:tblLayout w:type="fixed"/>
        <w:tblLook w:val="06A0" w:firstRow="1" w:lastRow="0" w:firstColumn="1" w:lastColumn="0" w:noHBand="1" w:noVBand="1"/>
      </w:tblPr>
      <w:tblGrid>
        <w:gridCol w:w="2002"/>
        <w:gridCol w:w="728"/>
        <w:gridCol w:w="4440"/>
      </w:tblGrid>
      <w:tr w:rsidR="563A39E1" w:rsidRPr="00F67695" w14:paraId="764D44A4" w14:textId="77777777" w:rsidTr="00B03C04">
        <w:trPr>
          <w:trHeight w:val="337"/>
        </w:trPr>
        <w:tc>
          <w:tcPr>
            <w:tcW w:w="7170" w:type="dxa"/>
            <w:gridSpan w:val="3"/>
            <w:tcBorders>
              <w:top w:val="nil"/>
              <w:left w:val="single" w:sz="4" w:space="0" w:color="auto"/>
              <w:bottom w:val="single" w:sz="4" w:space="0" w:color="auto"/>
              <w:right w:val="nil"/>
            </w:tcBorders>
            <w:shd w:val="clear" w:color="auto" w:fill="757171"/>
            <w:vAlign w:val="bottom"/>
          </w:tcPr>
          <w:p w14:paraId="4D0A0E4E" w14:textId="61783B9D" w:rsidR="563A39E1" w:rsidRPr="00F67695" w:rsidRDefault="563A39E1" w:rsidP="00366A5A">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0FF758D2" w14:textId="77777777" w:rsidTr="00590511">
        <w:trPr>
          <w:trHeight w:val="219"/>
        </w:trPr>
        <w:tc>
          <w:tcPr>
            <w:tcW w:w="2002" w:type="dxa"/>
            <w:tcBorders>
              <w:top w:val="single" w:sz="4" w:space="0" w:color="auto"/>
              <w:left w:val="single" w:sz="4" w:space="0" w:color="auto"/>
              <w:bottom w:val="single" w:sz="4" w:space="0" w:color="auto"/>
              <w:right w:val="single" w:sz="4" w:space="0" w:color="auto"/>
            </w:tcBorders>
            <w:vAlign w:val="center"/>
          </w:tcPr>
          <w:p w14:paraId="3A2AC741" w14:textId="7EC8411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728" w:type="dxa"/>
            <w:tcBorders>
              <w:top w:val="nil"/>
              <w:left w:val="single" w:sz="4" w:space="0" w:color="auto"/>
              <w:bottom w:val="single" w:sz="4" w:space="0" w:color="auto"/>
              <w:right w:val="single" w:sz="4" w:space="0" w:color="auto"/>
            </w:tcBorders>
            <w:vAlign w:val="center"/>
          </w:tcPr>
          <w:p w14:paraId="76C528AF" w14:textId="24A751DD"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440" w:type="dxa"/>
            <w:tcBorders>
              <w:top w:val="single" w:sz="4" w:space="0" w:color="auto"/>
              <w:left w:val="single" w:sz="4" w:space="0" w:color="auto"/>
              <w:bottom w:val="single" w:sz="4" w:space="0" w:color="auto"/>
              <w:right w:val="single" w:sz="4" w:space="0" w:color="auto"/>
            </w:tcBorders>
            <w:vAlign w:val="center"/>
          </w:tcPr>
          <w:p w14:paraId="39FEE780" w14:textId="69BA6C67" w:rsidR="563A39E1" w:rsidRPr="00F67695" w:rsidRDefault="563A39E1" w:rsidP="00870CCF">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18FDD0C3" w14:textId="77777777" w:rsidTr="00590511">
        <w:trPr>
          <w:trHeight w:val="219"/>
        </w:trPr>
        <w:tc>
          <w:tcPr>
            <w:tcW w:w="2002" w:type="dxa"/>
            <w:tcBorders>
              <w:top w:val="single" w:sz="4" w:space="0" w:color="auto"/>
              <w:left w:val="single" w:sz="4" w:space="0" w:color="auto"/>
              <w:bottom w:val="single" w:sz="4" w:space="0" w:color="auto"/>
              <w:right w:val="single" w:sz="4" w:space="0" w:color="auto"/>
            </w:tcBorders>
            <w:vAlign w:val="center"/>
          </w:tcPr>
          <w:p w14:paraId="58F70CB9" w14:textId="01B234B8"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8" w:type="dxa"/>
            <w:tcBorders>
              <w:top w:val="single" w:sz="4" w:space="0" w:color="auto"/>
              <w:left w:val="single" w:sz="4" w:space="0" w:color="auto"/>
              <w:bottom w:val="single" w:sz="4" w:space="0" w:color="auto"/>
              <w:right w:val="single" w:sz="4" w:space="0" w:color="auto"/>
            </w:tcBorders>
            <w:vAlign w:val="center"/>
          </w:tcPr>
          <w:p w14:paraId="7E4AA3BA" w14:textId="7708418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440" w:type="dxa"/>
            <w:tcBorders>
              <w:top w:val="single" w:sz="4" w:space="0" w:color="auto"/>
              <w:left w:val="single" w:sz="4" w:space="0" w:color="auto"/>
              <w:bottom w:val="single" w:sz="4" w:space="0" w:color="auto"/>
              <w:right w:val="single" w:sz="4" w:space="0" w:color="auto"/>
            </w:tcBorders>
            <w:vAlign w:val="center"/>
          </w:tcPr>
          <w:p w14:paraId="1ADC0FF4" w14:textId="34AB77D8"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63A39E1" w:rsidRPr="00F67695" w14:paraId="0966BF3D" w14:textId="77777777" w:rsidTr="00590511">
        <w:trPr>
          <w:trHeight w:val="219"/>
        </w:trPr>
        <w:tc>
          <w:tcPr>
            <w:tcW w:w="2002" w:type="dxa"/>
            <w:tcBorders>
              <w:top w:val="single" w:sz="4" w:space="0" w:color="auto"/>
              <w:left w:val="single" w:sz="4" w:space="0" w:color="auto"/>
              <w:bottom w:val="single" w:sz="4" w:space="0" w:color="auto"/>
              <w:right w:val="single" w:sz="4" w:space="0" w:color="auto"/>
            </w:tcBorders>
            <w:vAlign w:val="center"/>
          </w:tcPr>
          <w:p w14:paraId="6DBC222C" w14:textId="24CB5FEA"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8" w:type="dxa"/>
            <w:tcBorders>
              <w:top w:val="single" w:sz="4" w:space="0" w:color="auto"/>
              <w:left w:val="single" w:sz="4" w:space="0" w:color="auto"/>
              <w:bottom w:val="single" w:sz="4" w:space="0" w:color="auto"/>
              <w:right w:val="single" w:sz="4" w:space="0" w:color="auto"/>
            </w:tcBorders>
            <w:vAlign w:val="center"/>
          </w:tcPr>
          <w:p w14:paraId="77797AED" w14:textId="2CF2DCD9"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1DF97773" w:rsidRPr="00F67695">
              <w:rPr>
                <w:rFonts w:ascii="Roboto" w:eastAsia="Book Antiqua" w:hAnsi="Roboto" w:cstheme="minorHAnsi"/>
                <w:color w:val="000000" w:themeColor="text1"/>
                <w:sz w:val="12"/>
                <w:szCs w:val="12"/>
              </w:rPr>
              <w:t>6</w:t>
            </w:r>
          </w:p>
        </w:tc>
        <w:tc>
          <w:tcPr>
            <w:tcW w:w="4440" w:type="dxa"/>
            <w:tcBorders>
              <w:top w:val="single" w:sz="4" w:space="0" w:color="auto"/>
              <w:left w:val="single" w:sz="4" w:space="0" w:color="auto"/>
              <w:bottom w:val="single" w:sz="4" w:space="0" w:color="auto"/>
              <w:right w:val="single" w:sz="4" w:space="0" w:color="auto"/>
            </w:tcBorders>
            <w:vAlign w:val="center"/>
          </w:tcPr>
          <w:p w14:paraId="26A43E00" w14:textId="66BFE3F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563A39E1" w:rsidRPr="00F67695" w14:paraId="2F96507C" w14:textId="77777777" w:rsidTr="00590511">
        <w:trPr>
          <w:trHeight w:val="219"/>
        </w:trPr>
        <w:tc>
          <w:tcPr>
            <w:tcW w:w="2002" w:type="dxa"/>
            <w:tcBorders>
              <w:top w:val="single" w:sz="4" w:space="0" w:color="auto"/>
              <w:left w:val="single" w:sz="4" w:space="0" w:color="auto"/>
              <w:bottom w:val="single" w:sz="4" w:space="0" w:color="auto"/>
              <w:right w:val="single" w:sz="4" w:space="0" w:color="auto"/>
            </w:tcBorders>
            <w:vAlign w:val="center"/>
          </w:tcPr>
          <w:p w14:paraId="5EF513C9" w14:textId="31E0D027" w:rsidR="1DE40DFB" w:rsidRPr="00F67695" w:rsidRDefault="1DE40DFB"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5137E1E6" w:rsidRPr="00F67695">
              <w:rPr>
                <w:rFonts w:ascii="Roboto" w:eastAsia="Book Antiqua" w:hAnsi="Roboto" w:cstheme="minorHAnsi"/>
                <w:color w:val="000000" w:themeColor="text1"/>
                <w:sz w:val="12"/>
                <w:szCs w:val="12"/>
              </w:rPr>
              <w:t>acción</w:t>
            </w:r>
          </w:p>
        </w:tc>
        <w:tc>
          <w:tcPr>
            <w:tcW w:w="728" w:type="dxa"/>
            <w:tcBorders>
              <w:top w:val="single" w:sz="4" w:space="0" w:color="auto"/>
              <w:left w:val="single" w:sz="4" w:space="0" w:color="auto"/>
              <w:bottom w:val="single" w:sz="4" w:space="0" w:color="auto"/>
              <w:right w:val="single" w:sz="4" w:space="0" w:color="auto"/>
            </w:tcBorders>
            <w:vAlign w:val="center"/>
          </w:tcPr>
          <w:p w14:paraId="6C499FBB" w14:textId="379BBEDF"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50F1CB3" w:rsidRPr="00F67695">
              <w:rPr>
                <w:rFonts w:ascii="Roboto" w:eastAsia="Book Antiqua" w:hAnsi="Roboto" w:cstheme="minorHAnsi"/>
                <w:color w:val="000000" w:themeColor="text1"/>
                <w:sz w:val="12"/>
                <w:szCs w:val="12"/>
              </w:rPr>
              <w:t>6.1</w:t>
            </w:r>
          </w:p>
        </w:tc>
        <w:tc>
          <w:tcPr>
            <w:tcW w:w="4440" w:type="dxa"/>
            <w:tcBorders>
              <w:top w:val="single" w:sz="4" w:space="0" w:color="auto"/>
              <w:left w:val="single" w:sz="4" w:space="0" w:color="auto"/>
              <w:bottom w:val="single" w:sz="4" w:space="0" w:color="auto"/>
              <w:right w:val="single" w:sz="4" w:space="0" w:color="auto"/>
            </w:tcBorders>
            <w:vAlign w:val="center"/>
          </w:tcPr>
          <w:p w14:paraId="712F278E" w14:textId="5142785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Homologación de programas educativos conjuntos</w:t>
            </w:r>
          </w:p>
        </w:tc>
      </w:tr>
    </w:tbl>
    <w:p w14:paraId="161356FB" w14:textId="77777777" w:rsidR="007F18EC" w:rsidRPr="00F67695" w:rsidRDefault="007F18EC" w:rsidP="00366A5A">
      <w:pPr>
        <w:ind w:right="90"/>
        <w:rPr>
          <w:rFonts w:ascii="Roboto" w:hAnsi="Roboto"/>
          <w:sz w:val="12"/>
          <w:szCs w:val="12"/>
        </w:rPr>
      </w:pPr>
    </w:p>
    <w:tbl>
      <w:tblPr>
        <w:tblW w:w="7155" w:type="dxa"/>
        <w:tblLayout w:type="fixed"/>
        <w:tblLook w:val="06A0" w:firstRow="1" w:lastRow="0" w:firstColumn="1" w:lastColumn="0" w:noHBand="1" w:noVBand="1"/>
      </w:tblPr>
      <w:tblGrid>
        <w:gridCol w:w="1992"/>
        <w:gridCol w:w="713"/>
        <w:gridCol w:w="570"/>
        <w:gridCol w:w="570"/>
        <w:gridCol w:w="585"/>
        <w:gridCol w:w="554"/>
        <w:gridCol w:w="932"/>
        <w:gridCol w:w="1239"/>
      </w:tblGrid>
      <w:tr w:rsidR="563A39E1" w:rsidRPr="00F67695" w14:paraId="479E0F97" w14:textId="77777777" w:rsidTr="004A2C81">
        <w:trPr>
          <w:trHeight w:val="547"/>
        </w:trPr>
        <w:tc>
          <w:tcPr>
            <w:tcW w:w="19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447873F" w14:textId="12E94396" w:rsidR="563A39E1" w:rsidRPr="00F67695" w:rsidRDefault="563A39E1" w:rsidP="00366A5A">
            <w:pPr>
              <w:ind w:right="90"/>
              <w:jc w:val="center"/>
              <w:rPr>
                <w:rFonts w:ascii="Roboto" w:hAnsi="Roboto" w:cstheme="minorHAnsi"/>
                <w:b/>
                <w:bCs/>
                <w:color w:val="000000"/>
                <w:sz w:val="12"/>
                <w:szCs w:val="12"/>
              </w:rPr>
            </w:pPr>
            <w:r w:rsidRPr="00F67695">
              <w:rPr>
                <w:rFonts w:ascii="Roboto" w:hAnsi="Roboto" w:cstheme="minorHAnsi"/>
                <w:b/>
                <w:bCs/>
                <w:color w:val="000000"/>
                <w:sz w:val="12"/>
                <w:szCs w:val="12"/>
              </w:rPr>
              <w:t>Actividades Particulares</w:t>
            </w:r>
          </w:p>
        </w:tc>
        <w:tc>
          <w:tcPr>
            <w:tcW w:w="713"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102CC3E7" w14:textId="7B808E23" w:rsidR="563A39E1" w:rsidRPr="00F67695" w:rsidRDefault="563A39E1" w:rsidP="00366A5A">
            <w:pPr>
              <w:ind w:right="90"/>
              <w:jc w:val="center"/>
              <w:rPr>
                <w:rFonts w:ascii="Roboto" w:hAnsi="Roboto" w:cstheme="minorHAnsi"/>
                <w:b/>
                <w:bCs/>
                <w:color w:val="000000"/>
                <w:sz w:val="12"/>
                <w:szCs w:val="12"/>
              </w:rPr>
            </w:pPr>
            <w:r w:rsidRPr="00F67695">
              <w:rPr>
                <w:rFonts w:ascii="Roboto" w:hAnsi="Roboto" w:cstheme="minorHAnsi"/>
                <w:b/>
                <w:bCs/>
                <w:color w:val="000000"/>
                <w:sz w:val="12"/>
                <w:szCs w:val="12"/>
              </w:rPr>
              <w:t>Metas</w:t>
            </w:r>
          </w:p>
        </w:tc>
        <w:tc>
          <w:tcPr>
            <w:tcW w:w="57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FBE7F04" w14:textId="7539AF08" w:rsidR="563A39E1" w:rsidRPr="00F67695" w:rsidRDefault="563A39E1" w:rsidP="00366A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57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9481135" w14:textId="7CD4AD2D" w:rsidR="563A39E1" w:rsidRPr="00F67695" w:rsidRDefault="563A39E1" w:rsidP="00366A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58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AA601CA" w14:textId="744B663B" w:rsidR="563A39E1" w:rsidRPr="00F67695" w:rsidRDefault="563A39E1" w:rsidP="00366A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55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9392A7F" w14:textId="3FE4240E" w:rsidR="563A39E1" w:rsidRPr="00F67695" w:rsidRDefault="563A39E1" w:rsidP="00366A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93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BE5697D" w14:textId="731552A7" w:rsidR="563A39E1" w:rsidRPr="00F67695" w:rsidRDefault="563A39E1" w:rsidP="00366A5A">
            <w:pPr>
              <w:ind w:right="90"/>
              <w:jc w:val="center"/>
              <w:rPr>
                <w:rFonts w:ascii="Roboto" w:hAnsi="Roboto" w:cstheme="minorHAnsi"/>
                <w:b/>
                <w:bCs/>
                <w:color w:val="000000"/>
                <w:sz w:val="12"/>
                <w:szCs w:val="12"/>
              </w:rPr>
            </w:pPr>
            <w:r w:rsidRPr="00F67695">
              <w:rPr>
                <w:rFonts w:ascii="Roboto" w:hAnsi="Roboto" w:cstheme="minorHAnsi"/>
                <w:b/>
                <w:bCs/>
                <w:color w:val="000000"/>
                <w:sz w:val="12"/>
                <w:szCs w:val="12"/>
              </w:rPr>
              <w:t>Responsable</w:t>
            </w:r>
          </w:p>
        </w:tc>
        <w:tc>
          <w:tcPr>
            <w:tcW w:w="1239"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D4B8FD1" w14:textId="67297B2D" w:rsidR="563A39E1" w:rsidRPr="00F67695" w:rsidRDefault="563A39E1" w:rsidP="00366A5A">
            <w:pPr>
              <w:ind w:right="90"/>
              <w:rPr>
                <w:rFonts w:ascii="Roboto" w:hAnsi="Roboto" w:cstheme="minorHAnsi"/>
                <w:b/>
                <w:bCs/>
                <w:color w:val="000000"/>
                <w:sz w:val="12"/>
                <w:szCs w:val="12"/>
              </w:rPr>
            </w:pPr>
            <w:r w:rsidRPr="00F67695">
              <w:rPr>
                <w:rFonts w:ascii="Roboto" w:hAnsi="Roboto" w:cstheme="minorHAnsi"/>
                <w:b/>
                <w:bCs/>
                <w:color w:val="000000"/>
                <w:sz w:val="12"/>
                <w:szCs w:val="12"/>
              </w:rPr>
              <w:t>Corresponsable</w:t>
            </w:r>
          </w:p>
        </w:tc>
      </w:tr>
      <w:tr w:rsidR="008F7F33" w:rsidRPr="00F67695" w14:paraId="17C11BBC" w14:textId="77777777" w:rsidTr="004A2C81">
        <w:trPr>
          <w:trHeight w:val="328"/>
        </w:trPr>
        <w:tc>
          <w:tcPr>
            <w:tcW w:w="1992" w:type="dxa"/>
            <w:tcBorders>
              <w:top w:val="single" w:sz="4" w:space="0" w:color="auto"/>
              <w:left w:val="single" w:sz="4" w:space="0" w:color="auto"/>
              <w:bottom w:val="single" w:sz="4" w:space="0" w:color="auto"/>
              <w:right w:val="single" w:sz="4" w:space="0" w:color="auto"/>
            </w:tcBorders>
            <w:vAlign w:val="center"/>
          </w:tcPr>
          <w:p w14:paraId="199BF57E" w14:textId="5516649E" w:rsidR="008F7F33" w:rsidRPr="00F67695" w:rsidRDefault="0080426F" w:rsidP="00366A5A">
            <w:pPr>
              <w:ind w:right="9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Realizar un estudio detallado para identificar similitudes y diferencias entre los programas de la UNACAR y los de las instituciones colaboradoras.</w:t>
            </w:r>
          </w:p>
        </w:tc>
        <w:tc>
          <w:tcPr>
            <w:tcW w:w="713" w:type="dxa"/>
            <w:tcBorders>
              <w:top w:val="single" w:sz="4" w:space="0" w:color="auto"/>
              <w:left w:val="nil"/>
              <w:bottom w:val="single" w:sz="4" w:space="0" w:color="auto"/>
              <w:right w:val="single" w:sz="4" w:space="0" w:color="auto"/>
            </w:tcBorders>
            <w:vAlign w:val="center"/>
          </w:tcPr>
          <w:p w14:paraId="0F258F5C" w14:textId="2A34ED7D" w:rsidR="008F7F33" w:rsidRPr="00F67695" w:rsidRDefault="0080426F" w:rsidP="00366A5A">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reporte </w:t>
            </w:r>
          </w:p>
        </w:tc>
        <w:tc>
          <w:tcPr>
            <w:tcW w:w="570" w:type="dxa"/>
            <w:tcBorders>
              <w:top w:val="single" w:sz="4" w:space="0" w:color="auto"/>
              <w:left w:val="single" w:sz="4" w:space="0" w:color="auto"/>
              <w:bottom w:val="single" w:sz="4" w:space="0" w:color="auto"/>
              <w:right w:val="single" w:sz="4" w:space="0" w:color="auto"/>
            </w:tcBorders>
            <w:vAlign w:val="center"/>
          </w:tcPr>
          <w:p w14:paraId="2EF972D2" w14:textId="4B879E70" w:rsidR="008F7F33" w:rsidRPr="00F67695" w:rsidRDefault="0080426F" w:rsidP="00366A5A">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70" w:type="dxa"/>
            <w:tcBorders>
              <w:top w:val="single" w:sz="4" w:space="0" w:color="auto"/>
              <w:left w:val="single" w:sz="4" w:space="0" w:color="auto"/>
              <w:bottom w:val="single" w:sz="4" w:space="0" w:color="auto"/>
              <w:right w:val="single" w:sz="4" w:space="0" w:color="auto"/>
            </w:tcBorders>
            <w:vAlign w:val="center"/>
          </w:tcPr>
          <w:p w14:paraId="32B6B72F" w14:textId="2CD61A36" w:rsidR="008F7F33" w:rsidRPr="00F67695" w:rsidRDefault="0080426F" w:rsidP="00366A5A">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vAlign w:val="center"/>
          </w:tcPr>
          <w:p w14:paraId="269E5833" w14:textId="2CB85632" w:rsidR="008F7F33" w:rsidRPr="00F67695" w:rsidRDefault="0080426F" w:rsidP="00366A5A">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54" w:type="dxa"/>
            <w:tcBorders>
              <w:top w:val="single" w:sz="4" w:space="0" w:color="auto"/>
              <w:left w:val="single" w:sz="4" w:space="0" w:color="auto"/>
              <w:bottom w:val="single" w:sz="4" w:space="0" w:color="auto"/>
              <w:right w:val="single" w:sz="4" w:space="0" w:color="auto"/>
            </w:tcBorders>
            <w:vAlign w:val="center"/>
          </w:tcPr>
          <w:p w14:paraId="23AA5301" w14:textId="36CF8811" w:rsidR="008F7F33" w:rsidRPr="00F67695" w:rsidRDefault="0080426F" w:rsidP="00366A5A">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32" w:type="dxa"/>
            <w:tcBorders>
              <w:top w:val="single" w:sz="4" w:space="0" w:color="auto"/>
              <w:left w:val="single" w:sz="4" w:space="0" w:color="auto"/>
              <w:bottom w:val="single" w:sz="4" w:space="0" w:color="auto"/>
              <w:right w:val="single" w:sz="4" w:space="0" w:color="auto"/>
            </w:tcBorders>
            <w:vAlign w:val="center"/>
          </w:tcPr>
          <w:p w14:paraId="583F02DC" w14:textId="6808C0F4" w:rsidR="008F7F33" w:rsidRPr="00F67695" w:rsidRDefault="0080426F"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239" w:type="dxa"/>
            <w:tcBorders>
              <w:top w:val="single" w:sz="4" w:space="0" w:color="auto"/>
              <w:left w:val="single" w:sz="4" w:space="0" w:color="auto"/>
              <w:bottom w:val="single" w:sz="4" w:space="0" w:color="auto"/>
              <w:right w:val="single" w:sz="4" w:space="0" w:color="auto"/>
            </w:tcBorders>
            <w:vAlign w:val="center"/>
          </w:tcPr>
          <w:p w14:paraId="71F21BD3" w14:textId="77777777" w:rsidR="008F7F33" w:rsidRDefault="0080426F"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1B1C33B" w14:textId="77777777" w:rsidR="0080426F" w:rsidRDefault="0080426F"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45DA64A" w14:textId="5BCB80DF" w:rsidR="0080426F" w:rsidRPr="00F67695" w:rsidRDefault="0080426F"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r w:rsidR="0080426F" w:rsidRPr="00F67695" w14:paraId="5D16FA04" w14:textId="77777777" w:rsidTr="004A2C81">
        <w:trPr>
          <w:trHeight w:val="328"/>
        </w:trPr>
        <w:tc>
          <w:tcPr>
            <w:tcW w:w="1992" w:type="dxa"/>
            <w:tcBorders>
              <w:top w:val="single" w:sz="4" w:space="0" w:color="auto"/>
              <w:left w:val="single" w:sz="4" w:space="0" w:color="auto"/>
              <w:bottom w:val="single" w:sz="4" w:space="0" w:color="auto"/>
              <w:right w:val="single" w:sz="4" w:space="0" w:color="auto"/>
            </w:tcBorders>
            <w:vAlign w:val="center"/>
          </w:tcPr>
          <w:p w14:paraId="3D9686B5" w14:textId="70D1A8E5" w:rsidR="0080426F" w:rsidRPr="00F67695" w:rsidRDefault="0080426F" w:rsidP="0080426F">
            <w:pPr>
              <w:ind w:right="9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 xml:space="preserve">. Elaborar guía institucional </w:t>
            </w:r>
            <w:r>
              <w:rPr>
                <w:rFonts w:ascii="Roboto" w:eastAsia="Book Antiqua" w:hAnsi="Roboto" w:cstheme="minorHAnsi"/>
                <w:color w:val="000000" w:themeColor="text1"/>
                <w:sz w:val="12"/>
                <w:szCs w:val="12"/>
              </w:rPr>
              <w:t xml:space="preserve">con criterios claros para la comparabilidad de cursos, créditos y requisitos de titulación entre las instituciones involucradas </w:t>
            </w:r>
            <w:r w:rsidRPr="00F67695">
              <w:rPr>
                <w:rFonts w:ascii="Roboto" w:eastAsia="Book Antiqua" w:hAnsi="Roboto" w:cstheme="minorHAnsi"/>
                <w:color w:val="000000" w:themeColor="text1"/>
                <w:sz w:val="12"/>
                <w:szCs w:val="12"/>
              </w:rPr>
              <w:t>para el diseño de programas con opción a doble titulación.</w:t>
            </w:r>
          </w:p>
        </w:tc>
        <w:tc>
          <w:tcPr>
            <w:tcW w:w="713" w:type="dxa"/>
            <w:tcBorders>
              <w:top w:val="single" w:sz="4" w:space="0" w:color="auto"/>
              <w:left w:val="nil"/>
              <w:bottom w:val="single" w:sz="4" w:space="0" w:color="auto"/>
              <w:right w:val="single" w:sz="4" w:space="0" w:color="auto"/>
            </w:tcBorders>
            <w:vAlign w:val="center"/>
          </w:tcPr>
          <w:p w14:paraId="52BA9CBA" w14:textId="329E5D2C"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 guía</w:t>
            </w:r>
          </w:p>
        </w:tc>
        <w:tc>
          <w:tcPr>
            <w:tcW w:w="570" w:type="dxa"/>
            <w:tcBorders>
              <w:top w:val="single" w:sz="4" w:space="0" w:color="auto"/>
              <w:left w:val="single" w:sz="4" w:space="0" w:color="auto"/>
              <w:bottom w:val="single" w:sz="4" w:space="0" w:color="auto"/>
              <w:right w:val="single" w:sz="4" w:space="0" w:color="auto"/>
            </w:tcBorders>
            <w:vAlign w:val="center"/>
          </w:tcPr>
          <w:p w14:paraId="5C1B76A4" w14:textId="0069417F"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70" w:type="dxa"/>
            <w:tcBorders>
              <w:top w:val="single" w:sz="4" w:space="0" w:color="auto"/>
              <w:left w:val="single" w:sz="4" w:space="0" w:color="auto"/>
              <w:bottom w:val="single" w:sz="4" w:space="0" w:color="auto"/>
              <w:right w:val="single" w:sz="4" w:space="0" w:color="auto"/>
            </w:tcBorders>
            <w:vAlign w:val="center"/>
          </w:tcPr>
          <w:p w14:paraId="24A36113" w14:textId="610256D0"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85" w:type="dxa"/>
            <w:tcBorders>
              <w:top w:val="single" w:sz="4" w:space="0" w:color="auto"/>
              <w:left w:val="single" w:sz="4" w:space="0" w:color="auto"/>
              <w:bottom w:val="single" w:sz="4" w:space="0" w:color="auto"/>
              <w:right w:val="single" w:sz="4" w:space="0" w:color="auto"/>
            </w:tcBorders>
            <w:vAlign w:val="center"/>
          </w:tcPr>
          <w:p w14:paraId="2ACFD42B" w14:textId="31C953D0"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54" w:type="dxa"/>
            <w:tcBorders>
              <w:top w:val="single" w:sz="4" w:space="0" w:color="auto"/>
              <w:left w:val="single" w:sz="4" w:space="0" w:color="auto"/>
              <w:bottom w:val="single" w:sz="4" w:space="0" w:color="auto"/>
              <w:right w:val="single" w:sz="4" w:space="0" w:color="auto"/>
            </w:tcBorders>
            <w:vAlign w:val="center"/>
          </w:tcPr>
          <w:p w14:paraId="020B4D4B" w14:textId="13A12A28"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32" w:type="dxa"/>
            <w:tcBorders>
              <w:top w:val="single" w:sz="4" w:space="0" w:color="auto"/>
              <w:left w:val="single" w:sz="4" w:space="0" w:color="auto"/>
              <w:bottom w:val="single" w:sz="4" w:space="0" w:color="auto"/>
              <w:right w:val="single" w:sz="4" w:space="0" w:color="auto"/>
            </w:tcBorders>
            <w:vAlign w:val="center"/>
          </w:tcPr>
          <w:p w14:paraId="06A0D74B" w14:textId="459B1FFF" w:rsidR="0080426F" w:rsidRPr="00F67695"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239" w:type="dxa"/>
            <w:tcBorders>
              <w:top w:val="single" w:sz="4" w:space="0" w:color="auto"/>
              <w:left w:val="single" w:sz="4" w:space="0" w:color="auto"/>
              <w:bottom w:val="single" w:sz="4" w:space="0" w:color="auto"/>
              <w:right w:val="single" w:sz="4" w:space="0" w:color="auto"/>
            </w:tcBorders>
            <w:vAlign w:val="center"/>
          </w:tcPr>
          <w:p w14:paraId="6B274E4E"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5DF3E9EA"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3700FB2" w14:textId="71619F48" w:rsidR="0080426F" w:rsidRPr="00F67695"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r w:rsidR="0080426F" w:rsidRPr="00F67695" w14:paraId="2B3051A0" w14:textId="77777777" w:rsidTr="004A2C81">
        <w:trPr>
          <w:trHeight w:val="375"/>
        </w:trPr>
        <w:tc>
          <w:tcPr>
            <w:tcW w:w="1992" w:type="dxa"/>
            <w:tcBorders>
              <w:top w:val="single" w:sz="4" w:space="0" w:color="auto"/>
              <w:left w:val="single" w:sz="4" w:space="0" w:color="auto"/>
              <w:bottom w:val="single" w:sz="4" w:space="0" w:color="auto"/>
              <w:right w:val="single" w:sz="4" w:space="0" w:color="000000" w:themeColor="text1"/>
            </w:tcBorders>
            <w:vAlign w:val="center"/>
          </w:tcPr>
          <w:p w14:paraId="1D5E1082" w14:textId="452FAA2D" w:rsidR="0080426F" w:rsidRPr="00F67695" w:rsidRDefault="0080426F" w:rsidP="0080426F">
            <w:pPr>
              <w:ind w:right="9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3</w:t>
            </w:r>
            <w:r w:rsidRPr="00F67695">
              <w:rPr>
                <w:rFonts w:ascii="Roboto" w:eastAsia="Book Antiqua" w:hAnsi="Roboto" w:cstheme="minorHAnsi"/>
                <w:color w:val="000000" w:themeColor="text1"/>
                <w:sz w:val="12"/>
                <w:szCs w:val="12"/>
              </w:rPr>
              <w:t>. Identificar PE con posibilidad de doble titulación</w:t>
            </w:r>
            <w:r w:rsidR="00ED1CD0">
              <w:rPr>
                <w:rFonts w:ascii="Roboto" w:eastAsia="Book Antiqua" w:hAnsi="Roboto" w:cstheme="minorHAnsi"/>
                <w:color w:val="000000" w:themeColor="text1"/>
                <w:sz w:val="12"/>
                <w:szCs w:val="12"/>
              </w:rPr>
              <w:t>.</w:t>
            </w:r>
            <w:r w:rsidRPr="00F67695">
              <w:rPr>
                <w:rFonts w:ascii="Roboto" w:eastAsia="Book Antiqua" w:hAnsi="Roboto" w:cstheme="minorHAnsi"/>
                <w:color w:val="000000" w:themeColor="text1"/>
                <w:sz w:val="12"/>
                <w:szCs w:val="12"/>
              </w:rPr>
              <w:t xml:space="preserve"> </w:t>
            </w:r>
          </w:p>
        </w:tc>
        <w:tc>
          <w:tcPr>
            <w:tcW w:w="713" w:type="dxa"/>
            <w:tcBorders>
              <w:top w:val="single" w:sz="4" w:space="0" w:color="auto"/>
              <w:left w:val="nil"/>
              <w:bottom w:val="single" w:sz="4" w:space="0" w:color="auto"/>
              <w:right w:val="single" w:sz="4" w:space="0" w:color="auto"/>
            </w:tcBorders>
            <w:vAlign w:val="center"/>
          </w:tcPr>
          <w:p w14:paraId="69DB90DD" w14:textId="6A429C98"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Informe </w:t>
            </w:r>
          </w:p>
        </w:tc>
        <w:tc>
          <w:tcPr>
            <w:tcW w:w="570" w:type="dxa"/>
            <w:tcBorders>
              <w:top w:val="single" w:sz="4" w:space="0" w:color="auto"/>
              <w:left w:val="single" w:sz="4" w:space="0" w:color="auto"/>
              <w:bottom w:val="single" w:sz="4" w:space="0" w:color="auto"/>
              <w:right w:val="single" w:sz="4" w:space="0" w:color="auto"/>
            </w:tcBorders>
            <w:vAlign w:val="center"/>
          </w:tcPr>
          <w:p w14:paraId="7BD509C2" w14:textId="0F7A7DC5"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570" w:type="dxa"/>
            <w:tcBorders>
              <w:top w:val="single" w:sz="4" w:space="0" w:color="auto"/>
              <w:left w:val="single" w:sz="4" w:space="0" w:color="auto"/>
              <w:bottom w:val="single" w:sz="4" w:space="0" w:color="auto"/>
              <w:right w:val="single" w:sz="4" w:space="0" w:color="auto"/>
            </w:tcBorders>
            <w:vAlign w:val="center"/>
          </w:tcPr>
          <w:p w14:paraId="206B1C6E" w14:textId="1C1EFE4E"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585" w:type="dxa"/>
            <w:tcBorders>
              <w:top w:val="single" w:sz="4" w:space="0" w:color="auto"/>
              <w:left w:val="single" w:sz="4" w:space="0" w:color="auto"/>
              <w:bottom w:val="single" w:sz="4" w:space="0" w:color="auto"/>
              <w:right w:val="single" w:sz="4" w:space="0" w:color="auto"/>
            </w:tcBorders>
            <w:vAlign w:val="center"/>
          </w:tcPr>
          <w:p w14:paraId="7BE848B3" w14:textId="1F3BB53D"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554" w:type="dxa"/>
            <w:tcBorders>
              <w:top w:val="single" w:sz="4" w:space="0" w:color="auto"/>
              <w:left w:val="single" w:sz="4" w:space="0" w:color="auto"/>
              <w:bottom w:val="single" w:sz="4" w:space="0" w:color="auto"/>
              <w:right w:val="single" w:sz="4" w:space="0" w:color="auto"/>
            </w:tcBorders>
            <w:vAlign w:val="center"/>
          </w:tcPr>
          <w:p w14:paraId="118DBF58" w14:textId="09C156A6"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932" w:type="dxa"/>
            <w:tcBorders>
              <w:top w:val="single" w:sz="4" w:space="0" w:color="auto"/>
              <w:left w:val="single" w:sz="4" w:space="0" w:color="auto"/>
              <w:bottom w:val="single" w:sz="4" w:space="0" w:color="auto"/>
              <w:right w:val="single" w:sz="4" w:space="0" w:color="auto"/>
            </w:tcBorders>
            <w:vAlign w:val="center"/>
          </w:tcPr>
          <w:p w14:paraId="7188C088" w14:textId="35AA0442" w:rsidR="0080426F" w:rsidRPr="00F67695"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239" w:type="dxa"/>
            <w:tcBorders>
              <w:top w:val="single" w:sz="4" w:space="0" w:color="auto"/>
              <w:left w:val="single" w:sz="4" w:space="0" w:color="auto"/>
              <w:bottom w:val="single" w:sz="4" w:space="0" w:color="auto"/>
              <w:right w:val="single" w:sz="4" w:space="0" w:color="auto"/>
            </w:tcBorders>
            <w:vAlign w:val="center"/>
          </w:tcPr>
          <w:p w14:paraId="5672175D"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71F73E3F"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055C5A1" w14:textId="351BF392" w:rsidR="0080426F" w:rsidRPr="00F67695"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r w:rsidR="0080426F" w:rsidRPr="00F67695" w14:paraId="36EEE2B5" w14:textId="77777777" w:rsidTr="004A2C81">
        <w:trPr>
          <w:trHeight w:val="473"/>
        </w:trPr>
        <w:tc>
          <w:tcPr>
            <w:tcW w:w="1992" w:type="dxa"/>
            <w:tcBorders>
              <w:top w:val="single" w:sz="4" w:space="0" w:color="auto"/>
              <w:left w:val="single" w:sz="4" w:space="0" w:color="auto"/>
              <w:bottom w:val="single" w:sz="4" w:space="0" w:color="auto"/>
              <w:right w:val="single" w:sz="4" w:space="0" w:color="000000" w:themeColor="text1"/>
            </w:tcBorders>
            <w:vAlign w:val="center"/>
          </w:tcPr>
          <w:p w14:paraId="0165966B" w14:textId="5F0C5A01" w:rsidR="0080426F" w:rsidRPr="00F67695" w:rsidRDefault="0080426F" w:rsidP="0080426F">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4</w:t>
            </w:r>
            <w:r w:rsidRPr="00F67695">
              <w:rPr>
                <w:rFonts w:ascii="Roboto" w:eastAsia="Book Antiqua" w:hAnsi="Roboto" w:cstheme="minorHAnsi"/>
                <w:color w:val="000000" w:themeColor="text1"/>
                <w:sz w:val="12"/>
                <w:szCs w:val="12"/>
              </w:rPr>
              <w:t>. Coordinar el trabajo de análisis y diseño de tablas de equivalencia de programas viables a doble titulación.</w:t>
            </w:r>
          </w:p>
        </w:tc>
        <w:tc>
          <w:tcPr>
            <w:tcW w:w="713" w:type="dxa"/>
            <w:tcBorders>
              <w:top w:val="single" w:sz="4" w:space="0" w:color="auto"/>
              <w:left w:val="nil"/>
              <w:bottom w:val="single" w:sz="4" w:space="0" w:color="auto"/>
              <w:right w:val="single" w:sz="4" w:space="0" w:color="auto"/>
            </w:tcBorders>
            <w:vAlign w:val="center"/>
          </w:tcPr>
          <w:p w14:paraId="63CF5BA3" w14:textId="45863361"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Tabla</w:t>
            </w:r>
          </w:p>
        </w:tc>
        <w:tc>
          <w:tcPr>
            <w:tcW w:w="570" w:type="dxa"/>
            <w:tcBorders>
              <w:top w:val="single" w:sz="4" w:space="0" w:color="auto"/>
              <w:left w:val="single" w:sz="4" w:space="0" w:color="auto"/>
              <w:bottom w:val="single" w:sz="4" w:space="0" w:color="auto"/>
              <w:right w:val="single" w:sz="4" w:space="0" w:color="auto"/>
            </w:tcBorders>
            <w:vAlign w:val="center"/>
          </w:tcPr>
          <w:p w14:paraId="22E4E087" w14:textId="39AF777E"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570" w:type="dxa"/>
            <w:tcBorders>
              <w:top w:val="single" w:sz="4" w:space="0" w:color="auto"/>
              <w:left w:val="single" w:sz="4" w:space="0" w:color="auto"/>
              <w:bottom w:val="single" w:sz="4" w:space="0" w:color="auto"/>
              <w:right w:val="single" w:sz="4" w:space="0" w:color="auto"/>
            </w:tcBorders>
            <w:vAlign w:val="center"/>
          </w:tcPr>
          <w:p w14:paraId="7020DD34" w14:textId="724412F1"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585" w:type="dxa"/>
            <w:tcBorders>
              <w:top w:val="single" w:sz="4" w:space="0" w:color="auto"/>
              <w:left w:val="single" w:sz="4" w:space="0" w:color="auto"/>
              <w:bottom w:val="single" w:sz="4" w:space="0" w:color="auto"/>
              <w:right w:val="single" w:sz="4" w:space="0" w:color="auto"/>
            </w:tcBorders>
            <w:vAlign w:val="center"/>
          </w:tcPr>
          <w:p w14:paraId="2B977024" w14:textId="2157B3B4"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554" w:type="dxa"/>
            <w:tcBorders>
              <w:top w:val="single" w:sz="4" w:space="0" w:color="auto"/>
              <w:left w:val="single" w:sz="4" w:space="0" w:color="auto"/>
              <w:bottom w:val="single" w:sz="4" w:space="0" w:color="auto"/>
              <w:right w:val="single" w:sz="4" w:space="0" w:color="auto"/>
            </w:tcBorders>
            <w:vAlign w:val="center"/>
          </w:tcPr>
          <w:p w14:paraId="2A381257" w14:textId="2A935C51" w:rsidR="0080426F" w:rsidRPr="00F67695" w:rsidRDefault="0080426F" w:rsidP="0080426F">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932" w:type="dxa"/>
            <w:tcBorders>
              <w:top w:val="single" w:sz="4" w:space="0" w:color="auto"/>
              <w:left w:val="single" w:sz="4" w:space="0" w:color="auto"/>
              <w:bottom w:val="single" w:sz="4" w:space="0" w:color="auto"/>
              <w:right w:val="single" w:sz="4" w:space="0" w:color="auto"/>
            </w:tcBorders>
            <w:vAlign w:val="center"/>
          </w:tcPr>
          <w:p w14:paraId="07C5B4CF" w14:textId="2E74923C" w:rsidR="0080426F" w:rsidRPr="00F67695"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239" w:type="dxa"/>
            <w:tcBorders>
              <w:top w:val="single" w:sz="4" w:space="0" w:color="auto"/>
              <w:left w:val="single" w:sz="4" w:space="0" w:color="auto"/>
              <w:bottom w:val="single" w:sz="4" w:space="0" w:color="auto"/>
              <w:right w:val="single" w:sz="4" w:space="0" w:color="auto"/>
            </w:tcBorders>
            <w:vAlign w:val="center"/>
          </w:tcPr>
          <w:p w14:paraId="491ACBE8"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40D6165" w14:textId="77777777" w:rsidR="0080426F" w:rsidRDefault="0080426F" w:rsidP="0080426F">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D004B3B" w14:textId="305E1890" w:rsidR="0080426F" w:rsidRPr="00F67695" w:rsidRDefault="0080426F" w:rsidP="0080426F">
            <w:pPr>
              <w:ind w:right="9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rPr>
              <w:t>OCI</w:t>
            </w:r>
          </w:p>
        </w:tc>
      </w:tr>
    </w:tbl>
    <w:p w14:paraId="72705B30" w14:textId="77777777" w:rsidR="0080426F" w:rsidRPr="00F67695" w:rsidRDefault="0080426F" w:rsidP="00366A5A">
      <w:pPr>
        <w:ind w:right="90"/>
        <w:rPr>
          <w:rFonts w:ascii="Roboto" w:hAnsi="Roboto"/>
          <w:sz w:val="12"/>
          <w:szCs w:val="12"/>
          <w:lang w:val="en-US"/>
        </w:rPr>
      </w:pPr>
    </w:p>
    <w:tbl>
      <w:tblPr>
        <w:tblW w:w="7197" w:type="dxa"/>
        <w:tblLayout w:type="fixed"/>
        <w:tblLook w:val="06A0" w:firstRow="1" w:lastRow="0" w:firstColumn="1" w:lastColumn="0" w:noHBand="1" w:noVBand="1"/>
      </w:tblPr>
      <w:tblGrid>
        <w:gridCol w:w="2010"/>
        <w:gridCol w:w="731"/>
        <w:gridCol w:w="4456"/>
      </w:tblGrid>
      <w:tr w:rsidR="563A39E1" w:rsidRPr="00F67695" w14:paraId="44786B02" w14:textId="77777777" w:rsidTr="00B03C04">
        <w:trPr>
          <w:trHeight w:val="325"/>
        </w:trPr>
        <w:tc>
          <w:tcPr>
            <w:tcW w:w="7197"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29B64CA9" w14:textId="1993598A" w:rsidR="563A39E1" w:rsidRPr="00F67695" w:rsidRDefault="563A39E1" w:rsidP="00366A5A">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3D460328" w14:textId="77777777" w:rsidTr="00B03C04">
        <w:trPr>
          <w:trHeight w:val="217"/>
        </w:trPr>
        <w:tc>
          <w:tcPr>
            <w:tcW w:w="20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7CCB86" w14:textId="5CEC693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73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0C2FE83" w14:textId="27C5E02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8FAFDC" w14:textId="5785A8BE" w:rsidR="563A39E1" w:rsidRPr="00F67695" w:rsidRDefault="563A39E1" w:rsidP="00870CCF">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024418F7" w14:textId="77777777" w:rsidTr="00B03C04">
        <w:trPr>
          <w:trHeight w:val="217"/>
        </w:trPr>
        <w:tc>
          <w:tcPr>
            <w:tcW w:w="20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640F02" w14:textId="4200B327"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E0A3BA" w14:textId="5CC9416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8D607F" w14:textId="047C31DD"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63A39E1" w:rsidRPr="00F67695" w14:paraId="20D82040" w14:textId="77777777" w:rsidTr="00B03C04">
        <w:trPr>
          <w:trHeight w:val="217"/>
        </w:trPr>
        <w:tc>
          <w:tcPr>
            <w:tcW w:w="20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E8959C" w14:textId="464BE97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41CDA3" w14:textId="4AEF66AA"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76E1CF49" w:rsidRPr="00F67695">
              <w:rPr>
                <w:rFonts w:ascii="Roboto" w:eastAsia="Book Antiqua" w:hAnsi="Roboto" w:cstheme="minorHAnsi"/>
                <w:color w:val="000000" w:themeColor="text1"/>
                <w:sz w:val="12"/>
                <w:szCs w:val="12"/>
              </w:rPr>
              <w:t>6</w:t>
            </w:r>
          </w:p>
        </w:tc>
        <w:tc>
          <w:tcPr>
            <w:tcW w:w="4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D40020" w14:textId="608E4A3B"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563A39E1" w:rsidRPr="00F67695" w14:paraId="1D706680" w14:textId="77777777" w:rsidTr="00B03C04">
        <w:trPr>
          <w:trHeight w:val="217"/>
        </w:trPr>
        <w:tc>
          <w:tcPr>
            <w:tcW w:w="20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00B449" w14:textId="2F157C52" w:rsidR="325A85D6" w:rsidRPr="00F67695" w:rsidRDefault="325A85D6"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4530E19F" w:rsidRPr="00F67695">
              <w:rPr>
                <w:rFonts w:ascii="Roboto" w:eastAsia="Book Antiqua" w:hAnsi="Roboto" w:cstheme="minorHAnsi"/>
                <w:color w:val="000000" w:themeColor="text1"/>
                <w:sz w:val="12"/>
                <w:szCs w:val="12"/>
              </w:rPr>
              <w:t>acción</w:t>
            </w:r>
          </w:p>
        </w:tc>
        <w:tc>
          <w:tcPr>
            <w:tcW w:w="7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3F0CA7" w14:textId="02ED8D78"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74D05E48" w:rsidRPr="00F67695">
              <w:rPr>
                <w:rFonts w:ascii="Roboto" w:eastAsia="Book Antiqua" w:hAnsi="Roboto" w:cstheme="minorHAnsi"/>
                <w:color w:val="000000" w:themeColor="text1"/>
                <w:sz w:val="12"/>
                <w:szCs w:val="12"/>
              </w:rPr>
              <w:t>6.2</w:t>
            </w:r>
          </w:p>
        </w:tc>
        <w:tc>
          <w:tcPr>
            <w:tcW w:w="4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A8BE7A" w14:textId="099B6304"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Establecimiento de acuerdos con instituciones externas.</w:t>
            </w:r>
          </w:p>
        </w:tc>
      </w:tr>
    </w:tbl>
    <w:p w14:paraId="6D6C2BBA" w14:textId="77777777" w:rsidR="00366A5A" w:rsidRPr="00F67695" w:rsidRDefault="00366A5A">
      <w:pPr>
        <w:rPr>
          <w:rFonts w:ascii="Roboto" w:hAnsi="Roboto"/>
          <w:sz w:val="12"/>
          <w:szCs w:val="12"/>
        </w:rPr>
      </w:pPr>
    </w:p>
    <w:tbl>
      <w:tblPr>
        <w:tblW w:w="7241" w:type="dxa"/>
        <w:tblLayout w:type="fixed"/>
        <w:tblLook w:val="06A0" w:firstRow="1" w:lastRow="0" w:firstColumn="1" w:lastColumn="0" w:noHBand="1" w:noVBand="1"/>
      </w:tblPr>
      <w:tblGrid>
        <w:gridCol w:w="2061"/>
        <w:gridCol w:w="935"/>
        <w:gridCol w:w="496"/>
        <w:gridCol w:w="496"/>
        <w:gridCol w:w="496"/>
        <w:gridCol w:w="496"/>
        <w:gridCol w:w="923"/>
        <w:gridCol w:w="1338"/>
      </w:tblGrid>
      <w:tr w:rsidR="563A39E1" w:rsidRPr="00F67695" w14:paraId="12EED270" w14:textId="77777777" w:rsidTr="00B03C04">
        <w:trPr>
          <w:trHeight w:val="335"/>
        </w:trPr>
        <w:tc>
          <w:tcPr>
            <w:tcW w:w="206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E161D1" w14:textId="705D4194"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935"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556D9F" w14:textId="6089C5EB"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9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3E9184B" w14:textId="1695A24F"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1FB0BA4" w14:textId="734B70C4"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E1C80E" w14:textId="5AEBE481"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67CB97" w14:textId="28C25352"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2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811D95" w14:textId="41B6CC2E"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33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0E2270" w14:textId="08A04414" w:rsidR="563A39E1" w:rsidRPr="00F67695" w:rsidRDefault="563A39E1" w:rsidP="00366A5A">
            <w:pPr>
              <w:ind w:right="90"/>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6C2D938D" w14:textId="77777777" w:rsidTr="00B03C04">
        <w:trPr>
          <w:trHeight w:val="254"/>
        </w:trPr>
        <w:tc>
          <w:tcPr>
            <w:tcW w:w="206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40494B0" w14:textId="3AA39DB0" w:rsidR="563A39E1" w:rsidRPr="00F67695" w:rsidRDefault="563A39E1" w:rsidP="00366A5A">
            <w:pPr>
              <w:ind w:right="9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EB5D09">
              <w:rPr>
                <w:rFonts w:ascii="Roboto" w:eastAsia="Book Antiqua" w:hAnsi="Roboto" w:cstheme="minorHAnsi"/>
                <w:color w:val="000000" w:themeColor="text1"/>
                <w:sz w:val="12"/>
                <w:szCs w:val="12"/>
              </w:rPr>
              <w:t>Buscar y seleccionar instituciones que ofrezcan programas compatibles para la doble titulación</w:t>
            </w:r>
            <w:r w:rsidR="00ED1CD0">
              <w:rPr>
                <w:rFonts w:ascii="Roboto" w:eastAsia="Book Antiqua" w:hAnsi="Roboto" w:cstheme="minorHAnsi"/>
                <w:color w:val="000000" w:themeColor="text1"/>
                <w:sz w:val="12"/>
                <w:szCs w:val="12"/>
              </w:rPr>
              <w:t>.</w:t>
            </w:r>
          </w:p>
        </w:tc>
        <w:tc>
          <w:tcPr>
            <w:tcW w:w="9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F570E72" w14:textId="25D26C5D" w:rsidR="563A39E1" w:rsidRPr="00F67695" w:rsidRDefault="563A39E1"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Reuniones </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F42D63" w14:textId="260412AD" w:rsidR="563A39E1" w:rsidRPr="00F67695" w:rsidRDefault="563A39E1"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sidR="6C86752B" w:rsidRPr="00F67695">
              <w:rPr>
                <w:rFonts w:ascii="Roboto" w:eastAsia="Book Antiqua" w:hAnsi="Roboto" w:cstheme="minorHAnsi"/>
                <w:color w:val="000000" w:themeColor="text1"/>
                <w:sz w:val="12"/>
                <w:szCs w:val="12"/>
              </w:rPr>
              <w:t>0</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6E2544" w14:textId="42EC5A21" w:rsidR="3B54ECA9" w:rsidRPr="00F67695" w:rsidRDefault="3B54ECA9"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30246B" w14:textId="4A155BD5" w:rsidR="3B54ECA9" w:rsidRPr="00F67695" w:rsidRDefault="3B54ECA9"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r w:rsidR="563A39E1" w:rsidRPr="00F67695">
              <w:rPr>
                <w:rFonts w:ascii="Roboto" w:eastAsia="Book Antiqua" w:hAnsi="Roboto" w:cstheme="minorHAnsi"/>
                <w:color w:val="000000" w:themeColor="text1"/>
                <w:sz w:val="12"/>
                <w:szCs w:val="12"/>
              </w:rPr>
              <w:t xml:space="preserve"> </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CF8432" w14:textId="17518D9E" w:rsidR="5FB4F635" w:rsidRPr="00F67695" w:rsidRDefault="5FB4F635"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r w:rsidR="563A39E1" w:rsidRPr="00F67695">
              <w:rPr>
                <w:rFonts w:ascii="Roboto" w:eastAsia="Book Antiqua" w:hAnsi="Roboto" w:cstheme="minorHAnsi"/>
                <w:color w:val="000000" w:themeColor="text1"/>
                <w:sz w:val="12"/>
                <w:szCs w:val="12"/>
              </w:rPr>
              <w:t xml:space="preserve">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B477DE" w14:textId="55C5C328" w:rsidR="563A39E1" w:rsidRPr="00F67695" w:rsidRDefault="00EB5D09"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SAC</w:t>
            </w:r>
          </w:p>
        </w:tc>
        <w:tc>
          <w:tcPr>
            <w:tcW w:w="13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1561CB" w14:textId="77777777" w:rsidR="563A39E1" w:rsidRDefault="00EB5D09"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30FA18B" w14:textId="77777777" w:rsidR="00EB5D09" w:rsidRDefault="00EB5D09"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E0EED89" w14:textId="6D7D7D06" w:rsidR="00EB5D09" w:rsidRPr="00F67695" w:rsidRDefault="00EB5D09" w:rsidP="00366A5A">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r w:rsidR="00EB5D09" w:rsidRPr="00F67695" w14:paraId="104B38DD" w14:textId="77777777" w:rsidTr="00B03C04">
        <w:trPr>
          <w:trHeight w:val="499"/>
        </w:trPr>
        <w:tc>
          <w:tcPr>
            <w:tcW w:w="206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B4ED0E2" w14:textId="20EB4A24" w:rsidR="00EB5D09" w:rsidRPr="00F67695" w:rsidRDefault="00EB5D09" w:rsidP="00EB5D09">
            <w:pPr>
              <w:ind w:right="9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Pr>
                <w:rFonts w:ascii="Roboto" w:eastAsia="Book Antiqua" w:hAnsi="Roboto" w:cstheme="minorHAnsi"/>
                <w:color w:val="000000" w:themeColor="text1"/>
                <w:sz w:val="12"/>
                <w:szCs w:val="12"/>
              </w:rPr>
              <w:t>Crear procedimientos y criterios específicos para la participación en programas de doble titulación</w:t>
            </w:r>
            <w:r w:rsidR="00ED1CD0">
              <w:rPr>
                <w:rFonts w:ascii="Roboto" w:eastAsia="Book Antiqua" w:hAnsi="Roboto" w:cstheme="minorHAnsi"/>
                <w:color w:val="000000" w:themeColor="text1"/>
                <w:sz w:val="12"/>
                <w:szCs w:val="12"/>
              </w:rPr>
              <w:t>.</w:t>
            </w:r>
          </w:p>
        </w:tc>
        <w:tc>
          <w:tcPr>
            <w:tcW w:w="9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EC60E7E" w14:textId="31F991D4" w:rsidR="00EB5D09" w:rsidRPr="00F67695" w:rsidRDefault="00EB5D09" w:rsidP="00EB5D09">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 de Procedimientos</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CEC521" w14:textId="4D8634BD" w:rsidR="00EB5D09" w:rsidRPr="00F67695" w:rsidRDefault="00EB5D09" w:rsidP="00EB5D09">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93B6C1" w14:textId="30A205B6" w:rsidR="00EB5D09" w:rsidRPr="00F67695" w:rsidRDefault="00EB5D09" w:rsidP="00EB5D09">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88FE2A" w14:textId="52C1E2CB" w:rsidR="00EB5D09" w:rsidRPr="00F67695" w:rsidRDefault="00EB5D09" w:rsidP="00EB5D09">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CF8467" w14:textId="1ECE2211" w:rsidR="00EB5D09" w:rsidRPr="00F67695" w:rsidRDefault="00EB5D09" w:rsidP="00EB5D09">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A377EE" w14:textId="59715A63" w:rsidR="00EB5D09" w:rsidRPr="00F67695"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SAC</w:t>
            </w:r>
          </w:p>
        </w:tc>
        <w:tc>
          <w:tcPr>
            <w:tcW w:w="13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A561F4" w14:textId="77777777" w:rsidR="00EB5D09"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1FABAD40" w14:textId="77777777" w:rsidR="00EB5D09"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57B792B" w14:textId="18224166" w:rsidR="00EB5D09" w:rsidRPr="00F67695"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r w:rsidR="00EB5D09" w:rsidRPr="00F67695" w14:paraId="48020708" w14:textId="77777777" w:rsidTr="00B03C04">
        <w:trPr>
          <w:trHeight w:val="499"/>
        </w:trPr>
        <w:tc>
          <w:tcPr>
            <w:tcW w:w="206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B42D782" w14:textId="5E8D7650" w:rsidR="00EB5D09" w:rsidRPr="00F67695" w:rsidRDefault="00EB5D09" w:rsidP="00EB5D09">
            <w:pPr>
              <w:ind w:right="9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Formalizar convenios con instituciones externas para programas de la doble titulación, incluyendo aspectos académicos y administrativos</w:t>
            </w:r>
            <w:r w:rsidR="00ED1CD0">
              <w:rPr>
                <w:rFonts w:ascii="Roboto" w:eastAsia="Book Antiqua" w:hAnsi="Roboto" w:cstheme="minorHAnsi"/>
                <w:color w:val="000000" w:themeColor="text1"/>
                <w:sz w:val="12"/>
                <w:szCs w:val="12"/>
              </w:rPr>
              <w:t>.</w:t>
            </w:r>
          </w:p>
        </w:tc>
        <w:tc>
          <w:tcPr>
            <w:tcW w:w="9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E526DE4" w14:textId="0558BE3C" w:rsidR="00EB5D09" w:rsidRPr="00F67695" w:rsidRDefault="00EB5D09" w:rsidP="00EB5D09">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Convenio</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4EB19A" w14:textId="0DFBE6D3" w:rsidR="00EB5D09" w:rsidRPr="00F67695" w:rsidRDefault="00EB5D09" w:rsidP="00EB5D09">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001865" w14:textId="13D2E873" w:rsidR="00EB5D09" w:rsidRPr="00F67695" w:rsidRDefault="00EB5D09" w:rsidP="00EB5D09">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B49E0D" w14:textId="1D2C354F" w:rsidR="00EB5D09" w:rsidRPr="00F67695" w:rsidRDefault="00EB5D09" w:rsidP="00EB5D09">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49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203DE1" w14:textId="4405CDA6" w:rsidR="00EB5D09" w:rsidRPr="00F67695" w:rsidRDefault="00EB5D09" w:rsidP="00EB5D09">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 </w:t>
            </w:r>
          </w:p>
        </w:tc>
        <w:tc>
          <w:tcPr>
            <w:tcW w:w="9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F29C76" w14:textId="733732C6" w:rsidR="00EB5D09" w:rsidRPr="00F67695"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SAC</w:t>
            </w:r>
          </w:p>
        </w:tc>
        <w:tc>
          <w:tcPr>
            <w:tcW w:w="13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A3D695" w14:textId="77777777" w:rsidR="00EB5D09"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536BE752" w14:textId="77777777" w:rsidR="00EB5D09"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3069056E" w14:textId="6D9622C8" w:rsidR="00EB5D09" w:rsidRPr="00F67695" w:rsidRDefault="00EB5D09" w:rsidP="00EB5D09">
            <w:pPr>
              <w:ind w:right="9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r>
    </w:tbl>
    <w:p w14:paraId="7CF0DEF0" w14:textId="7D04834B" w:rsidR="563A39E1" w:rsidRDefault="563A39E1" w:rsidP="00366A5A">
      <w:pPr>
        <w:ind w:right="90"/>
        <w:rPr>
          <w:rFonts w:ascii="Roboto" w:hAnsi="Roboto" w:cstheme="minorHAnsi"/>
          <w:sz w:val="12"/>
          <w:szCs w:val="12"/>
        </w:rPr>
      </w:pPr>
    </w:p>
    <w:p w14:paraId="45F3E689" w14:textId="77777777" w:rsidR="00DC00AA" w:rsidRPr="00F67695" w:rsidRDefault="00DC00AA" w:rsidP="00366A5A">
      <w:pPr>
        <w:ind w:right="90"/>
        <w:rPr>
          <w:rFonts w:ascii="Roboto" w:hAnsi="Roboto" w:cstheme="minorHAnsi"/>
          <w:sz w:val="12"/>
          <w:szCs w:val="12"/>
        </w:rPr>
      </w:pPr>
    </w:p>
    <w:tbl>
      <w:tblPr>
        <w:tblW w:w="7266" w:type="dxa"/>
        <w:tblLayout w:type="fixed"/>
        <w:tblLook w:val="06A0" w:firstRow="1" w:lastRow="0" w:firstColumn="1" w:lastColumn="0" w:noHBand="1" w:noVBand="1"/>
      </w:tblPr>
      <w:tblGrid>
        <w:gridCol w:w="2048"/>
        <w:gridCol w:w="790"/>
        <w:gridCol w:w="4428"/>
      </w:tblGrid>
      <w:tr w:rsidR="563A39E1" w:rsidRPr="00F67695" w14:paraId="4A62BE12" w14:textId="77777777" w:rsidTr="00B03C04">
        <w:trPr>
          <w:trHeight w:val="342"/>
        </w:trPr>
        <w:tc>
          <w:tcPr>
            <w:tcW w:w="7266"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75036E99" w14:textId="7C138FCD" w:rsidR="563A39E1" w:rsidRPr="00F67695" w:rsidRDefault="563A39E1" w:rsidP="00366A5A">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7DA16AD1" w14:textId="77777777" w:rsidTr="00B03C04">
        <w:trPr>
          <w:trHeight w:val="229"/>
        </w:trPr>
        <w:tc>
          <w:tcPr>
            <w:tcW w:w="20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71ECFB" w14:textId="095C1C7F"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79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D583563" w14:textId="2502EA0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3F01E4" w14:textId="6237FD30" w:rsidR="563A39E1" w:rsidRPr="00F67695" w:rsidRDefault="563A39E1" w:rsidP="00870CCF">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6B076FB9" w14:textId="77777777" w:rsidTr="00B03C04">
        <w:trPr>
          <w:trHeight w:val="229"/>
        </w:trPr>
        <w:tc>
          <w:tcPr>
            <w:tcW w:w="20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8089A6" w14:textId="15EDBA0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15A375" w14:textId="5D14EC63"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98D441" w14:textId="0B850603"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63A39E1" w:rsidRPr="00F67695" w14:paraId="6DA6AEF6" w14:textId="77777777" w:rsidTr="00B03C04">
        <w:trPr>
          <w:trHeight w:val="229"/>
        </w:trPr>
        <w:tc>
          <w:tcPr>
            <w:tcW w:w="20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4DDD71" w14:textId="37FEB381"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0B5BCC" w14:textId="26DAF115"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63EC1C05" w:rsidRPr="00F67695">
              <w:rPr>
                <w:rFonts w:ascii="Roboto" w:eastAsia="Book Antiqua" w:hAnsi="Roboto" w:cstheme="minorHAnsi"/>
                <w:color w:val="000000" w:themeColor="text1"/>
                <w:sz w:val="12"/>
                <w:szCs w:val="12"/>
              </w:rPr>
              <w:t>6</w:t>
            </w:r>
          </w:p>
        </w:tc>
        <w:tc>
          <w:tcPr>
            <w:tcW w:w="4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90D449" w14:textId="6C3276F6"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w:t>
            </w:r>
            <w:r w:rsidR="006C7966" w:rsidRPr="00F67695">
              <w:rPr>
                <w:rFonts w:ascii="Roboto" w:eastAsia="Book Antiqua" w:hAnsi="Roboto" w:cstheme="minorHAnsi"/>
                <w:color w:val="000000" w:themeColor="text1"/>
                <w:sz w:val="12"/>
                <w:szCs w:val="12"/>
              </w:rPr>
              <w:t>.</w:t>
            </w:r>
          </w:p>
        </w:tc>
      </w:tr>
      <w:tr w:rsidR="563A39E1" w:rsidRPr="00F67695" w14:paraId="438F768A" w14:textId="77777777" w:rsidTr="00B03C04">
        <w:trPr>
          <w:trHeight w:val="229"/>
        </w:trPr>
        <w:tc>
          <w:tcPr>
            <w:tcW w:w="20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2988DA" w14:textId="3D2ABDB3" w:rsidR="67818AEC" w:rsidRPr="00F67695" w:rsidRDefault="67818AEC"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6D25FCA8" w:rsidRPr="00F67695">
              <w:rPr>
                <w:rFonts w:ascii="Roboto" w:eastAsia="Book Antiqua" w:hAnsi="Roboto" w:cstheme="minorHAnsi"/>
                <w:color w:val="000000" w:themeColor="text1"/>
                <w:sz w:val="12"/>
                <w:szCs w:val="12"/>
              </w:rPr>
              <w:t>acción</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0D23B1" w14:textId="7F5D95B8"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1676EE84" w:rsidRPr="00F67695">
              <w:rPr>
                <w:rFonts w:ascii="Roboto" w:eastAsia="Book Antiqua" w:hAnsi="Roboto" w:cstheme="minorHAnsi"/>
                <w:color w:val="000000" w:themeColor="text1"/>
                <w:sz w:val="12"/>
                <w:szCs w:val="12"/>
              </w:rPr>
              <w:t>6.3</w:t>
            </w:r>
          </w:p>
        </w:tc>
        <w:tc>
          <w:tcPr>
            <w:tcW w:w="4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710FF4" w14:textId="20D32DBC"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Programas de movilidad.</w:t>
            </w:r>
          </w:p>
        </w:tc>
      </w:tr>
    </w:tbl>
    <w:p w14:paraId="657B9E9E" w14:textId="77777777" w:rsidR="00366A5A" w:rsidRPr="00F67695" w:rsidRDefault="00366A5A">
      <w:pPr>
        <w:rPr>
          <w:rFonts w:ascii="Roboto" w:hAnsi="Roboto"/>
          <w:sz w:val="12"/>
          <w:szCs w:val="12"/>
        </w:rPr>
      </w:pPr>
    </w:p>
    <w:tbl>
      <w:tblPr>
        <w:tblW w:w="7225" w:type="dxa"/>
        <w:tblLayout w:type="fixed"/>
        <w:tblLook w:val="06A0" w:firstRow="1" w:lastRow="0" w:firstColumn="1" w:lastColumn="0" w:noHBand="1" w:noVBand="1"/>
      </w:tblPr>
      <w:tblGrid>
        <w:gridCol w:w="2281"/>
        <w:gridCol w:w="874"/>
        <w:gridCol w:w="446"/>
        <w:gridCol w:w="548"/>
        <w:gridCol w:w="498"/>
        <w:gridCol w:w="591"/>
        <w:gridCol w:w="865"/>
        <w:gridCol w:w="1122"/>
      </w:tblGrid>
      <w:tr w:rsidR="004A2C81" w:rsidRPr="00F67695" w14:paraId="24489975" w14:textId="77777777" w:rsidTr="004A2C81">
        <w:trPr>
          <w:trHeight w:val="356"/>
        </w:trPr>
        <w:tc>
          <w:tcPr>
            <w:tcW w:w="228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EC7DEB" w14:textId="48ADE145"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74"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2CC30B4" w14:textId="7503AEF0"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953CDFA" w14:textId="130799B2"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542B1A" w14:textId="18003B54"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F4A6F7" w14:textId="6762FB42"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83F509" w14:textId="41293F2D"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865"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5DE419" w14:textId="24EAB346" w:rsidR="563A39E1" w:rsidRPr="00F67695" w:rsidRDefault="563A39E1" w:rsidP="00366A5A">
            <w:pPr>
              <w:ind w:right="90"/>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2E2472" w14:textId="57B94693" w:rsidR="563A39E1" w:rsidRPr="00F67695" w:rsidRDefault="563A39E1" w:rsidP="00366A5A">
            <w:pPr>
              <w:ind w:right="90"/>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A2C81" w:rsidRPr="00F67695" w14:paraId="47CB947E" w14:textId="77777777" w:rsidTr="004A2C81">
        <w:trPr>
          <w:trHeight w:val="491"/>
        </w:trPr>
        <w:tc>
          <w:tcPr>
            <w:tcW w:w="228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34B5F88C" w14:textId="45DA296B" w:rsidR="563A39E1" w:rsidRPr="00F67695" w:rsidRDefault="563A39E1" w:rsidP="00366A5A">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D42515">
              <w:rPr>
                <w:rFonts w:ascii="Roboto" w:eastAsia="Book Antiqua" w:hAnsi="Roboto" w:cstheme="minorHAnsi"/>
                <w:color w:val="000000" w:themeColor="text1"/>
                <w:sz w:val="12"/>
                <w:szCs w:val="12"/>
              </w:rPr>
              <w:t xml:space="preserve">Fortalecer el programa institucional de movilidad, incrementando 3 estudiantes más </w:t>
            </w:r>
            <w:r w:rsidR="0051025B">
              <w:rPr>
                <w:rFonts w:ascii="Roboto" w:eastAsia="Book Antiqua" w:hAnsi="Roboto" w:cstheme="minorHAnsi"/>
                <w:color w:val="000000" w:themeColor="text1"/>
                <w:sz w:val="12"/>
                <w:szCs w:val="12"/>
              </w:rPr>
              <w:t>en relación con el</w:t>
            </w:r>
            <w:r w:rsidR="00D42515">
              <w:rPr>
                <w:rFonts w:ascii="Roboto" w:eastAsia="Book Antiqua" w:hAnsi="Roboto" w:cstheme="minorHAnsi"/>
                <w:color w:val="000000" w:themeColor="text1"/>
                <w:sz w:val="12"/>
                <w:szCs w:val="12"/>
              </w:rPr>
              <w:t xml:space="preserve"> último registro</w:t>
            </w:r>
            <w:r w:rsidR="00ED1CD0">
              <w:rPr>
                <w:rFonts w:ascii="Roboto" w:eastAsia="Book Antiqua" w:hAnsi="Roboto" w:cstheme="minorHAnsi"/>
                <w:color w:val="000000" w:themeColor="text1"/>
                <w:sz w:val="12"/>
                <w:szCs w:val="12"/>
              </w:rPr>
              <w:t>.</w:t>
            </w:r>
          </w:p>
        </w:tc>
        <w:tc>
          <w:tcPr>
            <w:tcW w:w="874"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C21FA38" w14:textId="477C4A90" w:rsidR="2AB4C6E0" w:rsidRPr="00F67695" w:rsidRDefault="0057426E"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r w:rsidR="00D42515">
              <w:rPr>
                <w:rFonts w:ascii="Roboto" w:eastAsia="Book Antiqua" w:hAnsi="Roboto" w:cstheme="minorHAnsi"/>
                <w:color w:val="000000" w:themeColor="text1"/>
                <w:sz w:val="12"/>
                <w:szCs w:val="12"/>
              </w:rPr>
              <w:t xml:space="preserve"> estudiantes en movilidad </w:t>
            </w:r>
          </w:p>
        </w:tc>
        <w:tc>
          <w:tcPr>
            <w:tcW w:w="4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27BCD7" w14:textId="6E779E51" w:rsidR="563A39E1" w:rsidRPr="00F67695" w:rsidRDefault="563A39E1"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CD4BB9" w14:textId="627949DB" w:rsidR="391F1B0F" w:rsidRPr="00F67695" w:rsidRDefault="0057426E"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A2A1F2" w14:textId="36C2E2FE" w:rsidR="563A39E1" w:rsidRPr="00F67695" w:rsidRDefault="563A39E1"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D6B62B" w14:textId="159C0613" w:rsidR="563A39E1" w:rsidRPr="00F67695" w:rsidRDefault="0057426E" w:rsidP="00366A5A">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A5E8D4" w14:textId="18846BFF" w:rsidR="563A39E1" w:rsidRPr="00F67695" w:rsidRDefault="584A46C7" w:rsidP="5130C4B1">
            <w:pPr>
              <w:ind w:right="90"/>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1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24E009" w14:textId="77777777" w:rsidR="563A39E1" w:rsidRDefault="0051025B" w:rsidP="5130C4B1">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03164B89" w14:textId="1CF1D025" w:rsidR="0051025B" w:rsidRPr="00F67695" w:rsidRDefault="0051025B" w:rsidP="5130C4B1">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r>
      <w:tr w:rsidR="0012687E" w:rsidRPr="00F67695" w14:paraId="03459316" w14:textId="77777777" w:rsidTr="004A2C81">
        <w:trPr>
          <w:trHeight w:val="491"/>
        </w:trPr>
        <w:tc>
          <w:tcPr>
            <w:tcW w:w="228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7AE1DCF" w14:textId="465546FA" w:rsidR="0012687E" w:rsidRPr="00F67695" w:rsidRDefault="0051025B" w:rsidP="0012687E">
            <w:pPr>
              <w:pStyle w:val="TableParagraph"/>
              <w:ind w:left="11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lang w:val="es-MX" w:eastAsia="es-ES_tradnl"/>
              </w:rPr>
              <w:t>AP2. Crear y poner en marcha el Programa de Movilidad Docente para fortalecer la colaboración académica y la calidad educativa</w:t>
            </w:r>
            <w:r w:rsidR="0012687E" w:rsidRPr="0012687E">
              <w:rPr>
                <w:rFonts w:ascii="Roboto" w:eastAsia="Book Antiqua" w:hAnsi="Roboto" w:cstheme="minorHAnsi"/>
                <w:color w:val="000000" w:themeColor="text1"/>
                <w:sz w:val="12"/>
                <w:szCs w:val="12"/>
              </w:rPr>
              <w:t>.</w:t>
            </w:r>
          </w:p>
        </w:tc>
        <w:tc>
          <w:tcPr>
            <w:tcW w:w="874"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DBA5C46" w14:textId="429FF3C7" w:rsidR="0012687E" w:rsidRPr="00F67695" w:rsidRDefault="0051025B" w:rsidP="0012687E">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Programa de Movilidad docente</w:t>
            </w:r>
          </w:p>
        </w:tc>
        <w:tc>
          <w:tcPr>
            <w:tcW w:w="4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72CD9C" w14:textId="1DF7DED6" w:rsidR="0012687E" w:rsidRPr="00F67695" w:rsidRDefault="0012687E" w:rsidP="0012687E">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46ADE4" w14:textId="492C83A5" w:rsidR="0012687E" w:rsidRPr="00F67695" w:rsidRDefault="0012687E" w:rsidP="0012687E">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89E3F5" w14:textId="055A8732" w:rsidR="0012687E" w:rsidRPr="00F67695" w:rsidRDefault="0051025B" w:rsidP="0012687E">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FB2FEF" w14:textId="00FA9DD5" w:rsidR="0012687E" w:rsidRPr="00F67695" w:rsidRDefault="0051025B" w:rsidP="0012687E">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6A9619" w14:textId="2A2535CC" w:rsidR="0012687E" w:rsidRPr="00F67695" w:rsidRDefault="0012687E" w:rsidP="0012687E">
            <w:pPr>
              <w:ind w:right="90"/>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1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B658F0" w14:textId="77777777" w:rsidR="0012687E" w:rsidRDefault="0051025B" w:rsidP="0012687E">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510D38B7" w14:textId="76E1B721" w:rsidR="0051025B" w:rsidRPr="00F67695" w:rsidRDefault="0051025B" w:rsidP="0012687E">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DGD</w:t>
            </w:r>
          </w:p>
        </w:tc>
      </w:tr>
      <w:tr w:rsidR="0051025B" w:rsidRPr="00F67695" w14:paraId="018F3D55" w14:textId="77777777" w:rsidTr="004A2C81">
        <w:trPr>
          <w:trHeight w:val="491"/>
        </w:trPr>
        <w:tc>
          <w:tcPr>
            <w:tcW w:w="2281"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431EB76" w14:textId="40D2FB58" w:rsidR="0051025B" w:rsidRPr="0012687E" w:rsidRDefault="0051025B" w:rsidP="0051025B">
            <w:pPr>
              <w:pStyle w:val="TableParagraph"/>
              <w:ind w:left="110"/>
              <w:rPr>
                <w:rFonts w:ascii="Roboto" w:eastAsia="Book Antiqua" w:hAnsi="Roboto" w:cstheme="minorHAnsi"/>
                <w:color w:val="000000" w:themeColor="text1"/>
                <w:sz w:val="12"/>
                <w:szCs w:val="12"/>
                <w:lang w:val="es-MX" w:eastAsia="es-ES_tradnl"/>
              </w:rPr>
            </w:pPr>
            <w:r>
              <w:rPr>
                <w:rFonts w:ascii="Roboto" w:eastAsia="Book Antiqua" w:hAnsi="Roboto" w:cstheme="minorHAnsi"/>
                <w:color w:val="000000" w:themeColor="text1"/>
                <w:sz w:val="12"/>
                <w:szCs w:val="12"/>
                <w:lang w:val="es-MX" w:eastAsia="es-ES_tradnl"/>
              </w:rPr>
              <w:t>AP3. Crear otros mecanismos de apoyo financiero para estudiantes y docentes que participen en programas de movilidad</w:t>
            </w:r>
            <w:r w:rsidR="00ED1CD0">
              <w:rPr>
                <w:rFonts w:ascii="Roboto" w:eastAsia="Book Antiqua" w:hAnsi="Roboto" w:cstheme="minorHAnsi"/>
                <w:color w:val="000000" w:themeColor="text1"/>
                <w:sz w:val="12"/>
                <w:szCs w:val="12"/>
                <w:lang w:val="es-MX" w:eastAsia="es-ES_tradnl"/>
              </w:rPr>
              <w:t>.</w:t>
            </w:r>
          </w:p>
        </w:tc>
        <w:tc>
          <w:tcPr>
            <w:tcW w:w="874"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A22E3BC" w14:textId="59661617" w:rsidR="0051025B" w:rsidRDefault="0051025B" w:rsidP="0051025B">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 de mecanismos de apoyo financiero</w:t>
            </w:r>
          </w:p>
        </w:tc>
        <w:tc>
          <w:tcPr>
            <w:tcW w:w="4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878348" w14:textId="584DA810" w:rsidR="0051025B" w:rsidRPr="00F67695" w:rsidRDefault="0051025B" w:rsidP="0051025B">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42EC8" w14:textId="363552D1" w:rsidR="0051025B" w:rsidRPr="00F67695" w:rsidRDefault="0051025B" w:rsidP="0051025B">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38F63" w14:textId="36B6F012" w:rsidR="0051025B" w:rsidRPr="00F67695" w:rsidRDefault="0051025B" w:rsidP="0051025B">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E0B5EA" w14:textId="3C6A6266" w:rsidR="0051025B" w:rsidRDefault="0051025B" w:rsidP="0051025B">
            <w:pPr>
              <w:ind w:right="9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AF8988" w14:textId="2E1479AD" w:rsidR="0051025B" w:rsidRPr="00F67695" w:rsidRDefault="0051025B" w:rsidP="0051025B">
            <w:pPr>
              <w:ind w:right="90"/>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1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8C9E76" w14:textId="77777777" w:rsidR="0051025B" w:rsidRDefault="0051025B" w:rsidP="0051025B">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215C36F6" w14:textId="0B8572D6" w:rsidR="0051025B" w:rsidRDefault="0051025B" w:rsidP="0051025B">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673BF0BC" w14:textId="47A8130C" w:rsidR="0051025B" w:rsidRPr="00F67695" w:rsidRDefault="0051025B" w:rsidP="0051025B">
            <w:pPr>
              <w:ind w:right="90"/>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DGD</w:t>
            </w:r>
          </w:p>
        </w:tc>
      </w:tr>
    </w:tbl>
    <w:p w14:paraId="3AB90711" w14:textId="4D452966" w:rsidR="006C7966" w:rsidRPr="00F67695" w:rsidRDefault="006C7966">
      <w:pPr>
        <w:spacing w:after="160" w:line="259" w:lineRule="auto"/>
        <w:rPr>
          <w:rFonts w:ascii="Roboto" w:hAnsi="Roboto"/>
          <w:sz w:val="12"/>
          <w:szCs w:val="12"/>
        </w:rPr>
      </w:pPr>
    </w:p>
    <w:tbl>
      <w:tblPr>
        <w:tblW w:w="7225" w:type="dxa"/>
        <w:tblLayout w:type="fixed"/>
        <w:tblLook w:val="06A0" w:firstRow="1" w:lastRow="0" w:firstColumn="1" w:lastColumn="0" w:noHBand="1" w:noVBand="1"/>
      </w:tblPr>
      <w:tblGrid>
        <w:gridCol w:w="1980"/>
        <w:gridCol w:w="720"/>
        <w:gridCol w:w="4525"/>
      </w:tblGrid>
      <w:tr w:rsidR="563A39E1" w:rsidRPr="00F67695" w14:paraId="0DC6B90E" w14:textId="77777777" w:rsidTr="00EC30DB">
        <w:trPr>
          <w:trHeight w:val="221"/>
        </w:trPr>
        <w:tc>
          <w:tcPr>
            <w:tcW w:w="7225"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48720527" w14:textId="2A06BE10" w:rsidR="563A39E1" w:rsidRPr="00F67695" w:rsidRDefault="563A39E1" w:rsidP="00EC30DB">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7C4ECDD6" w14:textId="77777777" w:rsidTr="00EC30DB">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1D550C" w14:textId="4BCEC66F" w:rsidR="563A39E1" w:rsidRPr="00F67695" w:rsidRDefault="563A39E1" w:rsidP="00EC30DB">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Eje</w:t>
            </w:r>
          </w:p>
        </w:tc>
        <w:tc>
          <w:tcPr>
            <w:tcW w:w="72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CC45921" w14:textId="21177554" w:rsidR="563A39E1" w:rsidRPr="00F67695" w:rsidRDefault="563A39E1" w:rsidP="00EC30DB">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785CDA" w14:textId="21EACBF2" w:rsidR="563A39E1" w:rsidRPr="00F67695" w:rsidRDefault="563A39E1" w:rsidP="00870CCF">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73B2B104" w14:textId="77777777" w:rsidTr="00EC30DB">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5E0EAA" w14:textId="783C077E" w:rsidR="563A39E1" w:rsidRPr="00F67695" w:rsidRDefault="563A39E1"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69388F" w14:textId="53709E03" w:rsidR="563A39E1" w:rsidRPr="00F67695" w:rsidRDefault="563A39E1"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DDD312" w14:textId="0801E5C1" w:rsidR="563A39E1" w:rsidRPr="00F67695" w:rsidRDefault="563A39E1" w:rsidP="00870CCF">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563A39E1" w:rsidRPr="00F67695" w14:paraId="1D0BF126" w14:textId="77777777" w:rsidTr="00EC30DB">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966561" w14:textId="09BBD222" w:rsidR="563A39E1" w:rsidRPr="00F67695" w:rsidRDefault="563A39E1"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7317AD" w14:textId="5D2EF255" w:rsidR="563A39E1" w:rsidRPr="00F67695" w:rsidRDefault="563A39E1"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44880F70" w:rsidRPr="00F67695">
              <w:rPr>
                <w:rFonts w:ascii="Roboto" w:eastAsia="Book Antiqua" w:hAnsi="Roboto" w:cstheme="minorHAnsi"/>
                <w:color w:val="000000" w:themeColor="text1"/>
                <w:sz w:val="12"/>
                <w:szCs w:val="12"/>
              </w:rPr>
              <w:t>6</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65BA57" w14:textId="7CA1DD48" w:rsidR="563A39E1" w:rsidRPr="00F67695" w:rsidRDefault="563A39E1" w:rsidP="00870CCF">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563A39E1" w:rsidRPr="00F67695" w14:paraId="050880D8" w14:textId="77777777" w:rsidTr="008B51DA">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CDD438" w14:textId="5712C8C9" w:rsidR="258F83C0" w:rsidRPr="00F67695" w:rsidRDefault="258F83C0"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66850C6F" w:rsidRPr="00F67695">
              <w:rPr>
                <w:rFonts w:ascii="Roboto" w:eastAsia="Book Antiqua" w:hAnsi="Roboto" w:cstheme="minorHAnsi"/>
                <w:color w:val="000000" w:themeColor="text1"/>
                <w:sz w:val="12"/>
                <w:szCs w:val="12"/>
              </w:rPr>
              <w:t>acción</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E192E0D" w14:textId="2FFA5E86" w:rsidR="563A39E1" w:rsidRPr="00F67695" w:rsidRDefault="563A39E1" w:rsidP="00EC30D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3CAC18D9" w:rsidRPr="00F67695">
              <w:rPr>
                <w:rFonts w:ascii="Roboto" w:eastAsia="Book Antiqua" w:hAnsi="Roboto" w:cstheme="minorHAnsi"/>
                <w:color w:val="000000" w:themeColor="text1"/>
                <w:sz w:val="12"/>
                <w:szCs w:val="12"/>
              </w:rPr>
              <w:t>6.4</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40A3D8" w14:textId="3AA65ECD" w:rsidR="563A39E1" w:rsidRPr="00F67695" w:rsidRDefault="563A39E1" w:rsidP="00870CCF">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Evaluación de la eficacia de las alianzas.</w:t>
            </w:r>
          </w:p>
        </w:tc>
      </w:tr>
    </w:tbl>
    <w:p w14:paraId="6750DAFC" w14:textId="77777777" w:rsidR="006C7966" w:rsidRPr="00F67695" w:rsidRDefault="006C7966">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563A39E1" w:rsidRPr="00F67695" w14:paraId="2703C8B8" w14:textId="77777777" w:rsidTr="5130C4B1">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F826A5" w14:textId="7B836AAC"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3535D3" w14:textId="20F165B8"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FCC923" w14:textId="3EDB33EB"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9F5F5D8" w14:textId="577D0EBE"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1D6889" w14:textId="683657B4"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75AED9E" w14:textId="578CCFA0"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86D7C2E" w14:textId="1D3F698C"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6E4582" w14:textId="27F157C2"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256D24F9" w14:textId="77777777" w:rsidTr="5130C4B1">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2332192" w14:textId="6D383E0D" w:rsidR="0091158E" w:rsidRPr="00F67695" w:rsidRDefault="563A39E1" w:rsidP="0091158E">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91158E">
              <w:rPr>
                <w:rFonts w:ascii="Roboto" w:eastAsia="Book Antiqua" w:hAnsi="Roboto" w:cstheme="minorHAnsi"/>
                <w:color w:val="000000" w:themeColor="text1"/>
                <w:sz w:val="12"/>
                <w:szCs w:val="12"/>
              </w:rPr>
              <w:t>Crear indicadores y métricas específicas para evaluar la efectividad de los convenios marcos y específicos de cooperación académica</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D64184B" w14:textId="17EA7E60" w:rsidR="563A39E1" w:rsidRPr="00F67695" w:rsidRDefault="0091158E"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Criterios de evaluación</w:t>
            </w:r>
            <w:r w:rsidR="563A39E1" w:rsidRPr="00F67695">
              <w:rPr>
                <w:rFonts w:ascii="Roboto" w:eastAsia="Book Antiqua" w:hAnsi="Roboto" w:cstheme="minorHAnsi"/>
                <w:color w:val="000000" w:themeColor="text1"/>
                <w:sz w:val="12"/>
                <w:szCs w:val="12"/>
              </w:rPr>
              <w:t xml:space="preserve"> </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9543EF" w14:textId="455C4042"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45AA0D" w14:textId="6DCCA25A" w:rsidR="563A39E1" w:rsidRPr="00F67695" w:rsidRDefault="0091158E" w:rsidP="00FC68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E173A6" w14:textId="65630BCF" w:rsidR="563A39E1" w:rsidRPr="00F67695" w:rsidRDefault="0091158E" w:rsidP="00FC68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E59950" w14:textId="4F2108DE" w:rsidR="563A39E1" w:rsidRPr="00F67695" w:rsidRDefault="005814A6"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3ECDED" w14:textId="447D2705" w:rsidR="563A39E1" w:rsidRPr="00F67695" w:rsidRDefault="7F0744B4" w:rsidP="5130C4B1">
            <w:pPr>
              <w:jc w:val="cente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CC1280" w14:textId="5A8B73CF" w:rsidR="1B2635C6" w:rsidRPr="00F67695" w:rsidRDefault="0091158E" w:rsidP="5130C4B1">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tc>
      </w:tr>
      <w:tr w:rsidR="563A39E1" w:rsidRPr="00F67695" w14:paraId="307A0364" w14:textId="77777777" w:rsidTr="5130C4B1">
        <w:trPr>
          <w:trHeight w:val="446"/>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9401920" w14:textId="186ADCFC" w:rsidR="563A39E1" w:rsidRPr="00F67695" w:rsidRDefault="563A39E1" w:rsidP="006C7966">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sidR="0091158E">
              <w:rPr>
                <w:rFonts w:ascii="Roboto" w:eastAsia="Book Antiqua" w:hAnsi="Roboto" w:cstheme="minorHAnsi"/>
                <w:color w:val="000000" w:themeColor="text1"/>
                <w:sz w:val="12"/>
                <w:szCs w:val="12"/>
              </w:rPr>
              <w:t>Implementar un sistema de seguimiento para medir el desempeño de los programas y la satisfacción de los estudiantes</w:t>
            </w:r>
            <w:r w:rsidR="00ED1CD0">
              <w:rPr>
                <w:rFonts w:ascii="Roboto" w:eastAsia="Book Antiqua" w:hAnsi="Roboto" w:cstheme="minorHAnsi"/>
                <w:color w:val="000000" w:themeColor="text1"/>
                <w:sz w:val="12"/>
                <w:szCs w:val="12"/>
              </w:rPr>
              <w:t>.</w:t>
            </w:r>
            <w:r w:rsidRPr="00F67695">
              <w:rPr>
                <w:rFonts w:ascii="Roboto" w:eastAsia="Book Antiqua" w:hAnsi="Roboto" w:cstheme="minorHAnsi"/>
                <w:color w:val="000000" w:themeColor="text1"/>
                <w:sz w:val="12"/>
                <w:szCs w:val="12"/>
              </w:rPr>
              <w:t xml:space="preserve"> </w:t>
            </w:r>
          </w:p>
        </w:tc>
        <w:tc>
          <w:tcPr>
            <w:tcW w:w="886"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7F3EF92" w14:textId="68A5FCF9" w:rsidR="563A39E1" w:rsidRPr="00F67695" w:rsidRDefault="0091158E"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Instrumento de evaluación</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3CA95F" w14:textId="10C2B960"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32DEAD" w14:textId="1060B759" w:rsidR="563A39E1" w:rsidRPr="00F67695" w:rsidRDefault="0091158E"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16475A" w14:textId="69667FA3" w:rsidR="563A39E1" w:rsidRPr="00F67695" w:rsidRDefault="0091158E"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49F0D6" w14:textId="0AEEE41A" w:rsidR="563A39E1" w:rsidRPr="00F67695" w:rsidRDefault="0091158E"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23B29C" w14:textId="1C8322CA" w:rsidR="563A39E1" w:rsidRPr="00F67695" w:rsidRDefault="6E6F4951" w:rsidP="5130C4B1">
            <w:pPr>
              <w:jc w:val="cente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065CEB" w14:textId="5529430E" w:rsidR="405D5F77" w:rsidRPr="00F67695" w:rsidRDefault="0091158E" w:rsidP="5130C4B1">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tc>
      </w:tr>
      <w:tr w:rsidR="009B679B" w:rsidRPr="00F67695" w14:paraId="12D97437" w14:textId="77777777" w:rsidTr="00557E22">
        <w:trPr>
          <w:trHeight w:val="446"/>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4FB9CEB" w14:textId="57A7187A" w:rsidR="009B679B" w:rsidRPr="00F67695" w:rsidRDefault="0091158E" w:rsidP="009B679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Realizar ajustes en las alianzas y en los programas basados en los resultados de la evaluación para mejorar su efectividad</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3BFA47C" w14:textId="039B7986" w:rsidR="009B679B" w:rsidRPr="00F67695" w:rsidRDefault="0091158E" w:rsidP="009B679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documento</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15FCF8" w14:textId="10A266E1" w:rsidR="009B679B" w:rsidRPr="00F67695" w:rsidRDefault="009B679B" w:rsidP="009B679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967A5B" w14:textId="29BE9D39" w:rsidR="009B679B" w:rsidRPr="00F67695" w:rsidRDefault="009B679B" w:rsidP="009B679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E0BABE" w14:textId="39DE6483" w:rsidR="009B679B" w:rsidRPr="00F67695" w:rsidRDefault="0091158E" w:rsidP="009B679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68E204" w14:textId="027D0D92" w:rsidR="009B679B" w:rsidRPr="00F67695" w:rsidRDefault="0091158E" w:rsidP="009B679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B388DF" w14:textId="31E3DE2A" w:rsidR="009B679B" w:rsidRPr="00F67695" w:rsidRDefault="009B679B" w:rsidP="009B679B">
            <w:pPr>
              <w:jc w:val="cente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OCI</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96AF8C" w14:textId="2AFE4DE6" w:rsidR="009B679B" w:rsidRPr="00F67695" w:rsidRDefault="0091158E" w:rsidP="009B679B">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tc>
      </w:tr>
    </w:tbl>
    <w:p w14:paraId="2870BBD8" w14:textId="481964AB" w:rsidR="563A39E1" w:rsidRDefault="563A39E1" w:rsidP="563A39E1">
      <w:pPr>
        <w:rPr>
          <w:rFonts w:ascii="Roboto" w:hAnsi="Roboto"/>
          <w:sz w:val="12"/>
          <w:szCs w:val="12"/>
        </w:rPr>
      </w:pPr>
    </w:p>
    <w:p w14:paraId="72761E0C" w14:textId="77777777" w:rsidR="009B679B" w:rsidRDefault="009B679B" w:rsidP="563A39E1">
      <w:pPr>
        <w:rPr>
          <w:rFonts w:ascii="Roboto" w:hAnsi="Roboto"/>
          <w:sz w:val="12"/>
          <w:szCs w:val="12"/>
        </w:rPr>
      </w:pPr>
    </w:p>
    <w:tbl>
      <w:tblPr>
        <w:tblW w:w="7225" w:type="dxa"/>
        <w:tblLayout w:type="fixed"/>
        <w:tblLook w:val="06A0" w:firstRow="1" w:lastRow="0" w:firstColumn="1" w:lastColumn="0" w:noHBand="1" w:noVBand="1"/>
      </w:tblPr>
      <w:tblGrid>
        <w:gridCol w:w="1980"/>
        <w:gridCol w:w="720"/>
        <w:gridCol w:w="4525"/>
      </w:tblGrid>
      <w:tr w:rsidR="009B679B" w:rsidRPr="00F67695" w14:paraId="53026C52" w14:textId="77777777" w:rsidTr="00557E22">
        <w:trPr>
          <w:trHeight w:val="221"/>
        </w:trPr>
        <w:tc>
          <w:tcPr>
            <w:tcW w:w="7225"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05C0DD9C" w14:textId="77777777" w:rsidR="009B679B" w:rsidRPr="00F67695" w:rsidRDefault="009B679B" w:rsidP="00557E22">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9B679B" w:rsidRPr="00F67695" w14:paraId="15DA35E4"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02624A" w14:textId="77777777" w:rsidR="009B679B" w:rsidRPr="00F67695" w:rsidRDefault="009B679B"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Eje</w:t>
            </w:r>
          </w:p>
        </w:tc>
        <w:tc>
          <w:tcPr>
            <w:tcW w:w="72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981809B" w14:textId="77777777" w:rsidR="009B679B" w:rsidRPr="00F67695" w:rsidRDefault="009B679B"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2F9E57" w14:textId="77777777" w:rsidR="009B679B" w:rsidRPr="00F67695" w:rsidRDefault="009B679B" w:rsidP="00557E22">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9B679B" w:rsidRPr="00F67695" w14:paraId="205B8F76"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522DD6" w14:textId="77777777"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B56BEB" w14:textId="77777777"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F9F5E7" w14:textId="77777777" w:rsidR="009B679B" w:rsidRPr="00F67695" w:rsidRDefault="009B679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9B679B" w:rsidRPr="00F67695" w14:paraId="5A36DBE3"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9B74F6" w14:textId="77777777"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E2EC11" w14:textId="77777777"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1.1.6</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8714D3" w14:textId="77777777" w:rsidR="009B679B" w:rsidRPr="00F67695" w:rsidRDefault="009B679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009B679B" w:rsidRPr="00F67695" w14:paraId="4B740394" w14:textId="77777777" w:rsidTr="00854F64">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9E6969" w14:textId="77777777"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93EA1BC" w14:textId="387E214D" w:rsidR="009B679B" w:rsidRPr="00F67695" w:rsidRDefault="009B679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0642CD4">
              <w:rPr>
                <w:rFonts w:ascii="Roboto" w:eastAsia="Book Antiqua" w:hAnsi="Roboto" w:cstheme="minorHAnsi"/>
                <w:color w:val="000000" w:themeColor="text1"/>
                <w:sz w:val="12"/>
                <w:szCs w:val="12"/>
              </w:rPr>
              <w:t>6</w:t>
            </w:r>
            <w:r w:rsidRPr="00F67695">
              <w:rPr>
                <w:rFonts w:ascii="Roboto" w:eastAsia="Book Antiqua" w:hAnsi="Roboto" w:cstheme="minorHAnsi"/>
                <w:color w:val="000000" w:themeColor="text1"/>
                <w:sz w:val="12"/>
                <w:szCs w:val="12"/>
              </w:rPr>
              <w:t>.</w:t>
            </w:r>
            <w:r w:rsidR="00854F64">
              <w:rPr>
                <w:rFonts w:ascii="Roboto" w:eastAsia="Book Antiqua" w:hAnsi="Roboto" w:cstheme="minorHAnsi"/>
                <w:color w:val="000000" w:themeColor="text1"/>
                <w:sz w:val="12"/>
                <w:szCs w:val="12"/>
              </w:rPr>
              <w:t>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CF72CD" w14:textId="68B7A543" w:rsidR="009B679B" w:rsidRPr="00F67695" w:rsidRDefault="0091158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Capacitación integral para mejorar los indicadores de desempeño del Examen General de Egreso para la Licenciatura (EGEL)</w:t>
            </w:r>
            <w:r w:rsidR="00991CF8">
              <w:rPr>
                <w:rFonts w:ascii="Roboto" w:eastAsia="Book Antiqua" w:hAnsi="Roboto" w:cstheme="minorHAnsi"/>
                <w:color w:val="000000" w:themeColor="text1"/>
                <w:sz w:val="12"/>
                <w:szCs w:val="12"/>
              </w:rPr>
              <w:t xml:space="preserve"> o similar en todos los programas educativos</w:t>
            </w:r>
          </w:p>
        </w:tc>
      </w:tr>
    </w:tbl>
    <w:p w14:paraId="1729AA93" w14:textId="77777777" w:rsidR="009B679B" w:rsidRDefault="009B679B" w:rsidP="563A39E1">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00854F64" w:rsidRPr="00F67695" w14:paraId="64EC6816" w14:textId="77777777" w:rsidTr="00557E22">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CA9D25"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1FB7C24"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D659E8"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43D12E"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5BC9884"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F33F2BE"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F4475A"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6229DA" w14:textId="77777777" w:rsidR="00854F64" w:rsidRPr="00F67695" w:rsidRDefault="00854F64" w:rsidP="00854F6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854F64" w:rsidRPr="00F67695" w14:paraId="4CF48614"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C61F04D" w14:textId="536F7B81" w:rsidR="00854F64" w:rsidRPr="00F67695" w:rsidRDefault="00991CF8" w:rsidP="00854F64">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Crear y ofrecer cursos diseñados para preparar a los estudiantes en las áreas evaluadas por </w:t>
            </w:r>
            <w:r w:rsidR="00E6373B">
              <w:rPr>
                <w:rFonts w:ascii="Roboto" w:eastAsia="Book Antiqua" w:hAnsi="Roboto" w:cstheme="minorHAnsi"/>
                <w:color w:val="000000" w:themeColor="text1"/>
                <w:sz w:val="12"/>
                <w:szCs w:val="12"/>
              </w:rPr>
              <w:t>el EGEL</w:t>
            </w:r>
            <w:r>
              <w:rPr>
                <w:rFonts w:ascii="Roboto" w:eastAsia="Book Antiqua" w:hAnsi="Roboto" w:cstheme="minorHAnsi"/>
                <w:color w:val="000000" w:themeColor="text1"/>
                <w:sz w:val="12"/>
                <w:szCs w:val="12"/>
              </w:rPr>
              <w:t xml:space="preserve"> o exámenes similares</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344CB1C9" w14:textId="22B15CAF" w:rsidR="00854F64" w:rsidRPr="00F67695" w:rsidRDefault="00991CF8"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Cursos de preparación </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4D3080" w14:textId="66BCA004" w:rsidR="00854F64" w:rsidRPr="00F67695" w:rsidRDefault="00854F64"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4A9F74" w14:textId="327C5459" w:rsidR="00854F64" w:rsidRPr="00F67695" w:rsidRDefault="00854F64"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D3EFD8" w14:textId="367CF956" w:rsidR="00854F64" w:rsidRPr="00F67695" w:rsidRDefault="00991CF8"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8</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A50EFA" w14:textId="1650E290" w:rsidR="00854F64" w:rsidRPr="00F67695" w:rsidRDefault="00991CF8"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8</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3C8108" w14:textId="5DF10567" w:rsidR="00854F64" w:rsidRPr="00F67695" w:rsidRDefault="00991CF8"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F1F416" w14:textId="77777777" w:rsidR="00854F64" w:rsidRDefault="00991CF8"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5E2F058B" w14:textId="663B8D18" w:rsidR="00991CF8" w:rsidRPr="00F67695" w:rsidRDefault="00991CF8"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tc>
      </w:tr>
      <w:tr w:rsidR="00991CF8" w:rsidRPr="00F67695" w14:paraId="2E344BD3" w14:textId="77777777" w:rsidTr="00557E22">
        <w:trPr>
          <w:trHeight w:val="446"/>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5BC88C46" w14:textId="24C9A994" w:rsidR="00991CF8" w:rsidRPr="00F67695" w:rsidRDefault="00991CF8" w:rsidP="00991CF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Implementar pruebas diagnósticas para identificar áreas de mejora antes de que los estudiantes presenten el examen</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37BA3F8F" w14:textId="4768CDC3" w:rsidR="00991CF8" w:rsidRPr="00F67695" w:rsidRDefault="0016509A"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Instrumento de diagnóstico</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251A86" w14:textId="027DE30E"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77951E" w14:textId="6C25D589"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A08546" w14:textId="7AC15A5A"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25C56A" w14:textId="1A41F4F5" w:rsidR="00991CF8" w:rsidRPr="00F67695" w:rsidRDefault="0016509A"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35E6E" w14:textId="2D21D1BD" w:rsidR="00991CF8" w:rsidRPr="00F67695"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780127" w14:textId="77777777" w:rsidR="00991CF8"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621A8384" w14:textId="67D0DF33" w:rsidR="00991CF8" w:rsidRPr="00F67695"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tc>
      </w:tr>
      <w:tr w:rsidR="00991CF8" w:rsidRPr="00F67695" w14:paraId="151008AA" w14:textId="77777777" w:rsidTr="00557E22">
        <w:trPr>
          <w:trHeight w:val="446"/>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274DB492" w14:textId="799DB858" w:rsidR="00991CF8" w:rsidRPr="00F67695" w:rsidRDefault="0016509A" w:rsidP="00991CF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Ofrecer talleres que ayuden a </w:t>
            </w:r>
            <w:r w:rsidR="00E6373B">
              <w:rPr>
                <w:rFonts w:ascii="Roboto" w:eastAsia="Book Antiqua" w:hAnsi="Roboto" w:cstheme="minorHAnsi"/>
                <w:color w:val="000000" w:themeColor="text1"/>
                <w:sz w:val="12"/>
                <w:szCs w:val="12"/>
              </w:rPr>
              <w:t>los</w:t>
            </w:r>
            <w:r>
              <w:rPr>
                <w:rFonts w:ascii="Roboto" w:eastAsia="Book Antiqua" w:hAnsi="Roboto" w:cstheme="minorHAnsi"/>
                <w:color w:val="000000" w:themeColor="text1"/>
                <w:sz w:val="12"/>
                <w:szCs w:val="12"/>
              </w:rPr>
              <w:t xml:space="preserve"> estudiantes a desarrollar habilidades de estudios efectivas y manejar la ansiedad de los exámenes.</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6B15137D" w14:textId="5FDCCF95"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Talleres</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998312" w14:textId="5AA6C10D"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46094D" w14:textId="4A4907FB"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DFBEEA" w14:textId="65D36D82"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ABFF3B" w14:textId="7B1D1014" w:rsidR="00991CF8" w:rsidRPr="00F67695" w:rsidRDefault="00991CF8" w:rsidP="00991CF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6B6DC0" w14:textId="51C51CC4" w:rsidR="00991CF8" w:rsidRPr="00F67695"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ED7B86" w14:textId="77777777" w:rsidR="00991CF8"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765E2721" w14:textId="5EA881DE" w:rsidR="00991CF8" w:rsidRPr="00F67695" w:rsidRDefault="00991CF8" w:rsidP="00991CF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tc>
      </w:tr>
    </w:tbl>
    <w:p w14:paraId="11809969" w14:textId="77777777" w:rsidR="00854F64" w:rsidRDefault="00854F64" w:rsidP="563A39E1">
      <w:pPr>
        <w:rPr>
          <w:rFonts w:ascii="Roboto" w:hAnsi="Roboto"/>
          <w:sz w:val="12"/>
          <w:szCs w:val="12"/>
        </w:rPr>
      </w:pPr>
    </w:p>
    <w:p w14:paraId="02E01970" w14:textId="77777777" w:rsidR="00854F64" w:rsidRDefault="00854F64" w:rsidP="563A39E1">
      <w:pPr>
        <w:rPr>
          <w:rFonts w:ascii="Roboto" w:hAnsi="Roboto"/>
          <w:sz w:val="12"/>
          <w:szCs w:val="12"/>
        </w:rPr>
      </w:pPr>
    </w:p>
    <w:tbl>
      <w:tblPr>
        <w:tblW w:w="7225" w:type="dxa"/>
        <w:tblLayout w:type="fixed"/>
        <w:tblLook w:val="06A0" w:firstRow="1" w:lastRow="0" w:firstColumn="1" w:lastColumn="0" w:noHBand="1" w:noVBand="1"/>
      </w:tblPr>
      <w:tblGrid>
        <w:gridCol w:w="1980"/>
        <w:gridCol w:w="720"/>
        <w:gridCol w:w="4525"/>
      </w:tblGrid>
      <w:tr w:rsidR="00854F64" w:rsidRPr="00F67695" w14:paraId="50666231" w14:textId="77777777" w:rsidTr="00557E22">
        <w:trPr>
          <w:trHeight w:val="221"/>
        </w:trPr>
        <w:tc>
          <w:tcPr>
            <w:tcW w:w="7225"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5D0CD579" w14:textId="77777777" w:rsidR="00854F64" w:rsidRPr="00F67695" w:rsidRDefault="00854F64" w:rsidP="00557E22">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854F64" w:rsidRPr="00F67695" w14:paraId="6FF8CED0"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D1C679" w14:textId="77777777" w:rsidR="00854F64" w:rsidRPr="00F67695" w:rsidRDefault="00854F64"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Eje</w:t>
            </w:r>
          </w:p>
        </w:tc>
        <w:tc>
          <w:tcPr>
            <w:tcW w:w="72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4B7CD2C" w14:textId="77777777" w:rsidR="00854F64" w:rsidRPr="00F67695" w:rsidRDefault="00854F64"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46FA2F" w14:textId="77777777" w:rsidR="00854F64" w:rsidRPr="00F67695" w:rsidRDefault="00854F64" w:rsidP="00557E22">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854F64" w:rsidRPr="00F67695" w14:paraId="0EEC9257"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22F76D" w14:textId="77777777"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7ADFCC" w14:textId="77777777"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E86EBA" w14:textId="77777777" w:rsidR="00854F64" w:rsidRPr="00F67695" w:rsidRDefault="00854F64"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854F64" w:rsidRPr="00F67695" w14:paraId="77FC573F"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B6D2FF" w14:textId="77777777"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C94DBE" w14:textId="77777777"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1.1.6</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B821FB" w14:textId="77777777" w:rsidR="00854F64" w:rsidRPr="00F67695" w:rsidRDefault="00854F64"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00854F64" w:rsidRPr="00F67695" w14:paraId="272737AF"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AC0D84" w14:textId="77777777"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18F3DB9" w14:textId="289DAE91" w:rsidR="00854F64" w:rsidRPr="00F67695" w:rsidRDefault="00854F64"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0642CD4">
              <w:rPr>
                <w:rFonts w:ascii="Roboto" w:eastAsia="Book Antiqua" w:hAnsi="Roboto" w:cstheme="minorHAnsi"/>
                <w:color w:val="000000" w:themeColor="text1"/>
                <w:sz w:val="12"/>
                <w:szCs w:val="12"/>
              </w:rPr>
              <w:t>6</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2</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3FA198" w14:textId="023946D9" w:rsidR="00854F64" w:rsidRPr="00F67695" w:rsidRDefault="00854F64" w:rsidP="00557E22">
            <w:pPr>
              <w:rPr>
                <w:rFonts w:ascii="Roboto" w:eastAsia="Book Antiqua" w:hAnsi="Roboto" w:cstheme="minorHAnsi"/>
                <w:color w:val="000000" w:themeColor="text1"/>
                <w:sz w:val="12"/>
                <w:szCs w:val="12"/>
              </w:rPr>
            </w:pPr>
            <w:r w:rsidRPr="00854F64">
              <w:rPr>
                <w:rFonts w:ascii="Roboto" w:eastAsia="Book Antiqua" w:hAnsi="Roboto" w:cstheme="minorHAnsi"/>
                <w:color w:val="000000" w:themeColor="text1"/>
                <w:sz w:val="12"/>
                <w:szCs w:val="12"/>
              </w:rPr>
              <w:t>Fortalecimiento a los Seminarios de actualización con opción a titulación.</w:t>
            </w:r>
          </w:p>
        </w:tc>
      </w:tr>
    </w:tbl>
    <w:p w14:paraId="30888AB6" w14:textId="77777777" w:rsidR="00854F64" w:rsidRDefault="00854F64" w:rsidP="563A39E1">
      <w:pPr>
        <w:rPr>
          <w:rFonts w:ascii="Roboto" w:hAnsi="Roboto"/>
          <w:sz w:val="12"/>
          <w:szCs w:val="12"/>
        </w:rPr>
      </w:pPr>
    </w:p>
    <w:p w14:paraId="480B7880" w14:textId="77777777" w:rsidR="00854F64" w:rsidRDefault="00854F64" w:rsidP="563A39E1">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00854F64" w:rsidRPr="00F67695" w14:paraId="3933BF65" w14:textId="77777777" w:rsidTr="00557E22">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240AC6D"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6238B39"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CA0B0F9"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BB211D2"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96279EB"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EC1F9D"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A858B72"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438436" w14:textId="77777777" w:rsidR="00854F64" w:rsidRPr="00F67695" w:rsidRDefault="00854F64"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854F64" w:rsidRPr="00F67695" w14:paraId="1111C689"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11424CE1" w14:textId="0EBEC068" w:rsidR="00854F64" w:rsidRPr="00F67695" w:rsidRDefault="00E6373B" w:rsidP="00854F64">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Ofertar seminarios que estén alineados con las tendencias actuales en cada campo de estudio</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378C04AB" w14:textId="09195489" w:rsidR="00854F64" w:rsidRPr="00F67695" w:rsidRDefault="00E6373B"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Análisis de tendencias</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BDF0D" w14:textId="77777777" w:rsidR="00854F64" w:rsidRPr="00F67695" w:rsidRDefault="00854F64"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C8C1C7" w14:textId="77777777" w:rsidR="00854F64" w:rsidRPr="00F67695" w:rsidRDefault="00854F64"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BEB0C7" w14:textId="49841D7B" w:rsidR="00854F64" w:rsidRPr="00F67695" w:rsidRDefault="00E6373B"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90B90F" w14:textId="6C6BD5B7" w:rsidR="00854F64" w:rsidRPr="00F67695" w:rsidRDefault="00E6373B" w:rsidP="00854F6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8241A" w14:textId="14EEFFD0" w:rsidR="00854F64" w:rsidRPr="00F67695" w:rsidRDefault="00E6373B"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3BEA3C" w14:textId="77777777" w:rsidR="00854F64" w:rsidRDefault="00E6373B"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02CDCB38" w14:textId="77777777" w:rsidR="00E6373B" w:rsidRDefault="00E6373B"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3CCCF1FD" w14:textId="77777777" w:rsidR="00E6373B" w:rsidRDefault="00E6373B"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p w14:paraId="192DE75E" w14:textId="0012D9FE" w:rsidR="00E6373B" w:rsidRPr="00F67695" w:rsidRDefault="00E6373B" w:rsidP="00854F64">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DGD</w:t>
            </w:r>
          </w:p>
        </w:tc>
      </w:tr>
      <w:tr w:rsidR="00E6373B" w:rsidRPr="00F67695" w14:paraId="3FDCD0AC"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4315691" w14:textId="37FC4A62" w:rsidR="00E6373B" w:rsidRPr="00854F64" w:rsidRDefault="00E6373B" w:rsidP="00E6373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Ampliar la disponibilidad de seminarios en varias disciplinas para cubrir una mayor diversidad de intereses y necesidades de los estudiantes</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73D2BA16" w14:textId="084B54CA"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8 seminarios</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39CDC8" w14:textId="7FF2CC1B"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987229" w14:textId="208D271D"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605627" w14:textId="4E15D5B7"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D5E60C" w14:textId="36B499FC"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E6FF99" w14:textId="7BC0E66B"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549401"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71BEAB06"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3AB3FC04"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p w14:paraId="1BE874FD" w14:textId="25D8029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DGD</w:t>
            </w:r>
          </w:p>
        </w:tc>
      </w:tr>
      <w:tr w:rsidR="00E6373B" w:rsidRPr="00F67695" w14:paraId="3E8EDC6A"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67637AFF" w14:textId="3D45DD64" w:rsidR="00E6373B" w:rsidRPr="00854F64" w:rsidRDefault="00E6373B" w:rsidP="00E6373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Formar a los docentes en las metodologías y contenidos más recientes para asegurar la calidad de los seminarios</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6E7282D8" w14:textId="7B97BB63"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3 cursos de Capacitación </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27C20" w14:textId="06FCC3BF"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30A194" w14:textId="29EE36C0"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B38F52" w14:textId="32B73EB7"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8E0DA3" w14:textId="3AEDB997" w:rsidR="00E6373B" w:rsidRDefault="00E6373B" w:rsidP="00E6373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ADFFAE" w14:textId="6E2C3D91"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42D3B2"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48C01C6B"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0D0F1D06" w14:textId="7777777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DCE</w:t>
            </w:r>
          </w:p>
          <w:p w14:paraId="63368B67" w14:textId="17D93517" w:rsidR="00E6373B" w:rsidRDefault="00E6373B" w:rsidP="00E6373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DGD</w:t>
            </w:r>
          </w:p>
        </w:tc>
      </w:tr>
    </w:tbl>
    <w:p w14:paraId="48B3D929" w14:textId="77777777" w:rsidR="00854F64" w:rsidRDefault="00854F64" w:rsidP="563A39E1">
      <w:pPr>
        <w:rPr>
          <w:rFonts w:ascii="Roboto" w:hAnsi="Roboto"/>
          <w:sz w:val="12"/>
          <w:szCs w:val="12"/>
        </w:rPr>
      </w:pPr>
    </w:p>
    <w:p w14:paraId="090D83DD" w14:textId="77777777" w:rsidR="00854F64" w:rsidRDefault="00854F64" w:rsidP="563A39E1">
      <w:pPr>
        <w:rPr>
          <w:rFonts w:ascii="Roboto" w:hAnsi="Roboto"/>
          <w:sz w:val="12"/>
          <w:szCs w:val="12"/>
        </w:rPr>
      </w:pPr>
    </w:p>
    <w:tbl>
      <w:tblPr>
        <w:tblW w:w="7225" w:type="dxa"/>
        <w:tblLayout w:type="fixed"/>
        <w:tblLook w:val="06A0" w:firstRow="1" w:lastRow="0" w:firstColumn="1" w:lastColumn="0" w:noHBand="1" w:noVBand="1"/>
      </w:tblPr>
      <w:tblGrid>
        <w:gridCol w:w="1980"/>
        <w:gridCol w:w="720"/>
        <w:gridCol w:w="4525"/>
      </w:tblGrid>
      <w:tr w:rsidR="001E544C" w:rsidRPr="00F67695" w14:paraId="09E62723" w14:textId="77777777" w:rsidTr="00557E22">
        <w:trPr>
          <w:trHeight w:val="221"/>
        </w:trPr>
        <w:tc>
          <w:tcPr>
            <w:tcW w:w="7225"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054A2E7D" w14:textId="77777777" w:rsidR="001E544C" w:rsidRPr="00F67695" w:rsidRDefault="001E544C" w:rsidP="00557E22">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1E544C" w:rsidRPr="00F67695" w14:paraId="6AC8FE17"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782641" w14:textId="77777777" w:rsidR="001E544C" w:rsidRPr="00F67695" w:rsidRDefault="001E544C"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Eje</w:t>
            </w:r>
          </w:p>
        </w:tc>
        <w:tc>
          <w:tcPr>
            <w:tcW w:w="72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56082D2" w14:textId="77777777" w:rsidR="001E544C" w:rsidRPr="00F67695" w:rsidRDefault="001E544C"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87B21E" w14:textId="77777777" w:rsidR="001E544C" w:rsidRPr="00F67695" w:rsidRDefault="001E544C" w:rsidP="00557E22">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1E544C" w:rsidRPr="00F67695" w14:paraId="01B56D20"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C8A65A" w14:textId="77777777"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A2970D" w14:textId="77777777"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8984B8" w14:textId="77777777" w:rsidR="001E544C" w:rsidRPr="00F67695" w:rsidRDefault="001E544C"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1E544C" w:rsidRPr="00F67695" w14:paraId="246CC61F"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2815C8" w14:textId="77777777"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D85321" w14:textId="77777777"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1.1.6</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F9EFAF" w14:textId="77777777" w:rsidR="001E544C" w:rsidRPr="00F67695" w:rsidRDefault="001E544C"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001E544C" w:rsidRPr="00F67695" w14:paraId="776C38F0"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959EA" w14:textId="77777777"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7FB713A" w14:textId="73B3CAC5" w:rsidR="001E544C" w:rsidRPr="00F67695" w:rsidRDefault="001E544C"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0642CD4">
              <w:rPr>
                <w:rFonts w:ascii="Roboto" w:eastAsia="Book Antiqua" w:hAnsi="Roboto" w:cstheme="minorHAnsi"/>
                <w:color w:val="000000" w:themeColor="text1"/>
                <w:sz w:val="12"/>
                <w:szCs w:val="12"/>
              </w:rPr>
              <w:t>6</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3</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33846D" w14:textId="2B0FCA56" w:rsidR="001E544C" w:rsidRPr="00F67695" w:rsidRDefault="001E544C" w:rsidP="00557E22">
            <w:pPr>
              <w:rPr>
                <w:rFonts w:ascii="Roboto" w:eastAsia="Book Antiqua" w:hAnsi="Roboto" w:cstheme="minorHAnsi"/>
                <w:color w:val="000000" w:themeColor="text1"/>
                <w:sz w:val="12"/>
                <w:szCs w:val="12"/>
              </w:rPr>
            </w:pPr>
            <w:r w:rsidRPr="001E544C">
              <w:rPr>
                <w:rFonts w:ascii="Roboto" w:eastAsia="Book Antiqua" w:hAnsi="Roboto" w:cstheme="minorHAnsi"/>
                <w:color w:val="000000" w:themeColor="text1"/>
                <w:sz w:val="12"/>
                <w:szCs w:val="12"/>
              </w:rPr>
              <w:t>Programa de asesoría para elaboración de tesis y memorias de experiencia profesional.</w:t>
            </w:r>
          </w:p>
        </w:tc>
      </w:tr>
    </w:tbl>
    <w:p w14:paraId="1CF6722F" w14:textId="77777777" w:rsidR="00854F64" w:rsidRDefault="00854F64" w:rsidP="563A39E1">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001E544C" w:rsidRPr="00F67695" w14:paraId="6AD33AC2" w14:textId="77777777" w:rsidTr="00557E22">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1B15A9"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1ADD37"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A58B9B"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E98043"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EA8B11"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0E5E744"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E5D83F"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A5B9BC" w14:textId="77777777" w:rsidR="001E544C" w:rsidRPr="00F67695" w:rsidRDefault="001E544C"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1E544C" w:rsidRPr="00F67695" w14:paraId="09E4AB51"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4822009" w14:textId="721C4C93" w:rsidR="001E544C" w:rsidRPr="00F67695" w:rsidRDefault="003D29BC" w:rsidP="003D29BC">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Asegurar que cada estudiante tenga un ases</w:t>
            </w:r>
            <w:r w:rsidR="00ED1CD0">
              <w:rPr>
                <w:rFonts w:ascii="Roboto" w:eastAsia="Book Antiqua" w:hAnsi="Roboto" w:cstheme="minorHAnsi"/>
                <w:color w:val="000000" w:themeColor="text1"/>
                <w:sz w:val="12"/>
                <w:szCs w:val="12"/>
              </w:rPr>
              <w:t>or</w:t>
            </w:r>
            <w:r>
              <w:rPr>
                <w:rFonts w:ascii="Roboto" w:eastAsia="Book Antiqua" w:hAnsi="Roboto" w:cstheme="minorHAnsi"/>
                <w:color w:val="000000" w:themeColor="text1"/>
                <w:sz w:val="12"/>
                <w:szCs w:val="12"/>
              </w:rPr>
              <w:t xml:space="preserve"> con experiencia en el área específica de su tesis o memoria</w:t>
            </w:r>
            <w:r w:rsidR="00ED1CD0">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 xml:space="preserve"> </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4F13C0FA" w14:textId="4237501B" w:rsidR="001E544C" w:rsidRPr="00F67695" w:rsidRDefault="008A30A8" w:rsidP="001E544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Lineamiento para asignación </w:t>
            </w:r>
            <w:r w:rsidR="00642CD4">
              <w:rPr>
                <w:rFonts w:ascii="Roboto" w:eastAsia="Book Antiqua" w:hAnsi="Roboto" w:cstheme="minorHAnsi"/>
                <w:color w:val="000000" w:themeColor="text1"/>
                <w:sz w:val="12"/>
                <w:szCs w:val="12"/>
              </w:rPr>
              <w:t xml:space="preserve">de </w:t>
            </w:r>
            <w:r w:rsidR="00642CD4" w:rsidRPr="001E544C">
              <w:rPr>
                <w:rFonts w:ascii="Roboto" w:eastAsia="Book Antiqua" w:hAnsi="Roboto" w:cstheme="minorHAnsi"/>
                <w:color w:val="000000" w:themeColor="text1"/>
                <w:sz w:val="12"/>
                <w:szCs w:val="12"/>
              </w:rPr>
              <w:t>asesores</w:t>
            </w:r>
            <w:r w:rsidR="001E544C" w:rsidRPr="001E544C">
              <w:rPr>
                <w:rFonts w:ascii="Roboto" w:eastAsia="Book Antiqua" w:hAnsi="Roboto" w:cstheme="minorHAnsi"/>
                <w:color w:val="000000" w:themeColor="text1"/>
                <w:sz w:val="12"/>
                <w:szCs w:val="12"/>
              </w:rPr>
              <w:t xml:space="preserve"> con experiencia en el área específica de su tesis o memoria.</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DF0A24" w14:textId="77777777" w:rsidR="001E544C" w:rsidRPr="00F67695" w:rsidRDefault="001E544C" w:rsidP="001E544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94E051" w14:textId="77777777" w:rsidR="001E544C" w:rsidRPr="00F67695" w:rsidRDefault="001E544C" w:rsidP="001E544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6E6A15" w14:textId="1A09B39B" w:rsidR="001E544C" w:rsidRPr="00F67695" w:rsidRDefault="008A30A8" w:rsidP="001E544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E85542" w14:textId="77777777" w:rsidR="001E544C" w:rsidRPr="00F67695" w:rsidRDefault="001E544C" w:rsidP="001E544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04ECDC" w14:textId="77777777" w:rsidR="001E544C" w:rsidRDefault="003D29BC" w:rsidP="001E544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4A1BB691" w14:textId="462AAB2D" w:rsidR="003D29BC" w:rsidRPr="00F67695" w:rsidRDefault="003D29BC" w:rsidP="001E544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37C09A" w14:textId="4C18916B" w:rsidR="001E544C" w:rsidRPr="00F67695" w:rsidRDefault="003D29BC" w:rsidP="001E544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r>
      <w:tr w:rsidR="003D29BC" w:rsidRPr="00F67695" w14:paraId="0580B06D"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A8AABF6" w14:textId="3F61492A" w:rsidR="003D29BC" w:rsidRPr="00854F64" w:rsidRDefault="003D29BC" w:rsidP="003D29BC">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Ofrecer t</w:t>
            </w:r>
            <w:r w:rsidRPr="001E544C">
              <w:rPr>
                <w:rFonts w:ascii="Roboto" w:eastAsia="Book Antiqua" w:hAnsi="Roboto" w:cstheme="minorHAnsi"/>
                <w:color w:val="000000" w:themeColor="text1"/>
                <w:sz w:val="12"/>
                <w:szCs w:val="12"/>
              </w:rPr>
              <w:t>alleres</w:t>
            </w:r>
            <w:r>
              <w:rPr>
                <w:rFonts w:ascii="Roboto" w:eastAsia="Book Antiqua" w:hAnsi="Roboto" w:cstheme="minorHAnsi"/>
                <w:color w:val="000000" w:themeColor="text1"/>
                <w:sz w:val="12"/>
                <w:szCs w:val="12"/>
              </w:rPr>
              <w:t xml:space="preserve"> extracurriculares que cubran aspectos clave </w:t>
            </w:r>
            <w:r w:rsidRPr="001E544C">
              <w:rPr>
                <w:rFonts w:ascii="Roboto" w:eastAsia="Book Antiqua" w:hAnsi="Roboto" w:cstheme="minorHAnsi"/>
                <w:color w:val="000000" w:themeColor="text1"/>
                <w:sz w:val="12"/>
                <w:szCs w:val="12"/>
              </w:rPr>
              <w:t xml:space="preserve">de </w:t>
            </w:r>
            <w:r>
              <w:rPr>
                <w:rFonts w:ascii="Roboto" w:eastAsia="Book Antiqua" w:hAnsi="Roboto" w:cstheme="minorHAnsi"/>
                <w:color w:val="000000" w:themeColor="text1"/>
                <w:sz w:val="12"/>
                <w:szCs w:val="12"/>
              </w:rPr>
              <w:t xml:space="preserve">la </w:t>
            </w:r>
            <w:r w:rsidRPr="001E544C">
              <w:rPr>
                <w:rFonts w:ascii="Roboto" w:eastAsia="Book Antiqua" w:hAnsi="Roboto" w:cstheme="minorHAnsi"/>
                <w:color w:val="000000" w:themeColor="text1"/>
                <w:sz w:val="12"/>
                <w:szCs w:val="12"/>
              </w:rPr>
              <w:t>metodología de la investigación</w:t>
            </w:r>
            <w:r>
              <w:rPr>
                <w:rFonts w:ascii="Roboto" w:eastAsia="Book Antiqua" w:hAnsi="Roboto" w:cstheme="minorHAnsi"/>
                <w:color w:val="000000" w:themeColor="text1"/>
                <w:sz w:val="12"/>
                <w:szCs w:val="12"/>
              </w:rPr>
              <w:t xml:space="preserve"> y redacción académica</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44F3D1B6" w14:textId="79C22F12"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2 </w:t>
            </w:r>
            <w:r w:rsidRPr="001E544C">
              <w:rPr>
                <w:rFonts w:ascii="Roboto" w:eastAsia="Book Antiqua" w:hAnsi="Roboto" w:cstheme="minorHAnsi"/>
                <w:color w:val="000000" w:themeColor="text1"/>
                <w:sz w:val="12"/>
                <w:szCs w:val="12"/>
              </w:rPr>
              <w:t>taller</w:t>
            </w:r>
            <w:r>
              <w:rPr>
                <w:rFonts w:ascii="Roboto" w:eastAsia="Book Antiqua" w:hAnsi="Roboto" w:cstheme="minorHAnsi"/>
                <w:color w:val="000000" w:themeColor="text1"/>
                <w:sz w:val="12"/>
                <w:szCs w:val="12"/>
              </w:rPr>
              <w:t>es</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C108AF" w14:textId="1B3F471A"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770C0D" w14:textId="6597706F"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160677" w14:textId="74936EEB"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0308D4" w14:textId="777A50E9"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118FE8" w14:textId="77777777"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59768D4C" w14:textId="57CA8CD9"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17861C" w14:textId="108A4B4F"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r>
      <w:tr w:rsidR="003D29BC" w:rsidRPr="00F67695" w14:paraId="23D77CD9"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67F1D99A" w14:textId="723757B3" w:rsidR="003D29BC" w:rsidRPr="001E544C" w:rsidRDefault="003D29BC" w:rsidP="003D29BC">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Establecer un sistema de revisiones regulares para garantizar que los estudiantes reciban retroalimentación oportuna y constructiva</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4435D6B7" w14:textId="4137D15F"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Sistema</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7B084A" w14:textId="1567F5B7"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F9E89B" w14:textId="504A3CE7"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5D6777" w14:textId="4B0F5870"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56FC19" w14:textId="78A54281" w:rsidR="003D29BC" w:rsidRDefault="003D29BC" w:rsidP="003D29BC">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5C0533" w14:textId="77777777"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261229F1" w14:textId="45407056"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DFDABE" w14:textId="542261EA" w:rsidR="003D29BC" w:rsidRDefault="003D29BC" w:rsidP="003D29BC">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r>
    </w:tbl>
    <w:p w14:paraId="1DEEF21A" w14:textId="77777777" w:rsidR="00854F64" w:rsidRDefault="00854F64" w:rsidP="563A39E1">
      <w:pPr>
        <w:rPr>
          <w:rFonts w:ascii="Roboto" w:hAnsi="Roboto"/>
          <w:sz w:val="12"/>
          <w:szCs w:val="12"/>
        </w:rPr>
      </w:pPr>
    </w:p>
    <w:tbl>
      <w:tblPr>
        <w:tblW w:w="7225" w:type="dxa"/>
        <w:tblLayout w:type="fixed"/>
        <w:tblLook w:val="06A0" w:firstRow="1" w:lastRow="0" w:firstColumn="1" w:lastColumn="0" w:noHBand="1" w:noVBand="1"/>
      </w:tblPr>
      <w:tblGrid>
        <w:gridCol w:w="1980"/>
        <w:gridCol w:w="720"/>
        <w:gridCol w:w="4525"/>
      </w:tblGrid>
      <w:tr w:rsidR="008A30A8" w:rsidRPr="00F67695" w14:paraId="39E3B43C" w14:textId="77777777" w:rsidTr="00557E22">
        <w:trPr>
          <w:trHeight w:val="221"/>
        </w:trPr>
        <w:tc>
          <w:tcPr>
            <w:tcW w:w="7225"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47B3056B" w14:textId="77777777" w:rsidR="008A30A8" w:rsidRPr="00F67695" w:rsidRDefault="008A30A8" w:rsidP="00557E22">
            <w:pPr>
              <w:ind w:right="90"/>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8A30A8" w:rsidRPr="00F67695" w14:paraId="10AE23DF"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863DE2" w14:textId="77777777" w:rsidR="008A30A8" w:rsidRPr="00F67695" w:rsidRDefault="008A30A8"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Eje</w:t>
            </w:r>
          </w:p>
        </w:tc>
        <w:tc>
          <w:tcPr>
            <w:tcW w:w="72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C00EA03" w14:textId="77777777" w:rsidR="008A30A8" w:rsidRPr="00F67695" w:rsidRDefault="008A30A8" w:rsidP="00557E22">
            <w:pPr>
              <w:ind w:right="9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1E1F94" w14:textId="77777777" w:rsidR="008A30A8" w:rsidRPr="00F67695" w:rsidRDefault="008A30A8" w:rsidP="00557E22">
            <w:pPr>
              <w:ind w:right="9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8A30A8" w:rsidRPr="00F67695" w14:paraId="24B0A279"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A2D0D9" w14:textId="77777777"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32B61A" w14:textId="77777777"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80CFCB" w14:textId="77777777" w:rsidR="008A30A8" w:rsidRPr="00F67695" w:rsidRDefault="008A30A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8A30A8" w:rsidRPr="00F67695" w14:paraId="027A02D6"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55BC06" w14:textId="77777777"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1AF146" w14:textId="77777777"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1.1.6</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A6BBA8" w14:textId="77777777" w:rsidR="008A30A8" w:rsidRPr="00F67695" w:rsidRDefault="008A30A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y consolidación de alianzas estratégicas para la implementación y fortalecimiento de programas de doble titulación líneas de acción</w:t>
            </w:r>
          </w:p>
        </w:tc>
      </w:tr>
      <w:tr w:rsidR="008A30A8" w:rsidRPr="00F67695" w14:paraId="4956C5E4" w14:textId="77777777" w:rsidTr="00557E22">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CB8750" w14:textId="77777777"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412CB0E" w14:textId="123C129D" w:rsidR="008A30A8" w:rsidRPr="00F67695" w:rsidRDefault="008A30A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1.1.</w:t>
            </w:r>
            <w:r w:rsidR="00642CD4">
              <w:rPr>
                <w:rFonts w:ascii="Roboto" w:eastAsia="Book Antiqua" w:hAnsi="Roboto" w:cstheme="minorHAnsi"/>
                <w:color w:val="000000" w:themeColor="text1"/>
                <w:sz w:val="12"/>
                <w:szCs w:val="12"/>
              </w:rPr>
              <w:t>6</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4</w:t>
            </w:r>
          </w:p>
        </w:tc>
        <w:tc>
          <w:tcPr>
            <w:tcW w:w="452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048B0B" w14:textId="240E5DBE" w:rsidR="008A30A8" w:rsidRPr="00F67695" w:rsidRDefault="008A30A8" w:rsidP="00557E22">
            <w:pPr>
              <w:rPr>
                <w:rFonts w:ascii="Roboto" w:eastAsia="Book Antiqua" w:hAnsi="Roboto" w:cstheme="minorHAnsi"/>
                <w:color w:val="000000" w:themeColor="text1"/>
                <w:sz w:val="12"/>
                <w:szCs w:val="12"/>
              </w:rPr>
            </w:pPr>
            <w:r w:rsidRPr="008A30A8">
              <w:rPr>
                <w:rFonts w:ascii="Roboto" w:eastAsia="Book Antiqua" w:hAnsi="Roboto" w:cstheme="minorHAnsi"/>
                <w:color w:val="000000" w:themeColor="text1"/>
                <w:sz w:val="12"/>
                <w:szCs w:val="12"/>
              </w:rPr>
              <w:t>Fortalecimiento al programa de reconocimiento a la excelencia académica “Notas laudatorias”</w:t>
            </w:r>
          </w:p>
        </w:tc>
      </w:tr>
    </w:tbl>
    <w:p w14:paraId="1D1AACD1" w14:textId="77777777" w:rsidR="008A30A8" w:rsidRDefault="008A30A8" w:rsidP="563A39E1">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00430B63" w:rsidRPr="00F67695" w14:paraId="3C094A7A" w14:textId="77777777" w:rsidTr="00557E22">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1FA6E00"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5AD814"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206E8D"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63DF7A7"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52B91A"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A9408D0"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C2302D5"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630751A" w14:textId="77777777" w:rsidR="00430B63" w:rsidRPr="00F67695" w:rsidRDefault="00430B63"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30B63" w:rsidRPr="00F67695" w14:paraId="4E6550DE"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4B7AF0AD" w14:textId="7B862F78" w:rsidR="00430B63" w:rsidRPr="00F67695" w:rsidRDefault="0083477B" w:rsidP="00430B63">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Asegurar que los criterios de selección sean claros, justos y alineados con los objetivos académicos de la institución</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46700C31" w14:textId="732DC960" w:rsidR="00430B63" w:rsidRPr="00F67695" w:rsidRDefault="00430B63" w:rsidP="00430B6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83477B">
              <w:rPr>
                <w:rFonts w:ascii="Roboto" w:eastAsia="Book Antiqua" w:hAnsi="Roboto" w:cstheme="minorHAnsi"/>
                <w:color w:val="000000" w:themeColor="text1"/>
                <w:sz w:val="12"/>
                <w:szCs w:val="12"/>
              </w:rPr>
              <w:t>lineamiento</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908A7E" w14:textId="77777777" w:rsidR="00430B63" w:rsidRPr="00F67695" w:rsidRDefault="00430B63" w:rsidP="00430B6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1DE3AE" w14:textId="77777777" w:rsidR="00430B63" w:rsidRPr="00F67695" w:rsidRDefault="00430B63" w:rsidP="00430B6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B4773B" w14:textId="5C5DDD9C" w:rsidR="00430B63" w:rsidRPr="00F67695" w:rsidRDefault="00430B63" w:rsidP="00430B6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4EF75D" w14:textId="0CEF0832" w:rsidR="00430B63" w:rsidRPr="00F67695" w:rsidRDefault="00430B63" w:rsidP="00430B6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8EF94D" w14:textId="77777777" w:rsidR="00430B63" w:rsidRDefault="0083477B" w:rsidP="00430B63">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52747809" w14:textId="012C62A7" w:rsidR="0083477B" w:rsidRPr="00F67695" w:rsidRDefault="0083477B" w:rsidP="00430B63">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2DD586" w14:textId="7C1E60CD" w:rsidR="00430B63" w:rsidRPr="00F67695" w:rsidRDefault="0083477B" w:rsidP="00430B63">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N/A</w:t>
            </w:r>
          </w:p>
        </w:tc>
      </w:tr>
      <w:tr w:rsidR="0083477B" w:rsidRPr="00F67695" w14:paraId="4DB8812D"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C6A32D3" w14:textId="384AF1C3" w:rsidR="0083477B" w:rsidRDefault="0083477B" w:rsidP="0083477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Aumentar la visibilidad del programa para motivar a más estudiantes a esforzarse para obtener este reconocimiento.</w:t>
            </w:r>
          </w:p>
          <w:p w14:paraId="1FDC30AA" w14:textId="25C2A140" w:rsidR="0083477B" w:rsidRPr="00854F64" w:rsidRDefault="0083477B" w:rsidP="0083477B">
            <w:pPr>
              <w:jc w:val="both"/>
              <w:rPr>
                <w:rFonts w:ascii="Roboto" w:eastAsia="Book Antiqua" w:hAnsi="Roboto" w:cstheme="minorHAnsi"/>
                <w:color w:val="000000" w:themeColor="text1"/>
                <w:sz w:val="12"/>
                <w:szCs w:val="12"/>
              </w:rPr>
            </w:pP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5D439F55" w14:textId="75B79019"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materiales de promoción</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4454DA" w14:textId="77777777"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77E1ED" w14:textId="77777777"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22F373" w14:textId="0AE32868"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E25F04" w14:textId="4BE678A6"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5AD09B" w14:textId="77777777"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6263E6EE" w14:textId="7301AF16"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9F276E" w14:textId="22A6C4AC"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N/A</w:t>
            </w:r>
          </w:p>
        </w:tc>
      </w:tr>
      <w:tr w:rsidR="0083477B" w:rsidRPr="00F67695" w14:paraId="79687C26"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68E27781" w14:textId="30A64A27" w:rsidR="0083477B" w:rsidRPr="00430B63" w:rsidRDefault="0083477B" w:rsidP="0083477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Organizar eventos para premiar a los estudiantes destacados y difundir sus logros dentro y fuera de la institución</w:t>
            </w:r>
            <w:r w:rsidR="00ED1CD0">
              <w:rPr>
                <w:rFonts w:ascii="Roboto" w:eastAsia="Book Antiqua" w:hAnsi="Roboto" w:cstheme="minorHAnsi"/>
                <w:color w:val="000000" w:themeColor="text1"/>
                <w:sz w:val="12"/>
                <w:szCs w:val="12"/>
              </w:rPr>
              <w:t>.</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530F814E" w14:textId="59CED142"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 Entrega de notas laudatorias</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E06754" w14:textId="6E3EA57E"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E8BAC2" w14:textId="745FCEC7"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519BFD" w14:textId="1A8C99D0"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DA07F6" w14:textId="1EF57B3C" w:rsidR="0083477B" w:rsidRDefault="0083477B" w:rsidP="0083477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26005C" w14:textId="77777777"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DFAC</w:t>
            </w:r>
          </w:p>
          <w:p w14:paraId="3670340C" w14:textId="7AE88BE1"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89755F" w14:textId="464B3B5C" w:rsidR="0083477B" w:rsidRDefault="0083477B" w:rsidP="0083477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N/A</w:t>
            </w:r>
          </w:p>
        </w:tc>
      </w:tr>
    </w:tbl>
    <w:p w14:paraId="66BBA4ED" w14:textId="77777777" w:rsidR="008A30A8" w:rsidRDefault="008A30A8" w:rsidP="563A39E1">
      <w:pPr>
        <w:rPr>
          <w:rFonts w:ascii="Roboto" w:hAnsi="Roboto"/>
          <w:sz w:val="12"/>
          <w:szCs w:val="12"/>
        </w:rPr>
      </w:pPr>
    </w:p>
    <w:tbl>
      <w:tblPr>
        <w:tblW w:w="7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10"/>
        <w:gridCol w:w="4524"/>
        <w:gridCol w:w="10"/>
      </w:tblGrid>
      <w:tr w:rsidR="473A6D79" w:rsidRPr="00F67695" w14:paraId="22372B01" w14:textId="77777777" w:rsidTr="35504F01">
        <w:trPr>
          <w:trHeight w:val="221"/>
        </w:trPr>
        <w:tc>
          <w:tcPr>
            <w:tcW w:w="7223" w:type="dxa"/>
            <w:gridSpan w:val="4"/>
            <w:shd w:val="clear" w:color="auto" w:fill="757171"/>
            <w:tcMar>
              <w:left w:w="70" w:type="dxa"/>
              <w:right w:w="70" w:type="dxa"/>
            </w:tcMar>
            <w:vAlign w:val="bottom"/>
          </w:tcPr>
          <w:p w14:paraId="1B91BFAC" w14:textId="404412E5" w:rsidR="473A6D79" w:rsidRPr="00F67695" w:rsidRDefault="473A6D79" w:rsidP="473A6D79">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473A6D79" w:rsidRPr="00F67695" w14:paraId="52D2D120" w14:textId="77777777" w:rsidTr="35504F01">
        <w:trPr>
          <w:gridAfter w:val="1"/>
          <w:wAfter w:w="10" w:type="dxa"/>
          <w:trHeight w:val="221"/>
        </w:trPr>
        <w:tc>
          <w:tcPr>
            <w:tcW w:w="1979" w:type="dxa"/>
            <w:tcMar>
              <w:left w:w="70" w:type="dxa"/>
              <w:right w:w="70" w:type="dxa"/>
            </w:tcMar>
            <w:vAlign w:val="center"/>
          </w:tcPr>
          <w:p w14:paraId="0BED915F" w14:textId="757DCF5F"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10" w:type="dxa"/>
            <w:tcMar>
              <w:left w:w="70" w:type="dxa"/>
              <w:right w:w="70" w:type="dxa"/>
            </w:tcMar>
            <w:vAlign w:val="center"/>
          </w:tcPr>
          <w:p w14:paraId="356C097A" w14:textId="254743CB"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524" w:type="dxa"/>
            <w:tcMar>
              <w:left w:w="70" w:type="dxa"/>
              <w:right w:w="70" w:type="dxa"/>
            </w:tcMar>
            <w:vAlign w:val="center"/>
          </w:tcPr>
          <w:p w14:paraId="58A519F6" w14:textId="62200903" w:rsidR="473A6D79" w:rsidRPr="00F67695" w:rsidRDefault="473A6D79" w:rsidP="006C7966">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473A6D79" w:rsidRPr="00F67695" w14:paraId="6C0EC639" w14:textId="77777777" w:rsidTr="35504F01">
        <w:trPr>
          <w:gridAfter w:val="1"/>
          <w:wAfter w:w="10" w:type="dxa"/>
          <w:trHeight w:val="221"/>
        </w:trPr>
        <w:tc>
          <w:tcPr>
            <w:tcW w:w="1979" w:type="dxa"/>
            <w:tcMar>
              <w:left w:w="70" w:type="dxa"/>
              <w:right w:w="70" w:type="dxa"/>
            </w:tcMar>
            <w:vAlign w:val="center"/>
          </w:tcPr>
          <w:p w14:paraId="71A5BF3A" w14:textId="1F41425A"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10" w:type="dxa"/>
            <w:tcMar>
              <w:left w:w="70" w:type="dxa"/>
              <w:right w:w="70" w:type="dxa"/>
            </w:tcMar>
            <w:vAlign w:val="center"/>
          </w:tcPr>
          <w:p w14:paraId="3DAB9C6A" w14:textId="51BA1376"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524" w:type="dxa"/>
            <w:tcMar>
              <w:left w:w="70" w:type="dxa"/>
              <w:right w:w="70" w:type="dxa"/>
            </w:tcMar>
            <w:vAlign w:val="center"/>
          </w:tcPr>
          <w:p w14:paraId="608E26C8" w14:textId="6E7E5DB5" w:rsidR="473A6D79" w:rsidRPr="00F67695" w:rsidRDefault="473A6D79" w:rsidP="006C7966">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473A6D79" w:rsidRPr="00F67695" w14:paraId="7A2C3C89" w14:textId="77777777" w:rsidTr="35504F01">
        <w:trPr>
          <w:gridAfter w:val="1"/>
          <w:wAfter w:w="10" w:type="dxa"/>
          <w:trHeight w:val="221"/>
        </w:trPr>
        <w:tc>
          <w:tcPr>
            <w:tcW w:w="1979" w:type="dxa"/>
            <w:tcMar>
              <w:left w:w="70" w:type="dxa"/>
              <w:right w:w="70" w:type="dxa"/>
            </w:tcMar>
            <w:vAlign w:val="center"/>
          </w:tcPr>
          <w:p w14:paraId="3E0FFEA5" w14:textId="3743C4DD"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10" w:type="dxa"/>
            <w:tcMar>
              <w:left w:w="70" w:type="dxa"/>
              <w:right w:w="70" w:type="dxa"/>
            </w:tcMar>
            <w:vAlign w:val="center"/>
          </w:tcPr>
          <w:p w14:paraId="2C9AD68F" w14:textId="284F39A0"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w:t>
            </w:r>
          </w:p>
        </w:tc>
        <w:tc>
          <w:tcPr>
            <w:tcW w:w="4524" w:type="dxa"/>
            <w:tcMar>
              <w:left w:w="70" w:type="dxa"/>
              <w:right w:w="70" w:type="dxa"/>
            </w:tcMar>
            <w:vAlign w:val="center"/>
          </w:tcPr>
          <w:p w14:paraId="6DA7EE57" w14:textId="3B03A720" w:rsidR="473A6D79" w:rsidRPr="00F67695" w:rsidRDefault="473A6D79" w:rsidP="006C7966">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Curricular Sostenible</w:t>
            </w:r>
          </w:p>
        </w:tc>
      </w:tr>
      <w:tr w:rsidR="473A6D79" w:rsidRPr="00F67695" w14:paraId="3436E944" w14:textId="77777777" w:rsidTr="008B51DA">
        <w:trPr>
          <w:gridAfter w:val="1"/>
          <w:wAfter w:w="10" w:type="dxa"/>
          <w:trHeight w:val="221"/>
        </w:trPr>
        <w:tc>
          <w:tcPr>
            <w:tcW w:w="1979" w:type="dxa"/>
            <w:tcMar>
              <w:left w:w="70" w:type="dxa"/>
              <w:right w:w="70" w:type="dxa"/>
            </w:tcMar>
            <w:vAlign w:val="center"/>
          </w:tcPr>
          <w:p w14:paraId="5A75F351" w14:textId="74029525" w:rsidR="473A6D79" w:rsidRPr="00F67695" w:rsidRDefault="0400B4C2"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3E9EB21F" w:rsidRPr="00F67695">
              <w:rPr>
                <w:rFonts w:ascii="Roboto" w:eastAsia="Book Antiqua" w:hAnsi="Roboto" w:cstheme="minorBidi"/>
                <w:color w:val="000000" w:themeColor="text1"/>
                <w:sz w:val="12"/>
                <w:szCs w:val="12"/>
              </w:rPr>
              <w:t xml:space="preserve"> de </w:t>
            </w:r>
            <w:r w:rsidR="5186A56F" w:rsidRPr="00F67695">
              <w:rPr>
                <w:rFonts w:ascii="Roboto" w:eastAsia="Book Antiqua" w:hAnsi="Roboto" w:cstheme="minorBidi"/>
                <w:color w:val="000000" w:themeColor="text1"/>
                <w:sz w:val="12"/>
                <w:szCs w:val="12"/>
              </w:rPr>
              <w:t>acción</w:t>
            </w:r>
          </w:p>
        </w:tc>
        <w:tc>
          <w:tcPr>
            <w:tcW w:w="710" w:type="dxa"/>
            <w:shd w:val="clear" w:color="auto" w:fill="auto"/>
            <w:tcMar>
              <w:left w:w="70" w:type="dxa"/>
              <w:right w:w="70" w:type="dxa"/>
            </w:tcMar>
            <w:vAlign w:val="center"/>
          </w:tcPr>
          <w:p w14:paraId="238D7783" w14:textId="64FFC848"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1.2.1.1</w:t>
            </w:r>
          </w:p>
        </w:tc>
        <w:tc>
          <w:tcPr>
            <w:tcW w:w="4524" w:type="dxa"/>
            <w:tcMar>
              <w:left w:w="70" w:type="dxa"/>
              <w:right w:w="70" w:type="dxa"/>
            </w:tcMar>
            <w:vAlign w:val="center"/>
          </w:tcPr>
          <w:p w14:paraId="29C8A76B" w14:textId="761D5CA5" w:rsidR="473A6D79" w:rsidRPr="00F67695" w:rsidRDefault="473A6D79" w:rsidP="006C7966">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Revisión y ajuste de programas de estudio</w:t>
            </w:r>
          </w:p>
        </w:tc>
      </w:tr>
    </w:tbl>
    <w:p w14:paraId="4A55262D" w14:textId="77777777" w:rsidR="006C7966" w:rsidRPr="00F67695" w:rsidRDefault="006C7966">
      <w:pPr>
        <w:rPr>
          <w:rFonts w:ascii="Roboto" w:hAnsi="Roboto"/>
          <w:sz w:val="12"/>
          <w:szCs w:val="12"/>
        </w:rPr>
      </w:pPr>
    </w:p>
    <w:tbl>
      <w:tblPr>
        <w:tblW w:w="7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918"/>
        <w:gridCol w:w="488"/>
        <w:gridCol w:w="488"/>
        <w:gridCol w:w="488"/>
        <w:gridCol w:w="488"/>
        <w:gridCol w:w="907"/>
        <w:gridCol w:w="1417"/>
      </w:tblGrid>
      <w:tr w:rsidR="473A6D79" w:rsidRPr="00F67695" w14:paraId="6B3DB8B6" w14:textId="77777777" w:rsidTr="00EC30DB">
        <w:trPr>
          <w:trHeight w:val="550"/>
        </w:trPr>
        <w:tc>
          <w:tcPr>
            <w:tcW w:w="2024" w:type="dxa"/>
            <w:shd w:val="clear" w:color="auto" w:fill="FFD966" w:themeFill="accent4" w:themeFillTint="99"/>
            <w:tcMar>
              <w:left w:w="70" w:type="dxa"/>
              <w:right w:w="70" w:type="dxa"/>
            </w:tcMar>
            <w:vAlign w:val="center"/>
          </w:tcPr>
          <w:p w14:paraId="2E70E0D9" w14:textId="0A634C7E"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shd w:val="clear" w:color="auto" w:fill="FFD966" w:themeFill="accent4" w:themeFillTint="99"/>
            <w:tcMar>
              <w:left w:w="70" w:type="dxa"/>
              <w:right w:w="70" w:type="dxa"/>
            </w:tcMar>
            <w:vAlign w:val="center"/>
          </w:tcPr>
          <w:p w14:paraId="448D4A52" w14:textId="0E8D84E1"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88" w:type="dxa"/>
            <w:shd w:val="clear" w:color="auto" w:fill="FFD966" w:themeFill="accent4" w:themeFillTint="99"/>
            <w:tcMar>
              <w:left w:w="70" w:type="dxa"/>
              <w:right w:w="70" w:type="dxa"/>
            </w:tcMar>
            <w:vAlign w:val="center"/>
          </w:tcPr>
          <w:p w14:paraId="331282BD" w14:textId="3859CA80"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shd w:val="clear" w:color="auto" w:fill="FFD966" w:themeFill="accent4" w:themeFillTint="99"/>
            <w:tcMar>
              <w:left w:w="70" w:type="dxa"/>
              <w:right w:w="70" w:type="dxa"/>
            </w:tcMar>
            <w:vAlign w:val="center"/>
          </w:tcPr>
          <w:p w14:paraId="50089131" w14:textId="02D756E5"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shd w:val="clear" w:color="auto" w:fill="FFD966" w:themeFill="accent4" w:themeFillTint="99"/>
            <w:tcMar>
              <w:left w:w="70" w:type="dxa"/>
              <w:right w:w="70" w:type="dxa"/>
            </w:tcMar>
            <w:vAlign w:val="center"/>
          </w:tcPr>
          <w:p w14:paraId="2FB07B8E" w14:textId="062E5B64"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shd w:val="clear" w:color="auto" w:fill="FFD966" w:themeFill="accent4" w:themeFillTint="99"/>
            <w:tcMar>
              <w:left w:w="70" w:type="dxa"/>
              <w:right w:w="70" w:type="dxa"/>
            </w:tcMar>
            <w:vAlign w:val="center"/>
          </w:tcPr>
          <w:p w14:paraId="036D1E42" w14:textId="73066060"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shd w:val="clear" w:color="auto" w:fill="FFD966" w:themeFill="accent4" w:themeFillTint="99"/>
            <w:tcMar>
              <w:left w:w="70" w:type="dxa"/>
              <w:right w:w="70" w:type="dxa"/>
            </w:tcMar>
            <w:vAlign w:val="center"/>
          </w:tcPr>
          <w:p w14:paraId="3BB7699F" w14:textId="11019D9E"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shd w:val="clear" w:color="auto" w:fill="FFD966" w:themeFill="accent4" w:themeFillTint="99"/>
            <w:tcMar>
              <w:left w:w="70" w:type="dxa"/>
              <w:right w:w="70" w:type="dxa"/>
            </w:tcMar>
            <w:vAlign w:val="center"/>
          </w:tcPr>
          <w:p w14:paraId="33F14E36" w14:textId="4B9F4CE4" w:rsidR="473A6D79" w:rsidRPr="00F67695" w:rsidRDefault="473A6D79" w:rsidP="473A6D79">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473A6D79" w:rsidRPr="00F67695" w14:paraId="4BCCDD4A" w14:textId="77777777" w:rsidTr="00EC30DB">
        <w:trPr>
          <w:trHeight w:val="846"/>
        </w:trPr>
        <w:tc>
          <w:tcPr>
            <w:tcW w:w="2024" w:type="dxa"/>
            <w:tcMar>
              <w:left w:w="70" w:type="dxa"/>
              <w:right w:w="70" w:type="dxa"/>
            </w:tcMar>
            <w:vAlign w:val="center"/>
          </w:tcPr>
          <w:p w14:paraId="3AF9AAF4" w14:textId="06CF41F3" w:rsidR="473A6D79" w:rsidRPr="00F67695" w:rsidRDefault="473A6D79" w:rsidP="00EC30DB">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AP1. Re</w:t>
            </w:r>
            <w:r w:rsidR="00877CBE">
              <w:rPr>
                <w:rFonts w:ascii="Roboto" w:eastAsia="Book Antiqua" w:hAnsi="Roboto" w:cstheme="minorHAnsi"/>
                <w:color w:val="000000" w:themeColor="text1"/>
                <w:sz w:val="12"/>
                <w:szCs w:val="12"/>
              </w:rPr>
              <w:t>alizar una revisión exhaustiva de los programas de estudio para detectar áreas que requieran la incorporación de contenidos relacionados con la sostenibilidad</w:t>
            </w:r>
            <w:r w:rsidR="00ED1CD0">
              <w:rPr>
                <w:rFonts w:ascii="Roboto" w:eastAsia="Book Antiqua" w:hAnsi="Roboto" w:cstheme="minorHAnsi"/>
                <w:color w:val="000000" w:themeColor="text1"/>
                <w:sz w:val="12"/>
                <w:szCs w:val="12"/>
              </w:rPr>
              <w:t>.</w:t>
            </w:r>
          </w:p>
        </w:tc>
        <w:tc>
          <w:tcPr>
            <w:tcW w:w="918" w:type="dxa"/>
            <w:tcMar>
              <w:left w:w="70" w:type="dxa"/>
              <w:right w:w="70" w:type="dxa"/>
            </w:tcMar>
            <w:vAlign w:val="center"/>
          </w:tcPr>
          <w:p w14:paraId="4D5D9824" w14:textId="40FE864F" w:rsidR="473A6D79" w:rsidRPr="00F67695" w:rsidRDefault="00877CBE" w:rsidP="473A6D79">
            <w:pPr>
              <w:ind w:left="-20" w:right="-20"/>
              <w:jc w:val="center"/>
              <w:rPr>
                <w:rFonts w:ascii="Roboto" w:hAnsi="Roboto" w:cstheme="minorHAnsi"/>
                <w:color w:val="000000" w:themeColor="text1"/>
                <w:sz w:val="12"/>
                <w:szCs w:val="12"/>
              </w:rPr>
            </w:pPr>
            <w:r>
              <w:rPr>
                <w:rFonts w:ascii="Roboto" w:eastAsia="Book Antiqua" w:hAnsi="Roboto" w:cstheme="minorHAnsi"/>
                <w:color w:val="000000" w:themeColor="text1"/>
                <w:sz w:val="12"/>
                <w:szCs w:val="12"/>
              </w:rPr>
              <w:t xml:space="preserve">1 instrumento </w:t>
            </w:r>
            <w:r w:rsidR="007E7AA1">
              <w:rPr>
                <w:rFonts w:ascii="Roboto" w:eastAsia="Book Antiqua" w:hAnsi="Roboto" w:cstheme="minorHAnsi"/>
                <w:color w:val="000000" w:themeColor="text1"/>
                <w:sz w:val="12"/>
                <w:szCs w:val="12"/>
              </w:rPr>
              <w:t xml:space="preserve">para </w:t>
            </w:r>
            <w:r>
              <w:rPr>
                <w:rFonts w:ascii="Roboto" w:eastAsia="Book Antiqua" w:hAnsi="Roboto" w:cstheme="minorHAnsi"/>
                <w:color w:val="000000" w:themeColor="text1"/>
                <w:sz w:val="12"/>
                <w:szCs w:val="12"/>
              </w:rPr>
              <w:t>detectar contenidos de sostenibilidad</w:t>
            </w:r>
          </w:p>
        </w:tc>
        <w:tc>
          <w:tcPr>
            <w:tcW w:w="488" w:type="dxa"/>
            <w:tcMar>
              <w:left w:w="70" w:type="dxa"/>
              <w:right w:w="70" w:type="dxa"/>
            </w:tcMar>
            <w:vAlign w:val="center"/>
          </w:tcPr>
          <w:p w14:paraId="2209F3C5" w14:textId="4735B2FF" w:rsidR="473A6D79" w:rsidRPr="00F67695" w:rsidRDefault="007E7AA1" w:rsidP="473A6D79">
            <w:pPr>
              <w:ind w:left="-20" w:right="-20"/>
              <w:jc w:val="center"/>
              <w:rPr>
                <w:rFonts w:ascii="Roboto" w:hAnsi="Roboto" w:cstheme="minorHAnsi"/>
                <w:sz w:val="12"/>
                <w:szCs w:val="12"/>
              </w:rPr>
            </w:pPr>
            <w:r>
              <w:rPr>
                <w:rFonts w:ascii="Roboto" w:hAnsi="Roboto" w:cstheme="minorHAnsi"/>
                <w:sz w:val="12"/>
                <w:szCs w:val="12"/>
              </w:rPr>
              <w:t>0</w:t>
            </w:r>
          </w:p>
        </w:tc>
        <w:tc>
          <w:tcPr>
            <w:tcW w:w="488" w:type="dxa"/>
            <w:tcMar>
              <w:left w:w="70" w:type="dxa"/>
              <w:right w:w="70" w:type="dxa"/>
            </w:tcMar>
            <w:vAlign w:val="center"/>
          </w:tcPr>
          <w:p w14:paraId="27ADD226" w14:textId="7220AD10" w:rsidR="473A6D79" w:rsidRPr="00F67695" w:rsidRDefault="007E7AA1" w:rsidP="473A6D79">
            <w:pPr>
              <w:ind w:left="-20" w:right="-20"/>
              <w:jc w:val="center"/>
              <w:rPr>
                <w:rFonts w:ascii="Roboto" w:hAnsi="Roboto" w:cstheme="minorHAnsi"/>
                <w:sz w:val="12"/>
                <w:szCs w:val="12"/>
              </w:rPr>
            </w:pPr>
            <w:r>
              <w:rPr>
                <w:rFonts w:ascii="Roboto" w:hAnsi="Roboto" w:cstheme="minorHAnsi"/>
                <w:sz w:val="12"/>
                <w:szCs w:val="12"/>
              </w:rPr>
              <w:t>0</w:t>
            </w:r>
          </w:p>
        </w:tc>
        <w:tc>
          <w:tcPr>
            <w:tcW w:w="488" w:type="dxa"/>
            <w:tcMar>
              <w:left w:w="70" w:type="dxa"/>
              <w:right w:w="70" w:type="dxa"/>
            </w:tcMar>
            <w:vAlign w:val="center"/>
          </w:tcPr>
          <w:p w14:paraId="2C9C4EF5" w14:textId="6A9C2324" w:rsidR="473A6D79" w:rsidRPr="00F67695" w:rsidRDefault="007E7AA1" w:rsidP="473A6D79">
            <w:pPr>
              <w:ind w:left="-20" w:right="-20"/>
              <w:jc w:val="center"/>
              <w:rPr>
                <w:rFonts w:ascii="Roboto" w:hAnsi="Roboto" w:cstheme="minorHAnsi"/>
                <w:sz w:val="12"/>
                <w:szCs w:val="12"/>
              </w:rPr>
            </w:pPr>
            <w:r>
              <w:rPr>
                <w:rFonts w:ascii="Roboto" w:hAnsi="Roboto" w:cstheme="minorHAnsi"/>
                <w:sz w:val="12"/>
                <w:szCs w:val="12"/>
              </w:rPr>
              <w:t>1</w:t>
            </w:r>
          </w:p>
        </w:tc>
        <w:tc>
          <w:tcPr>
            <w:tcW w:w="488" w:type="dxa"/>
            <w:tcMar>
              <w:left w:w="70" w:type="dxa"/>
              <w:right w:w="70" w:type="dxa"/>
            </w:tcMar>
            <w:vAlign w:val="center"/>
          </w:tcPr>
          <w:p w14:paraId="235D9589" w14:textId="40237524" w:rsidR="473A6D79" w:rsidRPr="00F67695" w:rsidRDefault="007E7AA1" w:rsidP="473A6D79">
            <w:pPr>
              <w:ind w:left="-20" w:right="-20"/>
              <w:jc w:val="center"/>
              <w:rPr>
                <w:rFonts w:ascii="Roboto" w:hAnsi="Roboto" w:cstheme="minorHAnsi"/>
                <w:sz w:val="12"/>
                <w:szCs w:val="12"/>
              </w:rPr>
            </w:pPr>
            <w:r>
              <w:rPr>
                <w:rFonts w:ascii="Roboto" w:hAnsi="Roboto" w:cstheme="minorHAnsi"/>
                <w:sz w:val="12"/>
                <w:szCs w:val="12"/>
              </w:rPr>
              <w:t>0</w:t>
            </w:r>
          </w:p>
        </w:tc>
        <w:tc>
          <w:tcPr>
            <w:tcW w:w="907" w:type="dxa"/>
            <w:tcMar>
              <w:left w:w="70" w:type="dxa"/>
              <w:right w:w="70" w:type="dxa"/>
            </w:tcMar>
            <w:vAlign w:val="center"/>
          </w:tcPr>
          <w:p w14:paraId="48D73425" w14:textId="77777777" w:rsidR="473A6D79" w:rsidRDefault="00877CBE" w:rsidP="473A6D79">
            <w:pPr>
              <w:ind w:left="-20" w:right="-20"/>
              <w:rPr>
                <w:rFonts w:ascii="Roboto" w:hAnsi="Roboto" w:cstheme="minorHAnsi"/>
                <w:sz w:val="12"/>
                <w:szCs w:val="12"/>
              </w:rPr>
            </w:pPr>
            <w:r>
              <w:rPr>
                <w:rFonts w:ascii="Roboto" w:hAnsi="Roboto" w:cstheme="minorHAnsi"/>
                <w:sz w:val="12"/>
                <w:szCs w:val="12"/>
              </w:rPr>
              <w:t>DGD</w:t>
            </w:r>
          </w:p>
          <w:p w14:paraId="6C62F912" w14:textId="42EE0ABC" w:rsidR="00877CBE" w:rsidRPr="00F67695" w:rsidRDefault="00877CBE" w:rsidP="473A6D79">
            <w:pPr>
              <w:ind w:left="-20" w:right="-20"/>
              <w:rPr>
                <w:rFonts w:ascii="Roboto" w:hAnsi="Roboto" w:cstheme="minorHAnsi"/>
                <w:sz w:val="12"/>
                <w:szCs w:val="12"/>
              </w:rPr>
            </w:pPr>
            <w:r>
              <w:rPr>
                <w:rFonts w:ascii="Roboto" w:hAnsi="Roboto" w:cstheme="minorHAnsi"/>
                <w:sz w:val="12"/>
                <w:szCs w:val="12"/>
              </w:rPr>
              <w:t>DFAC</w:t>
            </w:r>
          </w:p>
        </w:tc>
        <w:tc>
          <w:tcPr>
            <w:tcW w:w="1417" w:type="dxa"/>
            <w:tcMar>
              <w:left w:w="70" w:type="dxa"/>
              <w:right w:w="70" w:type="dxa"/>
            </w:tcMar>
            <w:vAlign w:val="center"/>
          </w:tcPr>
          <w:p w14:paraId="3984B1F6" w14:textId="77777777" w:rsidR="473A6D79" w:rsidRDefault="00877CBE" w:rsidP="473A6D79">
            <w:pPr>
              <w:ind w:left="-20" w:right="-20"/>
              <w:rPr>
                <w:rFonts w:ascii="Roboto" w:hAnsi="Roboto" w:cstheme="minorHAnsi"/>
                <w:sz w:val="12"/>
                <w:szCs w:val="12"/>
              </w:rPr>
            </w:pPr>
            <w:r>
              <w:rPr>
                <w:rFonts w:ascii="Roboto" w:hAnsi="Roboto" w:cstheme="minorHAnsi"/>
                <w:sz w:val="12"/>
                <w:szCs w:val="12"/>
              </w:rPr>
              <w:t>DGSE</w:t>
            </w:r>
          </w:p>
          <w:p w14:paraId="04ABCFEA" w14:textId="77777777" w:rsidR="00877CBE" w:rsidRDefault="00877CBE" w:rsidP="473A6D79">
            <w:pPr>
              <w:ind w:left="-20" w:right="-20"/>
              <w:rPr>
                <w:rFonts w:ascii="Roboto" w:hAnsi="Roboto" w:cstheme="minorHAnsi"/>
                <w:sz w:val="12"/>
                <w:szCs w:val="12"/>
              </w:rPr>
            </w:pPr>
            <w:r>
              <w:rPr>
                <w:rFonts w:ascii="Roboto" w:hAnsi="Roboto" w:cstheme="minorHAnsi"/>
                <w:sz w:val="12"/>
                <w:szCs w:val="12"/>
              </w:rPr>
              <w:t>UPP</w:t>
            </w:r>
          </w:p>
          <w:p w14:paraId="20728082" w14:textId="77777777" w:rsidR="00877CBE" w:rsidRDefault="00877CBE" w:rsidP="473A6D79">
            <w:pPr>
              <w:ind w:left="-20" w:right="-20"/>
              <w:rPr>
                <w:rFonts w:ascii="Roboto" w:hAnsi="Roboto" w:cstheme="minorHAnsi"/>
                <w:sz w:val="12"/>
                <w:szCs w:val="12"/>
              </w:rPr>
            </w:pPr>
            <w:r>
              <w:rPr>
                <w:rFonts w:ascii="Roboto" w:hAnsi="Roboto" w:cstheme="minorHAnsi"/>
                <w:sz w:val="12"/>
                <w:szCs w:val="12"/>
              </w:rPr>
              <w:t>UEPE</w:t>
            </w:r>
          </w:p>
          <w:p w14:paraId="73CA1EC5" w14:textId="0395C851" w:rsidR="00877CBE" w:rsidRPr="00F67695" w:rsidRDefault="00877CBE" w:rsidP="473A6D79">
            <w:pPr>
              <w:ind w:left="-20" w:right="-20"/>
              <w:rPr>
                <w:rFonts w:ascii="Roboto" w:hAnsi="Roboto" w:cstheme="minorHAnsi"/>
                <w:sz w:val="12"/>
                <w:szCs w:val="12"/>
              </w:rPr>
            </w:pPr>
            <w:r>
              <w:rPr>
                <w:rFonts w:ascii="Roboto" w:hAnsi="Roboto" w:cstheme="minorHAnsi"/>
                <w:sz w:val="12"/>
                <w:szCs w:val="12"/>
              </w:rPr>
              <w:t>PAM</w:t>
            </w:r>
          </w:p>
        </w:tc>
      </w:tr>
      <w:tr w:rsidR="00877CBE" w:rsidRPr="00F67695" w14:paraId="6A9ED84A" w14:textId="77777777" w:rsidTr="00EC30DB">
        <w:trPr>
          <w:trHeight w:val="846"/>
        </w:trPr>
        <w:tc>
          <w:tcPr>
            <w:tcW w:w="2024" w:type="dxa"/>
            <w:tcMar>
              <w:left w:w="70" w:type="dxa"/>
              <w:right w:w="70" w:type="dxa"/>
            </w:tcMar>
            <w:vAlign w:val="center"/>
          </w:tcPr>
          <w:p w14:paraId="2776D068" w14:textId="194D292A" w:rsidR="00877CBE" w:rsidRPr="00F67695" w:rsidRDefault="00877CBE" w:rsidP="00877CBE">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Modificar los programas de estudio para incluir conocimientos, habilidades y competencias que promuevan la sostenibilidad</w:t>
            </w:r>
            <w:r w:rsidR="00ED1CD0">
              <w:rPr>
                <w:rFonts w:ascii="Roboto" w:eastAsia="Book Antiqua" w:hAnsi="Roboto" w:cstheme="minorHAnsi"/>
                <w:color w:val="000000" w:themeColor="text1"/>
                <w:sz w:val="12"/>
                <w:szCs w:val="12"/>
              </w:rPr>
              <w:t>.</w:t>
            </w:r>
          </w:p>
        </w:tc>
        <w:tc>
          <w:tcPr>
            <w:tcW w:w="918" w:type="dxa"/>
            <w:tcMar>
              <w:left w:w="70" w:type="dxa"/>
              <w:right w:w="70" w:type="dxa"/>
            </w:tcMar>
            <w:vAlign w:val="center"/>
          </w:tcPr>
          <w:p w14:paraId="1425F12A" w14:textId="24942F60" w:rsidR="00877CBE" w:rsidRPr="00F67695" w:rsidRDefault="007E7AA1"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16 Programas de curso</w:t>
            </w:r>
          </w:p>
        </w:tc>
        <w:tc>
          <w:tcPr>
            <w:tcW w:w="488" w:type="dxa"/>
            <w:tcMar>
              <w:left w:w="70" w:type="dxa"/>
              <w:right w:w="70" w:type="dxa"/>
            </w:tcMar>
            <w:vAlign w:val="center"/>
          </w:tcPr>
          <w:p w14:paraId="0EA18166" w14:textId="3418BC0B" w:rsidR="00877CBE" w:rsidRPr="00F67695" w:rsidRDefault="00877CBE" w:rsidP="00877CBE">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488" w:type="dxa"/>
            <w:tcMar>
              <w:left w:w="70" w:type="dxa"/>
              <w:right w:w="70" w:type="dxa"/>
            </w:tcMar>
            <w:vAlign w:val="center"/>
          </w:tcPr>
          <w:p w14:paraId="64EDCED0" w14:textId="33F2CDA2" w:rsidR="00877CBE" w:rsidRPr="00F67695" w:rsidRDefault="00877CBE" w:rsidP="00877CBE">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5%</w:t>
            </w:r>
          </w:p>
        </w:tc>
        <w:tc>
          <w:tcPr>
            <w:tcW w:w="488" w:type="dxa"/>
            <w:tcMar>
              <w:left w:w="70" w:type="dxa"/>
              <w:right w:w="70" w:type="dxa"/>
            </w:tcMar>
            <w:vAlign w:val="center"/>
          </w:tcPr>
          <w:p w14:paraId="1223FA93" w14:textId="04C79F50" w:rsidR="00877CBE" w:rsidRPr="00F67695" w:rsidRDefault="00877CBE" w:rsidP="00877CBE">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55%</w:t>
            </w:r>
          </w:p>
        </w:tc>
        <w:tc>
          <w:tcPr>
            <w:tcW w:w="488" w:type="dxa"/>
            <w:tcMar>
              <w:left w:w="70" w:type="dxa"/>
              <w:right w:w="70" w:type="dxa"/>
            </w:tcMar>
            <w:vAlign w:val="center"/>
          </w:tcPr>
          <w:p w14:paraId="09509A4B" w14:textId="79378345" w:rsidR="00877CBE" w:rsidRPr="00F67695" w:rsidRDefault="00877CBE" w:rsidP="00877CBE">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70%</w:t>
            </w:r>
          </w:p>
        </w:tc>
        <w:tc>
          <w:tcPr>
            <w:tcW w:w="907" w:type="dxa"/>
            <w:tcMar>
              <w:left w:w="70" w:type="dxa"/>
              <w:right w:w="70" w:type="dxa"/>
            </w:tcMar>
            <w:vAlign w:val="center"/>
          </w:tcPr>
          <w:p w14:paraId="5A3DE8F8"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DGD</w:t>
            </w:r>
          </w:p>
          <w:p w14:paraId="743BEE42" w14:textId="141F49B0" w:rsidR="00877CBE" w:rsidRDefault="00877CBE" w:rsidP="00877CBE">
            <w:pPr>
              <w:ind w:left="-20" w:right="-20"/>
              <w:rPr>
                <w:rFonts w:ascii="Roboto" w:hAnsi="Roboto" w:cstheme="minorHAnsi"/>
                <w:sz w:val="12"/>
                <w:szCs w:val="12"/>
              </w:rPr>
            </w:pPr>
            <w:r>
              <w:rPr>
                <w:rFonts w:ascii="Roboto" w:hAnsi="Roboto" w:cstheme="minorHAnsi"/>
                <w:sz w:val="12"/>
                <w:szCs w:val="12"/>
              </w:rPr>
              <w:t>DFAC</w:t>
            </w:r>
          </w:p>
        </w:tc>
        <w:tc>
          <w:tcPr>
            <w:tcW w:w="1417" w:type="dxa"/>
            <w:tcMar>
              <w:left w:w="70" w:type="dxa"/>
              <w:right w:w="70" w:type="dxa"/>
            </w:tcMar>
            <w:vAlign w:val="center"/>
          </w:tcPr>
          <w:p w14:paraId="0F5AA561"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DGSE</w:t>
            </w:r>
          </w:p>
          <w:p w14:paraId="238735CF"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UPP</w:t>
            </w:r>
          </w:p>
          <w:p w14:paraId="15280930"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UEPE</w:t>
            </w:r>
          </w:p>
          <w:p w14:paraId="3A3050F7" w14:textId="3BF538C0" w:rsidR="00877CBE" w:rsidRDefault="00877CBE" w:rsidP="00877CBE">
            <w:pPr>
              <w:ind w:left="-20" w:right="-20"/>
              <w:rPr>
                <w:rFonts w:ascii="Roboto" w:hAnsi="Roboto" w:cstheme="minorHAnsi"/>
                <w:sz w:val="12"/>
                <w:szCs w:val="12"/>
              </w:rPr>
            </w:pPr>
            <w:r>
              <w:rPr>
                <w:rFonts w:ascii="Roboto" w:hAnsi="Roboto" w:cstheme="minorHAnsi"/>
                <w:sz w:val="12"/>
                <w:szCs w:val="12"/>
              </w:rPr>
              <w:t>PAM</w:t>
            </w:r>
          </w:p>
        </w:tc>
      </w:tr>
      <w:tr w:rsidR="00877CBE" w:rsidRPr="00F67695" w14:paraId="4DFCBD09" w14:textId="77777777" w:rsidTr="00557E22">
        <w:trPr>
          <w:trHeight w:val="846"/>
        </w:trPr>
        <w:tc>
          <w:tcPr>
            <w:tcW w:w="2024" w:type="dxa"/>
            <w:tcMar>
              <w:left w:w="70" w:type="dxa"/>
              <w:right w:w="70" w:type="dxa"/>
            </w:tcMar>
          </w:tcPr>
          <w:p w14:paraId="264779C7" w14:textId="51852271" w:rsidR="00877CBE" w:rsidRPr="00F67695" w:rsidRDefault="00877CBE" w:rsidP="00877CBE">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Involucrar especialista en sostenibilidad en el proceso de revisión curricular para asegurar que los ajustes sean relevantes y efectivos</w:t>
            </w:r>
            <w:r w:rsidR="00ED1CD0">
              <w:rPr>
                <w:rFonts w:ascii="Roboto" w:eastAsia="Book Antiqua" w:hAnsi="Roboto" w:cstheme="minorHAnsi"/>
                <w:color w:val="000000" w:themeColor="text1"/>
                <w:sz w:val="12"/>
                <w:szCs w:val="12"/>
              </w:rPr>
              <w:t>.</w:t>
            </w:r>
          </w:p>
        </w:tc>
        <w:tc>
          <w:tcPr>
            <w:tcW w:w="918" w:type="dxa"/>
            <w:tcMar>
              <w:left w:w="70" w:type="dxa"/>
              <w:right w:w="70" w:type="dxa"/>
            </w:tcMar>
          </w:tcPr>
          <w:p w14:paraId="1F1791B3" w14:textId="3A7144A1" w:rsidR="00877CBE" w:rsidRPr="00F67695" w:rsidRDefault="00877CBE"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visitas de expertos</w:t>
            </w:r>
          </w:p>
        </w:tc>
        <w:tc>
          <w:tcPr>
            <w:tcW w:w="488" w:type="dxa"/>
            <w:tcMar>
              <w:left w:w="70" w:type="dxa"/>
              <w:right w:w="70" w:type="dxa"/>
            </w:tcMar>
            <w:vAlign w:val="center"/>
          </w:tcPr>
          <w:p w14:paraId="663D41AA" w14:textId="314DCFC9" w:rsidR="00877CBE" w:rsidRPr="00F67695" w:rsidRDefault="00877CBE"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Mar>
              <w:left w:w="70" w:type="dxa"/>
              <w:right w:w="70" w:type="dxa"/>
            </w:tcMar>
            <w:vAlign w:val="center"/>
          </w:tcPr>
          <w:p w14:paraId="570CF517" w14:textId="1129117D" w:rsidR="00877CBE" w:rsidRPr="00F67695" w:rsidRDefault="00877CBE"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Mar>
              <w:left w:w="70" w:type="dxa"/>
              <w:right w:w="70" w:type="dxa"/>
            </w:tcMar>
            <w:vAlign w:val="center"/>
          </w:tcPr>
          <w:p w14:paraId="2723677F" w14:textId="708011BE" w:rsidR="00877CBE" w:rsidRPr="00F67695" w:rsidRDefault="00877CBE"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Mar>
              <w:left w:w="70" w:type="dxa"/>
              <w:right w:w="70" w:type="dxa"/>
            </w:tcMar>
            <w:vAlign w:val="center"/>
          </w:tcPr>
          <w:p w14:paraId="14463B72" w14:textId="7C35A6D2" w:rsidR="00877CBE" w:rsidRPr="00F67695" w:rsidRDefault="00877CBE" w:rsidP="00877CBE">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Mar>
              <w:left w:w="70" w:type="dxa"/>
              <w:right w:w="70" w:type="dxa"/>
            </w:tcMar>
            <w:vAlign w:val="center"/>
          </w:tcPr>
          <w:p w14:paraId="2970DEAE"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DGD</w:t>
            </w:r>
          </w:p>
          <w:p w14:paraId="656342C1" w14:textId="6A1B9260" w:rsidR="00877CBE" w:rsidRPr="00F67695" w:rsidRDefault="00877CBE" w:rsidP="00877CBE">
            <w:pPr>
              <w:ind w:left="-20" w:right="-20"/>
              <w:rPr>
                <w:rFonts w:ascii="Roboto" w:eastAsia="Book Antiqua" w:hAnsi="Roboto" w:cstheme="minorHAnsi"/>
                <w:color w:val="000000" w:themeColor="text1"/>
                <w:sz w:val="12"/>
                <w:szCs w:val="12"/>
              </w:rPr>
            </w:pPr>
            <w:r>
              <w:rPr>
                <w:rFonts w:ascii="Roboto" w:hAnsi="Roboto" w:cstheme="minorHAnsi"/>
                <w:sz w:val="12"/>
                <w:szCs w:val="12"/>
              </w:rPr>
              <w:t>DFAC</w:t>
            </w:r>
          </w:p>
        </w:tc>
        <w:tc>
          <w:tcPr>
            <w:tcW w:w="1417" w:type="dxa"/>
            <w:tcMar>
              <w:left w:w="70" w:type="dxa"/>
              <w:right w:w="70" w:type="dxa"/>
            </w:tcMar>
            <w:vAlign w:val="center"/>
          </w:tcPr>
          <w:p w14:paraId="3ECB4C8F"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DGSE</w:t>
            </w:r>
          </w:p>
          <w:p w14:paraId="1844E211"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UPP</w:t>
            </w:r>
          </w:p>
          <w:p w14:paraId="25A17108" w14:textId="77777777" w:rsidR="00877CBE" w:rsidRDefault="00877CBE" w:rsidP="00877CBE">
            <w:pPr>
              <w:ind w:left="-20" w:right="-20"/>
              <w:rPr>
                <w:rFonts w:ascii="Roboto" w:hAnsi="Roboto" w:cstheme="minorHAnsi"/>
                <w:sz w:val="12"/>
                <w:szCs w:val="12"/>
              </w:rPr>
            </w:pPr>
            <w:r>
              <w:rPr>
                <w:rFonts w:ascii="Roboto" w:hAnsi="Roboto" w:cstheme="minorHAnsi"/>
                <w:sz w:val="12"/>
                <w:szCs w:val="12"/>
              </w:rPr>
              <w:t>UEPE</w:t>
            </w:r>
          </w:p>
          <w:p w14:paraId="2C04C4C0" w14:textId="3D7A04FE" w:rsidR="00877CBE" w:rsidRPr="00F67695" w:rsidRDefault="00877CBE" w:rsidP="00877CBE">
            <w:pPr>
              <w:ind w:left="-20" w:right="-20"/>
              <w:rPr>
                <w:rFonts w:ascii="Roboto" w:eastAsia="Book Antiqua" w:hAnsi="Roboto" w:cstheme="minorHAnsi"/>
                <w:color w:val="000000" w:themeColor="text1"/>
                <w:sz w:val="12"/>
                <w:szCs w:val="12"/>
              </w:rPr>
            </w:pPr>
            <w:r>
              <w:rPr>
                <w:rFonts w:ascii="Roboto" w:hAnsi="Roboto" w:cstheme="minorHAnsi"/>
                <w:sz w:val="12"/>
                <w:szCs w:val="12"/>
              </w:rPr>
              <w:t>PAM</w:t>
            </w:r>
          </w:p>
        </w:tc>
      </w:tr>
    </w:tbl>
    <w:p w14:paraId="021527FA" w14:textId="428CD1AF" w:rsidR="473A6D79" w:rsidRPr="00F67695" w:rsidRDefault="473A6D79" w:rsidP="473A6D79">
      <w:pPr>
        <w:rPr>
          <w:rFonts w:ascii="Roboto" w:hAnsi="Roboto"/>
          <w:sz w:val="12"/>
          <w:szCs w:val="12"/>
        </w:rPr>
      </w:pPr>
    </w:p>
    <w:tbl>
      <w:tblPr>
        <w:tblW w:w="7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23"/>
        <w:gridCol w:w="4524"/>
      </w:tblGrid>
      <w:tr w:rsidR="473A6D79" w:rsidRPr="00F67695" w14:paraId="190756DE" w14:textId="77777777" w:rsidTr="5130C4B1">
        <w:trPr>
          <w:trHeight w:val="221"/>
        </w:trPr>
        <w:tc>
          <w:tcPr>
            <w:tcW w:w="7226" w:type="dxa"/>
            <w:gridSpan w:val="3"/>
            <w:shd w:val="clear" w:color="auto" w:fill="757171"/>
            <w:tcMar>
              <w:left w:w="70" w:type="dxa"/>
              <w:right w:w="70" w:type="dxa"/>
            </w:tcMar>
            <w:vAlign w:val="bottom"/>
          </w:tcPr>
          <w:p w14:paraId="1AED0D35" w14:textId="100DBF82" w:rsidR="473A6D79" w:rsidRPr="00F67695" w:rsidRDefault="473A6D79" w:rsidP="473A6D79">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473A6D79" w:rsidRPr="00F67695" w14:paraId="1F50BC0B" w14:textId="77777777" w:rsidTr="5130C4B1">
        <w:trPr>
          <w:trHeight w:val="221"/>
        </w:trPr>
        <w:tc>
          <w:tcPr>
            <w:tcW w:w="1979" w:type="dxa"/>
            <w:tcMar>
              <w:left w:w="70" w:type="dxa"/>
              <w:right w:w="70" w:type="dxa"/>
            </w:tcMar>
            <w:vAlign w:val="center"/>
          </w:tcPr>
          <w:p w14:paraId="11664D47" w14:textId="14F150CF"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3" w:type="dxa"/>
            <w:tcMar>
              <w:left w:w="70" w:type="dxa"/>
              <w:right w:w="70" w:type="dxa"/>
            </w:tcMar>
            <w:vAlign w:val="center"/>
          </w:tcPr>
          <w:p w14:paraId="39CF58C4" w14:textId="7F9B11AA"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524" w:type="dxa"/>
            <w:tcMar>
              <w:left w:w="70" w:type="dxa"/>
              <w:right w:w="70" w:type="dxa"/>
            </w:tcMar>
            <w:vAlign w:val="center"/>
          </w:tcPr>
          <w:p w14:paraId="55DCD8B7" w14:textId="6828A706" w:rsidR="473A6D79" w:rsidRPr="00F67695" w:rsidRDefault="473A6D79" w:rsidP="00870CC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473A6D79" w:rsidRPr="00F67695" w14:paraId="2C608955" w14:textId="77777777" w:rsidTr="5130C4B1">
        <w:trPr>
          <w:trHeight w:val="221"/>
        </w:trPr>
        <w:tc>
          <w:tcPr>
            <w:tcW w:w="1979" w:type="dxa"/>
            <w:tcMar>
              <w:left w:w="70" w:type="dxa"/>
              <w:right w:w="70" w:type="dxa"/>
            </w:tcMar>
            <w:vAlign w:val="center"/>
          </w:tcPr>
          <w:p w14:paraId="0062FEB3" w14:textId="73145D2A"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3" w:type="dxa"/>
            <w:tcMar>
              <w:left w:w="70" w:type="dxa"/>
              <w:right w:w="70" w:type="dxa"/>
            </w:tcMar>
            <w:vAlign w:val="center"/>
          </w:tcPr>
          <w:p w14:paraId="55538E3E" w14:textId="288FB33F"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524" w:type="dxa"/>
            <w:tcMar>
              <w:left w:w="70" w:type="dxa"/>
              <w:right w:w="70" w:type="dxa"/>
            </w:tcMar>
            <w:vAlign w:val="center"/>
          </w:tcPr>
          <w:p w14:paraId="69AA358A" w14:textId="6C2A7BF5"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473A6D79" w:rsidRPr="00F67695" w14:paraId="24F3DA30" w14:textId="77777777" w:rsidTr="5130C4B1">
        <w:trPr>
          <w:trHeight w:val="221"/>
        </w:trPr>
        <w:tc>
          <w:tcPr>
            <w:tcW w:w="1979" w:type="dxa"/>
            <w:tcBorders>
              <w:bottom w:val="single" w:sz="4" w:space="0" w:color="auto"/>
            </w:tcBorders>
            <w:tcMar>
              <w:left w:w="70" w:type="dxa"/>
              <w:right w:w="70" w:type="dxa"/>
            </w:tcMar>
            <w:vAlign w:val="center"/>
          </w:tcPr>
          <w:p w14:paraId="2C8D89B6" w14:textId="6AD76D29"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3" w:type="dxa"/>
            <w:tcBorders>
              <w:bottom w:val="single" w:sz="4" w:space="0" w:color="auto"/>
            </w:tcBorders>
            <w:tcMar>
              <w:left w:w="70" w:type="dxa"/>
              <w:right w:w="70" w:type="dxa"/>
            </w:tcMar>
            <w:vAlign w:val="center"/>
          </w:tcPr>
          <w:p w14:paraId="3F1C0FAB" w14:textId="405C0A10"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w:t>
            </w:r>
          </w:p>
        </w:tc>
        <w:tc>
          <w:tcPr>
            <w:tcW w:w="4524" w:type="dxa"/>
            <w:tcBorders>
              <w:bottom w:val="single" w:sz="4" w:space="0" w:color="auto"/>
            </w:tcBorders>
            <w:tcMar>
              <w:left w:w="70" w:type="dxa"/>
              <w:right w:w="70" w:type="dxa"/>
            </w:tcMar>
            <w:vAlign w:val="center"/>
          </w:tcPr>
          <w:p w14:paraId="5F9EF036" w14:textId="01DD8CBF"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Curricular Sostenible</w:t>
            </w:r>
          </w:p>
        </w:tc>
      </w:tr>
      <w:tr w:rsidR="473A6D79" w:rsidRPr="00F67695" w14:paraId="7E8B34EC" w14:textId="77777777" w:rsidTr="5130C4B1">
        <w:trPr>
          <w:trHeight w:val="221"/>
        </w:trPr>
        <w:tc>
          <w:tcPr>
            <w:tcW w:w="1979"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680EBE1" w14:textId="69B6747A" w:rsidR="473A6D79" w:rsidRPr="00F67695" w:rsidRDefault="3EE703B7" w:rsidP="5130C4B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332FF079" w:rsidRPr="00F67695">
              <w:rPr>
                <w:rFonts w:ascii="Roboto" w:eastAsia="Book Antiqua" w:hAnsi="Roboto" w:cstheme="minorBidi"/>
                <w:color w:val="000000" w:themeColor="text1"/>
                <w:sz w:val="12"/>
                <w:szCs w:val="12"/>
              </w:rPr>
              <w:t xml:space="preserve"> de </w:t>
            </w:r>
            <w:r w:rsidR="1C161E0E" w:rsidRPr="00F67695">
              <w:rPr>
                <w:rFonts w:ascii="Roboto" w:eastAsia="Book Antiqua" w:hAnsi="Roboto" w:cstheme="minorBidi"/>
                <w:color w:val="000000" w:themeColor="text1"/>
                <w:sz w:val="12"/>
                <w:szCs w:val="12"/>
              </w:rPr>
              <w:t>acción</w:t>
            </w:r>
          </w:p>
        </w:tc>
        <w:tc>
          <w:tcPr>
            <w:tcW w:w="72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A6E1DA5" w14:textId="6E3E5EDC"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1.2.1.2</w:t>
            </w:r>
          </w:p>
        </w:tc>
        <w:tc>
          <w:tcPr>
            <w:tcW w:w="452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BD12F0A" w14:textId="73026FF0" w:rsidR="473A6D79" w:rsidRPr="00F67695" w:rsidRDefault="473A6D79"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Incorporación de contenidos se sostenibilidad en unidades de aprendizaje</w:t>
            </w:r>
          </w:p>
        </w:tc>
      </w:tr>
    </w:tbl>
    <w:p w14:paraId="33F87147" w14:textId="77777777" w:rsidR="00EC30DB" w:rsidRPr="00F67695" w:rsidRDefault="00EC30DB">
      <w:pPr>
        <w:rPr>
          <w:rFonts w:ascii="Roboto" w:hAnsi="Roboto"/>
          <w:sz w:val="12"/>
          <w:szCs w:val="12"/>
        </w:rPr>
      </w:pPr>
    </w:p>
    <w:tbl>
      <w:tblPr>
        <w:tblW w:w="7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923"/>
        <w:gridCol w:w="490"/>
        <w:gridCol w:w="490"/>
        <w:gridCol w:w="490"/>
        <w:gridCol w:w="490"/>
        <w:gridCol w:w="912"/>
        <w:gridCol w:w="1424"/>
      </w:tblGrid>
      <w:tr w:rsidR="473A6D79" w:rsidRPr="00F67695" w14:paraId="77DFDFF3" w14:textId="77777777" w:rsidTr="004A2C81">
        <w:trPr>
          <w:trHeight w:val="554"/>
        </w:trPr>
        <w:tc>
          <w:tcPr>
            <w:tcW w:w="1998" w:type="dxa"/>
            <w:tcBorders>
              <w:top w:val="single" w:sz="4" w:space="0" w:color="auto"/>
            </w:tcBorders>
            <w:shd w:val="clear" w:color="auto" w:fill="FFD966" w:themeFill="accent4" w:themeFillTint="99"/>
            <w:tcMar>
              <w:left w:w="70" w:type="dxa"/>
              <w:right w:w="70" w:type="dxa"/>
            </w:tcMar>
            <w:vAlign w:val="center"/>
          </w:tcPr>
          <w:p w14:paraId="15804FA6" w14:textId="24E8289A"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3" w:type="dxa"/>
            <w:tcBorders>
              <w:top w:val="single" w:sz="4" w:space="0" w:color="auto"/>
            </w:tcBorders>
            <w:shd w:val="clear" w:color="auto" w:fill="FFD966" w:themeFill="accent4" w:themeFillTint="99"/>
            <w:tcMar>
              <w:left w:w="70" w:type="dxa"/>
              <w:right w:w="70" w:type="dxa"/>
            </w:tcMar>
            <w:vAlign w:val="center"/>
          </w:tcPr>
          <w:p w14:paraId="487E2940" w14:textId="4E985AFC"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0" w:type="dxa"/>
            <w:tcBorders>
              <w:top w:val="single" w:sz="4" w:space="0" w:color="auto"/>
            </w:tcBorders>
            <w:shd w:val="clear" w:color="auto" w:fill="FFD966" w:themeFill="accent4" w:themeFillTint="99"/>
            <w:tcMar>
              <w:left w:w="70" w:type="dxa"/>
              <w:right w:w="70" w:type="dxa"/>
            </w:tcMar>
            <w:vAlign w:val="center"/>
          </w:tcPr>
          <w:p w14:paraId="7B5D0603" w14:textId="1574D3F9"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tcBorders>
            <w:shd w:val="clear" w:color="auto" w:fill="FFD966" w:themeFill="accent4" w:themeFillTint="99"/>
            <w:tcMar>
              <w:left w:w="70" w:type="dxa"/>
              <w:right w:w="70" w:type="dxa"/>
            </w:tcMar>
            <w:vAlign w:val="center"/>
          </w:tcPr>
          <w:p w14:paraId="6AB97151" w14:textId="29B17B55"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tcBorders>
            <w:shd w:val="clear" w:color="auto" w:fill="FFD966" w:themeFill="accent4" w:themeFillTint="99"/>
            <w:tcMar>
              <w:left w:w="70" w:type="dxa"/>
              <w:right w:w="70" w:type="dxa"/>
            </w:tcMar>
            <w:vAlign w:val="center"/>
          </w:tcPr>
          <w:p w14:paraId="6BD2EE34" w14:textId="4368EFC9"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tcBorders>
            <w:shd w:val="clear" w:color="auto" w:fill="FFD966" w:themeFill="accent4" w:themeFillTint="99"/>
            <w:tcMar>
              <w:left w:w="70" w:type="dxa"/>
              <w:right w:w="70" w:type="dxa"/>
            </w:tcMar>
            <w:vAlign w:val="center"/>
          </w:tcPr>
          <w:p w14:paraId="64F00A93" w14:textId="08669A00"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tcBorders>
            <w:shd w:val="clear" w:color="auto" w:fill="FFD966" w:themeFill="accent4" w:themeFillTint="99"/>
            <w:tcMar>
              <w:left w:w="70" w:type="dxa"/>
              <w:right w:w="70" w:type="dxa"/>
            </w:tcMar>
            <w:vAlign w:val="center"/>
          </w:tcPr>
          <w:p w14:paraId="685126AF" w14:textId="66244F48" w:rsidR="473A6D79" w:rsidRPr="00F67695" w:rsidRDefault="473A6D79" w:rsidP="473A6D7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4" w:type="dxa"/>
            <w:tcBorders>
              <w:top w:val="single" w:sz="4" w:space="0" w:color="auto"/>
            </w:tcBorders>
            <w:shd w:val="clear" w:color="auto" w:fill="FFD966" w:themeFill="accent4" w:themeFillTint="99"/>
            <w:tcMar>
              <w:left w:w="70" w:type="dxa"/>
              <w:right w:w="70" w:type="dxa"/>
            </w:tcMar>
            <w:vAlign w:val="center"/>
          </w:tcPr>
          <w:p w14:paraId="65B62CC8" w14:textId="486F784C" w:rsidR="473A6D79" w:rsidRPr="00F67695" w:rsidRDefault="473A6D79" w:rsidP="473A6D79">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473A6D79" w:rsidRPr="00F67695" w14:paraId="1BDBE439" w14:textId="77777777" w:rsidTr="00642CD4">
        <w:trPr>
          <w:trHeight w:val="881"/>
        </w:trPr>
        <w:tc>
          <w:tcPr>
            <w:tcW w:w="1998" w:type="dxa"/>
            <w:tcMar>
              <w:left w:w="70" w:type="dxa"/>
              <w:right w:w="70" w:type="dxa"/>
            </w:tcMar>
            <w:vAlign w:val="center"/>
          </w:tcPr>
          <w:p w14:paraId="38EF5A6E" w14:textId="6FA4DA73" w:rsidR="473A6D79" w:rsidRPr="00F67695" w:rsidRDefault="473A6D79" w:rsidP="00F724F1">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7E7AA1">
              <w:rPr>
                <w:rFonts w:ascii="Roboto" w:eastAsia="Book Antiqua" w:hAnsi="Roboto" w:cstheme="minorHAnsi"/>
                <w:color w:val="000000" w:themeColor="text1"/>
                <w:sz w:val="12"/>
                <w:szCs w:val="12"/>
              </w:rPr>
              <w:t>Crear y distribuir recursos educativos que faciliten la enseñanza de temas</w:t>
            </w:r>
            <w:r w:rsidR="00ED1CD0">
              <w:rPr>
                <w:rFonts w:ascii="Roboto" w:eastAsia="Book Antiqua" w:hAnsi="Roboto" w:cstheme="minorHAnsi"/>
                <w:color w:val="000000" w:themeColor="text1"/>
                <w:sz w:val="12"/>
                <w:szCs w:val="12"/>
              </w:rPr>
              <w:t>.</w:t>
            </w:r>
            <w:r w:rsidR="007E7AA1">
              <w:rPr>
                <w:rFonts w:ascii="Roboto" w:eastAsia="Book Antiqua" w:hAnsi="Roboto" w:cstheme="minorHAnsi"/>
                <w:color w:val="000000" w:themeColor="text1"/>
                <w:sz w:val="12"/>
                <w:szCs w:val="12"/>
              </w:rPr>
              <w:t xml:space="preserve"> </w:t>
            </w:r>
          </w:p>
        </w:tc>
        <w:tc>
          <w:tcPr>
            <w:tcW w:w="923" w:type="dxa"/>
            <w:tcMar>
              <w:left w:w="70" w:type="dxa"/>
              <w:right w:w="70" w:type="dxa"/>
            </w:tcMar>
            <w:vAlign w:val="center"/>
          </w:tcPr>
          <w:p w14:paraId="1E5D7F59" w14:textId="0A697D40" w:rsidR="473A6D79" w:rsidRPr="00F67695" w:rsidRDefault="473A6D79" w:rsidP="473A6D7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18 materias</w:t>
            </w:r>
          </w:p>
        </w:tc>
        <w:tc>
          <w:tcPr>
            <w:tcW w:w="490" w:type="dxa"/>
            <w:tcMar>
              <w:left w:w="70" w:type="dxa"/>
              <w:right w:w="70" w:type="dxa"/>
            </w:tcMar>
            <w:vAlign w:val="center"/>
          </w:tcPr>
          <w:p w14:paraId="29E3AF91" w14:textId="1A8C8B93" w:rsidR="473A6D79" w:rsidRPr="00F67695" w:rsidRDefault="473A6D79" w:rsidP="473A6D7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 </w:t>
            </w:r>
            <w:r w:rsidR="00CC3D41" w:rsidRPr="00F67695">
              <w:rPr>
                <w:rFonts w:ascii="Roboto" w:eastAsia="Book Antiqua" w:hAnsi="Roboto" w:cstheme="minorHAnsi"/>
                <w:color w:val="000000" w:themeColor="text1"/>
                <w:sz w:val="12"/>
                <w:szCs w:val="12"/>
              </w:rPr>
              <w:t>0</w:t>
            </w:r>
          </w:p>
        </w:tc>
        <w:tc>
          <w:tcPr>
            <w:tcW w:w="490" w:type="dxa"/>
            <w:tcMar>
              <w:left w:w="70" w:type="dxa"/>
              <w:right w:w="70" w:type="dxa"/>
            </w:tcMar>
            <w:vAlign w:val="center"/>
          </w:tcPr>
          <w:p w14:paraId="2CBF1FB8" w14:textId="1CD3384F" w:rsidR="473A6D79" w:rsidRPr="00F67695" w:rsidRDefault="00CC3D41" w:rsidP="473A6D7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r w:rsidR="473A6D79" w:rsidRPr="00F67695">
              <w:rPr>
                <w:rFonts w:ascii="Roboto" w:eastAsia="Book Antiqua" w:hAnsi="Roboto" w:cstheme="minorHAnsi"/>
                <w:color w:val="000000" w:themeColor="text1"/>
                <w:sz w:val="12"/>
                <w:szCs w:val="12"/>
              </w:rPr>
              <w:t xml:space="preserve"> </w:t>
            </w:r>
          </w:p>
        </w:tc>
        <w:tc>
          <w:tcPr>
            <w:tcW w:w="490" w:type="dxa"/>
            <w:tcMar>
              <w:left w:w="70" w:type="dxa"/>
              <w:right w:w="70" w:type="dxa"/>
            </w:tcMar>
            <w:vAlign w:val="center"/>
          </w:tcPr>
          <w:p w14:paraId="2BD14AF3" w14:textId="6E23E120" w:rsidR="473A6D79" w:rsidRPr="00F67695" w:rsidRDefault="00CC3D41" w:rsidP="473A6D79">
            <w:pPr>
              <w:ind w:left="-20" w:right="-20"/>
              <w:jc w:val="center"/>
              <w:rPr>
                <w:rFonts w:ascii="Roboto" w:hAnsi="Roboto" w:cstheme="minorHAnsi"/>
                <w:sz w:val="12"/>
                <w:szCs w:val="12"/>
              </w:rPr>
            </w:pPr>
            <w:r w:rsidRPr="00F67695">
              <w:rPr>
                <w:rFonts w:ascii="Roboto" w:hAnsi="Roboto" w:cstheme="minorHAnsi"/>
                <w:sz w:val="12"/>
                <w:szCs w:val="12"/>
              </w:rPr>
              <w:t>6</w:t>
            </w:r>
          </w:p>
        </w:tc>
        <w:tc>
          <w:tcPr>
            <w:tcW w:w="490" w:type="dxa"/>
            <w:tcMar>
              <w:left w:w="70" w:type="dxa"/>
              <w:right w:w="70" w:type="dxa"/>
            </w:tcMar>
            <w:vAlign w:val="center"/>
          </w:tcPr>
          <w:p w14:paraId="35E9D60B" w14:textId="66B590BC" w:rsidR="473A6D79" w:rsidRPr="00F67695" w:rsidRDefault="00CC3D41" w:rsidP="473A6D79">
            <w:pPr>
              <w:ind w:left="-20" w:right="-20"/>
              <w:jc w:val="center"/>
              <w:rPr>
                <w:rFonts w:ascii="Roboto" w:hAnsi="Roboto" w:cstheme="minorHAnsi"/>
                <w:sz w:val="12"/>
                <w:szCs w:val="12"/>
              </w:rPr>
            </w:pPr>
            <w:r w:rsidRPr="00F67695">
              <w:rPr>
                <w:rFonts w:ascii="Roboto" w:hAnsi="Roboto" w:cstheme="minorHAnsi"/>
                <w:sz w:val="12"/>
                <w:szCs w:val="12"/>
              </w:rPr>
              <w:t>12</w:t>
            </w:r>
          </w:p>
        </w:tc>
        <w:tc>
          <w:tcPr>
            <w:tcW w:w="912" w:type="dxa"/>
            <w:tcMar>
              <w:left w:w="70" w:type="dxa"/>
              <w:right w:w="70" w:type="dxa"/>
            </w:tcMar>
            <w:vAlign w:val="center"/>
          </w:tcPr>
          <w:p w14:paraId="0B116806" w14:textId="186FE84F" w:rsidR="473A6D79" w:rsidRPr="00F67695" w:rsidRDefault="00FA269F"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DGD-UPP</w:t>
            </w:r>
          </w:p>
        </w:tc>
        <w:tc>
          <w:tcPr>
            <w:tcW w:w="1424" w:type="dxa"/>
            <w:tcMar>
              <w:left w:w="70" w:type="dxa"/>
              <w:right w:w="70" w:type="dxa"/>
            </w:tcMar>
            <w:vAlign w:val="center"/>
          </w:tcPr>
          <w:p w14:paraId="0EB4D815" w14:textId="363099C4" w:rsidR="473A6D79" w:rsidRPr="00F67695" w:rsidRDefault="00B25F07" w:rsidP="473A6D7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DGD</w:t>
            </w:r>
            <w:r w:rsidR="473A6D79" w:rsidRPr="00F67695">
              <w:rPr>
                <w:rFonts w:ascii="Roboto" w:eastAsia="Book Antiqua" w:hAnsi="Roboto" w:cstheme="minorHAnsi"/>
                <w:color w:val="000000" w:themeColor="text1"/>
                <w:sz w:val="12"/>
                <w:szCs w:val="12"/>
              </w:rPr>
              <w:t xml:space="preserve">, </w:t>
            </w:r>
            <w:r w:rsidR="00FA269F" w:rsidRPr="00F67695">
              <w:rPr>
                <w:rFonts w:ascii="Roboto" w:eastAsia="Book Antiqua" w:hAnsi="Roboto" w:cstheme="minorHAnsi"/>
                <w:color w:val="000000" w:themeColor="text1"/>
                <w:sz w:val="12"/>
                <w:szCs w:val="12"/>
              </w:rPr>
              <w:t>DIR-FAC</w:t>
            </w:r>
            <w:r w:rsidR="473A6D79" w:rsidRPr="00F67695">
              <w:rPr>
                <w:rFonts w:ascii="Roboto" w:eastAsia="Book Antiqua" w:hAnsi="Roboto" w:cstheme="minorHAnsi"/>
                <w:color w:val="000000" w:themeColor="text1"/>
                <w:sz w:val="12"/>
                <w:szCs w:val="12"/>
              </w:rPr>
              <w:t xml:space="preserve"> y </w:t>
            </w:r>
            <w:r w:rsidR="005C5A16" w:rsidRPr="00F67695">
              <w:rPr>
                <w:rFonts w:ascii="Roboto" w:eastAsia="Book Antiqua" w:hAnsi="Roboto" w:cstheme="minorHAnsi"/>
                <w:color w:val="000000" w:themeColor="text1"/>
                <w:sz w:val="12"/>
                <w:szCs w:val="12"/>
              </w:rPr>
              <w:t>DIR-ESC</w:t>
            </w:r>
            <w:r w:rsidR="473A6D79" w:rsidRPr="00F67695">
              <w:rPr>
                <w:rFonts w:ascii="Roboto" w:eastAsia="Book Antiqua" w:hAnsi="Roboto" w:cstheme="minorHAnsi"/>
                <w:color w:val="000000" w:themeColor="text1"/>
                <w:sz w:val="12"/>
                <w:szCs w:val="12"/>
              </w:rPr>
              <w:t xml:space="preserve">, </w:t>
            </w:r>
            <w:r w:rsidR="005C5A16" w:rsidRPr="00F67695">
              <w:rPr>
                <w:rFonts w:ascii="Roboto" w:eastAsia="Book Antiqua" w:hAnsi="Roboto" w:cstheme="minorHAnsi"/>
                <w:color w:val="000000" w:themeColor="text1"/>
                <w:sz w:val="12"/>
                <w:szCs w:val="12"/>
              </w:rPr>
              <w:t>CON-TEC</w:t>
            </w:r>
          </w:p>
        </w:tc>
      </w:tr>
      <w:tr w:rsidR="006B5478" w:rsidRPr="00F67695" w14:paraId="2EC146B7" w14:textId="77777777" w:rsidTr="004A2C81">
        <w:trPr>
          <w:trHeight w:val="1058"/>
        </w:trPr>
        <w:tc>
          <w:tcPr>
            <w:tcW w:w="1998" w:type="dxa"/>
            <w:tcMar>
              <w:left w:w="70" w:type="dxa"/>
              <w:right w:w="70" w:type="dxa"/>
            </w:tcMar>
            <w:vAlign w:val="center"/>
          </w:tcPr>
          <w:p w14:paraId="2C65BFC3" w14:textId="600B2E7D" w:rsidR="006B5478" w:rsidRPr="00F67695" w:rsidRDefault="006B5478" w:rsidP="006B5478">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Ofrecer formación específica a los profesores para que puedan integrar temas de sostenibilidad en sus cursos de manera efectiva</w:t>
            </w:r>
            <w:r w:rsidR="00ED1CD0">
              <w:rPr>
                <w:rFonts w:ascii="Roboto" w:eastAsia="Book Antiqua" w:hAnsi="Roboto" w:cstheme="minorHAnsi"/>
                <w:color w:val="000000" w:themeColor="text1"/>
                <w:sz w:val="12"/>
                <w:szCs w:val="12"/>
              </w:rPr>
              <w:t>.</w:t>
            </w:r>
          </w:p>
        </w:tc>
        <w:tc>
          <w:tcPr>
            <w:tcW w:w="923" w:type="dxa"/>
            <w:tcMar>
              <w:left w:w="70" w:type="dxa"/>
              <w:right w:w="70" w:type="dxa"/>
            </w:tcMar>
            <w:vAlign w:val="center"/>
          </w:tcPr>
          <w:p w14:paraId="567A5C34" w14:textId="54917F42"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curso/taller</w:t>
            </w:r>
          </w:p>
        </w:tc>
        <w:tc>
          <w:tcPr>
            <w:tcW w:w="490" w:type="dxa"/>
            <w:tcMar>
              <w:left w:w="70" w:type="dxa"/>
              <w:right w:w="70" w:type="dxa"/>
            </w:tcMar>
            <w:vAlign w:val="center"/>
          </w:tcPr>
          <w:p w14:paraId="2F3011DB" w14:textId="6CCBD6FF"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Mar>
              <w:left w:w="70" w:type="dxa"/>
              <w:right w:w="70" w:type="dxa"/>
            </w:tcMar>
            <w:vAlign w:val="center"/>
          </w:tcPr>
          <w:p w14:paraId="6229C5AA" w14:textId="6303F48A"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Mar>
              <w:left w:w="70" w:type="dxa"/>
              <w:right w:w="70" w:type="dxa"/>
            </w:tcMar>
            <w:vAlign w:val="center"/>
          </w:tcPr>
          <w:p w14:paraId="7790F30E" w14:textId="29C92E5F" w:rsidR="006B5478" w:rsidRPr="00F67695" w:rsidRDefault="006B5478" w:rsidP="006B5478">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0EC95A4C" w14:textId="2604BCFE" w:rsidR="006B5478" w:rsidRPr="00F67695" w:rsidRDefault="006B5478" w:rsidP="006B5478">
            <w:pPr>
              <w:ind w:left="-20" w:right="-20"/>
              <w:jc w:val="center"/>
              <w:rPr>
                <w:rFonts w:ascii="Roboto" w:hAnsi="Roboto" w:cstheme="minorHAnsi"/>
                <w:sz w:val="12"/>
                <w:szCs w:val="12"/>
              </w:rPr>
            </w:pPr>
            <w:r>
              <w:rPr>
                <w:rFonts w:ascii="Roboto" w:hAnsi="Roboto" w:cstheme="minorHAnsi"/>
                <w:sz w:val="12"/>
                <w:szCs w:val="12"/>
              </w:rPr>
              <w:t>1</w:t>
            </w:r>
          </w:p>
        </w:tc>
        <w:tc>
          <w:tcPr>
            <w:tcW w:w="912" w:type="dxa"/>
            <w:tcMar>
              <w:left w:w="70" w:type="dxa"/>
              <w:right w:w="70" w:type="dxa"/>
            </w:tcMar>
            <w:vAlign w:val="center"/>
          </w:tcPr>
          <w:p w14:paraId="5D99D2F9" w14:textId="5089FABB" w:rsidR="006B5478" w:rsidRPr="00F67695" w:rsidRDefault="006B5478" w:rsidP="006B547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DGD-UPP</w:t>
            </w:r>
          </w:p>
        </w:tc>
        <w:tc>
          <w:tcPr>
            <w:tcW w:w="1424" w:type="dxa"/>
            <w:tcMar>
              <w:left w:w="70" w:type="dxa"/>
              <w:right w:w="70" w:type="dxa"/>
            </w:tcMar>
            <w:vAlign w:val="center"/>
          </w:tcPr>
          <w:p w14:paraId="713F9197" w14:textId="5864B944" w:rsidR="006B5478" w:rsidRPr="00F67695" w:rsidRDefault="006B5478" w:rsidP="006B547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 DIR-FAC y DIR-ESC, CON-TEC</w:t>
            </w:r>
          </w:p>
        </w:tc>
      </w:tr>
      <w:tr w:rsidR="006B5478" w:rsidRPr="00F67695" w14:paraId="385A0B22" w14:textId="77777777" w:rsidTr="00557E22">
        <w:trPr>
          <w:trHeight w:val="1058"/>
        </w:trPr>
        <w:tc>
          <w:tcPr>
            <w:tcW w:w="1998" w:type="dxa"/>
            <w:tcMar>
              <w:left w:w="70" w:type="dxa"/>
              <w:right w:w="70" w:type="dxa"/>
            </w:tcMar>
          </w:tcPr>
          <w:p w14:paraId="7192F7E8" w14:textId="351553A5" w:rsidR="006B5478" w:rsidRPr="00F67695" w:rsidRDefault="006B5478" w:rsidP="006B5478">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Incluir en las unidades de aprendizaje proyectos o actividades prácticas que permitan a los estudiantes aplicar conceptos de sostenibilidad en situaciones reales</w:t>
            </w:r>
            <w:r w:rsidR="00ED1CD0">
              <w:rPr>
                <w:rFonts w:ascii="Roboto" w:eastAsia="Book Antiqua" w:hAnsi="Roboto" w:cstheme="minorHAnsi"/>
                <w:color w:val="000000" w:themeColor="text1"/>
                <w:sz w:val="12"/>
                <w:szCs w:val="12"/>
              </w:rPr>
              <w:t>.</w:t>
            </w:r>
          </w:p>
        </w:tc>
        <w:tc>
          <w:tcPr>
            <w:tcW w:w="923" w:type="dxa"/>
            <w:tcMar>
              <w:left w:w="70" w:type="dxa"/>
              <w:right w:w="70" w:type="dxa"/>
            </w:tcMar>
          </w:tcPr>
          <w:p w14:paraId="2E3D66D5" w14:textId="5AF9C3C1"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secuencias de aprendizaje</w:t>
            </w:r>
          </w:p>
        </w:tc>
        <w:tc>
          <w:tcPr>
            <w:tcW w:w="490" w:type="dxa"/>
            <w:tcMar>
              <w:left w:w="70" w:type="dxa"/>
              <w:right w:w="70" w:type="dxa"/>
            </w:tcMar>
            <w:vAlign w:val="center"/>
          </w:tcPr>
          <w:p w14:paraId="049ED46C" w14:textId="0E7F8269"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Mar>
              <w:left w:w="70" w:type="dxa"/>
              <w:right w:w="70" w:type="dxa"/>
            </w:tcMar>
            <w:vAlign w:val="center"/>
          </w:tcPr>
          <w:p w14:paraId="5C47DAF2" w14:textId="4CBAAA38" w:rsidR="006B5478" w:rsidRPr="00F67695" w:rsidRDefault="006B5478" w:rsidP="006B547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Mar>
              <w:left w:w="70" w:type="dxa"/>
              <w:right w:w="70" w:type="dxa"/>
            </w:tcMar>
            <w:vAlign w:val="center"/>
          </w:tcPr>
          <w:p w14:paraId="4BA75A18" w14:textId="30210966" w:rsidR="006B5478" w:rsidRPr="00F67695" w:rsidRDefault="006B5478" w:rsidP="006B5478">
            <w:pPr>
              <w:ind w:left="-20" w:right="-20"/>
              <w:jc w:val="center"/>
              <w:rPr>
                <w:rFonts w:ascii="Roboto" w:hAnsi="Roboto" w:cstheme="minorHAnsi"/>
                <w:sz w:val="12"/>
                <w:szCs w:val="12"/>
              </w:rPr>
            </w:pPr>
            <w:r>
              <w:rPr>
                <w:rFonts w:ascii="Roboto" w:hAnsi="Roboto" w:cstheme="minorHAnsi"/>
                <w:sz w:val="12"/>
                <w:szCs w:val="12"/>
              </w:rPr>
              <w:t>1</w:t>
            </w:r>
          </w:p>
        </w:tc>
        <w:tc>
          <w:tcPr>
            <w:tcW w:w="490" w:type="dxa"/>
            <w:tcMar>
              <w:left w:w="70" w:type="dxa"/>
              <w:right w:w="70" w:type="dxa"/>
            </w:tcMar>
            <w:vAlign w:val="center"/>
          </w:tcPr>
          <w:p w14:paraId="6E381EF0" w14:textId="06C64555" w:rsidR="006B5478" w:rsidRPr="00F67695" w:rsidRDefault="006B5478" w:rsidP="006B5478">
            <w:pPr>
              <w:ind w:left="-20" w:right="-20"/>
              <w:jc w:val="center"/>
              <w:rPr>
                <w:rFonts w:ascii="Roboto" w:hAnsi="Roboto" w:cstheme="minorHAnsi"/>
                <w:sz w:val="12"/>
                <w:szCs w:val="12"/>
              </w:rPr>
            </w:pPr>
            <w:r>
              <w:rPr>
                <w:rFonts w:ascii="Roboto" w:hAnsi="Roboto" w:cstheme="minorHAnsi"/>
                <w:sz w:val="12"/>
                <w:szCs w:val="12"/>
              </w:rPr>
              <w:t>1</w:t>
            </w:r>
          </w:p>
        </w:tc>
        <w:tc>
          <w:tcPr>
            <w:tcW w:w="912" w:type="dxa"/>
            <w:tcMar>
              <w:left w:w="70" w:type="dxa"/>
              <w:right w:w="70" w:type="dxa"/>
            </w:tcMar>
            <w:vAlign w:val="center"/>
          </w:tcPr>
          <w:p w14:paraId="7A07BD51" w14:textId="001FCA2A" w:rsidR="006B5478" w:rsidRPr="00F67695" w:rsidRDefault="006B5478" w:rsidP="006B547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DGD-UPP</w:t>
            </w:r>
          </w:p>
        </w:tc>
        <w:tc>
          <w:tcPr>
            <w:tcW w:w="1424" w:type="dxa"/>
            <w:tcMar>
              <w:left w:w="70" w:type="dxa"/>
              <w:right w:w="70" w:type="dxa"/>
            </w:tcMar>
            <w:vAlign w:val="center"/>
          </w:tcPr>
          <w:p w14:paraId="15F6CE6E" w14:textId="12DD46DF" w:rsidR="006B5478" w:rsidRPr="00F67695" w:rsidRDefault="006B5478" w:rsidP="006B5478">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 DIR-FAC y DIR-ESC, CON-TEC</w:t>
            </w:r>
          </w:p>
        </w:tc>
      </w:tr>
    </w:tbl>
    <w:p w14:paraId="5B2D8BFA" w14:textId="7DFD3CD9" w:rsidR="00EC30DB" w:rsidRPr="00F67695" w:rsidRDefault="00EC30DB" w:rsidP="473A6D79">
      <w:pPr>
        <w:rPr>
          <w:rFonts w:ascii="Roboto" w:hAnsi="Roboto"/>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26"/>
        <w:gridCol w:w="4524"/>
      </w:tblGrid>
      <w:tr w:rsidR="506A4029" w:rsidRPr="00F67695" w14:paraId="0750FE21" w14:textId="77777777" w:rsidTr="5130C4B1">
        <w:trPr>
          <w:trHeight w:val="221"/>
        </w:trPr>
        <w:tc>
          <w:tcPr>
            <w:tcW w:w="7229" w:type="dxa"/>
            <w:gridSpan w:val="3"/>
            <w:shd w:val="clear" w:color="auto" w:fill="757171"/>
            <w:tcMar>
              <w:left w:w="108" w:type="dxa"/>
              <w:right w:w="108" w:type="dxa"/>
            </w:tcMar>
            <w:vAlign w:val="bottom"/>
          </w:tcPr>
          <w:p w14:paraId="17D0D03A" w14:textId="1F00FE1E" w:rsidR="506A4029" w:rsidRPr="00F67695" w:rsidRDefault="00EC30DB" w:rsidP="506A4029">
            <w:pPr>
              <w:ind w:left="-20" w:right="-20"/>
              <w:jc w:val="center"/>
              <w:rPr>
                <w:rFonts w:ascii="Roboto" w:hAnsi="Roboto" w:cstheme="minorHAnsi"/>
                <w:sz w:val="12"/>
                <w:szCs w:val="12"/>
              </w:rPr>
            </w:pPr>
            <w:r w:rsidRPr="00F67695">
              <w:rPr>
                <w:rFonts w:ascii="Roboto" w:hAnsi="Roboto"/>
                <w:sz w:val="12"/>
                <w:szCs w:val="12"/>
              </w:rPr>
              <w:br w:type="page"/>
            </w:r>
            <w:r w:rsidR="506A4029" w:rsidRPr="00F67695">
              <w:rPr>
                <w:rFonts w:ascii="Roboto" w:eastAsia="Book Antiqua" w:hAnsi="Roboto" w:cstheme="minorHAnsi"/>
                <w:b/>
                <w:bCs/>
                <w:color w:val="FFFFFF" w:themeColor="background1"/>
                <w:sz w:val="12"/>
                <w:szCs w:val="12"/>
              </w:rPr>
              <w:t>Formación integral del estudiante</w:t>
            </w:r>
          </w:p>
        </w:tc>
      </w:tr>
      <w:tr w:rsidR="506A4029" w:rsidRPr="00F67695" w14:paraId="6BC22F97" w14:textId="77777777" w:rsidTr="5130C4B1">
        <w:trPr>
          <w:trHeight w:val="221"/>
        </w:trPr>
        <w:tc>
          <w:tcPr>
            <w:tcW w:w="1979" w:type="dxa"/>
            <w:tcMar>
              <w:left w:w="108" w:type="dxa"/>
              <w:right w:w="108" w:type="dxa"/>
            </w:tcMar>
            <w:vAlign w:val="center"/>
          </w:tcPr>
          <w:p w14:paraId="4C37E463" w14:textId="15A0CE15"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Eje</w:t>
            </w:r>
          </w:p>
        </w:tc>
        <w:tc>
          <w:tcPr>
            <w:tcW w:w="726" w:type="dxa"/>
            <w:tcMar>
              <w:left w:w="108" w:type="dxa"/>
              <w:right w:w="108" w:type="dxa"/>
            </w:tcMar>
            <w:vAlign w:val="center"/>
          </w:tcPr>
          <w:p w14:paraId="783F4C5B" w14:textId="02514E23"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524" w:type="dxa"/>
            <w:tcMar>
              <w:left w:w="108" w:type="dxa"/>
              <w:right w:w="108" w:type="dxa"/>
            </w:tcMar>
            <w:vAlign w:val="center"/>
          </w:tcPr>
          <w:p w14:paraId="29572070" w14:textId="37784AF6" w:rsidR="506A4029" w:rsidRPr="00F67695" w:rsidRDefault="506A4029" w:rsidP="00870CC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16A4B3F5" w14:textId="77777777" w:rsidTr="5130C4B1">
        <w:trPr>
          <w:trHeight w:val="221"/>
        </w:trPr>
        <w:tc>
          <w:tcPr>
            <w:tcW w:w="1979" w:type="dxa"/>
            <w:tcMar>
              <w:left w:w="108" w:type="dxa"/>
              <w:right w:w="108" w:type="dxa"/>
            </w:tcMar>
            <w:vAlign w:val="center"/>
          </w:tcPr>
          <w:p w14:paraId="7A212DE4" w14:textId="125C3A6B"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6" w:type="dxa"/>
            <w:tcMar>
              <w:left w:w="108" w:type="dxa"/>
              <w:right w:w="108" w:type="dxa"/>
            </w:tcMar>
            <w:vAlign w:val="center"/>
          </w:tcPr>
          <w:p w14:paraId="4BC39BC1" w14:textId="25A03F14"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OE1.2</w:t>
            </w:r>
          </w:p>
        </w:tc>
        <w:tc>
          <w:tcPr>
            <w:tcW w:w="4524" w:type="dxa"/>
            <w:tcMar>
              <w:left w:w="108" w:type="dxa"/>
              <w:right w:w="108" w:type="dxa"/>
            </w:tcMar>
            <w:vAlign w:val="center"/>
          </w:tcPr>
          <w:p w14:paraId="28747617" w14:textId="6334C6D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Promover la Educación para la sostenibilidad</w:t>
            </w:r>
          </w:p>
        </w:tc>
      </w:tr>
      <w:tr w:rsidR="506A4029" w:rsidRPr="00F67695" w14:paraId="2DC5ADA1" w14:textId="77777777" w:rsidTr="5130C4B1">
        <w:trPr>
          <w:trHeight w:val="221"/>
        </w:trPr>
        <w:tc>
          <w:tcPr>
            <w:tcW w:w="1979" w:type="dxa"/>
            <w:tcMar>
              <w:left w:w="108" w:type="dxa"/>
              <w:right w:w="108" w:type="dxa"/>
            </w:tcMar>
            <w:vAlign w:val="center"/>
          </w:tcPr>
          <w:p w14:paraId="408A407B" w14:textId="4037A8E2"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6" w:type="dxa"/>
            <w:tcMar>
              <w:left w:w="108" w:type="dxa"/>
              <w:right w:w="108" w:type="dxa"/>
            </w:tcMar>
            <w:vAlign w:val="center"/>
          </w:tcPr>
          <w:p w14:paraId="30CC8DFD" w14:textId="504B2DEA" w:rsidR="506A4029" w:rsidRPr="00F67695" w:rsidRDefault="506A4029" w:rsidP="506A4029">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w:t>
            </w:r>
          </w:p>
        </w:tc>
        <w:tc>
          <w:tcPr>
            <w:tcW w:w="4524" w:type="dxa"/>
            <w:tcMar>
              <w:left w:w="108" w:type="dxa"/>
              <w:right w:w="108" w:type="dxa"/>
            </w:tcMar>
            <w:vAlign w:val="center"/>
          </w:tcPr>
          <w:p w14:paraId="110C943D" w14:textId="5AC885CF" w:rsidR="506A4029" w:rsidRPr="00F67695" w:rsidRDefault="506A4029" w:rsidP="506A4029">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Desarrollo curricular sostenible</w:t>
            </w:r>
          </w:p>
        </w:tc>
      </w:tr>
      <w:tr w:rsidR="506A4029" w:rsidRPr="00F67695" w14:paraId="7F12F688" w14:textId="77777777" w:rsidTr="5130C4B1">
        <w:trPr>
          <w:trHeight w:val="221"/>
        </w:trPr>
        <w:tc>
          <w:tcPr>
            <w:tcW w:w="1979" w:type="dxa"/>
            <w:tcMar>
              <w:left w:w="108" w:type="dxa"/>
              <w:right w:w="108" w:type="dxa"/>
            </w:tcMar>
            <w:vAlign w:val="center"/>
          </w:tcPr>
          <w:p w14:paraId="6F7A190F" w14:textId="73CCAA21" w:rsidR="506A4029" w:rsidRPr="00F67695" w:rsidRDefault="2A812140" w:rsidP="5130C4B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4314A56D" w:rsidRPr="00F67695">
              <w:rPr>
                <w:rFonts w:ascii="Roboto" w:eastAsia="Book Antiqua" w:hAnsi="Roboto" w:cstheme="minorBidi"/>
                <w:color w:val="000000" w:themeColor="text1"/>
                <w:sz w:val="12"/>
                <w:szCs w:val="12"/>
              </w:rPr>
              <w:t xml:space="preserve"> de </w:t>
            </w:r>
            <w:r w:rsidR="314FDADD" w:rsidRPr="00F67695">
              <w:rPr>
                <w:rFonts w:ascii="Roboto" w:eastAsia="Book Antiqua" w:hAnsi="Roboto" w:cstheme="minorBidi"/>
                <w:color w:val="000000" w:themeColor="text1"/>
                <w:sz w:val="12"/>
                <w:szCs w:val="12"/>
              </w:rPr>
              <w:t>acción</w:t>
            </w:r>
          </w:p>
        </w:tc>
        <w:tc>
          <w:tcPr>
            <w:tcW w:w="726" w:type="dxa"/>
            <w:tcMar>
              <w:left w:w="108" w:type="dxa"/>
              <w:right w:w="108" w:type="dxa"/>
            </w:tcMar>
            <w:vAlign w:val="center"/>
          </w:tcPr>
          <w:p w14:paraId="71FB88A5" w14:textId="1B56186A" w:rsidR="506A4029" w:rsidRPr="00F67695" w:rsidRDefault="506A4029" w:rsidP="506A4029">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1.2.1.3</w:t>
            </w:r>
          </w:p>
        </w:tc>
        <w:tc>
          <w:tcPr>
            <w:tcW w:w="4524" w:type="dxa"/>
            <w:tcMar>
              <w:left w:w="108" w:type="dxa"/>
              <w:right w:w="108" w:type="dxa"/>
            </w:tcMar>
            <w:vAlign w:val="center"/>
          </w:tcPr>
          <w:p w14:paraId="018164BC" w14:textId="42CBB407" w:rsidR="506A4029" w:rsidRPr="00F67695" w:rsidRDefault="4314A56D" w:rsidP="5130C4B1">
            <w:pPr>
              <w:spacing w:line="257" w:lineRule="auto"/>
              <w:ind w:left="-20" w:right="-20"/>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Evaluación de la efectividad de las nuevas </w:t>
            </w:r>
            <w:proofErr w:type="spellStart"/>
            <w:r w:rsidRPr="00F67695">
              <w:rPr>
                <w:rFonts w:ascii="Roboto" w:eastAsia="Book Antiqua" w:hAnsi="Roboto" w:cstheme="minorBidi"/>
                <w:color w:val="000000" w:themeColor="text1"/>
                <w:sz w:val="12"/>
                <w:szCs w:val="12"/>
              </w:rPr>
              <w:t>curr</w:t>
            </w:r>
            <w:r w:rsidR="6111447D" w:rsidRPr="00F67695">
              <w:rPr>
                <w:rFonts w:ascii="Roboto" w:eastAsia="Book Antiqua" w:hAnsi="Roboto" w:cstheme="minorBidi"/>
                <w:color w:val="000000" w:themeColor="text1"/>
                <w:sz w:val="12"/>
                <w:szCs w:val="12"/>
              </w:rPr>
              <w:t>í</w:t>
            </w:r>
            <w:r w:rsidRPr="00F67695">
              <w:rPr>
                <w:rFonts w:ascii="Roboto" w:eastAsia="Book Antiqua" w:hAnsi="Roboto" w:cstheme="minorBidi"/>
                <w:color w:val="000000" w:themeColor="text1"/>
                <w:sz w:val="12"/>
                <w:szCs w:val="12"/>
              </w:rPr>
              <w:t>culas</w:t>
            </w:r>
            <w:proofErr w:type="spellEnd"/>
          </w:p>
        </w:tc>
      </w:tr>
    </w:tbl>
    <w:p w14:paraId="6141DA58" w14:textId="77777777" w:rsidR="00EC30DB" w:rsidRPr="00F67695" w:rsidRDefault="00EC30DB">
      <w:pPr>
        <w:rPr>
          <w:rFonts w:ascii="Roboto" w:hAnsi="Roboto"/>
          <w:sz w:val="12"/>
          <w:szCs w:val="12"/>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918"/>
        <w:gridCol w:w="488"/>
        <w:gridCol w:w="488"/>
        <w:gridCol w:w="488"/>
        <w:gridCol w:w="488"/>
        <w:gridCol w:w="907"/>
        <w:gridCol w:w="1417"/>
      </w:tblGrid>
      <w:tr w:rsidR="506A4029" w:rsidRPr="00F67695" w14:paraId="0E0EEEAE" w14:textId="77777777" w:rsidTr="35504F01">
        <w:trPr>
          <w:trHeight w:val="550"/>
        </w:trPr>
        <w:tc>
          <w:tcPr>
            <w:tcW w:w="1990" w:type="dxa"/>
            <w:shd w:val="clear" w:color="auto" w:fill="FFD966" w:themeFill="accent4" w:themeFillTint="99"/>
            <w:tcMar>
              <w:left w:w="108" w:type="dxa"/>
              <w:right w:w="108" w:type="dxa"/>
            </w:tcMar>
            <w:vAlign w:val="center"/>
          </w:tcPr>
          <w:p w14:paraId="1B318EA1" w14:textId="7401DDBF"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shd w:val="clear" w:color="auto" w:fill="FFD966" w:themeFill="accent4" w:themeFillTint="99"/>
            <w:tcMar>
              <w:left w:w="108" w:type="dxa"/>
              <w:right w:w="108" w:type="dxa"/>
            </w:tcMar>
            <w:vAlign w:val="center"/>
          </w:tcPr>
          <w:p w14:paraId="622AF8C3" w14:textId="1D1A12A9"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88" w:type="dxa"/>
            <w:shd w:val="clear" w:color="auto" w:fill="FFD966" w:themeFill="accent4" w:themeFillTint="99"/>
            <w:tcMar>
              <w:left w:w="108" w:type="dxa"/>
              <w:right w:w="108" w:type="dxa"/>
            </w:tcMar>
            <w:vAlign w:val="center"/>
          </w:tcPr>
          <w:p w14:paraId="6020813E" w14:textId="6CE18E24"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shd w:val="clear" w:color="auto" w:fill="FFD966" w:themeFill="accent4" w:themeFillTint="99"/>
            <w:tcMar>
              <w:left w:w="108" w:type="dxa"/>
              <w:right w:w="108" w:type="dxa"/>
            </w:tcMar>
            <w:vAlign w:val="center"/>
          </w:tcPr>
          <w:p w14:paraId="4DF1C9E8" w14:textId="4460BFF9"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shd w:val="clear" w:color="auto" w:fill="FFD966" w:themeFill="accent4" w:themeFillTint="99"/>
            <w:tcMar>
              <w:left w:w="108" w:type="dxa"/>
              <w:right w:w="108" w:type="dxa"/>
            </w:tcMar>
            <w:vAlign w:val="center"/>
          </w:tcPr>
          <w:p w14:paraId="18383DFA" w14:textId="1DCD98E3"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shd w:val="clear" w:color="auto" w:fill="FFD966" w:themeFill="accent4" w:themeFillTint="99"/>
            <w:tcMar>
              <w:left w:w="108" w:type="dxa"/>
              <w:right w:w="108" w:type="dxa"/>
            </w:tcMar>
            <w:vAlign w:val="center"/>
          </w:tcPr>
          <w:p w14:paraId="15A358CD" w14:textId="2F903DBE"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shd w:val="clear" w:color="auto" w:fill="FFD966" w:themeFill="accent4" w:themeFillTint="99"/>
            <w:tcMar>
              <w:left w:w="108" w:type="dxa"/>
              <w:right w:w="108" w:type="dxa"/>
            </w:tcMar>
            <w:vAlign w:val="center"/>
          </w:tcPr>
          <w:p w14:paraId="03556747" w14:textId="7EE1E9BA"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shd w:val="clear" w:color="auto" w:fill="FFD966" w:themeFill="accent4" w:themeFillTint="99"/>
            <w:tcMar>
              <w:left w:w="108" w:type="dxa"/>
              <w:right w:w="108" w:type="dxa"/>
            </w:tcMar>
            <w:vAlign w:val="center"/>
          </w:tcPr>
          <w:p w14:paraId="754C0A23" w14:textId="503E4ACE" w:rsidR="506A4029" w:rsidRPr="00F67695" w:rsidRDefault="506A4029" w:rsidP="506A4029">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B55A2" w:rsidRPr="00F67695" w14:paraId="17BC3380" w14:textId="77777777" w:rsidTr="00557E22">
        <w:trPr>
          <w:trHeight w:val="1153"/>
        </w:trPr>
        <w:tc>
          <w:tcPr>
            <w:tcW w:w="1990" w:type="dxa"/>
            <w:tcMar>
              <w:left w:w="108" w:type="dxa"/>
              <w:right w:w="108" w:type="dxa"/>
            </w:tcMar>
            <w:vAlign w:val="center"/>
          </w:tcPr>
          <w:p w14:paraId="5B279CAA" w14:textId="411DE78F" w:rsidR="00EB55A2" w:rsidRPr="00F67695" w:rsidRDefault="00EB55A2" w:rsidP="00EB55A2">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Pr="0055308E">
              <w:rPr>
                <w:rFonts w:ascii="Roboto" w:eastAsia="Book Antiqua" w:hAnsi="Roboto" w:cstheme="minorHAnsi"/>
                <w:color w:val="000000" w:themeColor="text1"/>
                <w:sz w:val="12"/>
                <w:szCs w:val="12"/>
              </w:rPr>
              <w:t>Desarrollo de métricas de evaluación de la sostenibilidad curricular que permitan medir la efectividad de a promoción de la sostenibilidad.</w:t>
            </w:r>
          </w:p>
        </w:tc>
        <w:tc>
          <w:tcPr>
            <w:tcW w:w="918" w:type="dxa"/>
            <w:tcMar>
              <w:left w:w="108" w:type="dxa"/>
              <w:right w:w="108" w:type="dxa"/>
            </w:tcMar>
          </w:tcPr>
          <w:p w14:paraId="4C511ECB" w14:textId="77777777" w:rsidR="00EB55A2" w:rsidRDefault="00EB55A2" w:rsidP="00EB55A2">
            <w:pPr>
              <w:ind w:left="-20" w:right="-20"/>
              <w:jc w:val="center"/>
              <w:rPr>
                <w:rFonts w:ascii="Roboto" w:eastAsia="Book Antiqua" w:hAnsi="Roboto" w:cstheme="minorHAnsi"/>
                <w:color w:val="000000" w:themeColor="text1"/>
                <w:sz w:val="12"/>
                <w:szCs w:val="12"/>
              </w:rPr>
            </w:pPr>
          </w:p>
          <w:p w14:paraId="14FBC1AB" w14:textId="77777777" w:rsidR="00EB55A2" w:rsidRDefault="00EB55A2" w:rsidP="00EB55A2">
            <w:pPr>
              <w:ind w:left="-20" w:right="-20"/>
              <w:jc w:val="center"/>
              <w:rPr>
                <w:rFonts w:ascii="Roboto" w:eastAsia="Book Antiqua" w:hAnsi="Roboto" w:cstheme="minorHAnsi"/>
                <w:color w:val="000000" w:themeColor="text1"/>
                <w:sz w:val="12"/>
                <w:szCs w:val="12"/>
              </w:rPr>
            </w:pPr>
          </w:p>
          <w:p w14:paraId="0271C241" w14:textId="77777777" w:rsidR="00EB55A2" w:rsidRDefault="00EB55A2" w:rsidP="00EB55A2">
            <w:pPr>
              <w:ind w:left="-20" w:right="-20"/>
              <w:jc w:val="center"/>
              <w:rPr>
                <w:rFonts w:ascii="Roboto" w:eastAsia="Book Antiqua" w:hAnsi="Roboto" w:cstheme="minorHAnsi"/>
                <w:color w:val="000000" w:themeColor="text1"/>
                <w:sz w:val="12"/>
                <w:szCs w:val="12"/>
              </w:rPr>
            </w:pPr>
          </w:p>
          <w:p w14:paraId="4EB12137" w14:textId="6135DBF4" w:rsidR="00EB55A2" w:rsidRPr="00F67695" w:rsidRDefault="00EB55A2" w:rsidP="00EB55A2">
            <w:pPr>
              <w:ind w:right="-20"/>
              <w:jc w:val="center"/>
              <w:rPr>
                <w:rFonts w:ascii="Roboto" w:hAnsi="Roboto" w:cstheme="minorBidi"/>
                <w:sz w:val="12"/>
                <w:szCs w:val="12"/>
              </w:rPr>
            </w:pPr>
            <w:r>
              <w:rPr>
                <w:rFonts w:ascii="Roboto" w:eastAsia="Book Antiqua" w:hAnsi="Roboto" w:cstheme="minorHAnsi"/>
                <w:color w:val="000000" w:themeColor="text1"/>
                <w:sz w:val="12"/>
                <w:szCs w:val="12"/>
              </w:rPr>
              <w:t>1 anteproyecto</w:t>
            </w:r>
          </w:p>
        </w:tc>
        <w:tc>
          <w:tcPr>
            <w:tcW w:w="488" w:type="dxa"/>
            <w:tcMar>
              <w:left w:w="108" w:type="dxa"/>
              <w:right w:w="108" w:type="dxa"/>
            </w:tcMar>
            <w:vAlign w:val="center"/>
          </w:tcPr>
          <w:p w14:paraId="05E70261" w14:textId="557439BD"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28DB61A2" w14:textId="02FE3CA9"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4A705687" w14:textId="6A41E3E9"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401ECAE1" w14:textId="06E01C4D"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07" w:type="dxa"/>
            <w:tcMar>
              <w:left w:w="108" w:type="dxa"/>
              <w:right w:w="108" w:type="dxa"/>
            </w:tcMar>
            <w:vAlign w:val="center"/>
          </w:tcPr>
          <w:p w14:paraId="1A05B520" w14:textId="02920E42" w:rsidR="00EB55A2" w:rsidRPr="00F67695" w:rsidRDefault="00EB55A2" w:rsidP="00EB55A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SAC</w:t>
            </w:r>
          </w:p>
        </w:tc>
        <w:tc>
          <w:tcPr>
            <w:tcW w:w="1417" w:type="dxa"/>
            <w:tcMar>
              <w:left w:w="108" w:type="dxa"/>
              <w:right w:w="108" w:type="dxa"/>
            </w:tcMar>
            <w:vAlign w:val="center"/>
          </w:tcPr>
          <w:p w14:paraId="756E2A5A" w14:textId="77777777" w:rsidR="00EB55A2" w:rsidRDefault="00EB55A2" w:rsidP="00EB55A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p w14:paraId="1E5BAFB1" w14:textId="77777777" w:rsidR="00EB55A2" w:rsidRDefault="00EB55A2" w:rsidP="00EB55A2">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7D6FD74" w14:textId="3E6FC97B" w:rsidR="00EB55A2" w:rsidRPr="00F67695" w:rsidRDefault="00EB55A2" w:rsidP="00EB55A2">
            <w:pPr>
              <w:ind w:left="-20" w:right="-20"/>
              <w:rPr>
                <w:rFonts w:ascii="Roboto" w:hAnsi="Roboto" w:cstheme="minorHAnsi"/>
                <w:sz w:val="12"/>
                <w:szCs w:val="12"/>
              </w:rPr>
            </w:pPr>
            <w:r>
              <w:rPr>
                <w:rFonts w:ascii="Roboto" w:eastAsia="Book Antiqua" w:hAnsi="Roboto" w:cstheme="minorHAnsi"/>
                <w:color w:val="000000" w:themeColor="text1"/>
                <w:sz w:val="12"/>
                <w:szCs w:val="12"/>
              </w:rPr>
              <w:t>PAM</w:t>
            </w:r>
          </w:p>
        </w:tc>
      </w:tr>
      <w:tr w:rsidR="00EB55A2" w:rsidRPr="00F67695" w14:paraId="672B04B5" w14:textId="77777777" w:rsidTr="35504F01">
        <w:trPr>
          <w:trHeight w:val="702"/>
        </w:trPr>
        <w:tc>
          <w:tcPr>
            <w:tcW w:w="1990" w:type="dxa"/>
            <w:tcMar>
              <w:left w:w="108" w:type="dxa"/>
              <w:right w:w="108" w:type="dxa"/>
            </w:tcMar>
            <w:vAlign w:val="center"/>
          </w:tcPr>
          <w:p w14:paraId="3988B195" w14:textId="07AD628E" w:rsidR="00EB55A2" w:rsidRPr="00F67695" w:rsidRDefault="00EB55A2" w:rsidP="00EB55A2">
            <w:pPr>
              <w:ind w:left="-20" w:right="-20"/>
              <w:jc w:val="both"/>
              <w:rPr>
                <w:rFonts w:ascii="Roboto" w:hAnsi="Roboto" w:cstheme="minorBidi"/>
                <w:sz w:val="12"/>
                <w:szCs w:val="12"/>
              </w:rPr>
            </w:pPr>
            <w:r w:rsidRPr="00F67695">
              <w:rPr>
                <w:rFonts w:ascii="Roboto" w:eastAsia="Book Antiqua" w:hAnsi="Roboto" w:cstheme="minorBidi"/>
                <w:color w:val="000000" w:themeColor="text1"/>
                <w:sz w:val="12"/>
                <w:szCs w:val="12"/>
              </w:rPr>
              <w:t xml:space="preserve">AP2. </w:t>
            </w:r>
            <w:r>
              <w:rPr>
                <w:rFonts w:ascii="Roboto" w:eastAsia="Book Antiqua" w:hAnsi="Roboto" w:cstheme="minorBidi"/>
                <w:color w:val="000000" w:themeColor="text1"/>
                <w:sz w:val="12"/>
                <w:szCs w:val="12"/>
              </w:rPr>
              <w:t>Implementar un sistema de seguimiento que permita evaluar el progreso de los estudiantes en términos de competencias en sostenibilidad</w:t>
            </w:r>
            <w:r w:rsidR="00ED1CD0">
              <w:rPr>
                <w:rFonts w:ascii="Roboto" w:eastAsia="Book Antiqua" w:hAnsi="Roboto" w:cstheme="minorBidi"/>
                <w:color w:val="000000" w:themeColor="text1"/>
                <w:sz w:val="12"/>
                <w:szCs w:val="12"/>
              </w:rPr>
              <w:t>.</w:t>
            </w:r>
          </w:p>
        </w:tc>
        <w:tc>
          <w:tcPr>
            <w:tcW w:w="918" w:type="dxa"/>
            <w:tcMar>
              <w:left w:w="108" w:type="dxa"/>
              <w:right w:w="108" w:type="dxa"/>
            </w:tcMar>
            <w:vAlign w:val="center"/>
          </w:tcPr>
          <w:p w14:paraId="6F7EA466" w14:textId="6291A078" w:rsidR="00EB55A2" w:rsidRPr="00F67695" w:rsidRDefault="00EB55A2" w:rsidP="00EB55A2">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Proceso de evaluación</w:t>
            </w:r>
            <w:r w:rsidRPr="00F67695">
              <w:rPr>
                <w:rFonts w:ascii="Roboto" w:eastAsia="Book Antiqua" w:hAnsi="Roboto" w:cstheme="minorHAnsi"/>
                <w:color w:val="000000" w:themeColor="text1"/>
                <w:sz w:val="12"/>
                <w:szCs w:val="12"/>
              </w:rPr>
              <w:t xml:space="preserve"> </w:t>
            </w:r>
          </w:p>
        </w:tc>
        <w:tc>
          <w:tcPr>
            <w:tcW w:w="488" w:type="dxa"/>
            <w:tcMar>
              <w:left w:w="108" w:type="dxa"/>
              <w:right w:w="108" w:type="dxa"/>
            </w:tcMar>
            <w:vAlign w:val="center"/>
          </w:tcPr>
          <w:p w14:paraId="6A9FD37B" w14:textId="32D6BBB4"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4A02D742" w14:textId="72EBAFCB"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149F5ED6" w14:textId="56C402EB"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65432F0C" w14:textId="6D682F02" w:rsidR="00EB55A2" w:rsidRPr="00F67695" w:rsidRDefault="00EB55A2" w:rsidP="00EB55A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07" w:type="dxa"/>
            <w:tcMar>
              <w:left w:w="108" w:type="dxa"/>
              <w:right w:w="108" w:type="dxa"/>
            </w:tcMar>
            <w:vAlign w:val="center"/>
          </w:tcPr>
          <w:p w14:paraId="7883F9CB" w14:textId="19F50C2B" w:rsidR="00EB55A2" w:rsidRPr="00F67695" w:rsidRDefault="00EB55A2" w:rsidP="00EB55A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SAC</w:t>
            </w:r>
          </w:p>
        </w:tc>
        <w:tc>
          <w:tcPr>
            <w:tcW w:w="1417" w:type="dxa"/>
            <w:tcMar>
              <w:left w:w="108" w:type="dxa"/>
              <w:right w:w="108" w:type="dxa"/>
            </w:tcMar>
            <w:vAlign w:val="center"/>
          </w:tcPr>
          <w:p w14:paraId="4AB6FF24" w14:textId="77777777" w:rsidR="00EB55A2" w:rsidRDefault="00EB55A2" w:rsidP="00EB55A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p w14:paraId="245B0136" w14:textId="77777777" w:rsidR="00EB55A2" w:rsidRDefault="00EB55A2" w:rsidP="00EB55A2">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E69071C" w14:textId="65A13653" w:rsidR="00EB55A2" w:rsidRPr="00F67695" w:rsidRDefault="00EB55A2" w:rsidP="00EB55A2">
            <w:pPr>
              <w:ind w:left="-20" w:right="-20"/>
              <w:rPr>
                <w:rFonts w:ascii="Roboto" w:hAnsi="Roboto" w:cstheme="minorHAnsi"/>
                <w:sz w:val="12"/>
                <w:szCs w:val="12"/>
              </w:rPr>
            </w:pPr>
            <w:r>
              <w:rPr>
                <w:rFonts w:ascii="Roboto" w:eastAsia="Book Antiqua" w:hAnsi="Roboto" w:cstheme="minorHAnsi"/>
                <w:color w:val="000000" w:themeColor="text1"/>
                <w:sz w:val="12"/>
                <w:szCs w:val="12"/>
              </w:rPr>
              <w:t>PAM</w:t>
            </w:r>
          </w:p>
        </w:tc>
      </w:tr>
      <w:tr w:rsidR="00EB55A2" w:rsidRPr="00F67695" w14:paraId="647D2281" w14:textId="77777777" w:rsidTr="00557E22">
        <w:trPr>
          <w:trHeight w:val="702"/>
        </w:trPr>
        <w:tc>
          <w:tcPr>
            <w:tcW w:w="1990" w:type="dxa"/>
            <w:tcMar>
              <w:left w:w="108" w:type="dxa"/>
              <w:right w:w="108" w:type="dxa"/>
            </w:tcMar>
          </w:tcPr>
          <w:p w14:paraId="5508125B" w14:textId="6DEE4FF2" w:rsidR="00EB55A2" w:rsidRPr="0055308E" w:rsidRDefault="00EB55A2" w:rsidP="00EB55A2">
            <w:pPr>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Basado en resultados de la evaluación, realizar ajustes continuos a los programas de estudio para mejorar su efectividad</w:t>
            </w:r>
            <w:r w:rsidR="00ED1CD0">
              <w:rPr>
                <w:rFonts w:ascii="Roboto" w:eastAsia="Book Antiqua" w:hAnsi="Roboto" w:cstheme="minorHAnsi"/>
                <w:color w:val="000000" w:themeColor="text1"/>
                <w:sz w:val="12"/>
                <w:szCs w:val="12"/>
              </w:rPr>
              <w:t>.</w:t>
            </w:r>
          </w:p>
        </w:tc>
        <w:tc>
          <w:tcPr>
            <w:tcW w:w="918" w:type="dxa"/>
            <w:tcMar>
              <w:left w:w="108" w:type="dxa"/>
              <w:right w:w="108" w:type="dxa"/>
            </w:tcMar>
          </w:tcPr>
          <w:p w14:paraId="31B50A0C" w14:textId="6B5E8A08" w:rsidR="00EB55A2" w:rsidRPr="00F67695" w:rsidRDefault="00EB55A2" w:rsidP="00EB55A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anteproyecto </w:t>
            </w:r>
          </w:p>
        </w:tc>
        <w:tc>
          <w:tcPr>
            <w:tcW w:w="488" w:type="dxa"/>
            <w:tcMar>
              <w:left w:w="108" w:type="dxa"/>
              <w:right w:w="108" w:type="dxa"/>
            </w:tcMar>
            <w:vAlign w:val="center"/>
          </w:tcPr>
          <w:p w14:paraId="094F31CC" w14:textId="203E97A8" w:rsidR="00EB55A2" w:rsidRPr="00F67695" w:rsidRDefault="00EB55A2" w:rsidP="00EB55A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3E3624DE" w14:textId="1C4CCCD1" w:rsidR="00EB55A2" w:rsidRPr="00F67695" w:rsidRDefault="00EB55A2" w:rsidP="00EB55A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3E31369C" w14:textId="495A3E06" w:rsidR="00EB55A2" w:rsidRPr="00F67695" w:rsidRDefault="00EB55A2" w:rsidP="00EB55A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488" w:type="dxa"/>
            <w:tcMar>
              <w:left w:w="108" w:type="dxa"/>
              <w:right w:w="108" w:type="dxa"/>
            </w:tcMar>
            <w:vAlign w:val="center"/>
          </w:tcPr>
          <w:p w14:paraId="0108CFF9" w14:textId="260A4CB0" w:rsidR="00EB55A2" w:rsidRPr="00F67695" w:rsidRDefault="00EB55A2" w:rsidP="00EB55A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Mar>
              <w:left w:w="108" w:type="dxa"/>
              <w:right w:w="108" w:type="dxa"/>
            </w:tcMar>
            <w:vAlign w:val="center"/>
          </w:tcPr>
          <w:p w14:paraId="4A1F3A01" w14:textId="09B3D783" w:rsidR="00EB55A2" w:rsidRPr="00F67695" w:rsidRDefault="00EB55A2" w:rsidP="00EB55A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w:t>
            </w:r>
          </w:p>
        </w:tc>
        <w:tc>
          <w:tcPr>
            <w:tcW w:w="1417" w:type="dxa"/>
            <w:tcMar>
              <w:left w:w="108" w:type="dxa"/>
              <w:right w:w="108" w:type="dxa"/>
            </w:tcMar>
            <w:vAlign w:val="center"/>
          </w:tcPr>
          <w:p w14:paraId="619145A7" w14:textId="77777777" w:rsidR="00EB55A2" w:rsidRDefault="00EB55A2" w:rsidP="00EB55A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p w14:paraId="1D2A0CEF" w14:textId="77777777" w:rsidR="00EB55A2" w:rsidRDefault="00EB55A2" w:rsidP="00EB55A2">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B011B32" w14:textId="713EEA90" w:rsidR="00EB55A2" w:rsidRPr="00F67695" w:rsidRDefault="00EB55A2" w:rsidP="00EB55A2">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r>
    </w:tbl>
    <w:p w14:paraId="65549F7F" w14:textId="6377EBCC" w:rsidR="48746D53" w:rsidRPr="00F67695" w:rsidRDefault="48746D53" w:rsidP="48746D53">
      <w:pPr>
        <w:rPr>
          <w:rFonts w:ascii="Roboto" w:hAnsi="Roboto"/>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753A7EEF" w:rsidRPr="00F67695" w14:paraId="005801D2" w14:textId="77777777" w:rsidTr="00870CCF">
        <w:trPr>
          <w:trHeight w:val="255"/>
        </w:trPr>
        <w:tc>
          <w:tcPr>
            <w:tcW w:w="7229" w:type="dxa"/>
            <w:gridSpan w:val="3"/>
            <w:shd w:val="clear" w:color="auto" w:fill="757171"/>
            <w:tcMar>
              <w:left w:w="70" w:type="dxa"/>
              <w:right w:w="70" w:type="dxa"/>
            </w:tcMar>
            <w:vAlign w:val="bottom"/>
          </w:tcPr>
          <w:p w14:paraId="1C0AD04F" w14:textId="671DABF6" w:rsidR="753A7EEF" w:rsidRPr="00F67695" w:rsidRDefault="753A7EEF" w:rsidP="753A7EEF">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753A7EEF" w:rsidRPr="00F67695" w14:paraId="0100E0C3" w14:textId="77777777" w:rsidTr="00870CCF">
        <w:trPr>
          <w:trHeight w:val="221"/>
        </w:trPr>
        <w:tc>
          <w:tcPr>
            <w:tcW w:w="1979" w:type="dxa"/>
            <w:tcMar>
              <w:left w:w="70" w:type="dxa"/>
              <w:right w:w="70" w:type="dxa"/>
            </w:tcMar>
            <w:vAlign w:val="center"/>
          </w:tcPr>
          <w:p w14:paraId="15C015C9" w14:textId="4C485C94"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7005DE04" w14:textId="57777A6C"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30E26A48" w14:textId="7CC2AC28" w:rsidR="753A7EEF" w:rsidRPr="00F67695" w:rsidRDefault="753A7EEF" w:rsidP="00870CC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568112B0" w14:textId="77777777" w:rsidTr="00870CCF">
        <w:trPr>
          <w:trHeight w:val="221"/>
        </w:trPr>
        <w:tc>
          <w:tcPr>
            <w:tcW w:w="1979" w:type="dxa"/>
            <w:tcMar>
              <w:left w:w="70" w:type="dxa"/>
              <w:right w:w="70" w:type="dxa"/>
            </w:tcMar>
            <w:vAlign w:val="center"/>
          </w:tcPr>
          <w:p w14:paraId="6EFC118E" w14:textId="2B4D99A6"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4C45819F" w14:textId="5AC56934"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OE02</w:t>
            </w:r>
          </w:p>
        </w:tc>
        <w:tc>
          <w:tcPr>
            <w:tcW w:w="4399" w:type="dxa"/>
            <w:tcMar>
              <w:left w:w="70" w:type="dxa"/>
              <w:right w:w="70" w:type="dxa"/>
            </w:tcMar>
            <w:vAlign w:val="center"/>
          </w:tcPr>
          <w:p w14:paraId="532FDD99" w14:textId="1D4F997C"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Promover la Educación para la Sostenibilidad</w:t>
            </w:r>
          </w:p>
        </w:tc>
      </w:tr>
      <w:tr w:rsidR="753A7EEF" w:rsidRPr="00F67695" w14:paraId="599B491C" w14:textId="77777777" w:rsidTr="00870CCF">
        <w:trPr>
          <w:trHeight w:val="221"/>
        </w:trPr>
        <w:tc>
          <w:tcPr>
            <w:tcW w:w="1979" w:type="dxa"/>
            <w:tcBorders>
              <w:bottom w:val="single" w:sz="4" w:space="0" w:color="auto"/>
            </w:tcBorders>
            <w:tcMar>
              <w:left w:w="70" w:type="dxa"/>
              <w:right w:w="70" w:type="dxa"/>
            </w:tcMar>
            <w:vAlign w:val="center"/>
          </w:tcPr>
          <w:p w14:paraId="44620ED6" w14:textId="685A50E1"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bottom w:val="single" w:sz="4" w:space="0" w:color="auto"/>
            </w:tcBorders>
            <w:tcMar>
              <w:left w:w="70" w:type="dxa"/>
              <w:right w:w="70" w:type="dxa"/>
            </w:tcMar>
            <w:vAlign w:val="center"/>
          </w:tcPr>
          <w:p w14:paraId="75A12AC7" w14:textId="6D45BB47"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1.2.2</w:t>
            </w:r>
          </w:p>
        </w:tc>
        <w:tc>
          <w:tcPr>
            <w:tcW w:w="4399" w:type="dxa"/>
            <w:tcBorders>
              <w:bottom w:val="single" w:sz="4" w:space="0" w:color="auto"/>
            </w:tcBorders>
            <w:tcMar>
              <w:left w:w="70" w:type="dxa"/>
              <w:right w:w="70" w:type="dxa"/>
            </w:tcMar>
            <w:vAlign w:val="center"/>
          </w:tcPr>
          <w:p w14:paraId="5658D33A" w14:textId="4BAEC3FF"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Capacitación docente en sostenibilidad.</w:t>
            </w:r>
          </w:p>
        </w:tc>
      </w:tr>
      <w:tr w:rsidR="753A7EEF" w:rsidRPr="00F67695" w14:paraId="492E7C8C" w14:textId="77777777" w:rsidTr="00870CCF">
        <w:trPr>
          <w:trHeight w:val="221"/>
        </w:trPr>
        <w:tc>
          <w:tcPr>
            <w:tcW w:w="1979" w:type="dxa"/>
            <w:tcBorders>
              <w:bottom w:val="single" w:sz="4" w:space="0" w:color="auto"/>
            </w:tcBorders>
            <w:tcMar>
              <w:left w:w="70" w:type="dxa"/>
              <w:right w:w="70" w:type="dxa"/>
            </w:tcMar>
            <w:vAlign w:val="center"/>
          </w:tcPr>
          <w:p w14:paraId="04A742E9" w14:textId="69EA33BC" w:rsidR="753A7EEF" w:rsidRPr="00F67695" w:rsidRDefault="4C7D192A"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753A7EEF" w:rsidRPr="00F67695">
              <w:rPr>
                <w:rFonts w:ascii="Roboto" w:eastAsia="Book Antiqua" w:hAnsi="Roboto" w:cstheme="minorBidi"/>
                <w:color w:val="000000" w:themeColor="text1"/>
                <w:sz w:val="12"/>
                <w:szCs w:val="12"/>
              </w:rPr>
              <w:t xml:space="preserve"> de </w:t>
            </w:r>
            <w:r w:rsidR="2D60FFEA" w:rsidRPr="00F67695">
              <w:rPr>
                <w:rFonts w:ascii="Roboto" w:eastAsia="Book Antiqua" w:hAnsi="Roboto" w:cstheme="minorBidi"/>
                <w:color w:val="000000" w:themeColor="text1"/>
                <w:sz w:val="12"/>
                <w:szCs w:val="12"/>
              </w:rPr>
              <w:t>acción</w:t>
            </w:r>
          </w:p>
        </w:tc>
        <w:tc>
          <w:tcPr>
            <w:tcW w:w="851" w:type="dxa"/>
            <w:tcBorders>
              <w:bottom w:val="single" w:sz="4" w:space="0" w:color="auto"/>
            </w:tcBorders>
            <w:tcMar>
              <w:left w:w="70" w:type="dxa"/>
              <w:right w:w="70" w:type="dxa"/>
            </w:tcMar>
            <w:vAlign w:val="center"/>
          </w:tcPr>
          <w:p w14:paraId="2BC61EA6" w14:textId="2C8F2CE8"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1.2.2.1</w:t>
            </w:r>
          </w:p>
        </w:tc>
        <w:tc>
          <w:tcPr>
            <w:tcW w:w="4399" w:type="dxa"/>
            <w:tcBorders>
              <w:bottom w:val="single" w:sz="4" w:space="0" w:color="auto"/>
            </w:tcBorders>
            <w:tcMar>
              <w:left w:w="70" w:type="dxa"/>
              <w:right w:w="70" w:type="dxa"/>
            </w:tcMar>
            <w:vAlign w:val="center"/>
          </w:tcPr>
          <w:p w14:paraId="42724B12" w14:textId="4CA7C2B3" w:rsidR="753A7EEF" w:rsidRPr="00F67695" w:rsidRDefault="005563B8" w:rsidP="753A7EEF">
            <w:pPr>
              <w:ind w:left="-20" w:right="-20"/>
              <w:rPr>
                <w:rFonts w:ascii="Roboto" w:hAnsi="Roboto" w:cstheme="minorHAnsi"/>
                <w:sz w:val="12"/>
                <w:szCs w:val="12"/>
              </w:rPr>
            </w:pPr>
            <w:r>
              <w:rPr>
                <w:rFonts w:ascii="Roboto" w:eastAsia="Book Antiqua" w:hAnsi="Roboto" w:cstheme="minorHAnsi"/>
                <w:color w:val="000000" w:themeColor="text1"/>
                <w:sz w:val="12"/>
                <w:szCs w:val="12"/>
              </w:rPr>
              <w:t xml:space="preserve">Capacitación docente en </w:t>
            </w:r>
            <w:r w:rsidR="00B06220">
              <w:rPr>
                <w:rFonts w:ascii="Roboto" w:eastAsia="Book Antiqua" w:hAnsi="Roboto" w:cstheme="minorHAnsi"/>
                <w:color w:val="000000" w:themeColor="text1"/>
                <w:sz w:val="12"/>
                <w:szCs w:val="12"/>
              </w:rPr>
              <w:t>sostenibilidad</w:t>
            </w:r>
            <w:r>
              <w:rPr>
                <w:rFonts w:ascii="Roboto" w:eastAsia="Book Antiqua" w:hAnsi="Roboto" w:cstheme="minorHAnsi"/>
                <w:color w:val="000000" w:themeColor="text1"/>
                <w:sz w:val="12"/>
                <w:szCs w:val="12"/>
              </w:rPr>
              <w:t xml:space="preserve"> para su efectividad en los PE</w:t>
            </w:r>
          </w:p>
        </w:tc>
      </w:tr>
    </w:tbl>
    <w:p w14:paraId="609F91BF" w14:textId="77777777" w:rsidR="00F724F1" w:rsidRPr="00F67695" w:rsidRDefault="00F724F1">
      <w:pPr>
        <w:rPr>
          <w:rFonts w:ascii="Roboto" w:hAnsi="Roboto"/>
          <w:sz w:val="12"/>
          <w:szCs w:val="12"/>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918"/>
        <w:gridCol w:w="488"/>
        <w:gridCol w:w="488"/>
        <w:gridCol w:w="488"/>
        <w:gridCol w:w="488"/>
        <w:gridCol w:w="907"/>
        <w:gridCol w:w="1417"/>
      </w:tblGrid>
      <w:tr w:rsidR="753A7EEF" w:rsidRPr="00F67695" w14:paraId="03ED85E0" w14:textId="77777777" w:rsidTr="00F724F1">
        <w:trPr>
          <w:trHeight w:val="550"/>
        </w:trPr>
        <w:tc>
          <w:tcPr>
            <w:tcW w:w="1990" w:type="dxa"/>
            <w:tcBorders>
              <w:top w:val="single" w:sz="4" w:space="0" w:color="auto"/>
            </w:tcBorders>
            <w:shd w:val="clear" w:color="auto" w:fill="FFD966" w:themeFill="accent4" w:themeFillTint="99"/>
            <w:tcMar>
              <w:left w:w="70" w:type="dxa"/>
              <w:right w:w="70" w:type="dxa"/>
            </w:tcMar>
            <w:vAlign w:val="center"/>
          </w:tcPr>
          <w:p w14:paraId="4F9CB3CE" w14:textId="5D2204B3"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tcBorders>
              <w:top w:val="single" w:sz="4" w:space="0" w:color="auto"/>
            </w:tcBorders>
            <w:shd w:val="clear" w:color="auto" w:fill="FFD966" w:themeFill="accent4" w:themeFillTint="99"/>
            <w:tcMar>
              <w:left w:w="70" w:type="dxa"/>
              <w:right w:w="70" w:type="dxa"/>
            </w:tcMar>
            <w:vAlign w:val="center"/>
          </w:tcPr>
          <w:p w14:paraId="13456811" w14:textId="3B8E2BE0"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88" w:type="dxa"/>
            <w:tcBorders>
              <w:top w:val="single" w:sz="4" w:space="0" w:color="auto"/>
            </w:tcBorders>
            <w:shd w:val="clear" w:color="auto" w:fill="FFD966" w:themeFill="accent4" w:themeFillTint="99"/>
            <w:tcMar>
              <w:left w:w="70" w:type="dxa"/>
              <w:right w:w="70" w:type="dxa"/>
            </w:tcMar>
            <w:vAlign w:val="center"/>
          </w:tcPr>
          <w:p w14:paraId="0929069B" w14:textId="33B9A9A0"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tcBorders>
            <w:shd w:val="clear" w:color="auto" w:fill="FFD966" w:themeFill="accent4" w:themeFillTint="99"/>
            <w:tcMar>
              <w:left w:w="70" w:type="dxa"/>
              <w:right w:w="70" w:type="dxa"/>
            </w:tcMar>
            <w:vAlign w:val="center"/>
          </w:tcPr>
          <w:p w14:paraId="471583B2" w14:textId="003739F4"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tcBorders>
            <w:shd w:val="clear" w:color="auto" w:fill="FFD966" w:themeFill="accent4" w:themeFillTint="99"/>
            <w:tcMar>
              <w:left w:w="70" w:type="dxa"/>
              <w:right w:w="70" w:type="dxa"/>
            </w:tcMar>
            <w:vAlign w:val="center"/>
          </w:tcPr>
          <w:p w14:paraId="51B12BE1" w14:textId="6B40D5C2"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tcBorders>
            <w:shd w:val="clear" w:color="auto" w:fill="FFD966" w:themeFill="accent4" w:themeFillTint="99"/>
            <w:tcMar>
              <w:left w:w="70" w:type="dxa"/>
              <w:right w:w="70" w:type="dxa"/>
            </w:tcMar>
            <w:vAlign w:val="center"/>
          </w:tcPr>
          <w:p w14:paraId="3128C115" w14:textId="0BA5A0EA"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tcBorders>
            <w:shd w:val="clear" w:color="auto" w:fill="FFD966" w:themeFill="accent4" w:themeFillTint="99"/>
            <w:tcMar>
              <w:left w:w="70" w:type="dxa"/>
              <w:right w:w="70" w:type="dxa"/>
            </w:tcMar>
            <w:vAlign w:val="center"/>
          </w:tcPr>
          <w:p w14:paraId="422F193A" w14:textId="264F551F"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tcBorders>
            <w:shd w:val="clear" w:color="auto" w:fill="FFD966" w:themeFill="accent4" w:themeFillTint="99"/>
            <w:tcMar>
              <w:left w:w="70" w:type="dxa"/>
              <w:right w:w="70" w:type="dxa"/>
            </w:tcMar>
            <w:vAlign w:val="center"/>
          </w:tcPr>
          <w:p w14:paraId="5E21DD6A" w14:textId="4CA93A80" w:rsidR="753A7EEF" w:rsidRPr="00F67695" w:rsidRDefault="753A7EEF" w:rsidP="753A7EEF">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5563B8" w:rsidRPr="00F67695" w14:paraId="65036225" w14:textId="77777777" w:rsidTr="00557E22">
        <w:trPr>
          <w:trHeight w:val="1027"/>
        </w:trPr>
        <w:tc>
          <w:tcPr>
            <w:tcW w:w="1990" w:type="dxa"/>
            <w:tcMar>
              <w:left w:w="70" w:type="dxa"/>
              <w:right w:w="70" w:type="dxa"/>
            </w:tcMar>
          </w:tcPr>
          <w:p w14:paraId="1D1A38EF" w14:textId="4F7F0948" w:rsidR="005563B8" w:rsidRPr="00F67695" w:rsidRDefault="005563B8" w:rsidP="005563B8">
            <w:pPr>
              <w:ind w:left="-20" w:right="-2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1</w:t>
            </w:r>
            <w:r w:rsidRPr="00F67695">
              <w:rPr>
                <w:rFonts w:ascii="Roboto" w:eastAsia="Book Antiqua" w:hAnsi="Roboto" w:cstheme="minorHAnsi"/>
                <w:color w:val="000000" w:themeColor="text1"/>
                <w:sz w:val="12"/>
                <w:szCs w:val="12"/>
              </w:rPr>
              <w:t xml:space="preserve">. </w:t>
            </w:r>
            <w:r w:rsidRPr="003B33E1">
              <w:rPr>
                <w:rFonts w:ascii="Roboto" w:eastAsia="Book Antiqua" w:hAnsi="Roboto" w:cstheme="minorHAnsi"/>
                <w:color w:val="000000" w:themeColor="text1"/>
                <w:sz w:val="12"/>
                <w:szCs w:val="12"/>
              </w:rPr>
              <w:t>Desarrollo de criterios y herramientas de evaluación</w:t>
            </w:r>
            <w:r>
              <w:rPr>
                <w:rFonts w:ascii="Roboto" w:eastAsia="Book Antiqua" w:hAnsi="Roboto" w:cstheme="minorHAnsi"/>
                <w:color w:val="000000" w:themeColor="text1"/>
                <w:sz w:val="12"/>
                <w:szCs w:val="12"/>
              </w:rPr>
              <w:t xml:space="preserve"> </w:t>
            </w:r>
            <w:r w:rsidRPr="003B33E1">
              <w:rPr>
                <w:rFonts w:ascii="Roboto" w:eastAsia="Book Antiqua" w:hAnsi="Roboto" w:cstheme="minorHAnsi"/>
                <w:color w:val="000000" w:themeColor="text1"/>
                <w:sz w:val="12"/>
                <w:szCs w:val="12"/>
              </w:rPr>
              <w:t>para medir el impacto de la capacitación en los docentes</w:t>
            </w:r>
            <w:r>
              <w:rPr>
                <w:rFonts w:ascii="Roboto" w:eastAsia="Book Antiqua" w:hAnsi="Roboto" w:cstheme="minorHAnsi"/>
                <w:color w:val="000000" w:themeColor="text1"/>
                <w:sz w:val="12"/>
                <w:szCs w:val="12"/>
              </w:rPr>
              <w:t xml:space="preserve"> en pro de la i</w:t>
            </w:r>
            <w:r w:rsidRPr="00F67695">
              <w:rPr>
                <w:rFonts w:ascii="Roboto" w:eastAsia="Book Antiqua" w:hAnsi="Roboto" w:cstheme="minorHAnsi"/>
                <w:color w:val="000000" w:themeColor="text1"/>
                <w:sz w:val="12"/>
                <w:szCs w:val="12"/>
              </w:rPr>
              <w:t>ncorpora</w:t>
            </w:r>
            <w:r>
              <w:rPr>
                <w:rFonts w:ascii="Roboto" w:eastAsia="Book Antiqua" w:hAnsi="Roboto" w:cstheme="minorHAnsi"/>
                <w:color w:val="000000" w:themeColor="text1"/>
                <w:sz w:val="12"/>
                <w:szCs w:val="12"/>
              </w:rPr>
              <w:t>ción de</w:t>
            </w:r>
            <w:r w:rsidRPr="00F67695">
              <w:rPr>
                <w:rFonts w:ascii="Roboto" w:eastAsia="Book Antiqua" w:hAnsi="Roboto" w:cstheme="minorHAnsi"/>
                <w:color w:val="000000" w:themeColor="text1"/>
                <w:sz w:val="12"/>
                <w:szCs w:val="12"/>
              </w:rPr>
              <w:t xml:space="preserve"> la cultura </w:t>
            </w:r>
            <w:proofErr w:type="spellStart"/>
            <w:r w:rsidRPr="00F67695">
              <w:rPr>
                <w:rFonts w:ascii="Roboto" w:eastAsia="Book Antiqua" w:hAnsi="Roboto" w:cstheme="minorHAnsi"/>
                <w:color w:val="000000" w:themeColor="text1"/>
                <w:sz w:val="12"/>
                <w:szCs w:val="12"/>
              </w:rPr>
              <w:t>paperless</w:t>
            </w:r>
            <w:proofErr w:type="spellEnd"/>
            <w:r w:rsidRPr="00F67695">
              <w:rPr>
                <w:rFonts w:ascii="Roboto" w:eastAsia="Book Antiqua" w:hAnsi="Roboto" w:cstheme="minorHAnsi"/>
                <w:color w:val="000000" w:themeColor="text1"/>
                <w:sz w:val="12"/>
                <w:szCs w:val="12"/>
              </w:rPr>
              <w:t xml:space="preserve"> en las actividades diarias de los profesores con el objetivo de eliminar documentos en papel reforzando la transformación digital.</w:t>
            </w:r>
          </w:p>
        </w:tc>
        <w:tc>
          <w:tcPr>
            <w:tcW w:w="918" w:type="dxa"/>
            <w:tcMar>
              <w:left w:w="70" w:type="dxa"/>
              <w:right w:w="70" w:type="dxa"/>
            </w:tcMar>
          </w:tcPr>
          <w:p w14:paraId="1206E9F1" w14:textId="7D7B901D" w:rsidR="005563B8" w:rsidRPr="00F67695" w:rsidRDefault="005563B8" w:rsidP="005563B8">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instrumento</w:t>
            </w:r>
          </w:p>
        </w:tc>
        <w:tc>
          <w:tcPr>
            <w:tcW w:w="488" w:type="dxa"/>
            <w:tcMar>
              <w:left w:w="70" w:type="dxa"/>
              <w:right w:w="70" w:type="dxa"/>
            </w:tcMar>
            <w:vAlign w:val="center"/>
          </w:tcPr>
          <w:p w14:paraId="2E49871D" w14:textId="24374C64"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88" w:type="dxa"/>
            <w:tcMar>
              <w:left w:w="70" w:type="dxa"/>
              <w:right w:w="70" w:type="dxa"/>
            </w:tcMar>
            <w:vAlign w:val="center"/>
          </w:tcPr>
          <w:p w14:paraId="55D11EBA" w14:textId="787A5D55"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Mar>
              <w:left w:w="70" w:type="dxa"/>
              <w:right w:w="70" w:type="dxa"/>
            </w:tcMar>
            <w:vAlign w:val="center"/>
          </w:tcPr>
          <w:p w14:paraId="5294B271" w14:textId="095B9140"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70" w:type="dxa"/>
              <w:right w:w="70" w:type="dxa"/>
            </w:tcMar>
            <w:vAlign w:val="center"/>
          </w:tcPr>
          <w:p w14:paraId="2D8E6FF8" w14:textId="18DFF209"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07" w:type="dxa"/>
            <w:tcMar>
              <w:left w:w="70" w:type="dxa"/>
              <w:right w:w="70" w:type="dxa"/>
            </w:tcMar>
            <w:vAlign w:val="center"/>
          </w:tcPr>
          <w:p w14:paraId="4C6A4B8B" w14:textId="7709705C" w:rsidR="005563B8" w:rsidRPr="00F67695" w:rsidRDefault="005563B8" w:rsidP="005563B8">
            <w:pPr>
              <w:ind w:left="-20" w:right="-20"/>
              <w:rPr>
                <w:rFonts w:ascii="Roboto" w:eastAsia="Book Antiqua" w:hAnsi="Roboto" w:cstheme="minorHAnsi"/>
                <w:color w:val="000000" w:themeColor="text1"/>
                <w:sz w:val="12"/>
                <w:szCs w:val="12"/>
              </w:rPr>
            </w:pPr>
            <w:r>
              <w:rPr>
                <w:rFonts w:ascii="Roboto" w:hAnsi="Roboto" w:cstheme="minorHAnsi"/>
                <w:sz w:val="12"/>
                <w:szCs w:val="12"/>
              </w:rPr>
              <w:t>SAC</w:t>
            </w:r>
          </w:p>
        </w:tc>
        <w:tc>
          <w:tcPr>
            <w:tcW w:w="1417" w:type="dxa"/>
            <w:tcMar>
              <w:left w:w="70" w:type="dxa"/>
              <w:right w:w="70" w:type="dxa"/>
            </w:tcMar>
            <w:vAlign w:val="center"/>
          </w:tcPr>
          <w:p w14:paraId="40287039"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DGD</w:t>
            </w:r>
          </w:p>
          <w:p w14:paraId="6A660110"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UEPE</w:t>
            </w:r>
          </w:p>
          <w:p w14:paraId="6643B227"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USAC</w:t>
            </w:r>
          </w:p>
          <w:p w14:paraId="4E167F39"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PAM</w:t>
            </w:r>
          </w:p>
          <w:p w14:paraId="24E0F428" w14:textId="2FB0C331" w:rsidR="005563B8" w:rsidRPr="00F67695" w:rsidRDefault="005563B8" w:rsidP="005563B8">
            <w:pPr>
              <w:ind w:left="-20" w:right="-20"/>
              <w:rPr>
                <w:rFonts w:ascii="Roboto" w:eastAsia="Book Antiqua" w:hAnsi="Roboto" w:cstheme="minorHAnsi"/>
                <w:color w:val="000000" w:themeColor="text1"/>
                <w:sz w:val="12"/>
                <w:szCs w:val="12"/>
              </w:rPr>
            </w:pPr>
          </w:p>
        </w:tc>
      </w:tr>
      <w:tr w:rsidR="005563B8" w:rsidRPr="00F67695" w14:paraId="5375395B" w14:textId="77777777" w:rsidTr="00557E22">
        <w:trPr>
          <w:trHeight w:val="1027"/>
        </w:trPr>
        <w:tc>
          <w:tcPr>
            <w:tcW w:w="1990" w:type="dxa"/>
            <w:tcMar>
              <w:left w:w="70" w:type="dxa"/>
              <w:right w:w="70" w:type="dxa"/>
            </w:tcMar>
            <w:vAlign w:val="center"/>
          </w:tcPr>
          <w:p w14:paraId="6982D01C" w14:textId="59118783" w:rsidR="005563B8" w:rsidRPr="00F67695" w:rsidRDefault="005563B8" w:rsidP="005563B8">
            <w:pPr>
              <w:ind w:left="-20" w:right="-2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Observar y documentar cómo los docentes están integrando los conceptos de sostenibilidad en sus cursos y actividades después de la capacitación</w:t>
            </w:r>
            <w:r w:rsidR="00ED1CD0">
              <w:rPr>
                <w:rFonts w:ascii="Roboto" w:eastAsia="Book Antiqua" w:hAnsi="Roboto" w:cstheme="minorHAnsi"/>
                <w:color w:val="000000" w:themeColor="text1"/>
                <w:sz w:val="12"/>
                <w:szCs w:val="12"/>
              </w:rPr>
              <w:t>.</w:t>
            </w:r>
            <w:r w:rsidRPr="00F67695">
              <w:rPr>
                <w:rFonts w:ascii="Roboto" w:eastAsia="Book Antiqua" w:hAnsi="Roboto" w:cstheme="minorHAnsi"/>
                <w:color w:val="000000" w:themeColor="text1"/>
                <w:sz w:val="12"/>
                <w:szCs w:val="12"/>
              </w:rPr>
              <w:t xml:space="preserve"> </w:t>
            </w:r>
          </w:p>
        </w:tc>
        <w:tc>
          <w:tcPr>
            <w:tcW w:w="918" w:type="dxa"/>
            <w:tcMar>
              <w:left w:w="70" w:type="dxa"/>
              <w:right w:w="70" w:type="dxa"/>
            </w:tcMar>
            <w:vAlign w:val="center"/>
          </w:tcPr>
          <w:p w14:paraId="5A76B4A9" w14:textId="5D5E2D3C" w:rsidR="005563B8"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 taller anual</w:t>
            </w:r>
          </w:p>
        </w:tc>
        <w:tc>
          <w:tcPr>
            <w:tcW w:w="488" w:type="dxa"/>
            <w:tcMar>
              <w:left w:w="70" w:type="dxa"/>
              <w:right w:w="70" w:type="dxa"/>
            </w:tcMar>
            <w:vAlign w:val="center"/>
          </w:tcPr>
          <w:p w14:paraId="16FDA637" w14:textId="00FA3429"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0</w:t>
            </w:r>
          </w:p>
        </w:tc>
        <w:tc>
          <w:tcPr>
            <w:tcW w:w="488" w:type="dxa"/>
            <w:tcMar>
              <w:left w:w="70" w:type="dxa"/>
              <w:right w:w="70" w:type="dxa"/>
            </w:tcMar>
            <w:vAlign w:val="center"/>
          </w:tcPr>
          <w:p w14:paraId="1BDE5843" w14:textId="19AFC8D0"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70" w:type="dxa"/>
              <w:right w:w="70" w:type="dxa"/>
            </w:tcMar>
            <w:vAlign w:val="center"/>
          </w:tcPr>
          <w:p w14:paraId="3BECB25F" w14:textId="07B784B8"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70" w:type="dxa"/>
              <w:right w:w="70" w:type="dxa"/>
            </w:tcMar>
            <w:vAlign w:val="center"/>
          </w:tcPr>
          <w:p w14:paraId="0283AA8D" w14:textId="266B4BD1" w:rsidR="005563B8" w:rsidRPr="00F67695" w:rsidRDefault="005563B8" w:rsidP="005563B8">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Mar>
              <w:left w:w="70" w:type="dxa"/>
              <w:right w:w="70" w:type="dxa"/>
            </w:tcMar>
            <w:vAlign w:val="center"/>
          </w:tcPr>
          <w:p w14:paraId="10329401" w14:textId="7D485F43" w:rsidR="005563B8" w:rsidRDefault="005563B8" w:rsidP="005563B8">
            <w:pPr>
              <w:ind w:left="-20" w:right="-20"/>
              <w:rPr>
                <w:rFonts w:ascii="Roboto" w:hAnsi="Roboto" w:cstheme="minorHAnsi"/>
                <w:sz w:val="12"/>
                <w:szCs w:val="12"/>
              </w:rPr>
            </w:pPr>
            <w:r>
              <w:rPr>
                <w:rFonts w:ascii="Roboto" w:hAnsi="Roboto" w:cstheme="minorHAnsi"/>
                <w:sz w:val="12"/>
                <w:szCs w:val="12"/>
              </w:rPr>
              <w:t>SAC</w:t>
            </w:r>
          </w:p>
        </w:tc>
        <w:tc>
          <w:tcPr>
            <w:tcW w:w="1417" w:type="dxa"/>
            <w:tcMar>
              <w:left w:w="70" w:type="dxa"/>
              <w:right w:w="70" w:type="dxa"/>
            </w:tcMar>
            <w:vAlign w:val="center"/>
          </w:tcPr>
          <w:p w14:paraId="5C7B76BA"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DGD</w:t>
            </w:r>
          </w:p>
          <w:p w14:paraId="078696AA"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UEPE</w:t>
            </w:r>
          </w:p>
          <w:p w14:paraId="514EAA1C"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USAC</w:t>
            </w:r>
          </w:p>
          <w:p w14:paraId="51E0D068"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PAM</w:t>
            </w:r>
          </w:p>
          <w:p w14:paraId="7F64A75B" w14:textId="77777777" w:rsidR="005563B8" w:rsidRDefault="005563B8" w:rsidP="005563B8">
            <w:pPr>
              <w:ind w:left="-20" w:right="-20"/>
              <w:rPr>
                <w:rFonts w:ascii="Roboto" w:hAnsi="Roboto" w:cstheme="minorHAnsi"/>
                <w:sz w:val="12"/>
                <w:szCs w:val="12"/>
              </w:rPr>
            </w:pPr>
          </w:p>
        </w:tc>
      </w:tr>
      <w:tr w:rsidR="005563B8" w:rsidRPr="00F67695" w14:paraId="090E2B3B" w14:textId="77777777" w:rsidTr="00083288">
        <w:trPr>
          <w:trHeight w:val="887"/>
        </w:trPr>
        <w:tc>
          <w:tcPr>
            <w:tcW w:w="1990" w:type="dxa"/>
            <w:tcMar>
              <w:left w:w="70" w:type="dxa"/>
              <w:right w:w="70" w:type="dxa"/>
            </w:tcMar>
            <w:vAlign w:val="center"/>
          </w:tcPr>
          <w:p w14:paraId="6277CE13" w14:textId="78599118" w:rsidR="005563B8" w:rsidRPr="00F67695" w:rsidRDefault="005563B8" w:rsidP="005563B8">
            <w:pPr>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AP3. </w:t>
            </w:r>
            <w:r>
              <w:rPr>
                <w:rFonts w:ascii="Roboto" w:eastAsia="Book Antiqua" w:hAnsi="Roboto" w:cstheme="minorHAnsi"/>
                <w:color w:val="000000" w:themeColor="text1"/>
                <w:sz w:val="12"/>
                <w:szCs w:val="12"/>
              </w:rPr>
              <w:t>Implementar e</w:t>
            </w:r>
            <w:r w:rsidRPr="00F67695">
              <w:rPr>
                <w:rFonts w:ascii="Roboto" w:eastAsia="Book Antiqua" w:hAnsi="Roboto" w:cstheme="minorHAnsi"/>
                <w:color w:val="000000" w:themeColor="text1"/>
                <w:sz w:val="12"/>
                <w:szCs w:val="12"/>
              </w:rPr>
              <w:t>valua</w:t>
            </w:r>
            <w:r>
              <w:rPr>
                <w:rFonts w:ascii="Roboto" w:eastAsia="Book Antiqua" w:hAnsi="Roboto" w:cstheme="minorHAnsi"/>
                <w:color w:val="000000" w:themeColor="text1"/>
                <w:sz w:val="12"/>
                <w:szCs w:val="12"/>
              </w:rPr>
              <w:t xml:space="preserve">ciones periódicas para recibir retroalimentación continua y ajustar el contenido de la capacitación según sea necesario. </w:t>
            </w:r>
          </w:p>
        </w:tc>
        <w:tc>
          <w:tcPr>
            <w:tcW w:w="918" w:type="dxa"/>
            <w:tcMar>
              <w:left w:w="70" w:type="dxa"/>
              <w:right w:w="70" w:type="dxa"/>
            </w:tcMar>
            <w:vAlign w:val="center"/>
          </w:tcPr>
          <w:p w14:paraId="5D472A20" w14:textId="408366CC" w:rsidR="005563B8" w:rsidRPr="00F67695" w:rsidRDefault="005563B8" w:rsidP="005563B8">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 instrumento</w:t>
            </w:r>
          </w:p>
        </w:tc>
        <w:tc>
          <w:tcPr>
            <w:tcW w:w="488" w:type="dxa"/>
            <w:tcMar>
              <w:left w:w="70" w:type="dxa"/>
              <w:right w:w="70" w:type="dxa"/>
            </w:tcMar>
            <w:vAlign w:val="center"/>
          </w:tcPr>
          <w:p w14:paraId="3A53A028" w14:textId="1085595E" w:rsidR="005563B8" w:rsidRPr="00F67695" w:rsidRDefault="005563B8" w:rsidP="005563B8">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 0</w:t>
            </w:r>
          </w:p>
        </w:tc>
        <w:tc>
          <w:tcPr>
            <w:tcW w:w="488" w:type="dxa"/>
            <w:tcMar>
              <w:left w:w="70" w:type="dxa"/>
              <w:right w:w="70" w:type="dxa"/>
            </w:tcMar>
            <w:vAlign w:val="center"/>
          </w:tcPr>
          <w:p w14:paraId="46BE5C7F" w14:textId="387E2628" w:rsidR="005563B8" w:rsidRPr="00F67695" w:rsidRDefault="005563B8" w:rsidP="005563B8">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88" w:type="dxa"/>
            <w:tcMar>
              <w:left w:w="70" w:type="dxa"/>
              <w:right w:w="70" w:type="dxa"/>
            </w:tcMar>
            <w:vAlign w:val="center"/>
          </w:tcPr>
          <w:p w14:paraId="0DF1A3F4" w14:textId="07ADEE4D" w:rsidR="005563B8" w:rsidRPr="00F67695" w:rsidRDefault="005563B8" w:rsidP="005563B8">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0</w:t>
            </w:r>
          </w:p>
        </w:tc>
        <w:tc>
          <w:tcPr>
            <w:tcW w:w="488" w:type="dxa"/>
            <w:tcMar>
              <w:left w:w="70" w:type="dxa"/>
              <w:right w:w="70" w:type="dxa"/>
            </w:tcMar>
            <w:vAlign w:val="center"/>
          </w:tcPr>
          <w:p w14:paraId="0CA74471" w14:textId="0E13DB8A" w:rsidR="005563B8" w:rsidRPr="00F67695" w:rsidRDefault="005563B8" w:rsidP="005563B8">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1</w:t>
            </w:r>
          </w:p>
        </w:tc>
        <w:tc>
          <w:tcPr>
            <w:tcW w:w="907" w:type="dxa"/>
            <w:tcMar>
              <w:left w:w="70" w:type="dxa"/>
              <w:right w:w="70" w:type="dxa"/>
            </w:tcMar>
            <w:vAlign w:val="center"/>
          </w:tcPr>
          <w:p w14:paraId="03EB6A20" w14:textId="53E66D09" w:rsidR="005563B8" w:rsidRPr="00F67695" w:rsidRDefault="005563B8" w:rsidP="005563B8">
            <w:pPr>
              <w:ind w:right="-20"/>
              <w:rPr>
                <w:rFonts w:ascii="Roboto" w:hAnsi="Roboto" w:cstheme="minorHAnsi"/>
                <w:sz w:val="12"/>
                <w:szCs w:val="12"/>
              </w:rPr>
            </w:pPr>
            <w:r>
              <w:rPr>
                <w:rFonts w:ascii="Roboto" w:hAnsi="Roboto" w:cstheme="minorHAnsi"/>
                <w:sz w:val="12"/>
                <w:szCs w:val="12"/>
              </w:rPr>
              <w:t>SAC</w:t>
            </w:r>
          </w:p>
        </w:tc>
        <w:tc>
          <w:tcPr>
            <w:tcW w:w="1417" w:type="dxa"/>
            <w:tcMar>
              <w:left w:w="70" w:type="dxa"/>
              <w:right w:w="70" w:type="dxa"/>
            </w:tcMar>
            <w:vAlign w:val="center"/>
          </w:tcPr>
          <w:p w14:paraId="49F1D16E"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DGD</w:t>
            </w:r>
          </w:p>
          <w:p w14:paraId="5CFC36A9"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UEPE</w:t>
            </w:r>
          </w:p>
          <w:p w14:paraId="52C9D918"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USAC</w:t>
            </w:r>
          </w:p>
          <w:p w14:paraId="249A568C" w14:textId="77777777" w:rsidR="005563B8" w:rsidRDefault="005563B8" w:rsidP="005563B8">
            <w:pPr>
              <w:ind w:left="-20" w:right="-20"/>
              <w:rPr>
                <w:rFonts w:ascii="Roboto" w:hAnsi="Roboto" w:cstheme="minorHAnsi"/>
                <w:sz w:val="12"/>
                <w:szCs w:val="12"/>
              </w:rPr>
            </w:pPr>
            <w:r>
              <w:rPr>
                <w:rFonts w:ascii="Roboto" w:hAnsi="Roboto" w:cstheme="minorHAnsi"/>
                <w:sz w:val="12"/>
                <w:szCs w:val="12"/>
              </w:rPr>
              <w:t>PAM</w:t>
            </w:r>
          </w:p>
          <w:p w14:paraId="4DB8F5ED" w14:textId="5EC675A8" w:rsidR="005563B8" w:rsidRPr="00F67695" w:rsidRDefault="005563B8" w:rsidP="005563B8">
            <w:pPr>
              <w:ind w:left="-20" w:right="-20"/>
              <w:rPr>
                <w:rFonts w:ascii="Roboto" w:hAnsi="Roboto" w:cstheme="minorHAnsi"/>
                <w:sz w:val="12"/>
                <w:szCs w:val="12"/>
              </w:rPr>
            </w:pPr>
          </w:p>
        </w:tc>
      </w:tr>
    </w:tbl>
    <w:p w14:paraId="3C7F2185" w14:textId="3FEA75FD" w:rsidR="506A4029" w:rsidRPr="00F67695" w:rsidRDefault="506A4029" w:rsidP="506A4029">
      <w:pPr>
        <w:rPr>
          <w:rFonts w:ascii="Roboto" w:hAnsi="Roboto" w:cstheme="minorHAnsi"/>
          <w:b/>
          <w:bCs/>
          <w:sz w:val="12"/>
          <w:szCs w:val="12"/>
        </w:rPr>
      </w:pPr>
    </w:p>
    <w:p w14:paraId="2616F7AD" w14:textId="77777777" w:rsidR="00E40FEC" w:rsidRPr="00F67695" w:rsidRDefault="00E40FEC">
      <w:pPr>
        <w:rPr>
          <w:rFonts w:ascii="Roboto" w:hAnsi="Roboto"/>
          <w:sz w:val="12"/>
          <w:szCs w:val="12"/>
        </w:rPr>
      </w:pPr>
    </w:p>
    <w:p w14:paraId="3B9BB44E" w14:textId="3AEC68E3" w:rsidR="00E6239B" w:rsidRPr="00F67695" w:rsidRDefault="00E6239B" w:rsidP="506A4029">
      <w:pPr>
        <w:rPr>
          <w:rFonts w:ascii="Roboto" w:hAnsi="Roboto"/>
          <w:b/>
          <w:bCs/>
          <w:sz w:val="12"/>
          <w:szCs w:val="12"/>
          <w:lang w:val="en-US"/>
        </w:rPr>
      </w:pPr>
    </w:p>
    <w:tbl>
      <w:tblPr>
        <w:tblW w:w="7212" w:type="dxa"/>
        <w:tblLayout w:type="fixed"/>
        <w:tblLook w:val="06A0" w:firstRow="1" w:lastRow="0" w:firstColumn="1" w:lastColumn="0" w:noHBand="1" w:noVBand="1"/>
      </w:tblPr>
      <w:tblGrid>
        <w:gridCol w:w="1974"/>
        <w:gridCol w:w="724"/>
        <w:gridCol w:w="4514"/>
      </w:tblGrid>
      <w:tr w:rsidR="00E6239B" w:rsidRPr="00F67695" w14:paraId="18A1C549" w14:textId="77777777" w:rsidTr="004A2C81">
        <w:trPr>
          <w:trHeight w:val="226"/>
        </w:trPr>
        <w:tc>
          <w:tcPr>
            <w:tcW w:w="7212"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52B58450" w14:textId="77777777" w:rsidR="00E6239B" w:rsidRPr="00F67695" w:rsidRDefault="00E6239B" w:rsidP="001C602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E6239B" w:rsidRPr="00F67695" w14:paraId="5C4ECD9D" w14:textId="77777777" w:rsidTr="004A2C81">
        <w:trPr>
          <w:trHeight w:val="226"/>
        </w:trPr>
        <w:tc>
          <w:tcPr>
            <w:tcW w:w="1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1A3B4B" w14:textId="77777777" w:rsidR="00E6239B" w:rsidRPr="00F67695" w:rsidRDefault="00E6239B" w:rsidP="001C602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724"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6616172" w14:textId="77777777" w:rsidR="00E6239B" w:rsidRPr="00F67695" w:rsidRDefault="00E6239B" w:rsidP="001C602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42AE7" w14:textId="77777777" w:rsidR="00E6239B" w:rsidRPr="00F67695" w:rsidRDefault="00E6239B" w:rsidP="00083288">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E6239B" w:rsidRPr="00F67695" w14:paraId="4F15F4F0" w14:textId="77777777" w:rsidTr="004A2C81">
        <w:trPr>
          <w:trHeight w:val="226"/>
        </w:trPr>
        <w:tc>
          <w:tcPr>
            <w:tcW w:w="1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32D6E0" w14:textId="77777777" w:rsidR="00E6239B" w:rsidRPr="00F67695" w:rsidRDefault="00E6239B" w:rsidP="001C602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6A3D38" w14:textId="77777777" w:rsidR="00E6239B" w:rsidRPr="00F67695" w:rsidRDefault="00E6239B" w:rsidP="001C602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OE01</w:t>
            </w:r>
          </w:p>
        </w:tc>
        <w:tc>
          <w:tcPr>
            <w:tcW w:w="4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BB721F" w14:textId="77777777" w:rsidR="00E6239B" w:rsidRPr="00F67695" w:rsidRDefault="00E6239B" w:rsidP="001C602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E6239B" w:rsidRPr="00F67695" w14:paraId="3985FF3A" w14:textId="77777777" w:rsidTr="004A2C81">
        <w:trPr>
          <w:trHeight w:val="226"/>
        </w:trPr>
        <w:tc>
          <w:tcPr>
            <w:tcW w:w="1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6287B0" w14:textId="77777777"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FC1F04" w14:textId="09DBE69B"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1.2.3</w:t>
            </w:r>
          </w:p>
        </w:tc>
        <w:tc>
          <w:tcPr>
            <w:tcW w:w="4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3E9925" w14:textId="6AAAFBC6"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Fomento a la investigación y proyectos estudiantiles </w:t>
            </w:r>
          </w:p>
        </w:tc>
      </w:tr>
      <w:tr w:rsidR="00E6239B" w:rsidRPr="00F67695" w14:paraId="60E021FB" w14:textId="77777777" w:rsidTr="004A2C81">
        <w:trPr>
          <w:trHeight w:val="226"/>
        </w:trPr>
        <w:tc>
          <w:tcPr>
            <w:tcW w:w="1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9D254A" w14:textId="77777777"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AC842F" w14:textId="20CD2BD0"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1.2.3.1 </w:t>
            </w:r>
          </w:p>
        </w:tc>
        <w:tc>
          <w:tcPr>
            <w:tcW w:w="451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580C64" w14:textId="0A86D421" w:rsidR="00E6239B" w:rsidRPr="00F67695" w:rsidRDefault="00E6239B" w:rsidP="00E6239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Creación de una plataforma de proyectos de investigación.  </w:t>
            </w:r>
          </w:p>
        </w:tc>
      </w:tr>
    </w:tbl>
    <w:p w14:paraId="5B759EBC" w14:textId="77777777" w:rsidR="00F0362C" w:rsidRPr="00F67695" w:rsidRDefault="00F0362C">
      <w:pPr>
        <w:rPr>
          <w:rFonts w:ascii="Roboto" w:hAnsi="Roboto"/>
          <w:sz w:val="12"/>
          <w:szCs w:val="12"/>
        </w:rPr>
      </w:pPr>
    </w:p>
    <w:tbl>
      <w:tblPr>
        <w:tblW w:w="7169" w:type="dxa"/>
        <w:tblLayout w:type="fixed"/>
        <w:tblLook w:val="06A0" w:firstRow="1" w:lastRow="0" w:firstColumn="1" w:lastColumn="0" w:noHBand="1" w:noVBand="1"/>
      </w:tblPr>
      <w:tblGrid>
        <w:gridCol w:w="2252"/>
        <w:gridCol w:w="886"/>
        <w:gridCol w:w="442"/>
        <w:gridCol w:w="544"/>
        <w:gridCol w:w="493"/>
        <w:gridCol w:w="584"/>
        <w:gridCol w:w="1039"/>
        <w:gridCol w:w="929"/>
      </w:tblGrid>
      <w:tr w:rsidR="00E6239B" w:rsidRPr="00F67695" w14:paraId="01F6C716" w14:textId="77777777" w:rsidTr="00F0362C">
        <w:trPr>
          <w:trHeight w:val="330"/>
        </w:trPr>
        <w:tc>
          <w:tcPr>
            <w:tcW w:w="22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926FBEE"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8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9BA1EC"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89F80A5"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1736B3"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9A3524"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1F55DD3"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1D46E2" w14:textId="77777777" w:rsidR="00E6239B" w:rsidRPr="00F67695" w:rsidRDefault="00E6239B" w:rsidP="001C602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7354722" w14:textId="77777777" w:rsidR="00E6239B" w:rsidRPr="00F67695" w:rsidRDefault="00E6239B" w:rsidP="001C602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E6239B" w:rsidRPr="00F67695" w14:paraId="0B295C1A" w14:textId="77777777" w:rsidTr="00F0362C">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3404166" w14:textId="0DF8884D" w:rsidR="00E6239B" w:rsidRPr="00F67695" w:rsidRDefault="00E6239B" w:rsidP="00083288">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AP1. Elaborar una propuesta de plataforma para el registro de proyectos de investigación</w:t>
            </w:r>
            <w:r w:rsidR="00D66BA7">
              <w:rPr>
                <w:rFonts w:ascii="Roboto" w:eastAsia="Book Antiqua" w:hAnsi="Roboto" w:cstheme="minorHAnsi"/>
                <w:color w:val="000000" w:themeColor="text1"/>
                <w:sz w:val="12"/>
                <w:szCs w:val="12"/>
              </w:rPr>
              <w:t xml:space="preserve"> de estudiantes y docentes, con el objetivo de brindar seguimiento y divulgación de estos.</w:t>
            </w:r>
          </w:p>
        </w:tc>
        <w:tc>
          <w:tcPr>
            <w:tcW w:w="886"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319DEEC" w14:textId="7AABA133" w:rsidR="00E6239B" w:rsidRPr="00F67695" w:rsidRDefault="00E6239B" w:rsidP="00E6239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Propuesta</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89A754" w14:textId="40B80885" w:rsidR="00E6239B" w:rsidRPr="00F67695" w:rsidRDefault="00E6239B" w:rsidP="00E6239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E4FFB5" w14:textId="7C67A54D" w:rsidR="00E6239B" w:rsidRPr="00F67695" w:rsidRDefault="00E6239B" w:rsidP="00E6239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32AA74" w14:textId="62A5D65F" w:rsidR="00E6239B" w:rsidRPr="00F67695" w:rsidRDefault="00E6239B" w:rsidP="00E6239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C20CF8" w14:textId="0950D0E0" w:rsidR="00E6239B" w:rsidRPr="00F67695" w:rsidRDefault="00E6239B" w:rsidP="00E6239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B1028" w14:textId="77777777" w:rsidR="00E6239B" w:rsidRDefault="00D66BA7" w:rsidP="00E6239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7E783E10" w14:textId="6A3D72F8" w:rsidR="00D66BA7" w:rsidRPr="00F67695" w:rsidRDefault="00D66BA7" w:rsidP="00E6239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5BD352" w14:textId="77777777" w:rsidR="00E6239B" w:rsidRDefault="00D66BA7" w:rsidP="00E6239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5F1DFF3" w14:textId="6F0D9614" w:rsidR="00D66BA7" w:rsidRPr="00F67695" w:rsidRDefault="00D66BA7" w:rsidP="00E6239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D66BA7" w:rsidRPr="00F67695" w14:paraId="4081C366"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7941BD4" w14:textId="11575627" w:rsidR="00D66BA7" w:rsidRPr="00F67695" w:rsidRDefault="00D66BA7" w:rsidP="00D66BA7">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FA64AA">
              <w:rPr>
                <w:rFonts w:ascii="Roboto" w:eastAsia="Book Antiqua" w:hAnsi="Roboto" w:cstheme="minorHAnsi"/>
                <w:color w:val="000000" w:themeColor="text1"/>
                <w:sz w:val="12"/>
                <w:szCs w:val="12"/>
              </w:rPr>
              <w:t xml:space="preserve">Integración de </w:t>
            </w:r>
            <w:r>
              <w:rPr>
                <w:rFonts w:ascii="Roboto" w:eastAsia="Book Antiqua" w:hAnsi="Roboto" w:cstheme="minorHAnsi"/>
                <w:color w:val="000000" w:themeColor="text1"/>
                <w:sz w:val="12"/>
                <w:szCs w:val="12"/>
              </w:rPr>
              <w:t>lineamientos</w:t>
            </w:r>
            <w:r w:rsidRPr="00FA64AA">
              <w:rPr>
                <w:rFonts w:ascii="Roboto" w:eastAsia="Book Antiqua" w:hAnsi="Roboto" w:cstheme="minorHAnsi"/>
                <w:color w:val="000000" w:themeColor="text1"/>
                <w:sz w:val="12"/>
                <w:szCs w:val="12"/>
              </w:rPr>
              <w:t xml:space="preserve"> para colaboración </w:t>
            </w:r>
            <w:r>
              <w:rPr>
                <w:rFonts w:ascii="Roboto" w:eastAsia="Book Antiqua" w:hAnsi="Roboto" w:cstheme="minorHAnsi"/>
                <w:color w:val="000000" w:themeColor="text1"/>
                <w:sz w:val="12"/>
                <w:szCs w:val="12"/>
              </w:rPr>
              <w:t xml:space="preserve">que incluyan </w:t>
            </w:r>
            <w:r w:rsidRPr="00FA64AA">
              <w:rPr>
                <w:rFonts w:ascii="Roboto" w:eastAsia="Book Antiqua" w:hAnsi="Roboto" w:cstheme="minorHAnsi"/>
                <w:color w:val="000000" w:themeColor="text1"/>
                <w:sz w:val="12"/>
                <w:szCs w:val="12"/>
              </w:rPr>
              <w:t>herramientas que faciliten la colaboración entre estudiantes, docentes y socios externos</w:t>
            </w:r>
            <w:r>
              <w:rPr>
                <w:rFonts w:ascii="Roboto" w:eastAsia="Book Antiqua" w:hAnsi="Roboto" w:cstheme="minorHAnsi"/>
                <w:color w:val="000000" w:themeColor="text1"/>
                <w:sz w:val="12"/>
                <w:szCs w:val="12"/>
              </w:rPr>
              <w:t>, como foros de discusión, repositorios de datos y calendario de actividades.</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47FC7486" w14:textId="5287808F"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lineamiento</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0F10B9" w14:textId="64471672" w:rsidR="00D66BA7" w:rsidRPr="00F67695" w:rsidRDefault="00D66BA7" w:rsidP="00D66BA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014D17" w14:textId="16350BAD" w:rsidR="00D66BA7" w:rsidRPr="00F67695" w:rsidRDefault="00D66BA7" w:rsidP="00D66BA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F75AEC" w14:textId="035BC708"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67FB54" w14:textId="72EF1D00"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B17125" w14:textId="77777777" w:rsidR="00D66BA7"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5421BF6C" w14:textId="7C4E8C34" w:rsidR="00D66BA7" w:rsidRPr="00F67695"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659914" w14:textId="77777777" w:rsidR="00D66BA7"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DB98075" w14:textId="10AE8D94" w:rsidR="00D66BA7" w:rsidRPr="00F67695"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D66BA7" w:rsidRPr="00F67695" w14:paraId="5C4638DD" w14:textId="77777777" w:rsidTr="00557E22">
        <w:trPr>
          <w:trHeight w:val="493"/>
        </w:trPr>
        <w:tc>
          <w:tcPr>
            <w:tcW w:w="225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135EE80B" w14:textId="7ACD55D7" w:rsidR="00D66BA7" w:rsidRPr="00F67695" w:rsidRDefault="00D66BA7" w:rsidP="00D66BA7">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Realizar campañas de divulgación para que la comunidad universitaria conozca la plataforma y organizar talleres sobre cómo usarla eficientemente.</w:t>
            </w:r>
          </w:p>
        </w:tc>
        <w:tc>
          <w:tcPr>
            <w:tcW w:w="886" w:type="dxa"/>
            <w:tcBorders>
              <w:top w:val="single" w:sz="4" w:space="0" w:color="auto"/>
              <w:left w:val="nil"/>
              <w:bottom w:val="single" w:sz="4" w:space="0" w:color="auto"/>
              <w:right w:val="single" w:sz="4" w:space="0" w:color="auto"/>
            </w:tcBorders>
            <w:tcMar>
              <w:top w:w="15" w:type="dxa"/>
              <w:left w:w="15" w:type="dxa"/>
              <w:right w:w="15" w:type="dxa"/>
            </w:tcMar>
          </w:tcPr>
          <w:p w14:paraId="3AF89735" w14:textId="6EB32689"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campaña</w:t>
            </w:r>
          </w:p>
        </w:tc>
        <w:tc>
          <w:tcPr>
            <w:tcW w:w="44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DA258" w14:textId="6E4A725D" w:rsidR="00D66BA7" w:rsidRPr="00F67695" w:rsidRDefault="00D66BA7" w:rsidP="00D66BA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D9FEDC" w14:textId="39123B91" w:rsidR="00D66BA7" w:rsidRPr="00F67695" w:rsidRDefault="00D66BA7" w:rsidP="00D66BA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2FF2F" w14:textId="0B84052B"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D48FEF" w14:textId="62C6EDC7" w:rsidR="00D66BA7" w:rsidRPr="00F67695" w:rsidRDefault="00D66BA7" w:rsidP="00D66BA7">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CA3CA8" w14:textId="77777777" w:rsidR="00D66BA7"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46A27FD7" w14:textId="0D85FE7B" w:rsidR="00D66BA7" w:rsidRPr="00F67695"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tc>
        <w:tc>
          <w:tcPr>
            <w:tcW w:w="9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807B7D" w14:textId="77777777" w:rsidR="00D66BA7"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30F47E6" w14:textId="240E5D34" w:rsidR="00D66BA7" w:rsidRPr="00F67695" w:rsidRDefault="00D66BA7" w:rsidP="00D66BA7">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bl>
    <w:p w14:paraId="58EC1E59" w14:textId="14151FA0" w:rsidR="48746D53" w:rsidRPr="00F67695" w:rsidRDefault="48746D53" w:rsidP="48746D53">
      <w:pPr>
        <w:rPr>
          <w:rFonts w:ascii="Roboto" w:hAnsi="Roboto"/>
          <w:b/>
          <w:bCs/>
          <w:sz w:val="12"/>
          <w:szCs w:val="12"/>
        </w:rPr>
      </w:pPr>
    </w:p>
    <w:tbl>
      <w:tblPr>
        <w:tblStyle w:val="Tablaconcuadrcula"/>
        <w:tblW w:w="7168" w:type="dxa"/>
        <w:tblLook w:val="04A0" w:firstRow="1" w:lastRow="0" w:firstColumn="1" w:lastColumn="0" w:noHBand="0" w:noVBand="1"/>
      </w:tblPr>
      <w:tblGrid>
        <w:gridCol w:w="1875"/>
        <w:gridCol w:w="1131"/>
        <w:gridCol w:w="492"/>
        <w:gridCol w:w="531"/>
        <w:gridCol w:w="501"/>
        <w:gridCol w:w="548"/>
        <w:gridCol w:w="963"/>
        <w:gridCol w:w="1127"/>
      </w:tblGrid>
      <w:tr w:rsidR="00083288" w:rsidRPr="00F67695" w14:paraId="0C984456" w14:textId="77777777" w:rsidTr="5130C4B1">
        <w:trPr>
          <w:trHeight w:val="221"/>
        </w:trPr>
        <w:tc>
          <w:tcPr>
            <w:tcW w:w="7168" w:type="dxa"/>
            <w:gridSpan w:val="8"/>
            <w:shd w:val="clear" w:color="auto" w:fill="767171" w:themeFill="background2" w:themeFillShade="80"/>
            <w:noWrap/>
            <w:vAlign w:val="center"/>
            <w:hideMark/>
          </w:tcPr>
          <w:p w14:paraId="4267363B" w14:textId="77777777" w:rsidR="001153C3" w:rsidRPr="00F67695" w:rsidRDefault="001153C3" w:rsidP="00083288">
            <w:pPr>
              <w:jc w:val="center"/>
              <w:rPr>
                <w:rFonts w:ascii="Roboto" w:hAnsi="Roboto" w:cstheme="minorHAnsi"/>
                <w:b/>
                <w:bCs/>
                <w:color w:val="FFFFFF" w:themeColor="background1"/>
                <w:sz w:val="12"/>
                <w:szCs w:val="12"/>
              </w:rPr>
            </w:pPr>
            <w:r w:rsidRPr="00F67695">
              <w:rPr>
                <w:rFonts w:ascii="Roboto" w:hAnsi="Roboto" w:cstheme="minorHAnsi"/>
                <w:b/>
                <w:bCs/>
                <w:color w:val="FFFFFF" w:themeColor="background1"/>
                <w:sz w:val="12"/>
                <w:szCs w:val="12"/>
              </w:rPr>
              <w:t>Formación integral del estudiante</w:t>
            </w:r>
          </w:p>
        </w:tc>
      </w:tr>
      <w:tr w:rsidR="001153C3" w:rsidRPr="00F67695" w14:paraId="04975CFA" w14:textId="77777777" w:rsidTr="009A6E7A">
        <w:trPr>
          <w:trHeight w:val="221"/>
        </w:trPr>
        <w:tc>
          <w:tcPr>
            <w:tcW w:w="1875" w:type="dxa"/>
            <w:shd w:val="clear" w:color="auto" w:fill="auto"/>
            <w:hideMark/>
          </w:tcPr>
          <w:p w14:paraId="488254FC"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1131" w:type="dxa"/>
            <w:shd w:val="clear" w:color="auto" w:fill="auto"/>
            <w:hideMark/>
          </w:tcPr>
          <w:p w14:paraId="4B0314CC"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162" w:type="dxa"/>
            <w:gridSpan w:val="6"/>
            <w:shd w:val="clear" w:color="auto" w:fill="auto"/>
            <w:hideMark/>
          </w:tcPr>
          <w:p w14:paraId="5041BA5D" w14:textId="77777777" w:rsidR="001153C3" w:rsidRPr="00F67695" w:rsidRDefault="001153C3" w:rsidP="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1153C3" w:rsidRPr="00F67695" w14:paraId="0112A11E" w14:textId="77777777" w:rsidTr="009A6E7A">
        <w:trPr>
          <w:trHeight w:val="221"/>
        </w:trPr>
        <w:tc>
          <w:tcPr>
            <w:tcW w:w="1875" w:type="dxa"/>
            <w:shd w:val="clear" w:color="auto" w:fill="auto"/>
            <w:hideMark/>
          </w:tcPr>
          <w:p w14:paraId="3DD69878"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1131" w:type="dxa"/>
            <w:shd w:val="clear" w:color="auto" w:fill="auto"/>
            <w:hideMark/>
          </w:tcPr>
          <w:p w14:paraId="6CA40F87"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162" w:type="dxa"/>
            <w:gridSpan w:val="6"/>
            <w:shd w:val="clear" w:color="auto" w:fill="auto"/>
            <w:hideMark/>
          </w:tcPr>
          <w:p w14:paraId="6CF4A95F"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1153C3" w:rsidRPr="00F67695" w14:paraId="09F85791" w14:textId="77777777" w:rsidTr="009A6E7A">
        <w:trPr>
          <w:trHeight w:val="221"/>
        </w:trPr>
        <w:tc>
          <w:tcPr>
            <w:tcW w:w="1875" w:type="dxa"/>
            <w:tcBorders>
              <w:bottom w:val="single" w:sz="4" w:space="0" w:color="auto"/>
            </w:tcBorders>
            <w:shd w:val="clear" w:color="auto" w:fill="auto"/>
            <w:hideMark/>
          </w:tcPr>
          <w:p w14:paraId="42BBBC43"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1131" w:type="dxa"/>
            <w:tcBorders>
              <w:bottom w:val="single" w:sz="4" w:space="0" w:color="auto"/>
            </w:tcBorders>
            <w:shd w:val="clear" w:color="auto" w:fill="auto"/>
            <w:hideMark/>
          </w:tcPr>
          <w:p w14:paraId="3732314E" w14:textId="2DBA6CF1"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00642CD4">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w:t>
            </w:r>
            <w:r w:rsidR="00642CD4">
              <w:rPr>
                <w:rFonts w:ascii="Roboto" w:eastAsia="Book Antiqua" w:hAnsi="Roboto" w:cstheme="minorHAnsi"/>
                <w:color w:val="000000" w:themeColor="text1"/>
                <w:sz w:val="12"/>
                <w:szCs w:val="12"/>
              </w:rPr>
              <w:t>3</w:t>
            </w:r>
          </w:p>
        </w:tc>
        <w:tc>
          <w:tcPr>
            <w:tcW w:w="4162" w:type="dxa"/>
            <w:gridSpan w:val="6"/>
            <w:tcBorders>
              <w:bottom w:val="single" w:sz="4" w:space="0" w:color="auto"/>
            </w:tcBorders>
            <w:shd w:val="clear" w:color="auto" w:fill="auto"/>
            <w:hideMark/>
          </w:tcPr>
          <w:p w14:paraId="1B9A4FE9" w14:textId="77777777"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1.2.3 Fomento a la investigación y proyectos estudiantiles</w:t>
            </w:r>
          </w:p>
        </w:tc>
      </w:tr>
      <w:tr w:rsidR="001153C3" w:rsidRPr="00F67695" w14:paraId="021A5BBF" w14:textId="77777777" w:rsidTr="009A6E7A">
        <w:trPr>
          <w:trHeight w:val="221"/>
        </w:trPr>
        <w:tc>
          <w:tcPr>
            <w:tcW w:w="1875" w:type="dxa"/>
            <w:tcBorders>
              <w:bottom w:val="single" w:sz="4" w:space="0" w:color="auto"/>
            </w:tcBorders>
            <w:shd w:val="clear" w:color="auto" w:fill="auto"/>
            <w:hideMark/>
          </w:tcPr>
          <w:p w14:paraId="174418D0" w14:textId="04C6500C" w:rsidR="001153C3" w:rsidRPr="00F67695" w:rsidRDefault="1958424F" w:rsidP="35504F01">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Línea</w:t>
            </w:r>
            <w:r w:rsidR="001153C3" w:rsidRPr="00F67695">
              <w:rPr>
                <w:rFonts w:ascii="Roboto" w:eastAsia="Book Antiqua" w:hAnsi="Roboto" w:cstheme="minorBidi"/>
                <w:color w:val="000000" w:themeColor="text1"/>
                <w:sz w:val="12"/>
                <w:szCs w:val="12"/>
              </w:rPr>
              <w:t xml:space="preserve"> de </w:t>
            </w:r>
            <w:r w:rsidR="7373432E" w:rsidRPr="00F67695">
              <w:rPr>
                <w:rFonts w:ascii="Roboto" w:eastAsia="Book Antiqua" w:hAnsi="Roboto" w:cstheme="minorBidi"/>
                <w:color w:val="000000" w:themeColor="text1"/>
                <w:sz w:val="12"/>
                <w:szCs w:val="12"/>
              </w:rPr>
              <w:t>acción</w:t>
            </w:r>
          </w:p>
        </w:tc>
        <w:tc>
          <w:tcPr>
            <w:tcW w:w="1131" w:type="dxa"/>
            <w:tcBorders>
              <w:bottom w:val="single" w:sz="4" w:space="0" w:color="auto"/>
            </w:tcBorders>
            <w:shd w:val="clear" w:color="auto" w:fill="auto"/>
            <w:hideMark/>
          </w:tcPr>
          <w:p w14:paraId="2A78B3D0" w14:textId="2ED819B5" w:rsidR="001153C3" w:rsidRPr="00F67695" w:rsidRDefault="001153C3">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006F2766" w:rsidRPr="00F67695">
              <w:rPr>
                <w:rFonts w:ascii="Roboto" w:eastAsia="Book Antiqua" w:hAnsi="Roboto" w:cstheme="minorHAnsi"/>
                <w:color w:val="000000" w:themeColor="text1"/>
                <w:sz w:val="12"/>
                <w:szCs w:val="12"/>
              </w:rPr>
              <w:t>2.3.2</w:t>
            </w:r>
          </w:p>
        </w:tc>
        <w:tc>
          <w:tcPr>
            <w:tcW w:w="4162" w:type="dxa"/>
            <w:gridSpan w:val="6"/>
            <w:tcBorders>
              <w:bottom w:val="single" w:sz="4" w:space="0" w:color="auto"/>
            </w:tcBorders>
            <w:shd w:val="clear" w:color="auto" w:fill="auto"/>
            <w:hideMark/>
          </w:tcPr>
          <w:p w14:paraId="7396FAA4" w14:textId="71E7F5C2" w:rsidR="001153C3" w:rsidRPr="00F67695" w:rsidRDefault="001153C3" w:rsidP="35504F01">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1.2.3.2 </w:t>
            </w:r>
            <w:r w:rsidR="6038D804" w:rsidRPr="00F67695">
              <w:rPr>
                <w:rFonts w:ascii="Roboto" w:eastAsia="Book Antiqua" w:hAnsi="Roboto" w:cstheme="minorBidi"/>
                <w:color w:val="000000" w:themeColor="text1"/>
                <w:sz w:val="12"/>
                <w:szCs w:val="12"/>
              </w:rPr>
              <w:t>Concesión</w:t>
            </w:r>
            <w:r w:rsidRPr="00F67695">
              <w:rPr>
                <w:rFonts w:ascii="Roboto" w:eastAsia="Book Antiqua" w:hAnsi="Roboto" w:cstheme="minorBidi"/>
                <w:color w:val="000000" w:themeColor="text1"/>
                <w:sz w:val="12"/>
                <w:szCs w:val="12"/>
              </w:rPr>
              <w:t xml:space="preserve"> de becas y fondos</w:t>
            </w:r>
          </w:p>
        </w:tc>
      </w:tr>
      <w:tr w:rsidR="00FB6FC6" w:rsidRPr="00F67695" w14:paraId="4F428956" w14:textId="77777777" w:rsidTr="5130C4B1">
        <w:trPr>
          <w:trHeight w:val="288"/>
        </w:trPr>
        <w:tc>
          <w:tcPr>
            <w:tcW w:w="7168" w:type="dxa"/>
            <w:gridSpan w:val="8"/>
            <w:tcBorders>
              <w:top w:val="single" w:sz="4" w:space="0" w:color="auto"/>
              <w:left w:val="nil"/>
              <w:bottom w:val="nil"/>
              <w:right w:val="nil"/>
            </w:tcBorders>
            <w:shd w:val="clear" w:color="auto" w:fill="auto"/>
            <w:noWrap/>
            <w:hideMark/>
          </w:tcPr>
          <w:p w14:paraId="6C3C1E4D" w14:textId="77777777" w:rsidR="00FB6FC6" w:rsidRPr="00F67695" w:rsidRDefault="00FB6FC6">
            <w:pPr>
              <w:rPr>
                <w:rFonts w:ascii="Roboto" w:hAnsi="Roboto" w:cstheme="minorHAnsi"/>
                <w:b/>
                <w:bCs/>
                <w:sz w:val="12"/>
                <w:szCs w:val="12"/>
              </w:rPr>
            </w:pPr>
            <w:r w:rsidRPr="00F67695">
              <w:rPr>
                <w:rFonts w:ascii="Roboto" w:hAnsi="Roboto" w:cstheme="minorHAnsi"/>
                <w:b/>
                <w:bCs/>
                <w:sz w:val="12"/>
                <w:szCs w:val="12"/>
              </w:rPr>
              <w:t> </w:t>
            </w:r>
          </w:p>
          <w:p w14:paraId="1A01B9D3" w14:textId="00CCA48B" w:rsidR="00FB6FC6" w:rsidRPr="00F67695" w:rsidRDefault="00FB6FC6">
            <w:pPr>
              <w:rPr>
                <w:rFonts w:ascii="Roboto" w:hAnsi="Roboto" w:cstheme="minorHAnsi"/>
                <w:b/>
                <w:bCs/>
                <w:sz w:val="12"/>
                <w:szCs w:val="12"/>
              </w:rPr>
            </w:pPr>
          </w:p>
        </w:tc>
      </w:tr>
      <w:tr w:rsidR="001153C3" w:rsidRPr="00F67695" w14:paraId="5E4D215A" w14:textId="77777777" w:rsidTr="009A6E7A">
        <w:trPr>
          <w:trHeight w:val="550"/>
        </w:trPr>
        <w:tc>
          <w:tcPr>
            <w:tcW w:w="1875" w:type="dxa"/>
            <w:tcBorders>
              <w:top w:val="single" w:sz="4" w:space="0" w:color="auto"/>
            </w:tcBorders>
            <w:shd w:val="clear" w:color="auto" w:fill="FFD966" w:themeFill="accent4" w:themeFillTint="99"/>
            <w:vAlign w:val="center"/>
            <w:hideMark/>
          </w:tcPr>
          <w:p w14:paraId="469B9AD8" w14:textId="77777777" w:rsidR="001153C3" w:rsidRPr="00F67695" w:rsidRDefault="001153C3" w:rsidP="00B00C14">
            <w:pPr>
              <w:jc w:val="center"/>
              <w:rPr>
                <w:rFonts w:ascii="Roboto" w:eastAsia="Book Antiqua" w:hAnsi="Roboto" w:cstheme="minorHAnsi"/>
                <w:b/>
                <w:bCs/>
                <w:color w:val="000000" w:themeColor="text1"/>
                <w:sz w:val="12"/>
                <w:szCs w:val="12"/>
              </w:rPr>
            </w:pPr>
            <w:bookmarkStart w:id="17" w:name="_Hlk161483547"/>
            <w:r w:rsidRPr="00F67695">
              <w:rPr>
                <w:rFonts w:ascii="Roboto" w:eastAsia="Book Antiqua" w:hAnsi="Roboto" w:cstheme="minorHAnsi"/>
                <w:b/>
                <w:bCs/>
                <w:color w:val="000000" w:themeColor="text1"/>
                <w:sz w:val="12"/>
                <w:szCs w:val="12"/>
              </w:rPr>
              <w:t>Actividades Particulares</w:t>
            </w:r>
          </w:p>
        </w:tc>
        <w:tc>
          <w:tcPr>
            <w:tcW w:w="1131" w:type="dxa"/>
            <w:tcBorders>
              <w:top w:val="single" w:sz="4" w:space="0" w:color="auto"/>
            </w:tcBorders>
            <w:shd w:val="clear" w:color="auto" w:fill="FFD966" w:themeFill="accent4" w:themeFillTint="99"/>
            <w:vAlign w:val="center"/>
            <w:hideMark/>
          </w:tcPr>
          <w:p w14:paraId="5A903685"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92" w:type="dxa"/>
            <w:tcBorders>
              <w:top w:val="single" w:sz="4" w:space="0" w:color="auto"/>
            </w:tcBorders>
            <w:shd w:val="clear" w:color="auto" w:fill="FFD966" w:themeFill="accent4" w:themeFillTint="99"/>
            <w:vAlign w:val="center"/>
            <w:hideMark/>
          </w:tcPr>
          <w:p w14:paraId="6988754A"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31" w:type="dxa"/>
            <w:tcBorders>
              <w:top w:val="single" w:sz="4" w:space="0" w:color="auto"/>
            </w:tcBorders>
            <w:shd w:val="clear" w:color="auto" w:fill="FFD966" w:themeFill="accent4" w:themeFillTint="99"/>
            <w:vAlign w:val="center"/>
            <w:hideMark/>
          </w:tcPr>
          <w:p w14:paraId="33088415"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501" w:type="dxa"/>
            <w:tcBorders>
              <w:top w:val="single" w:sz="4" w:space="0" w:color="auto"/>
            </w:tcBorders>
            <w:shd w:val="clear" w:color="auto" w:fill="FFD966" w:themeFill="accent4" w:themeFillTint="99"/>
            <w:vAlign w:val="center"/>
            <w:hideMark/>
          </w:tcPr>
          <w:p w14:paraId="68BFD831"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48" w:type="dxa"/>
            <w:tcBorders>
              <w:top w:val="single" w:sz="4" w:space="0" w:color="auto"/>
            </w:tcBorders>
            <w:shd w:val="clear" w:color="auto" w:fill="FFD966" w:themeFill="accent4" w:themeFillTint="99"/>
            <w:vAlign w:val="center"/>
            <w:hideMark/>
          </w:tcPr>
          <w:p w14:paraId="22D5C358"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63" w:type="dxa"/>
            <w:tcBorders>
              <w:top w:val="single" w:sz="4" w:space="0" w:color="auto"/>
            </w:tcBorders>
            <w:shd w:val="clear" w:color="auto" w:fill="FFD966" w:themeFill="accent4" w:themeFillTint="99"/>
            <w:vAlign w:val="center"/>
            <w:hideMark/>
          </w:tcPr>
          <w:p w14:paraId="7DB3BDE3"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127" w:type="dxa"/>
            <w:tcBorders>
              <w:top w:val="single" w:sz="4" w:space="0" w:color="auto"/>
            </w:tcBorders>
            <w:shd w:val="clear" w:color="auto" w:fill="FFD966" w:themeFill="accent4" w:themeFillTint="99"/>
            <w:vAlign w:val="center"/>
            <w:hideMark/>
          </w:tcPr>
          <w:p w14:paraId="7388B322" w14:textId="77777777" w:rsidR="001153C3" w:rsidRPr="00F67695" w:rsidRDefault="001153C3" w:rsidP="00B00C14">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bookmarkEnd w:id="17"/>
      <w:tr w:rsidR="00181438" w:rsidRPr="00F67695" w14:paraId="6E9C5804" w14:textId="77777777" w:rsidTr="009A6E7A">
        <w:trPr>
          <w:trHeight w:val="616"/>
        </w:trPr>
        <w:tc>
          <w:tcPr>
            <w:tcW w:w="1875" w:type="dxa"/>
            <w:shd w:val="clear" w:color="auto" w:fill="auto"/>
            <w:vAlign w:val="center"/>
          </w:tcPr>
          <w:p w14:paraId="0C6EBC92" w14:textId="4E52362A" w:rsidR="00181438" w:rsidRPr="00F67695" w:rsidRDefault="00181438" w:rsidP="00181438">
            <w:pPr>
              <w:jc w:val="both"/>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AP</w:t>
            </w:r>
            <w:r>
              <w:rPr>
                <w:rFonts w:ascii="Roboto" w:eastAsia="Book Antiqua" w:hAnsi="Roboto" w:cstheme="minorBidi"/>
                <w:color w:val="000000" w:themeColor="text1"/>
                <w:sz w:val="12"/>
                <w:szCs w:val="12"/>
              </w:rPr>
              <w:t>1</w:t>
            </w:r>
            <w:r w:rsidRPr="00F67695">
              <w:rPr>
                <w:rFonts w:ascii="Roboto" w:eastAsia="Book Antiqua" w:hAnsi="Roboto" w:cstheme="minorBidi"/>
                <w:color w:val="000000" w:themeColor="text1"/>
                <w:sz w:val="12"/>
                <w:szCs w:val="12"/>
              </w:rPr>
              <w:t xml:space="preserve">. </w:t>
            </w:r>
            <w:r>
              <w:rPr>
                <w:rFonts w:ascii="Roboto" w:eastAsia="Book Antiqua" w:hAnsi="Roboto" w:cstheme="minorBidi"/>
                <w:color w:val="000000" w:themeColor="text1"/>
                <w:sz w:val="12"/>
                <w:szCs w:val="12"/>
              </w:rPr>
              <w:t>Definir los requisitos y procedimientos para la asignación de becas y fondos asegurando transparencia y equidad.</w:t>
            </w:r>
          </w:p>
        </w:tc>
        <w:tc>
          <w:tcPr>
            <w:tcW w:w="1131" w:type="dxa"/>
            <w:shd w:val="clear" w:color="auto" w:fill="auto"/>
            <w:vAlign w:val="center"/>
          </w:tcPr>
          <w:p w14:paraId="0F44EB28" w14:textId="02C81F73"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Lineamiento</w:t>
            </w:r>
          </w:p>
        </w:tc>
        <w:tc>
          <w:tcPr>
            <w:tcW w:w="492" w:type="dxa"/>
            <w:shd w:val="clear" w:color="auto" w:fill="auto"/>
            <w:vAlign w:val="center"/>
          </w:tcPr>
          <w:p w14:paraId="61FE2742" w14:textId="1FDE7D77"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31" w:type="dxa"/>
            <w:shd w:val="clear" w:color="auto" w:fill="auto"/>
            <w:vAlign w:val="center"/>
          </w:tcPr>
          <w:p w14:paraId="6E3504FC" w14:textId="35800C88"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1" w:type="dxa"/>
            <w:shd w:val="clear" w:color="auto" w:fill="auto"/>
            <w:vAlign w:val="center"/>
          </w:tcPr>
          <w:p w14:paraId="030D3AFA" w14:textId="0C6D9021"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48" w:type="dxa"/>
            <w:shd w:val="clear" w:color="auto" w:fill="auto"/>
            <w:vAlign w:val="center"/>
          </w:tcPr>
          <w:p w14:paraId="2D9C2D03" w14:textId="623F09D8"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63" w:type="dxa"/>
            <w:shd w:val="clear" w:color="auto" w:fill="auto"/>
            <w:vAlign w:val="center"/>
          </w:tcPr>
          <w:p w14:paraId="131EC37F"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5B779BAA" w14:textId="1E3EA798"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c>
          <w:tcPr>
            <w:tcW w:w="1127" w:type="dxa"/>
            <w:shd w:val="clear" w:color="auto" w:fill="auto"/>
            <w:vAlign w:val="center"/>
          </w:tcPr>
          <w:p w14:paraId="64B03E7E"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585A6487"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169BB5DB" w14:textId="1ECF7972"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PUNI</w:t>
            </w:r>
          </w:p>
        </w:tc>
      </w:tr>
      <w:tr w:rsidR="00181438" w:rsidRPr="00F67695" w14:paraId="4071B42A" w14:textId="77777777" w:rsidTr="009A6E7A">
        <w:trPr>
          <w:trHeight w:val="616"/>
        </w:trPr>
        <w:tc>
          <w:tcPr>
            <w:tcW w:w="1875" w:type="dxa"/>
            <w:shd w:val="clear" w:color="auto" w:fill="auto"/>
          </w:tcPr>
          <w:p w14:paraId="6A718D9E" w14:textId="4F12D49E" w:rsidR="00181438" w:rsidRPr="00F67695" w:rsidRDefault="00181438" w:rsidP="00181438">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Identificar y solicitar fondos de </w:t>
            </w:r>
            <w:r w:rsidRPr="009A6E7A">
              <w:rPr>
                <w:rFonts w:ascii="Roboto" w:eastAsia="Book Antiqua" w:hAnsi="Roboto" w:cstheme="minorBidi"/>
                <w:color w:val="000000" w:themeColor="text1"/>
                <w:sz w:val="12"/>
                <w:szCs w:val="12"/>
              </w:rPr>
              <w:t xml:space="preserve">organizaciones externas, como agencias gubernamentales, </w:t>
            </w:r>
            <w:proofErr w:type="spellStart"/>
            <w:r w:rsidRPr="009A6E7A">
              <w:rPr>
                <w:rFonts w:ascii="Roboto" w:eastAsia="Book Antiqua" w:hAnsi="Roboto" w:cstheme="minorBidi"/>
                <w:color w:val="000000" w:themeColor="text1"/>
                <w:sz w:val="12"/>
                <w:szCs w:val="12"/>
              </w:rPr>
              <w:t>ONGs</w:t>
            </w:r>
            <w:proofErr w:type="spellEnd"/>
            <w:r w:rsidRPr="009A6E7A">
              <w:rPr>
                <w:rFonts w:ascii="Roboto" w:eastAsia="Book Antiqua" w:hAnsi="Roboto" w:cstheme="minorBidi"/>
                <w:color w:val="000000" w:themeColor="text1"/>
                <w:sz w:val="12"/>
                <w:szCs w:val="12"/>
              </w:rPr>
              <w:t xml:space="preserve"> y empresas, para ampliar la disponibilidad de recursos.</w:t>
            </w:r>
          </w:p>
        </w:tc>
        <w:tc>
          <w:tcPr>
            <w:tcW w:w="1131" w:type="dxa"/>
            <w:shd w:val="clear" w:color="auto" w:fill="auto"/>
          </w:tcPr>
          <w:p w14:paraId="2152C6AF" w14:textId="14ADEF6D" w:rsidR="00181438" w:rsidRPr="009A6E7A" w:rsidRDefault="00181438" w:rsidP="0018143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2 Convenios gestionados</w:t>
            </w:r>
          </w:p>
        </w:tc>
        <w:tc>
          <w:tcPr>
            <w:tcW w:w="492" w:type="dxa"/>
            <w:shd w:val="clear" w:color="auto" w:fill="auto"/>
            <w:vAlign w:val="center"/>
          </w:tcPr>
          <w:p w14:paraId="7F9CEAB5" w14:textId="484C97DE"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31" w:type="dxa"/>
            <w:shd w:val="clear" w:color="auto" w:fill="auto"/>
            <w:vAlign w:val="center"/>
          </w:tcPr>
          <w:p w14:paraId="41E5185E" w14:textId="4B7F0741"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1" w:type="dxa"/>
            <w:shd w:val="clear" w:color="auto" w:fill="auto"/>
            <w:vAlign w:val="center"/>
          </w:tcPr>
          <w:p w14:paraId="0CE4964F" w14:textId="16483AEF"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8" w:type="dxa"/>
            <w:shd w:val="clear" w:color="auto" w:fill="auto"/>
            <w:vAlign w:val="center"/>
          </w:tcPr>
          <w:p w14:paraId="3867051B" w14:textId="3F35D8AD" w:rsidR="00181438" w:rsidRPr="00F67695" w:rsidRDefault="00181438" w:rsidP="0018143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63" w:type="dxa"/>
            <w:shd w:val="clear" w:color="auto" w:fill="auto"/>
            <w:vAlign w:val="center"/>
          </w:tcPr>
          <w:p w14:paraId="597ADA5A"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33B9D52" w14:textId="14EBBB91"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c>
          <w:tcPr>
            <w:tcW w:w="1127" w:type="dxa"/>
            <w:shd w:val="clear" w:color="auto" w:fill="auto"/>
            <w:vAlign w:val="center"/>
          </w:tcPr>
          <w:p w14:paraId="53C038D0"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6C0C4F7E"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010F3BB1" w14:textId="7ED05304"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PUNI</w:t>
            </w:r>
          </w:p>
        </w:tc>
      </w:tr>
      <w:tr w:rsidR="00181438" w:rsidRPr="00F67695" w14:paraId="69E5EE48" w14:textId="77777777" w:rsidTr="009A6E7A">
        <w:trPr>
          <w:trHeight w:val="616"/>
        </w:trPr>
        <w:tc>
          <w:tcPr>
            <w:tcW w:w="1875" w:type="dxa"/>
            <w:shd w:val="clear" w:color="auto" w:fill="auto"/>
          </w:tcPr>
          <w:p w14:paraId="70CCF78B" w14:textId="26683E2B" w:rsidR="00181438" w:rsidRPr="00F67695" w:rsidRDefault="00181438" w:rsidP="00181438">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Implementar un sistema de seguimiento </w:t>
            </w:r>
            <w:r w:rsidRPr="009A6E7A">
              <w:rPr>
                <w:rFonts w:ascii="Roboto" w:eastAsia="Book Antiqua" w:hAnsi="Roboto" w:cstheme="minorBidi"/>
                <w:color w:val="000000" w:themeColor="text1"/>
                <w:sz w:val="12"/>
                <w:szCs w:val="12"/>
              </w:rPr>
              <w:t>para asegurar que los fondos asignados se utilicen de manera efectiva y que los proyectos beneficiados cumplan con los objetivos propuestos.</w:t>
            </w:r>
          </w:p>
        </w:tc>
        <w:tc>
          <w:tcPr>
            <w:tcW w:w="1131" w:type="dxa"/>
            <w:shd w:val="clear" w:color="auto" w:fill="auto"/>
          </w:tcPr>
          <w:p w14:paraId="024170D5" w14:textId="6868624E" w:rsidR="00181438" w:rsidRPr="009A6E7A" w:rsidRDefault="00181438" w:rsidP="0018143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1 proyecto de </w:t>
            </w:r>
            <w:r w:rsidRPr="009A6E7A">
              <w:rPr>
                <w:rFonts w:ascii="Roboto" w:eastAsia="Book Antiqua" w:hAnsi="Roboto" w:cstheme="minorBidi"/>
                <w:color w:val="000000" w:themeColor="text1"/>
                <w:sz w:val="12"/>
                <w:szCs w:val="12"/>
              </w:rPr>
              <w:t xml:space="preserve">sistema de seguimiento </w:t>
            </w:r>
          </w:p>
        </w:tc>
        <w:tc>
          <w:tcPr>
            <w:tcW w:w="492" w:type="dxa"/>
            <w:shd w:val="clear" w:color="auto" w:fill="auto"/>
            <w:vAlign w:val="center"/>
          </w:tcPr>
          <w:p w14:paraId="23924D0F" w14:textId="3030D42E"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31" w:type="dxa"/>
            <w:shd w:val="clear" w:color="auto" w:fill="auto"/>
            <w:vAlign w:val="center"/>
          </w:tcPr>
          <w:p w14:paraId="3EA2FC56" w14:textId="5C48B031"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1" w:type="dxa"/>
            <w:shd w:val="clear" w:color="auto" w:fill="auto"/>
            <w:vAlign w:val="center"/>
          </w:tcPr>
          <w:p w14:paraId="0DB74F74" w14:textId="6B9C2C94"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8" w:type="dxa"/>
            <w:shd w:val="clear" w:color="auto" w:fill="auto"/>
            <w:vAlign w:val="center"/>
          </w:tcPr>
          <w:p w14:paraId="4C6FD14F" w14:textId="61670F5E" w:rsidR="00181438" w:rsidRPr="00F67695" w:rsidRDefault="00181438" w:rsidP="0018143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63" w:type="dxa"/>
            <w:shd w:val="clear" w:color="auto" w:fill="auto"/>
            <w:vAlign w:val="center"/>
          </w:tcPr>
          <w:p w14:paraId="62E4BEFE"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78BD9811" w14:textId="7C80011E"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c>
          <w:tcPr>
            <w:tcW w:w="1127" w:type="dxa"/>
            <w:shd w:val="clear" w:color="auto" w:fill="auto"/>
            <w:vAlign w:val="center"/>
          </w:tcPr>
          <w:p w14:paraId="55B7DCD9"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09A061E7" w14:textId="77777777" w:rsidR="00181438"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1C7FB23F" w14:textId="68D89210" w:rsidR="00181438" w:rsidRPr="00F67695" w:rsidRDefault="00181438" w:rsidP="0018143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PUNI</w:t>
            </w:r>
          </w:p>
        </w:tc>
      </w:tr>
    </w:tbl>
    <w:p w14:paraId="48477B2B" w14:textId="4493188D" w:rsidR="00B00C14" w:rsidRPr="00F67695" w:rsidRDefault="00B00C14" w:rsidP="48746D53">
      <w:pPr>
        <w:rPr>
          <w:rFonts w:ascii="Roboto" w:hAnsi="Roboto"/>
          <w:b/>
          <w:bCs/>
          <w:sz w:val="12"/>
          <w:szCs w:val="12"/>
        </w:rPr>
      </w:pPr>
    </w:p>
    <w:tbl>
      <w:tblPr>
        <w:tblW w:w="0" w:type="auto"/>
        <w:tblLayout w:type="fixed"/>
        <w:tblLook w:val="06A0" w:firstRow="1" w:lastRow="0" w:firstColumn="1" w:lastColumn="0" w:noHBand="1" w:noVBand="1"/>
      </w:tblPr>
      <w:tblGrid>
        <w:gridCol w:w="1980"/>
        <w:gridCol w:w="992"/>
        <w:gridCol w:w="4199"/>
      </w:tblGrid>
      <w:tr w:rsidR="00B00C14" w:rsidRPr="00F67695" w14:paraId="2603DF1F" w14:textId="77777777" w:rsidTr="00052A97">
        <w:trPr>
          <w:trHeight w:val="330"/>
        </w:trPr>
        <w:tc>
          <w:tcPr>
            <w:tcW w:w="7171"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center"/>
          </w:tcPr>
          <w:p w14:paraId="44024452" w14:textId="6F694962" w:rsidR="00B00C14" w:rsidRPr="00F67695" w:rsidRDefault="00B00C14" w:rsidP="00052A97">
            <w:pPr>
              <w:jc w:val="center"/>
              <w:rPr>
                <w:rFonts w:ascii="Roboto" w:eastAsia="Book Antiqua" w:hAnsi="Roboto" w:cstheme="minorHAnsi"/>
                <w:b/>
                <w:bCs/>
                <w:color w:val="FFFFFF" w:themeColor="background1"/>
                <w:sz w:val="12"/>
                <w:szCs w:val="12"/>
              </w:rPr>
            </w:pPr>
            <w:r w:rsidRPr="00F67695">
              <w:rPr>
                <w:rFonts w:ascii="Roboto" w:hAnsi="Roboto"/>
                <w:b/>
                <w:bCs/>
                <w:sz w:val="12"/>
                <w:szCs w:val="12"/>
              </w:rPr>
              <w:br w:type="page"/>
            </w:r>
            <w:r w:rsidRPr="00F67695">
              <w:rPr>
                <w:rFonts w:ascii="Roboto" w:eastAsia="Book Antiqua" w:hAnsi="Roboto" w:cstheme="minorHAnsi"/>
                <w:b/>
                <w:bCs/>
                <w:color w:val="FFFFFF" w:themeColor="background1"/>
                <w:sz w:val="12"/>
                <w:szCs w:val="12"/>
              </w:rPr>
              <w:t>Formación integral del estudiante</w:t>
            </w:r>
          </w:p>
        </w:tc>
      </w:tr>
      <w:tr w:rsidR="563A39E1" w:rsidRPr="00F67695" w14:paraId="37DFB32F" w14:textId="77777777" w:rsidTr="00870CCF">
        <w:trPr>
          <w:trHeight w:val="221"/>
        </w:trPr>
        <w:tc>
          <w:tcPr>
            <w:tcW w:w="1980" w:type="dxa"/>
            <w:tcBorders>
              <w:top w:val="single" w:sz="4" w:space="0" w:color="auto"/>
              <w:left w:val="single" w:sz="4" w:space="0" w:color="auto"/>
              <w:bottom w:val="single" w:sz="4" w:space="0" w:color="auto"/>
              <w:right w:val="single" w:sz="4" w:space="0" w:color="auto"/>
            </w:tcBorders>
            <w:vAlign w:val="center"/>
          </w:tcPr>
          <w:p w14:paraId="0E11C4C0" w14:textId="4E07CBDF"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2" w:type="dxa"/>
            <w:tcBorders>
              <w:top w:val="single" w:sz="4" w:space="0" w:color="auto"/>
              <w:left w:val="single" w:sz="4" w:space="0" w:color="auto"/>
              <w:bottom w:val="single" w:sz="4" w:space="0" w:color="auto"/>
              <w:right w:val="single" w:sz="4" w:space="0" w:color="auto"/>
            </w:tcBorders>
            <w:vAlign w:val="center"/>
          </w:tcPr>
          <w:p w14:paraId="4B79957D" w14:textId="7BCCCBC4"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199" w:type="dxa"/>
            <w:tcBorders>
              <w:top w:val="single" w:sz="4" w:space="0" w:color="auto"/>
              <w:left w:val="single" w:sz="4" w:space="0" w:color="auto"/>
              <w:bottom w:val="single" w:sz="4" w:space="0" w:color="auto"/>
              <w:right w:val="single" w:sz="4" w:space="0" w:color="auto"/>
            </w:tcBorders>
            <w:vAlign w:val="center"/>
          </w:tcPr>
          <w:p w14:paraId="30AE643C" w14:textId="02DD7A78"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Promover la Educación para la Sostenibilidad</w:t>
            </w:r>
          </w:p>
        </w:tc>
      </w:tr>
      <w:tr w:rsidR="563A39E1" w:rsidRPr="00F67695" w14:paraId="11FB437C" w14:textId="77777777" w:rsidTr="00870CCF">
        <w:trPr>
          <w:trHeight w:val="221"/>
        </w:trPr>
        <w:tc>
          <w:tcPr>
            <w:tcW w:w="1980" w:type="dxa"/>
            <w:tcBorders>
              <w:top w:val="single" w:sz="4" w:space="0" w:color="auto"/>
              <w:left w:val="single" w:sz="4" w:space="0" w:color="auto"/>
              <w:bottom w:val="single" w:sz="4" w:space="0" w:color="auto"/>
              <w:right w:val="single" w:sz="4" w:space="0" w:color="auto"/>
            </w:tcBorders>
            <w:vAlign w:val="center"/>
          </w:tcPr>
          <w:p w14:paraId="173C2445" w14:textId="4B40423F"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2" w:type="dxa"/>
            <w:tcBorders>
              <w:top w:val="single" w:sz="4" w:space="0" w:color="auto"/>
              <w:left w:val="single" w:sz="4" w:space="0" w:color="auto"/>
              <w:bottom w:val="single" w:sz="4" w:space="0" w:color="auto"/>
              <w:right w:val="single" w:sz="4" w:space="0" w:color="auto"/>
            </w:tcBorders>
            <w:vAlign w:val="center"/>
          </w:tcPr>
          <w:p w14:paraId="1F721010" w14:textId="3057BEC5"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1.2.3</w:t>
            </w:r>
          </w:p>
        </w:tc>
        <w:tc>
          <w:tcPr>
            <w:tcW w:w="4199" w:type="dxa"/>
            <w:tcBorders>
              <w:top w:val="single" w:sz="4" w:space="0" w:color="auto"/>
              <w:left w:val="single" w:sz="4" w:space="0" w:color="auto"/>
              <w:bottom w:val="single" w:sz="4" w:space="0" w:color="auto"/>
              <w:right w:val="single" w:sz="4" w:space="0" w:color="auto"/>
            </w:tcBorders>
            <w:vAlign w:val="center"/>
          </w:tcPr>
          <w:p w14:paraId="10607DEF" w14:textId="2FBFC123"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Fomento a la investigación y proyectos estudiantiles </w:t>
            </w:r>
          </w:p>
        </w:tc>
      </w:tr>
      <w:tr w:rsidR="563A39E1" w:rsidRPr="00F67695" w14:paraId="041FC945" w14:textId="77777777" w:rsidTr="00870CCF">
        <w:trPr>
          <w:trHeight w:val="221"/>
        </w:trPr>
        <w:tc>
          <w:tcPr>
            <w:tcW w:w="1980" w:type="dxa"/>
            <w:tcBorders>
              <w:top w:val="single" w:sz="4" w:space="0" w:color="auto"/>
              <w:left w:val="single" w:sz="4" w:space="0" w:color="auto"/>
              <w:bottom w:val="single" w:sz="4" w:space="0" w:color="auto"/>
              <w:right w:val="single" w:sz="4" w:space="0" w:color="auto"/>
            </w:tcBorders>
            <w:vAlign w:val="center"/>
          </w:tcPr>
          <w:p w14:paraId="14065C00" w14:textId="288E167D" w:rsidR="184B5F64" w:rsidRPr="00F67695" w:rsidRDefault="184B5F64"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462F659A" w:rsidRPr="00F67695">
              <w:rPr>
                <w:rFonts w:ascii="Roboto" w:eastAsia="Book Antiqua" w:hAnsi="Roboto" w:cstheme="minorHAnsi"/>
                <w:color w:val="000000" w:themeColor="text1"/>
                <w:sz w:val="12"/>
                <w:szCs w:val="12"/>
              </w:rPr>
              <w:t>acción</w:t>
            </w:r>
          </w:p>
        </w:tc>
        <w:tc>
          <w:tcPr>
            <w:tcW w:w="992" w:type="dxa"/>
            <w:tcBorders>
              <w:top w:val="single" w:sz="4" w:space="0" w:color="auto"/>
              <w:left w:val="single" w:sz="4" w:space="0" w:color="auto"/>
              <w:bottom w:val="single" w:sz="4" w:space="0" w:color="auto"/>
              <w:right w:val="single" w:sz="4" w:space="0" w:color="auto"/>
            </w:tcBorders>
            <w:vAlign w:val="center"/>
          </w:tcPr>
          <w:p w14:paraId="2DA7E2AF" w14:textId="757F8134"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1.2.3.3</w:t>
            </w:r>
          </w:p>
        </w:tc>
        <w:tc>
          <w:tcPr>
            <w:tcW w:w="4199" w:type="dxa"/>
            <w:tcBorders>
              <w:top w:val="single" w:sz="4" w:space="0" w:color="auto"/>
              <w:left w:val="single" w:sz="4" w:space="0" w:color="auto"/>
              <w:bottom w:val="single" w:sz="4" w:space="0" w:color="auto"/>
              <w:right w:val="single" w:sz="4" w:space="0" w:color="auto"/>
            </w:tcBorders>
            <w:vAlign w:val="center"/>
          </w:tcPr>
          <w:p w14:paraId="5DC4852C" w14:textId="7FC62A9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Implementación de talleres y mentorías. </w:t>
            </w:r>
          </w:p>
        </w:tc>
      </w:tr>
    </w:tbl>
    <w:p w14:paraId="6FBD71EA" w14:textId="77777777" w:rsidR="00F0362C" w:rsidRPr="00F67695" w:rsidRDefault="00F0362C">
      <w:pPr>
        <w:rPr>
          <w:rFonts w:ascii="Roboto" w:hAnsi="Roboto"/>
          <w:sz w:val="12"/>
          <w:szCs w:val="12"/>
        </w:rPr>
      </w:pPr>
    </w:p>
    <w:tbl>
      <w:tblPr>
        <w:tblW w:w="7184" w:type="dxa"/>
        <w:tblLayout w:type="fixed"/>
        <w:tblLook w:val="06A0" w:firstRow="1" w:lastRow="0" w:firstColumn="1" w:lastColumn="0" w:noHBand="1" w:noVBand="1"/>
      </w:tblPr>
      <w:tblGrid>
        <w:gridCol w:w="1990"/>
        <w:gridCol w:w="918"/>
        <w:gridCol w:w="488"/>
        <w:gridCol w:w="488"/>
        <w:gridCol w:w="488"/>
        <w:gridCol w:w="488"/>
        <w:gridCol w:w="907"/>
        <w:gridCol w:w="1417"/>
      </w:tblGrid>
      <w:tr w:rsidR="00052A97" w:rsidRPr="00F67695" w14:paraId="3AB9BE85" w14:textId="77777777" w:rsidTr="00052A97">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EDA9C19" w14:textId="5FE785EB" w:rsidR="00052A97" w:rsidRPr="00F67695" w:rsidRDefault="00052A97" w:rsidP="00052A97">
            <w:pPr>
              <w:jc w:val="center"/>
              <w:rPr>
                <w:rFonts w:ascii="Roboto" w:hAnsi="Roboto" w:cstheme="minorHAnsi"/>
                <w:b/>
                <w:bCs/>
                <w:sz w:val="12"/>
                <w:szCs w:val="12"/>
              </w:rPr>
            </w:pPr>
            <w:r w:rsidRPr="00F67695">
              <w:rPr>
                <w:rFonts w:ascii="Roboto" w:hAnsi="Roboto"/>
                <w:b/>
                <w:bCs/>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5C0C4B50" w14:textId="50098128" w:rsidR="00052A97" w:rsidRPr="00F67695" w:rsidRDefault="00052A97" w:rsidP="00052A97">
            <w:pPr>
              <w:jc w:val="center"/>
              <w:rPr>
                <w:rFonts w:ascii="Roboto" w:hAnsi="Roboto" w:cstheme="minorHAnsi"/>
                <w:b/>
                <w:bCs/>
                <w:sz w:val="12"/>
                <w:szCs w:val="12"/>
              </w:rPr>
            </w:pPr>
            <w:r w:rsidRPr="00F67695">
              <w:rPr>
                <w:rFonts w:ascii="Roboto" w:hAnsi="Roboto"/>
                <w:b/>
                <w:bCs/>
                <w:sz w:val="12"/>
                <w:szCs w:val="12"/>
              </w:rPr>
              <w:t>Metas</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0488A3C" w14:textId="17ACADE1" w:rsidR="00052A97" w:rsidRPr="00F67695" w:rsidRDefault="00052A97" w:rsidP="00052A97">
            <w:pPr>
              <w:ind w:left="-42"/>
              <w:jc w:val="center"/>
              <w:rPr>
                <w:rFonts w:ascii="Roboto" w:hAnsi="Roboto" w:cstheme="minorHAnsi"/>
                <w:b/>
                <w:bCs/>
                <w:sz w:val="12"/>
                <w:szCs w:val="12"/>
              </w:rPr>
            </w:pPr>
            <w:r w:rsidRPr="00F67695">
              <w:rPr>
                <w:rFonts w:ascii="Roboto" w:hAnsi="Roboto"/>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19AA455" w14:textId="56975C1D" w:rsidR="00052A97" w:rsidRPr="00F67695" w:rsidRDefault="00052A97" w:rsidP="00052A97">
            <w:pPr>
              <w:ind w:left="-103"/>
              <w:jc w:val="center"/>
              <w:rPr>
                <w:rFonts w:ascii="Roboto" w:hAnsi="Roboto" w:cstheme="minorHAnsi"/>
                <w:b/>
                <w:bCs/>
                <w:sz w:val="12"/>
                <w:szCs w:val="12"/>
              </w:rPr>
            </w:pPr>
            <w:r w:rsidRPr="00F67695">
              <w:rPr>
                <w:rFonts w:ascii="Roboto" w:hAnsi="Roboto"/>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AB14822" w14:textId="07B5BA67" w:rsidR="00052A97" w:rsidRPr="00F67695" w:rsidRDefault="00052A97" w:rsidP="00052A97">
            <w:pPr>
              <w:ind w:left="-23"/>
              <w:jc w:val="center"/>
              <w:rPr>
                <w:rFonts w:ascii="Roboto" w:hAnsi="Roboto" w:cstheme="minorHAnsi"/>
                <w:b/>
                <w:bCs/>
                <w:sz w:val="12"/>
                <w:szCs w:val="12"/>
              </w:rPr>
            </w:pPr>
            <w:r w:rsidRPr="00F67695">
              <w:rPr>
                <w:rFonts w:ascii="Roboto" w:hAnsi="Roboto"/>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937A7F7" w14:textId="61BCAA2D" w:rsidR="00052A97" w:rsidRPr="00F67695" w:rsidRDefault="00052A97" w:rsidP="00052A97">
            <w:pPr>
              <w:ind w:left="-92"/>
              <w:jc w:val="center"/>
              <w:rPr>
                <w:rFonts w:ascii="Roboto" w:hAnsi="Roboto" w:cstheme="minorHAnsi"/>
                <w:b/>
                <w:bCs/>
                <w:sz w:val="12"/>
                <w:szCs w:val="12"/>
              </w:rPr>
            </w:pPr>
            <w:r w:rsidRPr="00F67695">
              <w:rPr>
                <w:rFonts w:ascii="Roboto" w:hAnsi="Roboto"/>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727724B" w14:textId="1DD9795C" w:rsidR="00052A97" w:rsidRPr="00F67695" w:rsidRDefault="00052A97" w:rsidP="00052A97">
            <w:pPr>
              <w:ind w:left="-11"/>
              <w:jc w:val="center"/>
              <w:rPr>
                <w:rFonts w:ascii="Roboto" w:hAnsi="Roboto" w:cstheme="minorHAnsi"/>
                <w:b/>
                <w:bCs/>
                <w:sz w:val="12"/>
                <w:szCs w:val="12"/>
              </w:rPr>
            </w:pPr>
            <w:r w:rsidRPr="00F67695">
              <w:rPr>
                <w:rFonts w:ascii="Roboto" w:hAnsi="Roboto"/>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7D7EC6F" w14:textId="3B117F4F" w:rsidR="00052A97" w:rsidRPr="00F67695" w:rsidRDefault="00052A97" w:rsidP="00052A97">
            <w:pPr>
              <w:jc w:val="center"/>
              <w:rPr>
                <w:rFonts w:ascii="Roboto" w:hAnsi="Roboto" w:cstheme="minorHAnsi"/>
                <w:b/>
                <w:bCs/>
                <w:sz w:val="12"/>
                <w:szCs w:val="12"/>
              </w:rPr>
            </w:pPr>
            <w:r w:rsidRPr="00F67695">
              <w:rPr>
                <w:rFonts w:ascii="Roboto" w:hAnsi="Roboto"/>
                <w:b/>
                <w:bCs/>
                <w:sz w:val="12"/>
                <w:szCs w:val="12"/>
              </w:rPr>
              <w:t>Corresponsable</w:t>
            </w:r>
          </w:p>
        </w:tc>
      </w:tr>
      <w:tr w:rsidR="00052A97" w:rsidRPr="00F67695" w14:paraId="711D056E" w14:textId="77777777" w:rsidTr="00052A97">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10EC9D1F" w14:textId="4EE82BD1" w:rsidR="00052A97" w:rsidRPr="00F67695" w:rsidRDefault="00052A97" w:rsidP="00052A97">
            <w:pPr>
              <w:rPr>
                <w:rFonts w:ascii="Roboto" w:hAnsi="Roboto" w:cstheme="minorHAnsi"/>
                <w:sz w:val="12"/>
                <w:szCs w:val="12"/>
              </w:rPr>
            </w:pPr>
            <w:r w:rsidRPr="00F67695">
              <w:rPr>
                <w:rFonts w:ascii="Roboto" w:eastAsia="Book Antiqua" w:hAnsi="Roboto" w:cstheme="minorHAnsi"/>
                <w:color w:val="000000" w:themeColor="text1"/>
                <w:sz w:val="12"/>
                <w:szCs w:val="12"/>
              </w:rPr>
              <w:t>AP1. Implementación de Talleres de Mentoría</w:t>
            </w:r>
            <w:r w:rsidR="006C451F">
              <w:rPr>
                <w:rFonts w:ascii="Roboto" w:eastAsia="Book Antiqua" w:hAnsi="Roboto" w:cstheme="minorHAnsi"/>
                <w:color w:val="000000" w:themeColor="text1"/>
                <w:sz w:val="12"/>
                <w:szCs w:val="12"/>
              </w:rPr>
              <w:t xml:space="preserve"> que </w:t>
            </w:r>
            <w:r w:rsidR="0061757A">
              <w:rPr>
                <w:rFonts w:ascii="Roboto" w:eastAsia="Book Antiqua" w:hAnsi="Roboto" w:cstheme="minorHAnsi"/>
                <w:color w:val="000000" w:themeColor="text1"/>
                <w:sz w:val="12"/>
                <w:szCs w:val="12"/>
              </w:rPr>
              <w:t>cubren temas clave como la metodología de la investigación, redacción académica, gestión de proyectos, y presentación de resultados.</w:t>
            </w:r>
          </w:p>
        </w:tc>
        <w:tc>
          <w:tcPr>
            <w:tcW w:w="918" w:type="dxa"/>
            <w:tcBorders>
              <w:top w:val="single" w:sz="4" w:space="0" w:color="auto"/>
              <w:left w:val="nil"/>
              <w:bottom w:val="single" w:sz="4" w:space="0" w:color="auto"/>
              <w:right w:val="single" w:sz="4" w:space="0" w:color="auto"/>
            </w:tcBorders>
            <w:vAlign w:val="center"/>
          </w:tcPr>
          <w:p w14:paraId="697B0F91" w14:textId="05697591" w:rsidR="00052A97" w:rsidRPr="00F67695" w:rsidRDefault="00052A97" w:rsidP="00052A97">
            <w:pPr>
              <w:jc w:val="center"/>
              <w:rPr>
                <w:rFonts w:ascii="Roboto" w:hAnsi="Roboto" w:cstheme="minorHAnsi"/>
                <w:sz w:val="12"/>
                <w:szCs w:val="12"/>
              </w:rPr>
            </w:pPr>
            <w:r w:rsidRPr="00F67695">
              <w:rPr>
                <w:rFonts w:ascii="Roboto" w:eastAsia="Book Antiqua" w:hAnsi="Roboto" w:cstheme="minorHAnsi"/>
                <w:color w:val="000000" w:themeColor="text1"/>
                <w:sz w:val="12"/>
                <w:szCs w:val="12"/>
              </w:rPr>
              <w:t>9 talleres</w:t>
            </w:r>
          </w:p>
        </w:tc>
        <w:tc>
          <w:tcPr>
            <w:tcW w:w="488" w:type="dxa"/>
            <w:tcBorders>
              <w:top w:val="single" w:sz="4" w:space="0" w:color="auto"/>
              <w:left w:val="single" w:sz="4" w:space="0" w:color="auto"/>
              <w:bottom w:val="single" w:sz="4" w:space="0" w:color="auto"/>
              <w:right w:val="single" w:sz="4" w:space="0" w:color="auto"/>
            </w:tcBorders>
            <w:vAlign w:val="center"/>
          </w:tcPr>
          <w:p w14:paraId="29545FF6" w14:textId="3DBEB92D" w:rsidR="00052A97" w:rsidRPr="00F67695" w:rsidRDefault="00052A97" w:rsidP="00052A97">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vAlign w:val="center"/>
          </w:tcPr>
          <w:p w14:paraId="7DB428C8" w14:textId="662F5A72" w:rsidR="00052A97" w:rsidRPr="00F67695" w:rsidRDefault="00052A97" w:rsidP="00052A97">
            <w:pPr>
              <w:jc w:val="center"/>
              <w:rPr>
                <w:rFonts w:ascii="Roboto" w:hAnsi="Roboto" w:cstheme="minorHAnsi"/>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vAlign w:val="center"/>
          </w:tcPr>
          <w:p w14:paraId="6931B67E" w14:textId="71962344" w:rsidR="00052A97" w:rsidRPr="00F67695" w:rsidRDefault="00052A97" w:rsidP="00052A97">
            <w:pPr>
              <w:jc w:val="center"/>
              <w:rPr>
                <w:rFonts w:ascii="Roboto" w:hAnsi="Roboto" w:cstheme="minorHAnsi"/>
                <w:sz w:val="12"/>
                <w:szCs w:val="12"/>
              </w:rPr>
            </w:pPr>
            <w:r w:rsidRPr="00F67695">
              <w:rPr>
                <w:rFonts w:ascii="Roboto" w:eastAsia="Book Antiqua" w:hAnsi="Roboto" w:cstheme="minorHAnsi"/>
                <w:color w:val="000000" w:themeColor="text1"/>
                <w:sz w:val="12"/>
                <w:szCs w:val="12"/>
              </w:rPr>
              <w:t>3</w:t>
            </w:r>
          </w:p>
        </w:tc>
        <w:tc>
          <w:tcPr>
            <w:tcW w:w="488" w:type="dxa"/>
            <w:tcBorders>
              <w:top w:val="single" w:sz="4" w:space="0" w:color="auto"/>
              <w:left w:val="single" w:sz="4" w:space="0" w:color="auto"/>
              <w:bottom w:val="single" w:sz="4" w:space="0" w:color="auto"/>
              <w:right w:val="single" w:sz="4" w:space="0" w:color="auto"/>
            </w:tcBorders>
            <w:vAlign w:val="center"/>
          </w:tcPr>
          <w:p w14:paraId="0E4ED1F0" w14:textId="5D628C01" w:rsidR="00052A97" w:rsidRPr="00F67695" w:rsidRDefault="00052A97" w:rsidP="00052A97">
            <w:pPr>
              <w:jc w:val="center"/>
              <w:rPr>
                <w:rFonts w:ascii="Roboto" w:hAnsi="Roboto" w:cstheme="minorHAnsi"/>
                <w:sz w:val="12"/>
                <w:szCs w:val="12"/>
              </w:rPr>
            </w:pPr>
            <w:r w:rsidRPr="00F67695">
              <w:rPr>
                <w:rFonts w:ascii="Roboto" w:eastAsia="Book Antiqua" w:hAnsi="Roboto" w:cstheme="minorHAnsi"/>
                <w:color w:val="000000" w:themeColor="text1"/>
                <w:sz w:val="12"/>
                <w:szCs w:val="12"/>
              </w:rPr>
              <w:t>3</w:t>
            </w:r>
          </w:p>
        </w:tc>
        <w:tc>
          <w:tcPr>
            <w:tcW w:w="907" w:type="dxa"/>
            <w:tcBorders>
              <w:top w:val="single" w:sz="4" w:space="0" w:color="auto"/>
              <w:left w:val="single" w:sz="4" w:space="0" w:color="auto"/>
              <w:bottom w:val="single" w:sz="4" w:space="0" w:color="auto"/>
              <w:right w:val="single" w:sz="4" w:space="0" w:color="auto"/>
            </w:tcBorders>
            <w:vAlign w:val="center"/>
          </w:tcPr>
          <w:p w14:paraId="31DC4896" w14:textId="77777777" w:rsidR="00052A97" w:rsidRDefault="007E5C52" w:rsidP="00052A97">
            <w:pPr>
              <w:rPr>
                <w:rFonts w:ascii="Roboto" w:hAnsi="Roboto" w:cstheme="minorHAnsi"/>
                <w:sz w:val="12"/>
                <w:szCs w:val="12"/>
              </w:rPr>
            </w:pPr>
            <w:r>
              <w:rPr>
                <w:rFonts w:ascii="Roboto" w:hAnsi="Roboto" w:cstheme="minorHAnsi"/>
                <w:sz w:val="12"/>
                <w:szCs w:val="12"/>
              </w:rPr>
              <w:t>DGIP</w:t>
            </w:r>
          </w:p>
          <w:p w14:paraId="133827F7" w14:textId="24667FE6" w:rsidR="007E5C52" w:rsidRPr="00F67695" w:rsidRDefault="007E5C52" w:rsidP="00052A97">
            <w:pPr>
              <w:rPr>
                <w:rFonts w:ascii="Roboto" w:hAnsi="Roboto" w:cstheme="minorHAnsi"/>
                <w:sz w:val="12"/>
                <w:szCs w:val="12"/>
              </w:rPr>
            </w:pPr>
            <w:r>
              <w:rPr>
                <w:rFonts w:ascii="Roboto" w:hAnsi="Roboto" w:cstheme="minorHAnsi"/>
                <w:sz w:val="12"/>
                <w:szCs w:val="12"/>
              </w:rPr>
              <w:t>DGSE</w:t>
            </w:r>
          </w:p>
        </w:tc>
        <w:tc>
          <w:tcPr>
            <w:tcW w:w="1417" w:type="dxa"/>
            <w:tcBorders>
              <w:top w:val="single" w:sz="4" w:space="0" w:color="auto"/>
              <w:left w:val="single" w:sz="4" w:space="0" w:color="auto"/>
              <w:bottom w:val="single" w:sz="4" w:space="0" w:color="auto"/>
              <w:right w:val="single" w:sz="4" w:space="0" w:color="auto"/>
            </w:tcBorders>
            <w:vAlign w:val="center"/>
          </w:tcPr>
          <w:p w14:paraId="24D7A951" w14:textId="4AF3F006" w:rsidR="00052A97" w:rsidRPr="00F67695" w:rsidRDefault="007E5C52" w:rsidP="00052A97">
            <w:pPr>
              <w:rPr>
                <w:rFonts w:ascii="Roboto" w:hAnsi="Roboto" w:cstheme="minorHAnsi"/>
                <w:sz w:val="12"/>
                <w:szCs w:val="12"/>
              </w:rPr>
            </w:pPr>
            <w:r>
              <w:rPr>
                <w:rFonts w:ascii="Roboto" w:hAnsi="Roboto" w:cstheme="minorHAnsi"/>
                <w:sz w:val="12"/>
                <w:szCs w:val="12"/>
              </w:rPr>
              <w:t>DFAC</w:t>
            </w:r>
          </w:p>
        </w:tc>
      </w:tr>
      <w:tr w:rsidR="007E5C52" w:rsidRPr="00F67695" w14:paraId="1674A9BB" w14:textId="77777777" w:rsidTr="00052A97">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26914EDE" w14:textId="488F6004" w:rsidR="007E5C52" w:rsidRPr="00F67695" w:rsidRDefault="007E5C52" w:rsidP="007E5C5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Pr>
                <w:rFonts w:ascii="Roboto" w:eastAsia="Book Antiqua" w:hAnsi="Roboto" w:cstheme="minorHAnsi"/>
                <w:color w:val="000000" w:themeColor="text1"/>
                <w:sz w:val="12"/>
                <w:szCs w:val="12"/>
              </w:rPr>
              <w:t>Emparejar a estudiantes con mentores experimentados, tanto internos como externos, que puedan guiarlos en el desarrollo de proyectos</w:t>
            </w:r>
            <w:r w:rsidRPr="006C451F">
              <w:rPr>
                <w:rFonts w:ascii="Roboto" w:eastAsia="Book Antiqua" w:hAnsi="Roboto" w:cstheme="minorHAnsi"/>
                <w:color w:val="000000" w:themeColor="text1"/>
                <w:sz w:val="12"/>
                <w:szCs w:val="12"/>
              </w:rPr>
              <w:t>.</w:t>
            </w:r>
          </w:p>
        </w:tc>
        <w:tc>
          <w:tcPr>
            <w:tcW w:w="918" w:type="dxa"/>
            <w:tcBorders>
              <w:top w:val="single" w:sz="4" w:space="0" w:color="auto"/>
              <w:left w:val="nil"/>
              <w:bottom w:val="single" w:sz="4" w:space="0" w:color="auto"/>
              <w:right w:val="single" w:sz="4" w:space="0" w:color="auto"/>
            </w:tcBorders>
            <w:shd w:val="clear" w:color="auto" w:fill="auto"/>
            <w:vAlign w:val="center"/>
          </w:tcPr>
          <w:p w14:paraId="2F8B5E03" w14:textId="5D52A93E" w:rsidR="007E5C52" w:rsidRPr="00F67695" w:rsidRDefault="0061757A"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manual</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10A257E2" w14:textId="6A03D564" w:rsidR="007E5C52" w:rsidRPr="00F67695" w:rsidRDefault="007E5C52" w:rsidP="007E5C5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F1234D2" w14:textId="77E6121F" w:rsidR="007E5C52" w:rsidRPr="00F67695" w:rsidRDefault="007E5C52" w:rsidP="007E5C5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8812D36" w14:textId="5052360F" w:rsidR="007E5C52" w:rsidRPr="00F67695" w:rsidRDefault="007E5C52" w:rsidP="007E5C5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EB0510D" w14:textId="7CF0AE98" w:rsidR="007E5C52" w:rsidRPr="00F67695" w:rsidRDefault="007E5C52" w:rsidP="007E5C5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43513965" w14:textId="77777777" w:rsidR="007E5C52" w:rsidRDefault="007E5C52" w:rsidP="007E5C52">
            <w:pPr>
              <w:rPr>
                <w:rFonts w:ascii="Roboto" w:hAnsi="Roboto" w:cstheme="minorHAnsi"/>
                <w:sz w:val="12"/>
                <w:szCs w:val="12"/>
              </w:rPr>
            </w:pPr>
            <w:r>
              <w:rPr>
                <w:rFonts w:ascii="Roboto" w:hAnsi="Roboto" w:cstheme="minorHAnsi"/>
                <w:sz w:val="12"/>
                <w:szCs w:val="12"/>
              </w:rPr>
              <w:t>DGIP</w:t>
            </w:r>
          </w:p>
          <w:p w14:paraId="5D2230CB" w14:textId="1E13AC5D" w:rsidR="007E5C52" w:rsidRPr="00F67695" w:rsidRDefault="007E5C52" w:rsidP="007E5C52">
            <w:pPr>
              <w:rPr>
                <w:rFonts w:ascii="Roboto" w:eastAsia="Book Antiqua" w:hAnsi="Roboto" w:cstheme="minorHAnsi"/>
                <w:color w:val="000000" w:themeColor="text1"/>
                <w:sz w:val="12"/>
                <w:szCs w:val="12"/>
              </w:rPr>
            </w:pPr>
            <w:r>
              <w:rPr>
                <w:rFonts w:ascii="Roboto" w:hAnsi="Roboto" w:cstheme="minorHAnsi"/>
                <w:sz w:val="12"/>
                <w:szCs w:val="12"/>
              </w:rPr>
              <w:t>DGSE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3B6CA1F" w14:textId="73C82900" w:rsidR="007E5C52" w:rsidRPr="00F67695" w:rsidRDefault="007E5C52" w:rsidP="007E5C52">
            <w:pPr>
              <w:rPr>
                <w:rFonts w:ascii="Roboto" w:eastAsia="Book Antiqua" w:hAnsi="Roboto" w:cstheme="minorHAnsi"/>
                <w:color w:val="000000" w:themeColor="text1"/>
                <w:sz w:val="12"/>
                <w:szCs w:val="12"/>
              </w:rPr>
            </w:pPr>
            <w:r>
              <w:rPr>
                <w:rFonts w:ascii="Roboto" w:hAnsi="Roboto" w:cstheme="minorHAnsi"/>
                <w:sz w:val="12"/>
                <w:szCs w:val="12"/>
              </w:rPr>
              <w:t>DFAC</w:t>
            </w:r>
          </w:p>
        </w:tc>
      </w:tr>
      <w:tr w:rsidR="007E5C52" w:rsidRPr="00F67695" w14:paraId="754718F3"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auto"/>
          </w:tcPr>
          <w:p w14:paraId="4BC27D88" w14:textId="4644DD63" w:rsidR="007E5C52" w:rsidRPr="00F67695" w:rsidRDefault="007E5C52" w:rsidP="007E5C5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Realizar e</w:t>
            </w:r>
            <w:r w:rsidRPr="006C451F">
              <w:rPr>
                <w:rFonts w:ascii="Roboto" w:eastAsia="Book Antiqua" w:hAnsi="Roboto" w:cstheme="minorHAnsi"/>
                <w:color w:val="000000" w:themeColor="text1"/>
                <w:sz w:val="12"/>
                <w:szCs w:val="12"/>
              </w:rPr>
              <w:t>valuaci</w:t>
            </w:r>
            <w:r>
              <w:rPr>
                <w:rFonts w:ascii="Roboto" w:eastAsia="Book Antiqua" w:hAnsi="Roboto" w:cstheme="minorHAnsi"/>
                <w:color w:val="000000" w:themeColor="text1"/>
                <w:sz w:val="12"/>
                <w:szCs w:val="12"/>
              </w:rPr>
              <w:t xml:space="preserve">ones regulares para ajustar el </w:t>
            </w:r>
            <w:r w:rsidR="0061757A">
              <w:rPr>
                <w:rFonts w:ascii="Roboto" w:eastAsia="Book Antiqua" w:hAnsi="Roboto" w:cstheme="minorHAnsi"/>
                <w:color w:val="000000" w:themeColor="text1"/>
                <w:sz w:val="12"/>
                <w:szCs w:val="12"/>
              </w:rPr>
              <w:t xml:space="preserve">contenido </w:t>
            </w:r>
            <w:r w:rsidR="0061757A" w:rsidRPr="006C451F">
              <w:rPr>
                <w:rFonts w:ascii="Roboto" w:eastAsia="Book Antiqua" w:hAnsi="Roboto" w:cstheme="minorHAnsi"/>
                <w:color w:val="000000" w:themeColor="text1"/>
                <w:sz w:val="12"/>
                <w:szCs w:val="12"/>
              </w:rPr>
              <w:t>y</w:t>
            </w:r>
            <w:r w:rsidRPr="006C451F">
              <w:rPr>
                <w:rFonts w:ascii="Roboto" w:eastAsia="Book Antiqua" w:hAnsi="Roboto" w:cstheme="minorHAnsi"/>
                <w:color w:val="000000" w:themeColor="text1"/>
                <w:sz w:val="12"/>
                <w:szCs w:val="12"/>
              </w:rPr>
              <w:t xml:space="preserve"> la estructura de los talleres y mentorías, asegurando que se adapten a las necesidades de los estudiantes.</w:t>
            </w:r>
          </w:p>
        </w:tc>
        <w:tc>
          <w:tcPr>
            <w:tcW w:w="918" w:type="dxa"/>
            <w:tcBorders>
              <w:top w:val="single" w:sz="4" w:space="0" w:color="auto"/>
              <w:left w:val="nil"/>
              <w:bottom w:val="single" w:sz="4" w:space="0" w:color="auto"/>
              <w:right w:val="single" w:sz="4" w:space="0" w:color="auto"/>
            </w:tcBorders>
            <w:shd w:val="clear" w:color="auto" w:fill="auto"/>
          </w:tcPr>
          <w:p w14:paraId="7F56A118" w14:textId="27A6390B" w:rsidR="007E5C52" w:rsidRPr="00F67695" w:rsidRDefault="007E5C52"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instrumento</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96F1BFE" w14:textId="4BF17B77" w:rsidR="007E5C52" w:rsidRPr="00F67695" w:rsidRDefault="007E5C52"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691A5EE" w14:textId="0A1A6318" w:rsidR="007E5C52" w:rsidRPr="00F67695" w:rsidRDefault="007E5C52"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C978050" w14:textId="3158418C" w:rsidR="007E5C52" w:rsidRPr="00F67695" w:rsidRDefault="007E5C52"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6B2269C8" w14:textId="5FFE1F89" w:rsidR="007E5C52" w:rsidRPr="00F67695" w:rsidRDefault="007E5C52" w:rsidP="007E5C5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22410D00" w14:textId="325CCC02" w:rsidR="007E5C52" w:rsidRPr="00F67695" w:rsidRDefault="007E5C52" w:rsidP="007E5C5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DGIP-UI</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9C8FD8" w14:textId="2D0B377A" w:rsidR="007E5C52" w:rsidRPr="00F67695" w:rsidRDefault="007E5C52" w:rsidP="007E5C52">
            <w:pPr>
              <w:rPr>
                <w:rFonts w:ascii="Roboto" w:eastAsia="Book Antiqua" w:hAnsi="Roboto" w:cstheme="minorHAnsi"/>
                <w:color w:val="000000" w:themeColor="text1"/>
                <w:sz w:val="12"/>
                <w:szCs w:val="12"/>
              </w:rPr>
            </w:pPr>
            <w:r w:rsidRPr="00F67695">
              <w:rPr>
                <w:rFonts w:ascii="Roboto" w:hAnsi="Roboto" w:cstheme="minorHAnsi"/>
                <w:sz w:val="12"/>
                <w:szCs w:val="12"/>
              </w:rPr>
              <w:t>DGIP</w:t>
            </w:r>
          </w:p>
        </w:tc>
      </w:tr>
    </w:tbl>
    <w:p w14:paraId="6E85369E" w14:textId="0CB3AB05" w:rsidR="48746D53" w:rsidRPr="00F67695" w:rsidRDefault="48746D53" w:rsidP="563A39E1">
      <w:pPr>
        <w:rPr>
          <w:rFonts w:ascii="Roboto" w:hAnsi="Roboto" w:cstheme="minorHAnsi"/>
          <w:b/>
          <w:bCs/>
          <w:sz w:val="12"/>
          <w:szCs w:val="12"/>
        </w:rPr>
      </w:pPr>
    </w:p>
    <w:tbl>
      <w:tblPr>
        <w:tblW w:w="7217" w:type="dxa"/>
        <w:tblLayout w:type="fixed"/>
        <w:tblLook w:val="06A0" w:firstRow="1" w:lastRow="0" w:firstColumn="1" w:lastColumn="0" w:noHBand="1" w:noVBand="1"/>
      </w:tblPr>
      <w:tblGrid>
        <w:gridCol w:w="1975"/>
        <w:gridCol w:w="855"/>
        <w:gridCol w:w="4387"/>
      </w:tblGrid>
      <w:tr w:rsidR="563A39E1" w:rsidRPr="00F67695" w14:paraId="12257385" w14:textId="77777777" w:rsidTr="004A2C81">
        <w:trPr>
          <w:trHeight w:val="226"/>
        </w:trPr>
        <w:tc>
          <w:tcPr>
            <w:tcW w:w="7217"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3A2C4F65" w14:textId="5D4E3CCA" w:rsidR="563A39E1" w:rsidRPr="00F67695" w:rsidRDefault="563A39E1" w:rsidP="563A39E1">
            <w:pPr>
              <w:jc w:val="center"/>
              <w:rPr>
                <w:rFonts w:ascii="Roboto" w:eastAsia="Book Antiqua" w:hAnsi="Roboto" w:cstheme="minorHAnsi"/>
                <w:b/>
                <w:bCs/>
                <w:color w:val="FFFFFF" w:themeColor="background1"/>
                <w:sz w:val="12"/>
                <w:szCs w:val="12"/>
              </w:rPr>
            </w:pPr>
            <w:bookmarkStart w:id="18" w:name="_Hlk161314506"/>
            <w:r w:rsidRPr="00F67695">
              <w:rPr>
                <w:rFonts w:ascii="Roboto" w:eastAsia="Book Antiqua" w:hAnsi="Roboto" w:cstheme="minorHAnsi"/>
                <w:b/>
                <w:bCs/>
                <w:color w:val="FFFFFF" w:themeColor="background1"/>
                <w:sz w:val="12"/>
                <w:szCs w:val="12"/>
              </w:rPr>
              <w:t>Formación integral del estudiante</w:t>
            </w:r>
          </w:p>
        </w:tc>
      </w:tr>
      <w:tr w:rsidR="563A39E1" w:rsidRPr="00F67695" w14:paraId="40CF0FA2" w14:textId="77777777" w:rsidTr="00870CCF">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59E289" w14:textId="189E8F9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5"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D77D635" w14:textId="298EEC8A"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FED6AE" w14:textId="507C37DE" w:rsidR="563A39E1" w:rsidRPr="00F67695" w:rsidRDefault="563A39E1" w:rsidP="00F577D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5E016E1A" w14:textId="77777777" w:rsidTr="00870CCF">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7736FE" w14:textId="54397FDF"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809B4A" w14:textId="66CCBE59"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12A46B" w14:textId="3E4504E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563A39E1" w:rsidRPr="00F67695" w14:paraId="2E420D61" w14:textId="77777777" w:rsidTr="00870CCF">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BCCEB" w14:textId="35BD4C39"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EEDCDA" w14:textId="7C59B42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D00333" w14:textId="1DD4FAE9"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Alianzas para la sostenibilidad</w:t>
            </w:r>
          </w:p>
        </w:tc>
      </w:tr>
      <w:tr w:rsidR="563A39E1" w:rsidRPr="00F67695" w14:paraId="297976B3" w14:textId="77777777" w:rsidTr="00EA3FDC">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C700AE" w14:textId="71385A95" w:rsidR="7ECB26FF" w:rsidRPr="00F67695" w:rsidRDefault="7ECB26FF"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35F64624" w:rsidRPr="00F67695">
              <w:rPr>
                <w:rFonts w:ascii="Roboto" w:eastAsia="Book Antiqua" w:hAnsi="Roboto" w:cstheme="minorHAnsi"/>
                <w:color w:val="000000" w:themeColor="text1"/>
                <w:sz w:val="12"/>
                <w:szCs w:val="12"/>
              </w:rPr>
              <w:t>acción</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6F7870C" w14:textId="17265173"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1.2.4.1</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E6EC36" w14:textId="2D2BEE2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Establecimiento de colaboraciones con </w:t>
            </w:r>
            <w:proofErr w:type="spellStart"/>
            <w:r w:rsidRPr="00F67695">
              <w:rPr>
                <w:rFonts w:ascii="Roboto" w:eastAsia="Book Antiqua" w:hAnsi="Roboto" w:cstheme="minorHAnsi"/>
                <w:color w:val="000000" w:themeColor="text1"/>
                <w:sz w:val="12"/>
                <w:szCs w:val="12"/>
              </w:rPr>
              <w:t>ONGs</w:t>
            </w:r>
            <w:proofErr w:type="spellEnd"/>
            <w:r w:rsidRPr="00F67695">
              <w:rPr>
                <w:rFonts w:ascii="Roboto" w:eastAsia="Book Antiqua" w:hAnsi="Roboto" w:cstheme="minorHAnsi"/>
                <w:color w:val="000000" w:themeColor="text1"/>
                <w:sz w:val="12"/>
                <w:szCs w:val="12"/>
              </w:rPr>
              <w:t xml:space="preserve"> y empresas sostenibles.</w:t>
            </w:r>
          </w:p>
        </w:tc>
      </w:tr>
    </w:tbl>
    <w:p w14:paraId="22FB7AB1" w14:textId="77777777" w:rsidR="00F0362C" w:rsidRPr="00F67695" w:rsidRDefault="00F0362C">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563A39E1" w:rsidRPr="00F67695" w14:paraId="7F2D5E5A" w14:textId="77777777" w:rsidTr="00870CCF">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BE7EF9" w14:textId="2635E9D0"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19BBC5" w14:textId="37798ABB"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D0A3E03" w14:textId="20497041"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1BCDD94" w14:textId="6C26C3D2"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00E331" w14:textId="4CDD68CE"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EEA8B6" w14:textId="5EF1B0A2"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7360DE0" w14:textId="11330618"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9AF8E2" w14:textId="034A9845"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DA610F" w:rsidRPr="00F67695" w14:paraId="7A366D76" w14:textId="77777777" w:rsidTr="00870CCF">
        <w:trPr>
          <w:trHeight w:val="44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3AD64DFD" w14:textId="06A752B3" w:rsidR="00DA610F" w:rsidRPr="00F67695"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Realizar un mapeo de organizaciones que compartan valores y objetivos sostenibles con la UNACAR</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A7ABB7A" w14:textId="3642FC0A" w:rsidR="00DA610F" w:rsidRPr="00F67695" w:rsidRDefault="00DA610F" w:rsidP="00DA610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6 Reuniones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77059E" w14:textId="42CBD25E" w:rsidR="00DA610F" w:rsidRPr="00F67695" w:rsidRDefault="00DA610F" w:rsidP="00DA610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1F777C" w14:textId="2052259C" w:rsidR="00DA610F" w:rsidRDefault="00DA610F" w:rsidP="00DA610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3797E8" w14:textId="0A7993C3" w:rsidR="00DA610F" w:rsidRPr="00F67695" w:rsidRDefault="00DA610F" w:rsidP="00DA610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CB5A2C" w14:textId="75265B41" w:rsidR="00DA610F" w:rsidRPr="00F67695" w:rsidRDefault="00DA610F" w:rsidP="00DA610F">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8D3571" w14:textId="77777777" w:rsidR="00DA610F"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3601BD1" w14:textId="77777777" w:rsidR="00DA610F"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2F4F4159" w14:textId="5AF7DB62" w:rsidR="00DA610F" w:rsidRPr="00F67695"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971A13" w14:textId="77777777" w:rsidR="00DA610F"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0E8AB460" w14:textId="783C2F7A" w:rsidR="00DA610F" w:rsidRPr="00F67695" w:rsidRDefault="00DA610F" w:rsidP="00DA610F">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tr w:rsidR="00427258" w:rsidRPr="00F67695" w14:paraId="6D3E7365" w14:textId="77777777" w:rsidTr="00870CCF">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6B8F97E" w14:textId="13C139C1" w:rsidR="00427258" w:rsidRPr="00F67695" w:rsidRDefault="00427258" w:rsidP="00427258">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Pr>
                <w:rFonts w:ascii="Roboto" w:eastAsia="Book Antiqua" w:hAnsi="Roboto" w:cstheme="minorHAnsi"/>
                <w:color w:val="000000" w:themeColor="text1"/>
                <w:sz w:val="12"/>
                <w:szCs w:val="12"/>
              </w:rPr>
              <w:t>Formalizar alianzas o conve</w:t>
            </w:r>
            <w:r w:rsidRPr="00F67695">
              <w:rPr>
                <w:rFonts w:ascii="Roboto" w:eastAsia="Book Antiqua" w:hAnsi="Roboto" w:cstheme="minorHAnsi"/>
                <w:color w:val="000000" w:themeColor="text1"/>
                <w:sz w:val="12"/>
                <w:szCs w:val="12"/>
              </w:rPr>
              <w:t xml:space="preserve">nios con </w:t>
            </w:r>
            <w:proofErr w:type="spellStart"/>
            <w:r w:rsidRPr="00F67695">
              <w:rPr>
                <w:rFonts w:ascii="Roboto" w:eastAsia="Book Antiqua" w:hAnsi="Roboto" w:cstheme="minorHAnsi"/>
                <w:color w:val="000000" w:themeColor="text1"/>
                <w:sz w:val="12"/>
                <w:szCs w:val="12"/>
              </w:rPr>
              <w:t>ONGs</w:t>
            </w:r>
            <w:proofErr w:type="spellEnd"/>
            <w:r w:rsidRPr="00F67695">
              <w:rPr>
                <w:rFonts w:ascii="Roboto" w:eastAsia="Book Antiqua" w:hAnsi="Roboto" w:cstheme="minorHAnsi"/>
                <w:color w:val="000000" w:themeColor="text1"/>
                <w:sz w:val="12"/>
                <w:szCs w:val="12"/>
              </w:rPr>
              <w:t xml:space="preserve"> y empresas</w:t>
            </w:r>
            <w:r>
              <w:rPr>
                <w:rFonts w:ascii="Roboto" w:eastAsia="Book Antiqua" w:hAnsi="Roboto" w:cstheme="minorHAnsi"/>
                <w:color w:val="000000" w:themeColor="text1"/>
                <w:sz w:val="12"/>
                <w:szCs w:val="12"/>
              </w:rPr>
              <w:t>,</w:t>
            </w:r>
            <w:r w:rsidRPr="004D1FFB">
              <w:rPr>
                <w:rFonts w:ascii="Roboto" w:eastAsia="Book Antiqua" w:hAnsi="Roboto" w:cstheme="minorHAnsi"/>
                <w:color w:val="000000" w:themeColor="text1"/>
                <w:sz w:val="12"/>
                <w:szCs w:val="12"/>
              </w:rPr>
              <w:t xml:space="preserve"> que permitan el intercambio de recursos, conocimiento y experiencias en sostenibilidad</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576216C" w14:textId="08C3A02E"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 Convenios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394424" w14:textId="6FA1C8CC"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DC6C3F" w14:textId="25736785"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A3EE41" w14:textId="18EA1980"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A88F3B" w14:textId="0051768F"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85A2BF"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37C13D59"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518BB45C" w14:textId="0B5B4F82"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05EF57"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666DA5CF" w14:textId="03BBB087"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tr w:rsidR="00427258" w:rsidRPr="00F67695" w14:paraId="4ABC034B" w14:textId="77777777" w:rsidTr="00557E22">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3ECFF931" w14:textId="43E02410"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4D1FFB">
              <w:rPr>
                <w:rFonts w:ascii="Roboto" w:eastAsia="Book Antiqua" w:hAnsi="Roboto" w:cstheme="minorHAnsi"/>
                <w:color w:val="000000" w:themeColor="text1"/>
                <w:sz w:val="12"/>
                <w:szCs w:val="12"/>
              </w:rPr>
              <w:t>Desarrollo de proyectos piloto con socios estratégicos para probar y demostrar el impacto de las colaboraciones</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tcPr>
          <w:p w14:paraId="4B97B134" w14:textId="674454DB" w:rsidR="00427258" w:rsidRPr="00F67695" w:rsidRDefault="00427258"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Pr="004D1FFB">
              <w:rPr>
                <w:rFonts w:ascii="Roboto" w:eastAsia="Book Antiqua" w:hAnsi="Roboto" w:cstheme="minorHAnsi"/>
                <w:color w:val="000000" w:themeColor="text1"/>
                <w:sz w:val="12"/>
                <w:szCs w:val="12"/>
              </w:rPr>
              <w:t>proyecto conjunto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760105" w14:textId="68427764"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11CA38" w14:textId="58EB22D9"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87C965" w14:textId="6D333090" w:rsidR="00427258" w:rsidRPr="00F67695" w:rsidRDefault="00427258"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45F5B2" w14:textId="011064D6"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CCF5D5"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FFFC817"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7EEF6482" w14:textId="72AC00C8"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A6DE1C"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40EFCDEE" w14:textId="5BA3AFE9"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bookmarkEnd w:id="18"/>
    </w:tbl>
    <w:p w14:paraId="29D2949E" w14:textId="77777777" w:rsidR="00DB3822" w:rsidRDefault="00DB3822" w:rsidP="563A39E1">
      <w:pPr>
        <w:rPr>
          <w:rFonts w:ascii="Roboto" w:hAnsi="Roboto" w:cstheme="minorHAnsi"/>
          <w:sz w:val="12"/>
          <w:szCs w:val="12"/>
        </w:rPr>
      </w:pPr>
    </w:p>
    <w:tbl>
      <w:tblPr>
        <w:tblW w:w="7217" w:type="dxa"/>
        <w:tblLayout w:type="fixed"/>
        <w:tblLook w:val="06A0" w:firstRow="1" w:lastRow="0" w:firstColumn="1" w:lastColumn="0" w:noHBand="1" w:noVBand="1"/>
      </w:tblPr>
      <w:tblGrid>
        <w:gridCol w:w="1975"/>
        <w:gridCol w:w="855"/>
        <w:gridCol w:w="4387"/>
      </w:tblGrid>
      <w:tr w:rsidR="00427258" w:rsidRPr="00F67695" w14:paraId="28819B21" w14:textId="77777777" w:rsidTr="00557E22">
        <w:trPr>
          <w:trHeight w:val="226"/>
        </w:trPr>
        <w:tc>
          <w:tcPr>
            <w:tcW w:w="7217"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7D89BF6C" w14:textId="77777777" w:rsidR="00427258" w:rsidRPr="00F67695" w:rsidRDefault="00427258"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427258" w:rsidRPr="00F67695" w14:paraId="5E35D324"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291570"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5"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6281200"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475933"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427258" w:rsidRPr="00F67695" w14:paraId="092E2A56"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F1EF35"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72AA02"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F0DBD4"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427258" w:rsidRPr="00F67695" w14:paraId="2CD35126"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1AE24F"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68CBF6"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657F5A"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Alianzas para la sostenibilidad</w:t>
            </w:r>
          </w:p>
        </w:tc>
      </w:tr>
      <w:tr w:rsidR="00427258" w:rsidRPr="00F67695" w14:paraId="27DB32A9"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DCF426" w14:textId="77777777"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48F2B5F" w14:textId="0AB5A360"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r>
              <w:rPr>
                <w:rFonts w:ascii="Roboto" w:eastAsia="Book Antiqua" w:hAnsi="Roboto" w:cstheme="minorHAnsi"/>
                <w:color w:val="000000" w:themeColor="text1"/>
                <w:sz w:val="12"/>
                <w:szCs w:val="12"/>
              </w:rPr>
              <w:t>2</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7FC5FD" w14:textId="21C1605E" w:rsidR="00427258" w:rsidRPr="00F67695" w:rsidRDefault="00427258"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Realización de proyectos conjuntos en sostenibilidad</w:t>
            </w:r>
          </w:p>
        </w:tc>
      </w:tr>
    </w:tbl>
    <w:p w14:paraId="7350F34A" w14:textId="77777777" w:rsidR="00427258" w:rsidRDefault="00427258" w:rsidP="563A39E1">
      <w:pPr>
        <w:rPr>
          <w:rFonts w:ascii="Roboto" w:hAnsi="Roboto" w:cstheme="minorHAnsi"/>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427258" w:rsidRPr="00F67695" w14:paraId="06A05505"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9DF08B"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21CD2E"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C91888"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BEE36F"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92804D8"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F4EC57B"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FAF8EB" w14:textId="77777777" w:rsidR="00427258" w:rsidRPr="00F67695" w:rsidRDefault="00427258"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2C2551" w14:textId="77777777" w:rsidR="00427258" w:rsidRPr="00F67695" w:rsidRDefault="00427258" w:rsidP="00557E22">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27258" w:rsidRPr="00F67695" w14:paraId="23148DEB" w14:textId="77777777" w:rsidTr="00557E22">
        <w:trPr>
          <w:trHeight w:val="44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FEA43F5" w14:textId="61DF2EB5" w:rsidR="00427258" w:rsidRPr="00F67695"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Co</w:t>
            </w:r>
            <w:r w:rsidR="00642CD4">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crear proyectos con los socios que aborden desafíos es</w:t>
            </w:r>
            <w:r w:rsidR="00ED1CD0">
              <w:rPr>
                <w:rFonts w:ascii="Roboto" w:eastAsia="Book Antiqua" w:hAnsi="Roboto" w:cstheme="minorHAnsi"/>
                <w:color w:val="000000" w:themeColor="text1"/>
                <w:sz w:val="12"/>
                <w:szCs w:val="12"/>
              </w:rPr>
              <w:t xml:space="preserve">pecíficos de sostenibilidad, </w:t>
            </w:r>
            <w:proofErr w:type="spellStart"/>
            <w:r w:rsidR="00ED1CD0">
              <w:rPr>
                <w:rFonts w:ascii="Roboto" w:eastAsia="Book Antiqua" w:hAnsi="Roboto" w:cstheme="minorHAnsi"/>
                <w:color w:val="000000" w:themeColor="text1"/>
                <w:sz w:val="12"/>
                <w:szCs w:val="12"/>
              </w:rPr>
              <w:t>co</w:t>
            </w:r>
            <w:proofErr w:type="spellEnd"/>
            <w:r w:rsidR="00ED1CD0">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 xml:space="preserve"> eficiencia energética, gestión de residuos, o conservación de recursos</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93DEF1C" w14:textId="78D232AA" w:rsidR="00427258" w:rsidRPr="00F67695" w:rsidRDefault="00427258"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proyectos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AEE9A" w14:textId="77777777" w:rsidR="00427258" w:rsidRPr="00F67695" w:rsidRDefault="00427258"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702CDD" w14:textId="1E6C6DB9" w:rsidR="00427258" w:rsidRDefault="00427258"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75E67D" w14:textId="40BA0A8E" w:rsidR="00427258" w:rsidRPr="00F67695" w:rsidRDefault="00427258"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1818D6" w14:textId="3C33B3D7" w:rsidR="00427258" w:rsidRPr="00F67695" w:rsidRDefault="00427258"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E8D5CD" w14:textId="77777777" w:rsidR="00427258"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0FDFC9C6" w14:textId="77777777" w:rsidR="00427258"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0B805FAB" w14:textId="1F6131A7" w:rsidR="00427258" w:rsidRPr="00F67695"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5E86C0" w14:textId="77777777" w:rsidR="00427258"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02137379" w14:textId="77777777" w:rsidR="00427258"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0435542" w14:textId="77777777" w:rsidR="00427258"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59942321" w14:textId="02AF7151" w:rsidR="00427258" w:rsidRPr="00F67695" w:rsidRDefault="00427258"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tc>
      </w:tr>
      <w:tr w:rsidR="00427258" w:rsidRPr="00F67695" w14:paraId="4B400721" w14:textId="77777777" w:rsidTr="00557E22">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6953D8C" w14:textId="021B5741" w:rsidR="00427258" w:rsidRPr="00F67695" w:rsidRDefault="00427258" w:rsidP="00427258">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Pr>
                <w:rFonts w:ascii="Roboto" w:eastAsia="Book Antiqua" w:hAnsi="Roboto" w:cstheme="minorHAnsi"/>
                <w:color w:val="000000" w:themeColor="text1"/>
                <w:sz w:val="12"/>
                <w:szCs w:val="12"/>
              </w:rPr>
              <w:t>Promover la participación de estudiantes y personal en todas las etapas de los proyectos</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6670126" w14:textId="5FC92D20" w:rsidR="00427258" w:rsidRPr="00F67695" w:rsidRDefault="00A32992"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Materiales de promoción</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A3C7C0"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32EC62" w14:textId="2A75B191" w:rsidR="00427258" w:rsidRPr="00F67695" w:rsidRDefault="00A32992"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A3716D"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4325F5"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636B08"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60DFAA8"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34096541" w14:textId="7155D652"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0BF916"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375F66AF"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1F3090F"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73CAEF02" w14:textId="43AF7B36"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tc>
      </w:tr>
      <w:tr w:rsidR="00427258" w:rsidRPr="00F67695" w14:paraId="528489D4" w14:textId="77777777" w:rsidTr="00557E22">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725E49F0" w14:textId="702F29EB"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Realizar evaluaciones de impacto y compartir los resultados con la comunidad universitaria y los socios para fomentar el aprendizaje y la </w:t>
            </w:r>
            <w:r w:rsidR="00A32992">
              <w:rPr>
                <w:rFonts w:ascii="Roboto" w:eastAsia="Book Antiqua" w:hAnsi="Roboto" w:cstheme="minorHAnsi"/>
                <w:color w:val="000000" w:themeColor="text1"/>
                <w:sz w:val="12"/>
                <w:szCs w:val="12"/>
              </w:rPr>
              <w:t>replicabilidad</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tcPr>
          <w:p w14:paraId="26476AEF" w14:textId="2885735A" w:rsidR="00427258" w:rsidRPr="00F67695" w:rsidRDefault="00427258"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A32992">
              <w:rPr>
                <w:rFonts w:ascii="Roboto" w:eastAsia="Book Antiqua" w:hAnsi="Roboto" w:cstheme="minorHAnsi"/>
                <w:color w:val="000000" w:themeColor="text1"/>
                <w:sz w:val="12"/>
                <w:szCs w:val="12"/>
              </w:rPr>
              <w:t>reporte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DE1849"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566A9C"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449E18" w14:textId="77777777" w:rsidR="00427258" w:rsidRPr="00F67695" w:rsidRDefault="00427258" w:rsidP="0042725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71B3C5" w14:textId="77777777" w:rsidR="00427258" w:rsidRPr="00F67695" w:rsidRDefault="00427258" w:rsidP="0042725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4B1918"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320E7BCC"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69CD270C" w14:textId="70AFFEEC"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D39E52"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136D6990"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7776E82" w14:textId="77777777" w:rsidR="00427258"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3E76115A" w14:textId="6BD77014" w:rsidR="00427258" w:rsidRPr="00F67695" w:rsidRDefault="00427258" w:rsidP="0042725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tc>
      </w:tr>
    </w:tbl>
    <w:p w14:paraId="2915CACF" w14:textId="77777777" w:rsidR="00427258" w:rsidRDefault="00427258" w:rsidP="563A39E1">
      <w:pPr>
        <w:rPr>
          <w:rFonts w:ascii="Roboto" w:hAnsi="Roboto" w:cstheme="minorHAnsi"/>
          <w:sz w:val="12"/>
          <w:szCs w:val="12"/>
        </w:rPr>
      </w:pPr>
    </w:p>
    <w:p w14:paraId="7913B1E6" w14:textId="77777777" w:rsidR="00427258" w:rsidRDefault="00427258" w:rsidP="563A39E1">
      <w:pPr>
        <w:rPr>
          <w:rFonts w:ascii="Roboto" w:hAnsi="Roboto" w:cstheme="minorHAnsi"/>
          <w:sz w:val="12"/>
          <w:szCs w:val="12"/>
        </w:rPr>
      </w:pPr>
    </w:p>
    <w:tbl>
      <w:tblPr>
        <w:tblW w:w="7217" w:type="dxa"/>
        <w:tblLayout w:type="fixed"/>
        <w:tblLook w:val="06A0" w:firstRow="1" w:lastRow="0" w:firstColumn="1" w:lastColumn="0" w:noHBand="1" w:noVBand="1"/>
      </w:tblPr>
      <w:tblGrid>
        <w:gridCol w:w="1975"/>
        <w:gridCol w:w="855"/>
        <w:gridCol w:w="4387"/>
      </w:tblGrid>
      <w:tr w:rsidR="00A32992" w:rsidRPr="00F67695" w14:paraId="4167A902" w14:textId="77777777" w:rsidTr="00557E22">
        <w:trPr>
          <w:trHeight w:val="226"/>
        </w:trPr>
        <w:tc>
          <w:tcPr>
            <w:tcW w:w="7217"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5A9280E5" w14:textId="77777777" w:rsidR="00A32992" w:rsidRPr="00F67695" w:rsidRDefault="00A32992"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A32992" w:rsidRPr="00F67695" w14:paraId="2DD07145"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CB8712"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5"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B09931B"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5D5D49"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A32992" w:rsidRPr="00F67695" w14:paraId="6487D7EA"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961CF0"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E0F7DC"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917024"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A32992" w:rsidRPr="00F67695" w14:paraId="4C6CA345"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7306BF"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D6A5F4"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A94FF0"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Alianzas para la sostenibilidad</w:t>
            </w:r>
          </w:p>
        </w:tc>
      </w:tr>
      <w:tr w:rsidR="00A32992" w:rsidRPr="00F67695" w14:paraId="266F7A07" w14:textId="77777777" w:rsidTr="00557E22">
        <w:trPr>
          <w:trHeight w:val="226"/>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C07C48" w14:textId="77777777"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96CDDC7" w14:textId="7CBA3DBD" w:rsidR="00A32992" w:rsidRPr="00F67695" w:rsidRDefault="00A32992"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r>
              <w:rPr>
                <w:rFonts w:ascii="Roboto" w:eastAsia="Book Antiqua" w:hAnsi="Roboto" w:cstheme="minorHAnsi"/>
                <w:color w:val="000000" w:themeColor="text1"/>
                <w:sz w:val="12"/>
                <w:szCs w:val="12"/>
              </w:rPr>
              <w:t>3</w:t>
            </w:r>
          </w:p>
        </w:tc>
        <w:tc>
          <w:tcPr>
            <w:tcW w:w="43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84EC71" w14:textId="6D08F647" w:rsidR="00A32992" w:rsidRPr="00F67695" w:rsidRDefault="00A3299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Participación en redes y consorcios de sostenibilidad</w:t>
            </w:r>
          </w:p>
        </w:tc>
      </w:tr>
    </w:tbl>
    <w:p w14:paraId="2DDF3320" w14:textId="77777777" w:rsidR="00427258" w:rsidRDefault="00427258" w:rsidP="563A39E1">
      <w:pPr>
        <w:rPr>
          <w:rFonts w:ascii="Roboto" w:hAnsi="Roboto" w:cstheme="minorHAnsi"/>
          <w:sz w:val="12"/>
          <w:szCs w:val="12"/>
        </w:rPr>
      </w:pPr>
    </w:p>
    <w:p w14:paraId="661FE31A" w14:textId="77777777" w:rsidR="00427258" w:rsidRDefault="00427258" w:rsidP="563A39E1">
      <w:pPr>
        <w:rPr>
          <w:rFonts w:ascii="Roboto" w:hAnsi="Roboto" w:cstheme="minorHAnsi"/>
          <w:sz w:val="12"/>
          <w:szCs w:val="12"/>
        </w:rPr>
      </w:pPr>
    </w:p>
    <w:p w14:paraId="07630F70" w14:textId="77777777" w:rsidR="00427258" w:rsidRDefault="00427258" w:rsidP="563A39E1">
      <w:pPr>
        <w:rPr>
          <w:rFonts w:ascii="Roboto" w:hAnsi="Roboto" w:cstheme="minorHAnsi"/>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A32992" w:rsidRPr="00F67695" w14:paraId="48439769"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2FF3EF"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ADF089"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4F1BA5F"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879911"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07F0C0"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ABCBD8"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B7EBFF" w14:textId="77777777" w:rsidR="00A32992" w:rsidRPr="00F67695" w:rsidRDefault="00A32992"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BE556E7" w14:textId="77777777" w:rsidR="00A32992" w:rsidRPr="00F67695" w:rsidRDefault="00A32992" w:rsidP="00557E22">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A32992" w:rsidRPr="00F67695" w14:paraId="3A401B23" w14:textId="77777777" w:rsidTr="00557E22">
        <w:trPr>
          <w:trHeight w:val="44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4147986" w14:textId="4278A46B" w:rsidR="00A32992" w:rsidRPr="00F67695" w:rsidRDefault="00A3299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 Investigar y seleccionar redes, consorcios y organizaciones que promuevan la sostenibilidad y que ofrezcan oportunidades de colaboración</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086F67B" w14:textId="5128C1C9" w:rsidR="00A32992" w:rsidRPr="00F67695" w:rsidRDefault="00A32992"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 de identificación</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AA7645" w14:textId="3D344FA2" w:rsidR="00A32992" w:rsidRPr="00F67695" w:rsidRDefault="00A32992" w:rsidP="00557E22">
            <w:pPr>
              <w:jc w:val="center"/>
              <w:rPr>
                <w:rFonts w:ascii="Roboto" w:eastAsia="Book Antiqua" w:hAnsi="Roboto" w:cstheme="minorHAnsi"/>
                <w:color w:val="000000" w:themeColor="text1"/>
                <w:sz w:val="12"/>
                <w:szCs w:val="12"/>
              </w:rPr>
            </w:pP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8807A4" w14:textId="77777777" w:rsidR="00A32992" w:rsidRDefault="00A32992"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99E3F6" w14:textId="77777777" w:rsidR="00A32992" w:rsidRPr="00F67695" w:rsidRDefault="00A32992"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CB35DA" w14:textId="77777777" w:rsidR="00A32992" w:rsidRPr="00F67695" w:rsidRDefault="00A32992"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557F51" w14:textId="420B64BC" w:rsidR="00A32992" w:rsidRPr="00F67695" w:rsidRDefault="00A3299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3FF98F" w14:textId="0ABC46BE" w:rsidR="00A32992" w:rsidRDefault="00A3299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2E9C38E9" w14:textId="53509125" w:rsidR="00A32992" w:rsidRPr="00F67695" w:rsidRDefault="00A32992"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r>
      <w:tr w:rsidR="00A32992" w:rsidRPr="00F67695" w14:paraId="4BFB84A6" w14:textId="77777777" w:rsidTr="00557E22">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85DD50C" w14:textId="6538B9C5" w:rsidR="00A32992" w:rsidRPr="00F67695" w:rsidRDefault="00A32992" w:rsidP="00A3299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Pr>
                <w:rFonts w:ascii="Roboto" w:eastAsia="Book Antiqua" w:hAnsi="Roboto" w:cstheme="minorHAnsi"/>
                <w:color w:val="000000" w:themeColor="text1"/>
                <w:sz w:val="12"/>
                <w:szCs w:val="12"/>
              </w:rPr>
              <w:t>Unirse formalmente a estas redes a participar en eventos, conferencias y actividades que promuevan la sostenibilidad</w:t>
            </w:r>
            <w:r w:rsidR="00ED1CD0">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2C30433" w14:textId="207C2805"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Cartas de invitación </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850660"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524F4A" w14:textId="70C2A168"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B8AF7D"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310D93"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357CAA" w14:textId="4A8B5CC0"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72084A" w14:textId="3FDB529E"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0F97C209" w14:textId="34B4F738"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r>
      <w:tr w:rsidR="00A32992" w:rsidRPr="00F67695" w14:paraId="30582646" w14:textId="77777777" w:rsidTr="00557E22">
        <w:trPr>
          <w:trHeight w:val="39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tcPr>
          <w:p w14:paraId="0B1CA2AF" w14:textId="52E179FB"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 Compartir las experiencias y proyectos de la UNACAR con la comunidad de sostenibilidad global, aportando conocimiento y prácticas exitosas.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tcPr>
          <w:p w14:paraId="6499C6E6" w14:textId="77777777"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reporte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704FA6"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C9B4D"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CEA687" w14:textId="77777777"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D73C72" w14:textId="77777777"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FC01FF" w14:textId="73AD012C"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12F749" w14:textId="1EE07152"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p w14:paraId="4AB58264" w14:textId="25A58091"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tc>
      </w:tr>
    </w:tbl>
    <w:p w14:paraId="77DF4F56" w14:textId="77777777" w:rsidR="00427258" w:rsidRDefault="00427258" w:rsidP="563A39E1">
      <w:pPr>
        <w:rPr>
          <w:rFonts w:ascii="Roboto" w:hAnsi="Roboto" w:cstheme="minorHAnsi"/>
          <w:sz w:val="12"/>
          <w:szCs w:val="12"/>
        </w:rPr>
      </w:pPr>
    </w:p>
    <w:p w14:paraId="5206E981" w14:textId="77777777" w:rsidR="00427258" w:rsidRPr="00F67695" w:rsidRDefault="00427258" w:rsidP="563A39E1">
      <w:pPr>
        <w:rPr>
          <w:rFonts w:ascii="Roboto" w:hAnsi="Roboto" w:cstheme="minorHAnsi"/>
          <w:sz w:val="12"/>
          <w:szCs w:val="12"/>
        </w:rPr>
      </w:pPr>
    </w:p>
    <w:tbl>
      <w:tblPr>
        <w:tblW w:w="7217" w:type="dxa"/>
        <w:tblLayout w:type="fixed"/>
        <w:tblLook w:val="06A0" w:firstRow="1" w:lastRow="0" w:firstColumn="1" w:lastColumn="0" w:noHBand="1" w:noVBand="1"/>
      </w:tblPr>
      <w:tblGrid>
        <w:gridCol w:w="1975"/>
        <w:gridCol w:w="724"/>
        <w:gridCol w:w="4518"/>
      </w:tblGrid>
      <w:tr w:rsidR="00DB3822" w:rsidRPr="00F67695" w14:paraId="32CE5B58" w14:textId="77777777" w:rsidTr="004A2C81">
        <w:trPr>
          <w:trHeight w:val="217"/>
        </w:trPr>
        <w:tc>
          <w:tcPr>
            <w:tcW w:w="7217"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3BD69992" w14:textId="77777777" w:rsidR="00DB3822" w:rsidRPr="00F67695" w:rsidRDefault="00DB38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DB3822" w:rsidRPr="00F67695" w14:paraId="17A7C3EC" w14:textId="77777777" w:rsidTr="004A2C81">
        <w:trPr>
          <w:trHeight w:val="217"/>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9308A0"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724"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0BEAACE"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AB8204" w14:textId="77777777" w:rsidR="00DB3822" w:rsidRPr="00F67695" w:rsidRDefault="00DB3822" w:rsidP="00B66F8E">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DB3822" w:rsidRPr="00F67695" w14:paraId="0F90075E" w14:textId="77777777" w:rsidTr="004A2C81">
        <w:trPr>
          <w:trHeight w:val="217"/>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1400DD"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71E6BF"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ADD34E"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DB3822" w:rsidRPr="00F67695" w14:paraId="5A601F89" w14:textId="77777777" w:rsidTr="004A2C81">
        <w:trPr>
          <w:trHeight w:val="217"/>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77652F"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719337"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w:t>
            </w:r>
          </w:p>
        </w:tc>
        <w:tc>
          <w:tcPr>
            <w:tcW w:w="4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298856"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Alianzas para la sostenibilidad</w:t>
            </w:r>
          </w:p>
        </w:tc>
      </w:tr>
      <w:tr w:rsidR="00DB3822" w:rsidRPr="00F67695" w14:paraId="525FC6B0" w14:textId="77777777" w:rsidTr="004A2C81">
        <w:trPr>
          <w:trHeight w:val="217"/>
        </w:trPr>
        <w:tc>
          <w:tcPr>
            <w:tcW w:w="197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A6B1DF"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7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028F73" w14:textId="5F817ACB"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1.2.4.4</w:t>
            </w:r>
          </w:p>
        </w:tc>
        <w:tc>
          <w:tcPr>
            <w:tcW w:w="45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462E01" w14:textId="767938F4" w:rsidR="00DB3822" w:rsidRPr="00F67695" w:rsidRDefault="00DB3822">
            <w:pPr>
              <w:rPr>
                <w:rFonts w:ascii="Roboto" w:hAnsi="Roboto" w:cstheme="minorHAnsi"/>
                <w:sz w:val="12"/>
                <w:szCs w:val="12"/>
              </w:rPr>
            </w:pPr>
            <w:r w:rsidRPr="00F67695">
              <w:rPr>
                <w:rFonts w:ascii="Roboto" w:hAnsi="Roboto" w:cstheme="minorHAnsi"/>
                <w:sz w:val="12"/>
                <w:szCs w:val="12"/>
              </w:rPr>
              <w:t>Fomento de la educación para la sostenibilidad en colaboración con alianzas estratégicos.</w:t>
            </w:r>
          </w:p>
        </w:tc>
      </w:tr>
    </w:tbl>
    <w:p w14:paraId="67EA4F92" w14:textId="77777777" w:rsidR="00F0362C" w:rsidRPr="00F67695" w:rsidRDefault="00F0362C">
      <w:pPr>
        <w:rPr>
          <w:rFonts w:ascii="Roboto" w:hAnsi="Roboto"/>
          <w:sz w:val="12"/>
          <w:szCs w:val="12"/>
        </w:rPr>
      </w:pPr>
    </w:p>
    <w:tbl>
      <w:tblPr>
        <w:tblW w:w="7184" w:type="dxa"/>
        <w:tblLayout w:type="fixed"/>
        <w:tblLook w:val="06A0" w:firstRow="1" w:lastRow="0" w:firstColumn="1" w:lastColumn="0" w:noHBand="1" w:noVBand="1"/>
      </w:tblPr>
      <w:tblGrid>
        <w:gridCol w:w="1990"/>
        <w:gridCol w:w="918"/>
        <w:gridCol w:w="488"/>
        <w:gridCol w:w="488"/>
        <w:gridCol w:w="488"/>
        <w:gridCol w:w="488"/>
        <w:gridCol w:w="907"/>
        <w:gridCol w:w="1417"/>
      </w:tblGrid>
      <w:tr w:rsidR="00DB3822" w:rsidRPr="00F67695" w14:paraId="03312B8F" w14:textId="77777777" w:rsidTr="35504F01">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01DAE2F"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DB02688"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C2E0A3"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4308DA8"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B7219A"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90D3EE"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81F3A23"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106211D" w14:textId="77777777" w:rsidR="00DB3822" w:rsidRPr="00F67695" w:rsidRDefault="00DB3822" w:rsidP="00255516">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DB3822" w:rsidRPr="00F67695" w14:paraId="577C29B9" w14:textId="77777777" w:rsidTr="35504F01">
        <w:trPr>
          <w:trHeight w:val="506"/>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060AE25" w14:textId="17CED805" w:rsidR="00DB3822" w:rsidRPr="00F67695" w:rsidRDefault="00DB3822" w:rsidP="35504F01">
            <w:pPr>
              <w:jc w:val="both"/>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AP1. </w:t>
            </w:r>
            <w:r w:rsidR="00A32992">
              <w:rPr>
                <w:rFonts w:ascii="Roboto" w:eastAsia="Book Antiqua" w:hAnsi="Roboto" w:cstheme="minorBidi"/>
                <w:color w:val="000000" w:themeColor="text1"/>
                <w:sz w:val="12"/>
                <w:szCs w:val="12"/>
              </w:rPr>
              <w:t>Trabajar con los socios estratégicos para desarrollar materiales y cursos que promuevan la sostenibilidad</w:t>
            </w:r>
            <w:r w:rsidRPr="00F67695">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80586D3" w14:textId="575839FD" w:rsidR="00DB3822" w:rsidRPr="00F67695" w:rsidRDefault="00DB38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Catalogo</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124523" w14:textId="6EB576E0" w:rsidR="00DB3822" w:rsidRPr="00F67695" w:rsidRDefault="00DB38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F32C8D" w14:textId="429E52A8" w:rsidR="00DB3822" w:rsidRPr="00F67695" w:rsidRDefault="00DB38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00F915" w14:textId="4ED5C46E" w:rsidR="00DB3822" w:rsidRPr="00F67695" w:rsidRDefault="00DB38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608EFD" w14:textId="79DDA226" w:rsidR="00DB3822" w:rsidRPr="00F67695" w:rsidRDefault="00DB38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98B40E" w14:textId="77777777" w:rsidR="00DB3822" w:rsidRDefault="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32125AE8" w14:textId="77777777" w:rsidR="00A32992" w:rsidRDefault="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95A837C" w14:textId="06BE1275" w:rsidR="00A32992" w:rsidRPr="00F67695" w:rsidRDefault="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730464" w14:textId="3FE0E634" w:rsidR="00DB3822" w:rsidRPr="00F67695" w:rsidRDefault="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tc>
      </w:tr>
      <w:tr w:rsidR="00A32992" w:rsidRPr="00F67695" w14:paraId="056A6F71" w14:textId="77777777" w:rsidTr="35504F01">
        <w:trPr>
          <w:trHeight w:val="506"/>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9CB6D75" w14:textId="5083147F" w:rsidR="00A32992" w:rsidRPr="00F67695" w:rsidRDefault="00A32992" w:rsidP="00A32992">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AP2. Invitar a expertos de las organizaciones colaboradoras a impartir talleres, seminarios y charlas sobre sostenibilidad</w:t>
            </w:r>
            <w:r w:rsidR="006910D7">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C32DF51" w14:textId="0AB391E4"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Cartas de invitación</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AE2103" w14:textId="03A9A35B"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3529DD" w14:textId="1DEC878B"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93B87B" w14:textId="16189CCA"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19458B" w14:textId="4943BB30" w:rsidR="00A32992" w:rsidRPr="00F67695" w:rsidRDefault="00A32992" w:rsidP="00A3299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B222B" w14:textId="77777777"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1F8AC096" w14:textId="77777777"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118D9215" w14:textId="290B02BA"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29E606" w14:textId="267450F2"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tc>
      </w:tr>
      <w:tr w:rsidR="00A32992" w:rsidRPr="00F67695" w14:paraId="14163E38" w14:textId="77777777" w:rsidTr="35504F01">
        <w:trPr>
          <w:trHeight w:val="506"/>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601C9DB" w14:textId="67BF9B72" w:rsidR="00A32992" w:rsidRPr="00F67695" w:rsidRDefault="00A32992" w:rsidP="00A32992">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AP3. Asegurar que las prácticas y conocimientos adquiridos a través de las alianzas se reflejen en la enseñanza y aprendizaje de la universidad</w:t>
            </w:r>
            <w:r w:rsidR="006910D7">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588FE49" w14:textId="77777777" w:rsidR="00A32992"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Incorporación de contenidos en 8 secuencias de aprendizaje de 1 PE por Facultad.</w:t>
            </w:r>
          </w:p>
          <w:p w14:paraId="4DA9A741" w14:textId="33900233" w:rsidR="00A32992" w:rsidRPr="00F67695" w:rsidRDefault="00A32992" w:rsidP="00A32992">
            <w:pPr>
              <w:jc w:val="center"/>
              <w:rPr>
                <w:rFonts w:ascii="Roboto" w:eastAsia="Book Antiqua" w:hAnsi="Roboto" w:cstheme="minorHAnsi"/>
                <w:color w:val="000000" w:themeColor="text1"/>
                <w:sz w:val="12"/>
                <w:szCs w:val="12"/>
              </w:rPr>
            </w:pP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825A82" w14:textId="39CE7E00"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D6E44D" w14:textId="41C49AAB"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0124DC" w14:textId="36B1238A"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EFC474" w14:textId="44AD23C6" w:rsidR="00A32992" w:rsidRPr="00F67695" w:rsidRDefault="00A32992" w:rsidP="00A329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ADCED3" w14:textId="77777777"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p w14:paraId="54E42FC5" w14:textId="77777777" w:rsidR="00A32992"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2D508500" w14:textId="51097E78"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0B0D9F" w14:textId="74459CA1" w:rsidR="00A32992" w:rsidRPr="00F67695" w:rsidRDefault="00A32992" w:rsidP="00A329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tc>
      </w:tr>
    </w:tbl>
    <w:p w14:paraId="041A0ED0" w14:textId="09EB3D48" w:rsidR="00255516" w:rsidRPr="00F67695" w:rsidRDefault="00255516" w:rsidP="563A39E1">
      <w:pPr>
        <w:rPr>
          <w:rFonts w:ascii="Roboto" w:hAnsi="Roboto" w:cstheme="minorHAnsi"/>
          <w:sz w:val="12"/>
          <w:szCs w:val="12"/>
          <w:highlight w:val="yellow"/>
        </w:rPr>
      </w:pPr>
    </w:p>
    <w:tbl>
      <w:tblPr>
        <w:tblW w:w="0" w:type="auto"/>
        <w:tblLayout w:type="fixed"/>
        <w:tblLook w:val="06A0" w:firstRow="1" w:lastRow="0" w:firstColumn="1" w:lastColumn="0" w:noHBand="1" w:noVBand="1"/>
      </w:tblPr>
      <w:tblGrid>
        <w:gridCol w:w="2263"/>
        <w:gridCol w:w="851"/>
        <w:gridCol w:w="4057"/>
      </w:tblGrid>
      <w:tr w:rsidR="00DB3822" w:rsidRPr="00F67695" w14:paraId="7D91FA81" w14:textId="77777777" w:rsidTr="00255516">
        <w:trPr>
          <w:trHeight w:val="221"/>
        </w:trPr>
        <w:tc>
          <w:tcPr>
            <w:tcW w:w="7171"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16094B14" w14:textId="5EEDB073" w:rsidR="00DB3822" w:rsidRPr="00F67695" w:rsidRDefault="00255516">
            <w:pPr>
              <w:jc w:val="center"/>
              <w:rPr>
                <w:rFonts w:ascii="Roboto" w:eastAsia="Book Antiqua" w:hAnsi="Roboto" w:cstheme="minorHAnsi"/>
                <w:b/>
                <w:bCs/>
                <w:color w:val="FFFFFF" w:themeColor="background1"/>
                <w:sz w:val="12"/>
                <w:szCs w:val="12"/>
              </w:rPr>
            </w:pPr>
            <w:r w:rsidRPr="00F67695">
              <w:rPr>
                <w:rFonts w:ascii="Roboto" w:hAnsi="Roboto" w:cstheme="minorHAnsi"/>
                <w:sz w:val="12"/>
                <w:szCs w:val="12"/>
                <w:highlight w:val="yellow"/>
              </w:rPr>
              <w:br w:type="page"/>
            </w:r>
            <w:r w:rsidR="00DB3822" w:rsidRPr="00F67695">
              <w:rPr>
                <w:rFonts w:ascii="Roboto" w:eastAsia="Book Antiqua" w:hAnsi="Roboto" w:cstheme="minorHAnsi"/>
                <w:b/>
                <w:bCs/>
                <w:color w:val="FFFFFF" w:themeColor="background1"/>
                <w:sz w:val="12"/>
                <w:szCs w:val="12"/>
              </w:rPr>
              <w:t>Formación integral del estudiante</w:t>
            </w:r>
          </w:p>
        </w:tc>
      </w:tr>
      <w:tr w:rsidR="00DB3822" w:rsidRPr="00F67695" w14:paraId="3946F4E1" w14:textId="77777777" w:rsidTr="00870CCF">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442890"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5D50657"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60EBE7" w14:textId="77777777" w:rsidR="00DB3822" w:rsidRPr="00F67695" w:rsidRDefault="00DB3822" w:rsidP="00255516">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DB3822" w:rsidRPr="00F67695" w14:paraId="38B0339F" w14:textId="77777777" w:rsidTr="00870CCF">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2D2E3B"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538D1C"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5958CC"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DB3822" w:rsidRPr="00F67695" w14:paraId="2B9F0884" w14:textId="77777777" w:rsidTr="00870CCF">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9265E" w14:textId="77777777" w:rsidR="00DB3822" w:rsidRPr="00B06220" w:rsidRDefault="00DB38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01B932" w14:textId="430348F0" w:rsidR="00DB3822" w:rsidRPr="00B06220" w:rsidRDefault="00DB38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1.2.</w:t>
            </w:r>
            <w:r w:rsidR="00FD60EE" w:rsidRPr="00B06220">
              <w:rPr>
                <w:rFonts w:ascii="Roboto" w:eastAsia="Book Antiqua" w:hAnsi="Roboto" w:cstheme="minorHAnsi"/>
                <w:color w:val="000000" w:themeColor="text1"/>
                <w:sz w:val="12"/>
                <w:szCs w:val="12"/>
              </w:rPr>
              <w:t>5</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2A6CDC" w14:textId="77777777" w:rsidR="00DB3822" w:rsidRPr="00B06220" w:rsidRDefault="00DB38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 xml:space="preserve"> Alianzas para la sostenibilidad</w:t>
            </w:r>
          </w:p>
        </w:tc>
      </w:tr>
      <w:tr w:rsidR="00DB3822" w:rsidRPr="00F67695" w14:paraId="1F505AD3" w14:textId="77777777" w:rsidTr="00870CCF">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168C91" w14:textId="77777777"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1B5DA1" w14:textId="5C899A6F"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w:t>
            </w:r>
            <w:r w:rsidR="000271FB">
              <w:rPr>
                <w:rFonts w:ascii="Roboto" w:eastAsia="Book Antiqua" w:hAnsi="Roboto" w:cstheme="minorHAnsi"/>
                <w:color w:val="000000" w:themeColor="text1"/>
                <w:sz w:val="12"/>
                <w:szCs w:val="12"/>
              </w:rPr>
              <w:t>5</w:t>
            </w:r>
            <w:r w:rsidRPr="00F67695">
              <w:rPr>
                <w:rFonts w:ascii="Roboto" w:eastAsia="Book Antiqua" w:hAnsi="Roboto" w:cstheme="minorHAnsi"/>
                <w:color w:val="000000" w:themeColor="text1"/>
                <w:sz w:val="12"/>
                <w:szCs w:val="12"/>
              </w:rPr>
              <w:t>.2</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9D1C37" w14:textId="5A093C56" w:rsidR="00DB3822" w:rsidRPr="00F67695" w:rsidRDefault="00DB38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Acreditación de programas académicos enfocados en sostenibilidad.</w:t>
            </w:r>
          </w:p>
        </w:tc>
      </w:tr>
    </w:tbl>
    <w:p w14:paraId="4ECEA059" w14:textId="77777777" w:rsidR="00F0362C" w:rsidRPr="00F67695" w:rsidRDefault="00F0362C">
      <w:pPr>
        <w:rPr>
          <w:rFonts w:ascii="Roboto" w:hAnsi="Roboto"/>
          <w:sz w:val="12"/>
          <w:szCs w:val="12"/>
        </w:rPr>
      </w:pPr>
    </w:p>
    <w:tbl>
      <w:tblPr>
        <w:tblW w:w="7171" w:type="dxa"/>
        <w:tblLayout w:type="fixed"/>
        <w:tblLook w:val="06A0" w:firstRow="1" w:lastRow="0" w:firstColumn="1" w:lastColumn="0" w:noHBand="1" w:noVBand="1"/>
      </w:tblPr>
      <w:tblGrid>
        <w:gridCol w:w="2257"/>
        <w:gridCol w:w="878"/>
        <w:gridCol w:w="443"/>
        <w:gridCol w:w="545"/>
        <w:gridCol w:w="494"/>
        <w:gridCol w:w="585"/>
        <w:gridCol w:w="889"/>
        <w:gridCol w:w="1080"/>
      </w:tblGrid>
      <w:tr w:rsidR="00DB3822" w:rsidRPr="00F67695" w14:paraId="0773872B" w14:textId="77777777" w:rsidTr="00440597">
        <w:trPr>
          <w:trHeight w:val="550"/>
        </w:trPr>
        <w:tc>
          <w:tcPr>
            <w:tcW w:w="2257"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670C4952"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78" w:type="dxa"/>
            <w:tcBorders>
              <w:top w:val="single" w:sz="4" w:space="0" w:color="auto"/>
              <w:left w:val="nil"/>
              <w:bottom w:val="single" w:sz="4" w:space="0" w:color="auto"/>
              <w:right w:val="single" w:sz="4" w:space="0" w:color="auto"/>
            </w:tcBorders>
            <w:shd w:val="clear" w:color="auto" w:fill="FFD966"/>
            <w:tcMar>
              <w:top w:w="15" w:type="dxa"/>
              <w:left w:w="15" w:type="dxa"/>
              <w:right w:w="15" w:type="dxa"/>
            </w:tcMar>
            <w:vAlign w:val="center"/>
          </w:tcPr>
          <w:p w14:paraId="5D65C938"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3"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24E561E8"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5"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EE9BEBA"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4"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384696F3"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5"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719B6A8"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889"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080FE5D" w14:textId="77777777" w:rsidR="00DB3822" w:rsidRPr="00F67695" w:rsidRDefault="00DB38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80"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6FAAD328" w14:textId="77777777" w:rsidR="00DB3822" w:rsidRPr="00F67695" w:rsidRDefault="00DB3822">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DB3822" w:rsidRPr="00F67695" w14:paraId="5E06020A" w14:textId="77777777" w:rsidTr="00440597">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6152F58" w14:textId="2F0CD184" w:rsidR="00DB3822" w:rsidRPr="00F67695" w:rsidRDefault="00DB3822" w:rsidP="00255516">
            <w:pPr>
              <w:jc w:val="both"/>
              <w:rPr>
                <w:rFonts w:ascii="Roboto" w:eastAsia="Book Antiqua" w:hAnsi="Roboto" w:cstheme="minorHAnsi"/>
                <w:color w:val="000000" w:themeColor="text1"/>
                <w:sz w:val="12"/>
                <w:szCs w:val="12"/>
              </w:rPr>
            </w:pPr>
            <w:r w:rsidRPr="00F67695">
              <w:rPr>
                <w:rFonts w:ascii="Roboto" w:hAnsi="Roboto" w:cstheme="minorHAnsi"/>
                <w:sz w:val="12"/>
                <w:szCs w:val="12"/>
              </w:rPr>
              <w:t xml:space="preserve">AP1. </w:t>
            </w:r>
            <w:r w:rsidR="000271FB">
              <w:rPr>
                <w:rFonts w:ascii="Roboto" w:hAnsi="Roboto" w:cstheme="minorHAnsi"/>
                <w:sz w:val="12"/>
                <w:szCs w:val="12"/>
              </w:rPr>
              <w:t xml:space="preserve">Investigar y seleccionar organismos de acreditación especializados en programas académicos de sostenibilidad, como ABET, AASHE, STARS o QS </w:t>
            </w:r>
            <w:proofErr w:type="spellStart"/>
            <w:r w:rsidR="000271FB">
              <w:rPr>
                <w:rFonts w:ascii="Roboto" w:hAnsi="Roboto" w:cstheme="minorHAnsi"/>
                <w:sz w:val="12"/>
                <w:szCs w:val="12"/>
              </w:rPr>
              <w:t>Stars</w:t>
            </w:r>
            <w:proofErr w:type="spellEnd"/>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5C6420D" w14:textId="0A193CAF" w:rsidR="00DB3822" w:rsidRPr="00F67695" w:rsidRDefault="000271FB" w:rsidP="0025551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Reporte </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E0A299" w14:textId="77777777" w:rsidR="00DB3822" w:rsidRPr="00F67695" w:rsidRDefault="00DB3822" w:rsidP="0025551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CA920F" w14:textId="77777777" w:rsidR="00DB3822" w:rsidRPr="00F67695" w:rsidRDefault="00DB3822" w:rsidP="0025551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52386B" w14:textId="77777777" w:rsidR="00DB3822" w:rsidRPr="00F67695" w:rsidRDefault="00DB3822" w:rsidP="0025551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4B3B15" w14:textId="12437BFC" w:rsidR="00DB3822" w:rsidRPr="00F67695" w:rsidRDefault="000271FB" w:rsidP="0025551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E58C33" w14:textId="77777777" w:rsidR="00DB3822" w:rsidRDefault="005930F6" w:rsidP="0025551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w:t>
            </w:r>
          </w:p>
          <w:p w14:paraId="51877D41" w14:textId="77777777" w:rsidR="000271FB" w:rsidRDefault="000271FB" w:rsidP="0025551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05268925" w14:textId="36C6BB93" w:rsidR="000271FB" w:rsidRPr="00F67695" w:rsidRDefault="000271FB" w:rsidP="0025551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32D313" w14:textId="77777777" w:rsidR="00FD60EE" w:rsidRDefault="00FA269F" w:rsidP="00255516">
            <w:pPr>
              <w:jc w:val="center"/>
              <w:rPr>
                <w:rFonts w:ascii="Roboto" w:eastAsia="Book Antiqua" w:hAnsi="Roboto" w:cstheme="minorHAnsi"/>
                <w:color w:val="000000" w:themeColor="text1"/>
                <w:sz w:val="12"/>
                <w:szCs w:val="12"/>
                <w:lang w:val="en-US"/>
              </w:rPr>
            </w:pPr>
            <w:r w:rsidRPr="00F67695">
              <w:rPr>
                <w:rFonts w:ascii="Roboto" w:eastAsia="Book Antiqua" w:hAnsi="Roboto" w:cstheme="minorHAnsi"/>
                <w:color w:val="000000" w:themeColor="text1"/>
                <w:sz w:val="12"/>
                <w:szCs w:val="12"/>
                <w:lang w:val="en-US"/>
              </w:rPr>
              <w:t>DFAC</w:t>
            </w:r>
          </w:p>
          <w:p w14:paraId="6A3249AF" w14:textId="77777777" w:rsidR="00DB3822" w:rsidRDefault="000271FB" w:rsidP="00FD60EE">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16AE27E6" w14:textId="77777777" w:rsidR="000271FB" w:rsidRDefault="000271FB" w:rsidP="00FD60EE">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CGV</w:t>
            </w:r>
          </w:p>
          <w:p w14:paraId="3268154D" w14:textId="6C85037F" w:rsidR="000271FB" w:rsidRPr="00FD60EE" w:rsidRDefault="000271FB" w:rsidP="00FD60EE">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tc>
      </w:tr>
      <w:tr w:rsidR="000271FB" w:rsidRPr="00F67695" w14:paraId="1F808072" w14:textId="77777777" w:rsidTr="00440597">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BC7B811" w14:textId="7B4DBA12" w:rsidR="000271FB" w:rsidRPr="00F67695" w:rsidRDefault="000271FB" w:rsidP="000271FB">
            <w:pPr>
              <w:jc w:val="both"/>
              <w:rPr>
                <w:rFonts w:ascii="Roboto" w:hAnsi="Roboto" w:cstheme="minorHAnsi"/>
                <w:sz w:val="12"/>
                <w:szCs w:val="12"/>
              </w:rPr>
            </w:pPr>
            <w:r>
              <w:rPr>
                <w:rFonts w:ascii="Roboto" w:hAnsi="Roboto" w:cstheme="minorHAnsi"/>
                <w:sz w:val="12"/>
                <w:szCs w:val="12"/>
              </w:rPr>
              <w:t>AP2. Evaluar los programas académico</w:t>
            </w:r>
            <w:r w:rsidR="006910D7">
              <w:rPr>
                <w:rFonts w:ascii="Roboto" w:hAnsi="Roboto" w:cstheme="minorHAnsi"/>
                <w:sz w:val="12"/>
                <w:szCs w:val="12"/>
              </w:rPr>
              <w:t>s existentes y realizar los aju</w:t>
            </w:r>
            <w:r>
              <w:rPr>
                <w:rFonts w:ascii="Roboto" w:hAnsi="Roboto" w:cstheme="minorHAnsi"/>
                <w:sz w:val="12"/>
                <w:szCs w:val="12"/>
              </w:rPr>
              <w:t>stes necesarios para cumplir con los criterios y estándares exigidos por los organismos de acreditación</w:t>
            </w:r>
            <w:r w:rsidR="006910D7">
              <w:rPr>
                <w:rFonts w:ascii="Roboto" w:hAnsi="Roboto" w:cstheme="minorHAnsi"/>
                <w:sz w:val="12"/>
                <w:szCs w:val="12"/>
              </w:rPr>
              <w:t>.</w:t>
            </w:r>
            <w:r>
              <w:rPr>
                <w:rFonts w:ascii="Roboto" w:hAnsi="Roboto" w:cstheme="minorHAnsi"/>
                <w:sz w:val="12"/>
                <w:szCs w:val="12"/>
              </w:rPr>
              <w:t xml:space="preserve"> </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7ED39AC" w14:textId="5DB5D523"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Autodiagnóstico</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CA38A1" w14:textId="2B9100A6"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EB345C" w14:textId="74D2AE4D"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4465EC" w14:textId="23BE9834"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06D791" w14:textId="61E1B95D"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9AA9EB" w14:textId="77777777" w:rsidR="000271FB" w:rsidRDefault="000271FB" w:rsidP="000271F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w:t>
            </w:r>
          </w:p>
          <w:p w14:paraId="6A7553E4"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04889E6F" w14:textId="32204285"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A4C95A" w14:textId="77777777" w:rsidR="000271FB" w:rsidRPr="006910D7" w:rsidRDefault="000271FB" w:rsidP="000271FB">
            <w:pPr>
              <w:jc w:val="center"/>
              <w:rPr>
                <w:rFonts w:ascii="Roboto" w:eastAsia="Book Antiqua" w:hAnsi="Roboto" w:cstheme="minorHAnsi"/>
                <w:color w:val="000000" w:themeColor="text1"/>
                <w:sz w:val="12"/>
                <w:szCs w:val="12"/>
              </w:rPr>
            </w:pPr>
            <w:r w:rsidRPr="006910D7">
              <w:rPr>
                <w:rFonts w:ascii="Roboto" w:eastAsia="Book Antiqua" w:hAnsi="Roboto" w:cstheme="minorHAnsi"/>
                <w:color w:val="000000" w:themeColor="text1"/>
                <w:sz w:val="12"/>
                <w:szCs w:val="12"/>
              </w:rPr>
              <w:t>DFAC</w:t>
            </w:r>
          </w:p>
          <w:p w14:paraId="3ECD3DCA" w14:textId="77777777" w:rsidR="000271FB" w:rsidRPr="006910D7" w:rsidRDefault="000271FB" w:rsidP="000271FB">
            <w:pPr>
              <w:jc w:val="center"/>
              <w:rPr>
                <w:rFonts w:ascii="Roboto" w:eastAsia="Book Antiqua" w:hAnsi="Roboto" w:cstheme="minorHAnsi"/>
                <w:color w:val="000000" w:themeColor="text1"/>
                <w:sz w:val="12"/>
                <w:szCs w:val="12"/>
              </w:rPr>
            </w:pPr>
            <w:r w:rsidRPr="006910D7">
              <w:rPr>
                <w:rFonts w:ascii="Roboto" w:eastAsia="Book Antiqua" w:hAnsi="Roboto" w:cstheme="minorHAnsi"/>
                <w:color w:val="000000" w:themeColor="text1"/>
                <w:sz w:val="12"/>
                <w:szCs w:val="12"/>
              </w:rPr>
              <w:t>DESC</w:t>
            </w:r>
          </w:p>
          <w:p w14:paraId="62C83BC8" w14:textId="77777777" w:rsidR="000271FB" w:rsidRPr="006910D7" w:rsidRDefault="000271FB" w:rsidP="000271FB">
            <w:pPr>
              <w:jc w:val="center"/>
              <w:rPr>
                <w:rFonts w:ascii="Roboto" w:eastAsia="Book Antiqua" w:hAnsi="Roboto" w:cstheme="minorHAnsi"/>
                <w:color w:val="000000" w:themeColor="text1"/>
                <w:sz w:val="12"/>
                <w:szCs w:val="12"/>
              </w:rPr>
            </w:pPr>
            <w:r w:rsidRPr="006910D7">
              <w:rPr>
                <w:rFonts w:ascii="Roboto" w:eastAsia="Book Antiqua" w:hAnsi="Roboto" w:cstheme="minorHAnsi"/>
                <w:color w:val="000000" w:themeColor="text1"/>
                <w:sz w:val="12"/>
                <w:szCs w:val="12"/>
              </w:rPr>
              <w:t>CGV</w:t>
            </w:r>
          </w:p>
          <w:p w14:paraId="0832CA1D" w14:textId="36AA59D9" w:rsidR="000271FB" w:rsidRPr="006910D7" w:rsidRDefault="000271FB" w:rsidP="000271FB">
            <w:pPr>
              <w:jc w:val="center"/>
              <w:rPr>
                <w:rFonts w:ascii="Roboto" w:eastAsia="Book Antiqua" w:hAnsi="Roboto" w:cstheme="minorHAnsi"/>
                <w:color w:val="000000" w:themeColor="text1"/>
                <w:sz w:val="12"/>
                <w:szCs w:val="12"/>
              </w:rPr>
            </w:pPr>
            <w:r w:rsidRPr="006910D7">
              <w:rPr>
                <w:rFonts w:ascii="Roboto" w:eastAsia="Book Antiqua" w:hAnsi="Roboto" w:cstheme="minorHAnsi"/>
                <w:color w:val="000000" w:themeColor="text1"/>
                <w:sz w:val="12"/>
                <w:szCs w:val="12"/>
              </w:rPr>
              <w:t>DCS</w:t>
            </w:r>
          </w:p>
        </w:tc>
      </w:tr>
      <w:tr w:rsidR="000271FB" w:rsidRPr="00F67695" w14:paraId="453C6C6D" w14:textId="77777777" w:rsidTr="00440597">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3368E134" w14:textId="393E0B8F" w:rsidR="000271FB" w:rsidRPr="00F67695" w:rsidRDefault="000271FB" w:rsidP="000271FB">
            <w:pPr>
              <w:jc w:val="both"/>
              <w:rPr>
                <w:rFonts w:ascii="Roboto" w:hAnsi="Roboto" w:cstheme="minorHAnsi"/>
                <w:sz w:val="12"/>
                <w:szCs w:val="12"/>
              </w:rPr>
            </w:pPr>
            <w:r>
              <w:rPr>
                <w:rFonts w:ascii="Roboto" w:hAnsi="Roboto" w:cstheme="minorHAnsi"/>
                <w:sz w:val="12"/>
                <w:szCs w:val="12"/>
              </w:rPr>
              <w:t>AP3. Recopilar la documentación, preparar los informes necesarios, y presentar los programas académicos para su acreditación</w:t>
            </w:r>
            <w:r w:rsidR="006910D7">
              <w:rPr>
                <w:rFonts w:ascii="Roboto" w:hAnsi="Roboto" w:cstheme="minorHAnsi"/>
                <w:sz w:val="12"/>
                <w:szCs w:val="12"/>
              </w:rPr>
              <w:t>.</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99449D4" w14:textId="4AC036BC"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PE</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E11DDD" w14:textId="2E161931"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436493" w14:textId="20D13EC6"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764B92" w14:textId="47621300"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3DF6A8" w14:textId="7AAAEC0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52D784" w14:textId="77777777" w:rsidR="000271FB" w:rsidRDefault="000271FB" w:rsidP="000271F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w:t>
            </w:r>
          </w:p>
          <w:p w14:paraId="6D22A0D7"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742C63F8" w14:textId="648159A8"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595E1E" w14:textId="77777777" w:rsidR="000271FB" w:rsidRDefault="000271FB" w:rsidP="000271FB">
            <w:pPr>
              <w:jc w:val="center"/>
              <w:rPr>
                <w:rFonts w:ascii="Roboto" w:eastAsia="Book Antiqua" w:hAnsi="Roboto" w:cstheme="minorHAnsi"/>
                <w:color w:val="000000" w:themeColor="text1"/>
                <w:sz w:val="12"/>
                <w:szCs w:val="12"/>
                <w:lang w:val="en-US"/>
              </w:rPr>
            </w:pPr>
            <w:r w:rsidRPr="00F67695">
              <w:rPr>
                <w:rFonts w:ascii="Roboto" w:eastAsia="Book Antiqua" w:hAnsi="Roboto" w:cstheme="minorHAnsi"/>
                <w:color w:val="000000" w:themeColor="text1"/>
                <w:sz w:val="12"/>
                <w:szCs w:val="12"/>
                <w:lang w:val="en-US"/>
              </w:rPr>
              <w:t>DFAC</w:t>
            </w:r>
          </w:p>
          <w:p w14:paraId="6C7C87CD"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0072BAB0"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CGV</w:t>
            </w:r>
          </w:p>
          <w:p w14:paraId="6604123C" w14:textId="4C70A51D" w:rsidR="000271FB" w:rsidRPr="00F67695"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tc>
      </w:tr>
      <w:tr w:rsidR="000271FB" w:rsidRPr="00F67695" w14:paraId="6F212322" w14:textId="77777777" w:rsidTr="00440597">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5913969" w14:textId="6E423252" w:rsidR="000271FB" w:rsidRDefault="000271FB" w:rsidP="000271FB">
            <w:pPr>
              <w:jc w:val="both"/>
              <w:rPr>
                <w:rFonts w:ascii="Roboto" w:hAnsi="Roboto" w:cstheme="minorHAnsi"/>
                <w:sz w:val="12"/>
                <w:szCs w:val="12"/>
              </w:rPr>
            </w:pPr>
            <w:r>
              <w:rPr>
                <w:rFonts w:ascii="Roboto" w:hAnsi="Roboto" w:cstheme="minorHAnsi"/>
                <w:sz w:val="12"/>
                <w:szCs w:val="12"/>
              </w:rPr>
              <w:t>AP4. Difundir los logros de acreditación y promover los programas académicos acreditados entre los estudiantes, empleadores y la comunidad en general.</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F543BB3" w14:textId="1A9CB89C"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PE</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831199" w14:textId="0962E8A1"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471709" w14:textId="3283258E"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4BA93C" w14:textId="6C4493D9"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A82B08" w14:textId="1DE8CED1"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52D975" w14:textId="77777777" w:rsidR="000271FB" w:rsidRDefault="000271FB" w:rsidP="000271F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w:t>
            </w:r>
          </w:p>
          <w:p w14:paraId="106D1375"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65878947" w14:textId="43901A96"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58D758" w14:textId="77777777" w:rsidR="000271FB" w:rsidRDefault="000271FB" w:rsidP="000271FB">
            <w:pPr>
              <w:jc w:val="center"/>
              <w:rPr>
                <w:rFonts w:ascii="Roboto" w:eastAsia="Book Antiqua" w:hAnsi="Roboto" w:cstheme="minorHAnsi"/>
                <w:color w:val="000000" w:themeColor="text1"/>
                <w:sz w:val="12"/>
                <w:szCs w:val="12"/>
                <w:lang w:val="en-US"/>
              </w:rPr>
            </w:pPr>
            <w:r w:rsidRPr="00F67695">
              <w:rPr>
                <w:rFonts w:ascii="Roboto" w:eastAsia="Book Antiqua" w:hAnsi="Roboto" w:cstheme="minorHAnsi"/>
                <w:color w:val="000000" w:themeColor="text1"/>
                <w:sz w:val="12"/>
                <w:szCs w:val="12"/>
                <w:lang w:val="en-US"/>
              </w:rPr>
              <w:t>DFAC</w:t>
            </w:r>
          </w:p>
          <w:p w14:paraId="0D49FF32"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6ACFEBCA"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CGV</w:t>
            </w:r>
          </w:p>
          <w:p w14:paraId="1BAA4B8D" w14:textId="4595A14A" w:rsidR="000271FB" w:rsidRPr="00F67695"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tc>
      </w:tr>
    </w:tbl>
    <w:p w14:paraId="2353541D" w14:textId="77777777" w:rsidR="00F0362C" w:rsidRPr="00F67695" w:rsidRDefault="00F0362C" w:rsidP="563A39E1">
      <w:pPr>
        <w:rPr>
          <w:rFonts w:ascii="Roboto" w:hAnsi="Roboto" w:cstheme="minorHAnsi"/>
          <w:sz w:val="12"/>
          <w:szCs w:val="12"/>
        </w:rPr>
      </w:pPr>
    </w:p>
    <w:tbl>
      <w:tblPr>
        <w:tblW w:w="0" w:type="auto"/>
        <w:tblLayout w:type="fixed"/>
        <w:tblLook w:val="06A0" w:firstRow="1" w:lastRow="0" w:firstColumn="1" w:lastColumn="0" w:noHBand="1" w:noVBand="1"/>
      </w:tblPr>
      <w:tblGrid>
        <w:gridCol w:w="2263"/>
        <w:gridCol w:w="851"/>
        <w:gridCol w:w="4057"/>
      </w:tblGrid>
      <w:tr w:rsidR="000271FB" w:rsidRPr="00F67695" w14:paraId="38CE895D" w14:textId="77777777" w:rsidTr="00557E22">
        <w:trPr>
          <w:trHeight w:val="221"/>
        </w:trPr>
        <w:tc>
          <w:tcPr>
            <w:tcW w:w="7171"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306BF624" w14:textId="77777777" w:rsidR="000271FB" w:rsidRPr="00F67695" w:rsidRDefault="000271FB" w:rsidP="00557E22">
            <w:pPr>
              <w:jc w:val="center"/>
              <w:rPr>
                <w:rFonts w:ascii="Roboto" w:eastAsia="Book Antiqua" w:hAnsi="Roboto" w:cstheme="minorHAnsi"/>
                <w:b/>
                <w:bCs/>
                <w:color w:val="FFFFFF" w:themeColor="background1"/>
                <w:sz w:val="12"/>
                <w:szCs w:val="12"/>
              </w:rPr>
            </w:pPr>
            <w:r w:rsidRPr="00F67695">
              <w:rPr>
                <w:rFonts w:ascii="Roboto" w:hAnsi="Roboto" w:cstheme="minorHAnsi"/>
                <w:sz w:val="12"/>
                <w:szCs w:val="12"/>
                <w:highlight w:val="yellow"/>
              </w:rPr>
              <w:br w:type="page"/>
            </w:r>
            <w:r w:rsidRPr="00F67695">
              <w:rPr>
                <w:rFonts w:ascii="Roboto" w:eastAsia="Book Antiqua" w:hAnsi="Roboto" w:cstheme="minorHAnsi"/>
                <w:b/>
                <w:bCs/>
                <w:color w:val="FFFFFF" w:themeColor="background1"/>
                <w:sz w:val="12"/>
                <w:szCs w:val="12"/>
              </w:rPr>
              <w:t>Formación integral del estudiante</w:t>
            </w:r>
          </w:p>
        </w:tc>
      </w:tr>
      <w:tr w:rsidR="000271FB" w:rsidRPr="00F67695" w14:paraId="7B09643E" w14:textId="77777777" w:rsidTr="00557E22">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7876CC"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6724AEC"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B11F44"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0271FB" w:rsidRPr="00F67695" w14:paraId="16A4DCE1" w14:textId="77777777" w:rsidTr="00557E22">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5797FC"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6E62F4"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OE02</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D7249F"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Promover la Educación para la Sostenibilidad</w:t>
            </w:r>
          </w:p>
        </w:tc>
      </w:tr>
      <w:tr w:rsidR="000271FB" w:rsidRPr="00F67695" w14:paraId="43AD8DBE" w14:textId="77777777" w:rsidTr="00557E22">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BA538B" w14:textId="77777777" w:rsidR="000271FB" w:rsidRPr="00B06220" w:rsidRDefault="000271FB" w:rsidP="00557E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23D0FE" w14:textId="6C1F8095" w:rsidR="000271FB" w:rsidRPr="00B06220" w:rsidRDefault="000271FB" w:rsidP="00557E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1.2.6</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155D69" w14:textId="77777777" w:rsidR="000271FB" w:rsidRPr="00B06220" w:rsidRDefault="000271FB" w:rsidP="00557E22">
            <w:pPr>
              <w:rPr>
                <w:rFonts w:ascii="Roboto" w:eastAsia="Book Antiqua" w:hAnsi="Roboto" w:cstheme="minorHAnsi"/>
                <w:color w:val="000000" w:themeColor="text1"/>
                <w:sz w:val="12"/>
                <w:szCs w:val="12"/>
              </w:rPr>
            </w:pPr>
            <w:r w:rsidRPr="00B06220">
              <w:rPr>
                <w:rFonts w:ascii="Roboto" w:eastAsia="Book Antiqua" w:hAnsi="Roboto" w:cstheme="minorHAnsi"/>
                <w:color w:val="000000" w:themeColor="text1"/>
                <w:sz w:val="12"/>
                <w:szCs w:val="12"/>
              </w:rPr>
              <w:t xml:space="preserve"> Alianzas para la sostenibilidad</w:t>
            </w:r>
          </w:p>
        </w:tc>
      </w:tr>
      <w:tr w:rsidR="000271FB" w:rsidRPr="00F67695" w14:paraId="44316B90" w14:textId="77777777" w:rsidTr="00557E22">
        <w:trPr>
          <w:trHeight w:val="221"/>
        </w:trPr>
        <w:tc>
          <w:tcPr>
            <w:tcW w:w="226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2378FA" w14:textId="77777777"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E50F8D" w14:textId="53CC5385" w:rsidR="000271FB" w:rsidRPr="00F67695" w:rsidRDefault="000271F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1.2.</w:t>
            </w:r>
            <w:r>
              <w:rPr>
                <w:rFonts w:ascii="Roboto" w:eastAsia="Book Antiqua" w:hAnsi="Roboto" w:cstheme="minorHAnsi"/>
                <w:color w:val="000000" w:themeColor="text1"/>
                <w:sz w:val="12"/>
                <w:szCs w:val="12"/>
              </w:rPr>
              <w:t>6.3</w:t>
            </w:r>
          </w:p>
        </w:tc>
        <w:tc>
          <w:tcPr>
            <w:tcW w:w="40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924A18" w14:textId="697908F9" w:rsidR="000271FB" w:rsidRPr="00F67695" w:rsidRDefault="000271FB"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Desarrollo de programa institucional de manejo de residuos y desechos</w:t>
            </w:r>
            <w:r w:rsidRPr="00F67695">
              <w:rPr>
                <w:rFonts w:ascii="Roboto" w:eastAsia="Book Antiqua" w:hAnsi="Roboto" w:cstheme="minorHAnsi"/>
                <w:color w:val="000000" w:themeColor="text1"/>
                <w:sz w:val="12"/>
                <w:szCs w:val="12"/>
              </w:rPr>
              <w:t>.</w:t>
            </w:r>
          </w:p>
        </w:tc>
      </w:tr>
    </w:tbl>
    <w:p w14:paraId="2FD07D85" w14:textId="77777777" w:rsidR="00FD60EE" w:rsidRDefault="00FD60EE" w:rsidP="563A39E1">
      <w:pPr>
        <w:rPr>
          <w:rFonts w:ascii="Roboto" w:hAnsi="Roboto" w:cstheme="minorHAnsi"/>
          <w:sz w:val="12"/>
          <w:szCs w:val="12"/>
        </w:rPr>
      </w:pPr>
    </w:p>
    <w:tbl>
      <w:tblPr>
        <w:tblW w:w="7171" w:type="dxa"/>
        <w:tblLayout w:type="fixed"/>
        <w:tblLook w:val="06A0" w:firstRow="1" w:lastRow="0" w:firstColumn="1" w:lastColumn="0" w:noHBand="1" w:noVBand="1"/>
      </w:tblPr>
      <w:tblGrid>
        <w:gridCol w:w="2257"/>
        <w:gridCol w:w="878"/>
        <w:gridCol w:w="443"/>
        <w:gridCol w:w="545"/>
        <w:gridCol w:w="494"/>
        <w:gridCol w:w="585"/>
        <w:gridCol w:w="889"/>
        <w:gridCol w:w="1080"/>
      </w:tblGrid>
      <w:tr w:rsidR="000271FB" w:rsidRPr="00F67695" w14:paraId="1EDD5327" w14:textId="77777777" w:rsidTr="00557E22">
        <w:trPr>
          <w:trHeight w:val="550"/>
        </w:trPr>
        <w:tc>
          <w:tcPr>
            <w:tcW w:w="2257"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2F15340"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78" w:type="dxa"/>
            <w:tcBorders>
              <w:top w:val="single" w:sz="4" w:space="0" w:color="auto"/>
              <w:left w:val="nil"/>
              <w:bottom w:val="single" w:sz="4" w:space="0" w:color="auto"/>
              <w:right w:val="single" w:sz="4" w:space="0" w:color="auto"/>
            </w:tcBorders>
            <w:shd w:val="clear" w:color="auto" w:fill="FFD966"/>
            <w:tcMar>
              <w:top w:w="15" w:type="dxa"/>
              <w:left w:w="15" w:type="dxa"/>
              <w:right w:w="15" w:type="dxa"/>
            </w:tcMar>
            <w:vAlign w:val="center"/>
          </w:tcPr>
          <w:p w14:paraId="7F1365BC"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3"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2632D2F0"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45"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6D3127D"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4"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6A78FBF5"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85"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3E66C8D6"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889"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083383A0" w14:textId="77777777" w:rsidR="000271FB" w:rsidRPr="00F67695" w:rsidRDefault="000271FB"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80" w:type="dxa"/>
            <w:tcBorders>
              <w:top w:val="single" w:sz="4" w:space="0" w:color="auto"/>
              <w:left w:val="single" w:sz="4" w:space="0" w:color="auto"/>
              <w:bottom w:val="single" w:sz="4" w:space="0" w:color="auto"/>
              <w:right w:val="single" w:sz="4" w:space="0" w:color="auto"/>
            </w:tcBorders>
            <w:shd w:val="clear" w:color="auto" w:fill="FFD966"/>
            <w:tcMar>
              <w:top w:w="15" w:type="dxa"/>
              <w:left w:w="15" w:type="dxa"/>
              <w:right w:w="15" w:type="dxa"/>
            </w:tcMar>
            <w:vAlign w:val="center"/>
          </w:tcPr>
          <w:p w14:paraId="3B4D4859" w14:textId="77777777" w:rsidR="000271FB" w:rsidRPr="00F67695" w:rsidRDefault="000271FB" w:rsidP="00557E22">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0271FB" w:rsidRPr="008371A4" w14:paraId="451ECDF8" w14:textId="77777777" w:rsidTr="00557E22">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BCBCA53" w14:textId="3A2E058D" w:rsidR="000271FB" w:rsidRPr="00F67695" w:rsidRDefault="000271FB" w:rsidP="00557E22">
            <w:pPr>
              <w:jc w:val="both"/>
              <w:rPr>
                <w:rFonts w:ascii="Roboto" w:eastAsia="Book Antiqua" w:hAnsi="Roboto" w:cstheme="minorHAnsi"/>
                <w:color w:val="000000" w:themeColor="text1"/>
                <w:sz w:val="12"/>
                <w:szCs w:val="12"/>
              </w:rPr>
            </w:pPr>
            <w:r w:rsidRPr="00F67695">
              <w:rPr>
                <w:rFonts w:ascii="Roboto" w:hAnsi="Roboto" w:cstheme="minorHAnsi"/>
                <w:sz w:val="12"/>
                <w:szCs w:val="12"/>
              </w:rPr>
              <w:t xml:space="preserve">AP1. </w:t>
            </w:r>
            <w:r>
              <w:rPr>
                <w:rFonts w:ascii="Roboto" w:hAnsi="Roboto" w:cstheme="minorHAnsi"/>
                <w:sz w:val="12"/>
                <w:szCs w:val="12"/>
              </w:rPr>
              <w:t>Realizar un diagnóstico para identificar las prácticas actuales de manejo de residuos y desechos, y las áreas de mejora.</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41D8CBF" w14:textId="109201A7" w:rsidR="000271FB" w:rsidRPr="00F67695" w:rsidRDefault="000271F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Reporte de participación en el diagnóstico </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AD56E0" w14:textId="77777777" w:rsidR="000271FB" w:rsidRPr="00F67695" w:rsidRDefault="000271F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EAA0E5" w14:textId="77777777" w:rsidR="000271FB" w:rsidRPr="00F67695" w:rsidRDefault="000271F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2B6302" w14:textId="77777777" w:rsidR="000271FB" w:rsidRPr="00F67695" w:rsidRDefault="000271F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821A32" w14:textId="77777777" w:rsidR="000271FB" w:rsidRPr="00F67695" w:rsidRDefault="000271F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9C5AB4" w14:textId="77777777" w:rsidR="000271FB" w:rsidRDefault="000271F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DM</w:t>
            </w:r>
          </w:p>
          <w:p w14:paraId="00E9FE50" w14:textId="69CC98DE" w:rsidR="000271FB" w:rsidRPr="00F67695" w:rsidRDefault="000271F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44B061"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CGO</w:t>
            </w:r>
          </w:p>
          <w:p w14:paraId="5AF8EA9E"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DFAC</w:t>
            </w:r>
          </w:p>
          <w:p w14:paraId="08C7AE74"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7468B8D0"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SAC</w:t>
            </w:r>
          </w:p>
          <w:p w14:paraId="7EF191D8"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SEFIN</w:t>
            </w:r>
          </w:p>
          <w:p w14:paraId="2D13CE03" w14:textId="77777777" w:rsidR="000271FB"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SEG</w:t>
            </w:r>
          </w:p>
          <w:p w14:paraId="38342FE9" w14:textId="6C6A68F0" w:rsidR="000271FB" w:rsidRPr="00FD60EE" w:rsidRDefault="000271FB" w:rsidP="00557E22">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REC</w:t>
            </w:r>
          </w:p>
        </w:tc>
      </w:tr>
      <w:tr w:rsidR="000271FB" w:rsidRPr="008371A4" w14:paraId="73DF18FB" w14:textId="77777777" w:rsidTr="00557E22">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9D07225" w14:textId="5D0C7A60" w:rsidR="000271FB" w:rsidRPr="00F67695" w:rsidRDefault="000271FB" w:rsidP="000271FB">
            <w:pPr>
              <w:jc w:val="both"/>
              <w:rPr>
                <w:rFonts w:ascii="Roboto" w:hAnsi="Roboto" w:cstheme="minorHAnsi"/>
                <w:sz w:val="12"/>
                <w:szCs w:val="12"/>
              </w:rPr>
            </w:pPr>
            <w:r>
              <w:rPr>
                <w:rFonts w:ascii="Roboto" w:hAnsi="Roboto" w:cstheme="minorHAnsi"/>
                <w:sz w:val="12"/>
                <w:szCs w:val="12"/>
              </w:rPr>
              <w:t xml:space="preserve">AP2. Crear un programa institucional </w:t>
            </w:r>
            <w:r w:rsidR="004305C8">
              <w:rPr>
                <w:rFonts w:ascii="Roboto" w:hAnsi="Roboto" w:cstheme="minorHAnsi"/>
                <w:sz w:val="12"/>
                <w:szCs w:val="12"/>
              </w:rPr>
              <w:t>que</w:t>
            </w:r>
            <w:r>
              <w:rPr>
                <w:rFonts w:ascii="Roboto" w:hAnsi="Roboto" w:cstheme="minorHAnsi"/>
                <w:sz w:val="12"/>
                <w:szCs w:val="12"/>
              </w:rPr>
              <w:t xml:space="preserve"> establezca políticas </w:t>
            </w:r>
            <w:r w:rsidR="004305C8">
              <w:rPr>
                <w:rFonts w:ascii="Roboto" w:hAnsi="Roboto" w:cstheme="minorHAnsi"/>
                <w:sz w:val="12"/>
                <w:szCs w:val="12"/>
              </w:rPr>
              <w:t xml:space="preserve">y procedimientos claros para la recolección, separación, reciclaje y eliminación de residuos. </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CB7C11E" w14:textId="2A0CC869" w:rsidR="000271FB"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 de participación en la creación de programas</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788746" w14:textId="7777777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EA4711" w14:textId="7777777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B551B0" w14:textId="29ECAB63" w:rsidR="000271FB" w:rsidRPr="00F67695"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0B7FD1" w14:textId="5B6440BF" w:rsidR="000271FB" w:rsidRPr="00F67695"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6611DA"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DM</w:t>
            </w:r>
          </w:p>
          <w:p w14:paraId="72B50C0C" w14:textId="46C7D241"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D9DD54"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CGO</w:t>
            </w:r>
          </w:p>
          <w:p w14:paraId="130CD7EE"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DFAC</w:t>
            </w:r>
          </w:p>
          <w:p w14:paraId="6EC4750A"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01CAE797"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SAC</w:t>
            </w:r>
          </w:p>
          <w:p w14:paraId="60232F25"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SEFIN</w:t>
            </w:r>
          </w:p>
          <w:p w14:paraId="40D48D7D"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SEG</w:t>
            </w:r>
          </w:p>
          <w:p w14:paraId="074B6E9C" w14:textId="3544C63C" w:rsidR="000271FB" w:rsidRPr="00F67695"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REC</w:t>
            </w:r>
          </w:p>
        </w:tc>
      </w:tr>
      <w:tr w:rsidR="000271FB" w:rsidRPr="008371A4" w14:paraId="08D91737" w14:textId="77777777" w:rsidTr="00557E22">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0CE4BDF" w14:textId="35CE439C" w:rsidR="000271FB" w:rsidRPr="00F67695" w:rsidRDefault="000271FB" w:rsidP="000271FB">
            <w:pPr>
              <w:jc w:val="both"/>
              <w:rPr>
                <w:rFonts w:ascii="Roboto" w:hAnsi="Roboto" w:cstheme="minorHAnsi"/>
                <w:sz w:val="12"/>
                <w:szCs w:val="12"/>
              </w:rPr>
            </w:pPr>
            <w:r>
              <w:rPr>
                <w:rFonts w:ascii="Roboto" w:hAnsi="Roboto" w:cstheme="minorHAnsi"/>
                <w:sz w:val="12"/>
                <w:szCs w:val="12"/>
              </w:rPr>
              <w:t xml:space="preserve">AP3. </w:t>
            </w:r>
            <w:r w:rsidR="004305C8">
              <w:rPr>
                <w:rFonts w:ascii="Roboto" w:hAnsi="Roboto" w:cstheme="minorHAnsi"/>
                <w:sz w:val="12"/>
                <w:szCs w:val="12"/>
              </w:rPr>
              <w:t>Establecer estaciones de recolección y reciclaje para toda la institución para facilitar la correcta gestión de los residuos</w:t>
            </w:r>
            <w:r w:rsidR="006910D7">
              <w:rPr>
                <w:rFonts w:ascii="Roboto" w:hAnsi="Roboto" w:cstheme="minorHAnsi"/>
                <w:sz w:val="12"/>
                <w:szCs w:val="12"/>
              </w:rPr>
              <w:t>.</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5417910" w14:textId="00CE0619" w:rsidR="000271FB"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 estaciones</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CE267E" w14:textId="7777777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A774C7" w14:textId="7777777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3801A8" w14:textId="77777777"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A48489" w14:textId="1660C953" w:rsidR="000271FB" w:rsidRPr="00F67695"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F945DB"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DM</w:t>
            </w:r>
          </w:p>
          <w:p w14:paraId="5C78491F" w14:textId="77F9E215"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6345D3"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CGO</w:t>
            </w:r>
          </w:p>
          <w:p w14:paraId="237A95C8"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DFAC</w:t>
            </w:r>
          </w:p>
          <w:p w14:paraId="30D0E33D"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58AA5CDF"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SAC</w:t>
            </w:r>
          </w:p>
          <w:p w14:paraId="1AB9BC51"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SEFIN</w:t>
            </w:r>
          </w:p>
          <w:p w14:paraId="627A3914"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SEG</w:t>
            </w:r>
          </w:p>
          <w:p w14:paraId="6D8455B6" w14:textId="05ECA350" w:rsidR="000271FB" w:rsidRPr="00F67695"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REC</w:t>
            </w:r>
          </w:p>
        </w:tc>
      </w:tr>
      <w:tr w:rsidR="000271FB" w:rsidRPr="008371A4" w14:paraId="08551D85" w14:textId="77777777" w:rsidTr="00557E22">
        <w:trPr>
          <w:trHeight w:val="506"/>
        </w:trPr>
        <w:tc>
          <w:tcPr>
            <w:tcW w:w="2257"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B5C5959" w14:textId="221588D1" w:rsidR="000271FB" w:rsidRDefault="000271FB" w:rsidP="000271FB">
            <w:pPr>
              <w:jc w:val="both"/>
              <w:rPr>
                <w:rFonts w:ascii="Roboto" w:hAnsi="Roboto" w:cstheme="minorHAnsi"/>
                <w:sz w:val="12"/>
                <w:szCs w:val="12"/>
              </w:rPr>
            </w:pPr>
            <w:r>
              <w:rPr>
                <w:rFonts w:ascii="Roboto" w:hAnsi="Roboto" w:cstheme="minorHAnsi"/>
                <w:sz w:val="12"/>
                <w:szCs w:val="12"/>
              </w:rPr>
              <w:t>AP4.</w:t>
            </w:r>
            <w:r w:rsidR="004305C8">
              <w:rPr>
                <w:rFonts w:ascii="Roboto" w:hAnsi="Roboto" w:cstheme="minorHAnsi"/>
                <w:sz w:val="12"/>
                <w:szCs w:val="12"/>
              </w:rPr>
              <w:t xml:space="preserve"> Desarrollar campañas de educación y sensibilización para que todos los miembros de la comunidad universitaria participen activamente en el manejo de residuos</w:t>
            </w:r>
            <w:r w:rsidR="006910D7">
              <w:rPr>
                <w:rFonts w:ascii="Roboto" w:hAnsi="Roboto" w:cstheme="minorHAnsi"/>
                <w:sz w:val="12"/>
                <w:szCs w:val="12"/>
              </w:rPr>
              <w:t>.</w:t>
            </w:r>
          </w:p>
        </w:tc>
        <w:tc>
          <w:tcPr>
            <w:tcW w:w="87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0DC5FEE" w14:textId="6D88864A" w:rsidR="000271FB" w:rsidRDefault="004305C8"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campaña </w:t>
            </w:r>
          </w:p>
        </w:tc>
        <w:tc>
          <w:tcPr>
            <w:tcW w:w="4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591AEE"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6B04D6"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A5608E"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8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76071E"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8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5A4498" w14:textId="77777777" w:rsidR="000271FB"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DM</w:t>
            </w:r>
          </w:p>
          <w:p w14:paraId="5A173A37" w14:textId="310653DC" w:rsidR="000271FB" w:rsidRPr="00F67695" w:rsidRDefault="000271FB" w:rsidP="000271F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PAM</w:t>
            </w:r>
          </w:p>
        </w:tc>
        <w:tc>
          <w:tcPr>
            <w:tcW w:w="10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CBF430"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CGO</w:t>
            </w:r>
          </w:p>
          <w:p w14:paraId="5D63CA66"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DFAC</w:t>
            </w:r>
          </w:p>
          <w:p w14:paraId="585899A6"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DESC</w:t>
            </w:r>
          </w:p>
          <w:p w14:paraId="5A0B530A"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SAC</w:t>
            </w:r>
          </w:p>
          <w:p w14:paraId="7F7D8962"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SEFIN</w:t>
            </w:r>
          </w:p>
          <w:p w14:paraId="0E0C843E" w14:textId="77777777" w:rsidR="000271FB"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SEG</w:t>
            </w:r>
          </w:p>
          <w:p w14:paraId="65D71BDF" w14:textId="1139F9F2" w:rsidR="000271FB" w:rsidRPr="00F67695" w:rsidRDefault="000271FB" w:rsidP="000271FB">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REC</w:t>
            </w:r>
          </w:p>
        </w:tc>
      </w:tr>
    </w:tbl>
    <w:p w14:paraId="0D789F47" w14:textId="77777777" w:rsidR="00FD60EE" w:rsidRPr="008371A4" w:rsidRDefault="00FD60EE" w:rsidP="563A39E1">
      <w:pPr>
        <w:rPr>
          <w:rFonts w:ascii="Roboto" w:hAnsi="Roboto" w:cstheme="minorHAnsi"/>
          <w:sz w:val="12"/>
          <w:szCs w:val="12"/>
          <w:lang w:val="en-US"/>
        </w:rPr>
      </w:pPr>
    </w:p>
    <w:p w14:paraId="29EA2DE1" w14:textId="77777777" w:rsidR="00FD60EE" w:rsidRPr="008371A4" w:rsidRDefault="00FD60EE" w:rsidP="563A39E1">
      <w:pPr>
        <w:rPr>
          <w:rFonts w:ascii="Roboto" w:hAnsi="Roboto" w:cstheme="minorHAnsi"/>
          <w:sz w:val="12"/>
          <w:szCs w:val="12"/>
          <w:lang w:val="en-US"/>
        </w:rPr>
      </w:pPr>
    </w:p>
    <w:p w14:paraId="497BAF8B" w14:textId="545F1E1A" w:rsidR="00EB0E37" w:rsidRPr="008371A4" w:rsidRDefault="001153C3" w:rsidP="563A39E1">
      <w:pPr>
        <w:rPr>
          <w:rFonts w:ascii="Roboto" w:hAnsi="Roboto" w:cstheme="minorHAnsi"/>
          <w:sz w:val="12"/>
          <w:szCs w:val="12"/>
          <w:lang w:val="en-US"/>
        </w:rPr>
      </w:pPr>
      <w:r w:rsidRPr="00F67695">
        <w:rPr>
          <w:rFonts w:ascii="Roboto" w:hAnsi="Roboto" w:cstheme="minorHAnsi"/>
          <w:sz w:val="12"/>
          <w:szCs w:val="12"/>
        </w:rPr>
        <w:fldChar w:fldCharType="begin"/>
      </w:r>
      <w:r w:rsidRPr="008371A4">
        <w:rPr>
          <w:rFonts w:ascii="Roboto" w:hAnsi="Roboto" w:cstheme="minorHAnsi"/>
          <w:sz w:val="12"/>
          <w:szCs w:val="12"/>
          <w:lang w:val="en-US"/>
        </w:rPr>
        <w:instrText xml:space="preserve"> LINK </w:instrText>
      </w:r>
      <w:r w:rsidR="00FE2ACC">
        <w:rPr>
          <w:rFonts w:ascii="Roboto" w:hAnsi="Roboto" w:cstheme="minorHAnsi"/>
          <w:sz w:val="12"/>
          <w:szCs w:val="12"/>
          <w:lang w:val="en-US"/>
        </w:rPr>
        <w:instrText xml:space="preserve">Excel.Sheet.12 "C:\\Users\\HUAWEI\\Downloads\\FORMATO DE TABLAS _DGSE_Ejes_07_03_2024.xlsx" Eje1!F82C1:F88C10 </w:instrText>
      </w:r>
      <w:r w:rsidRPr="008371A4">
        <w:rPr>
          <w:rFonts w:ascii="Roboto" w:hAnsi="Roboto" w:cstheme="minorHAnsi"/>
          <w:sz w:val="12"/>
          <w:szCs w:val="12"/>
          <w:lang w:val="en-US"/>
        </w:rPr>
        <w:instrText xml:space="preserve">\a \f 4 \h  \* MERGEFORMAT </w:instrText>
      </w:r>
      <w:r w:rsidRPr="00F67695">
        <w:rPr>
          <w:rFonts w:ascii="Roboto" w:hAnsi="Roboto" w:cstheme="minorHAnsi"/>
          <w:sz w:val="12"/>
          <w:szCs w:val="12"/>
        </w:rPr>
        <w:fldChar w:fldCharType="separate"/>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9"/>
        <w:gridCol w:w="852"/>
        <w:gridCol w:w="4399"/>
      </w:tblGrid>
      <w:tr w:rsidR="001A15C3" w:rsidRPr="00F67695" w14:paraId="0080D99E" w14:textId="77777777" w:rsidTr="00440597">
        <w:trPr>
          <w:divId w:val="961570496"/>
          <w:trHeight w:val="221"/>
        </w:trPr>
        <w:tc>
          <w:tcPr>
            <w:tcW w:w="5000" w:type="pct"/>
            <w:gridSpan w:val="3"/>
            <w:shd w:val="clear" w:color="auto" w:fill="808080" w:themeFill="background1" w:themeFillShade="80"/>
            <w:vAlign w:val="center"/>
          </w:tcPr>
          <w:p w14:paraId="59D94D8C" w14:textId="573B41F2" w:rsidR="001A15C3" w:rsidRPr="00F67695" w:rsidRDefault="001A15C3" w:rsidP="001A15C3">
            <w:pPr>
              <w:jc w:val="center"/>
              <w:rPr>
                <w:rFonts w:ascii="Roboto" w:hAnsi="Roboto" w:cstheme="minorHAnsi"/>
                <w:color w:val="000000"/>
                <w:sz w:val="12"/>
                <w:szCs w:val="12"/>
                <w:lang w:eastAsia="es-MX"/>
              </w:rPr>
            </w:pPr>
            <w:r w:rsidRPr="00F67695">
              <w:rPr>
                <w:rFonts w:ascii="Roboto" w:eastAsia="Book Antiqua" w:hAnsi="Roboto" w:cstheme="minorHAnsi"/>
                <w:b/>
                <w:bCs/>
                <w:color w:val="FFFFFF" w:themeColor="background1"/>
                <w:sz w:val="12"/>
                <w:szCs w:val="12"/>
              </w:rPr>
              <w:t>Formación integral del estudiante</w:t>
            </w:r>
          </w:p>
        </w:tc>
      </w:tr>
      <w:tr w:rsidR="001A15C3" w:rsidRPr="00F67695" w14:paraId="52097D0F" w14:textId="77777777" w:rsidTr="00440597">
        <w:trPr>
          <w:divId w:val="961570496"/>
          <w:trHeight w:val="221"/>
        </w:trPr>
        <w:tc>
          <w:tcPr>
            <w:tcW w:w="1369" w:type="pct"/>
            <w:shd w:val="clear" w:color="auto" w:fill="auto"/>
            <w:vAlign w:val="center"/>
          </w:tcPr>
          <w:p w14:paraId="095FF3D4" w14:textId="006D363E"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89" w:type="pct"/>
            <w:shd w:val="clear" w:color="auto" w:fill="auto"/>
            <w:vAlign w:val="center"/>
          </w:tcPr>
          <w:p w14:paraId="4119CA48" w14:textId="78C6A5BD"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OE02</w:t>
            </w:r>
          </w:p>
        </w:tc>
        <w:tc>
          <w:tcPr>
            <w:tcW w:w="3043" w:type="pct"/>
            <w:shd w:val="clear" w:color="auto" w:fill="auto"/>
            <w:vAlign w:val="center"/>
          </w:tcPr>
          <w:p w14:paraId="157203D3" w14:textId="77D12CDC"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Promover la educación para la sostenibilidad</w:t>
            </w:r>
          </w:p>
        </w:tc>
      </w:tr>
      <w:tr w:rsidR="001A15C3" w:rsidRPr="00F67695" w14:paraId="53BCD2B8" w14:textId="77777777" w:rsidTr="00440597">
        <w:trPr>
          <w:divId w:val="961570496"/>
          <w:trHeight w:val="221"/>
        </w:trPr>
        <w:tc>
          <w:tcPr>
            <w:tcW w:w="1369" w:type="pct"/>
            <w:shd w:val="clear" w:color="auto" w:fill="auto"/>
            <w:vAlign w:val="center"/>
            <w:hideMark/>
          </w:tcPr>
          <w:p w14:paraId="6A292922" w14:textId="77777777"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89" w:type="pct"/>
            <w:shd w:val="clear" w:color="auto" w:fill="auto"/>
            <w:vAlign w:val="center"/>
            <w:hideMark/>
          </w:tcPr>
          <w:p w14:paraId="481BFA09" w14:textId="2D0D90C7"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1.2.7</w:t>
            </w:r>
          </w:p>
        </w:tc>
        <w:tc>
          <w:tcPr>
            <w:tcW w:w="3043" w:type="pct"/>
            <w:shd w:val="clear" w:color="auto" w:fill="auto"/>
            <w:vAlign w:val="center"/>
            <w:hideMark/>
          </w:tcPr>
          <w:p w14:paraId="7453F3CC" w14:textId="60B7858F"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Programas de extensión universitaria</w:t>
            </w:r>
          </w:p>
        </w:tc>
      </w:tr>
      <w:tr w:rsidR="001A15C3" w:rsidRPr="00F67695" w14:paraId="06F330BF" w14:textId="77777777" w:rsidTr="00440597">
        <w:trPr>
          <w:divId w:val="961570496"/>
          <w:trHeight w:val="221"/>
        </w:trPr>
        <w:tc>
          <w:tcPr>
            <w:tcW w:w="1369" w:type="pct"/>
            <w:shd w:val="clear" w:color="auto" w:fill="auto"/>
            <w:vAlign w:val="center"/>
            <w:hideMark/>
          </w:tcPr>
          <w:p w14:paraId="0DECAF31" w14:textId="31BEBC4C" w:rsidR="001A15C3" w:rsidRPr="00F67695" w:rsidRDefault="006910D7" w:rsidP="001A15C3">
            <w:pPr>
              <w:rPr>
                <w:rFonts w:ascii="Roboto" w:hAnsi="Roboto" w:cstheme="minorHAnsi"/>
                <w:color w:val="000000"/>
                <w:sz w:val="12"/>
                <w:szCs w:val="12"/>
                <w:lang w:eastAsia="es-MX"/>
              </w:rPr>
            </w:pPr>
            <w:r>
              <w:rPr>
                <w:rFonts w:ascii="Roboto" w:hAnsi="Roboto" w:cstheme="minorHAnsi"/>
                <w:color w:val="000000"/>
                <w:sz w:val="12"/>
                <w:szCs w:val="12"/>
                <w:lang w:eastAsia="es-MX"/>
              </w:rPr>
              <w:t>Línea de acción</w:t>
            </w:r>
          </w:p>
        </w:tc>
        <w:tc>
          <w:tcPr>
            <w:tcW w:w="589" w:type="pct"/>
            <w:shd w:val="clear" w:color="auto" w:fill="auto"/>
            <w:vAlign w:val="center"/>
            <w:hideMark/>
          </w:tcPr>
          <w:p w14:paraId="4C09B62E" w14:textId="75C7D54E"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1.2.7.1</w:t>
            </w:r>
          </w:p>
        </w:tc>
        <w:tc>
          <w:tcPr>
            <w:tcW w:w="3043" w:type="pct"/>
            <w:shd w:val="clear" w:color="auto" w:fill="auto"/>
            <w:vAlign w:val="center"/>
            <w:hideMark/>
          </w:tcPr>
          <w:p w14:paraId="2B9ED236" w14:textId="0F0F6A7F" w:rsidR="001A15C3" w:rsidRPr="00F67695" w:rsidRDefault="001A15C3" w:rsidP="001A15C3">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Fomento de actividades culturales</w:t>
            </w:r>
          </w:p>
        </w:tc>
      </w:tr>
    </w:tbl>
    <w:p w14:paraId="09DB9C92" w14:textId="77777777" w:rsidR="00FE6F9A" w:rsidRPr="00F67695" w:rsidRDefault="00FE6F9A">
      <w:pPr>
        <w:divId w:val="961570496"/>
        <w:rPr>
          <w:rFonts w:ascii="Roboto" w:hAnsi="Roboto"/>
          <w:sz w:val="12"/>
          <w:szCs w:val="12"/>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3"/>
        <w:gridCol w:w="836"/>
        <w:gridCol w:w="571"/>
        <w:gridCol w:w="489"/>
        <w:gridCol w:w="489"/>
        <w:gridCol w:w="489"/>
        <w:gridCol w:w="907"/>
        <w:gridCol w:w="1413"/>
      </w:tblGrid>
      <w:tr w:rsidR="00440597" w:rsidRPr="00F67695" w14:paraId="58547CEE" w14:textId="77777777" w:rsidTr="00440597">
        <w:trPr>
          <w:divId w:val="961570496"/>
          <w:trHeight w:val="550"/>
        </w:trPr>
        <w:tc>
          <w:tcPr>
            <w:tcW w:w="1387" w:type="pct"/>
            <w:shd w:val="clear" w:color="auto" w:fill="FFD85B"/>
            <w:vAlign w:val="center"/>
            <w:hideMark/>
          </w:tcPr>
          <w:p w14:paraId="16B815D6"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582" w:type="pct"/>
            <w:shd w:val="clear" w:color="auto" w:fill="FFD85B"/>
            <w:vAlign w:val="center"/>
            <w:hideMark/>
          </w:tcPr>
          <w:p w14:paraId="2F2A7CB3"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397" w:type="pct"/>
            <w:shd w:val="clear" w:color="auto" w:fill="FFD85B"/>
            <w:vAlign w:val="center"/>
            <w:hideMark/>
          </w:tcPr>
          <w:p w14:paraId="0BFE9D39"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340" w:type="pct"/>
            <w:shd w:val="clear" w:color="auto" w:fill="FFD85B"/>
            <w:vAlign w:val="center"/>
            <w:hideMark/>
          </w:tcPr>
          <w:p w14:paraId="41E23E0B"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340" w:type="pct"/>
            <w:shd w:val="clear" w:color="auto" w:fill="FFD85B"/>
            <w:vAlign w:val="center"/>
            <w:hideMark/>
          </w:tcPr>
          <w:p w14:paraId="1F72F787"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340" w:type="pct"/>
            <w:shd w:val="clear" w:color="auto" w:fill="FFD85B"/>
            <w:vAlign w:val="center"/>
            <w:hideMark/>
          </w:tcPr>
          <w:p w14:paraId="188EAD1E"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631" w:type="pct"/>
            <w:shd w:val="clear" w:color="auto" w:fill="FFD85B"/>
            <w:vAlign w:val="center"/>
            <w:hideMark/>
          </w:tcPr>
          <w:p w14:paraId="34941EC8" w14:textId="77777777" w:rsidR="001A15C3" w:rsidRPr="00F67695" w:rsidRDefault="42BAA3D1" w:rsidP="5130C4B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83" w:type="pct"/>
            <w:shd w:val="clear" w:color="auto" w:fill="FFD85B"/>
            <w:vAlign w:val="center"/>
            <w:hideMark/>
          </w:tcPr>
          <w:p w14:paraId="316DB20D" w14:textId="77777777" w:rsidR="001A15C3" w:rsidRPr="00F67695" w:rsidRDefault="42BAA3D1" w:rsidP="5130C4B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305C8" w:rsidRPr="00F67695" w14:paraId="3A52E061" w14:textId="77777777" w:rsidTr="00557E22">
        <w:trPr>
          <w:divId w:val="961570496"/>
          <w:trHeight w:val="512"/>
        </w:trPr>
        <w:tc>
          <w:tcPr>
            <w:tcW w:w="1387" w:type="pct"/>
          </w:tcPr>
          <w:p w14:paraId="3C4998FE" w14:textId="59B9EA68" w:rsidR="004305C8" w:rsidRPr="00F67695" w:rsidRDefault="004305C8" w:rsidP="004305C8">
            <w:pPr>
              <w:jc w:val="both"/>
              <w:rPr>
                <w:rFonts w:ascii="Roboto" w:hAnsi="Roboto" w:cstheme="minorBidi"/>
                <w:color w:val="000000"/>
                <w:sz w:val="12"/>
                <w:szCs w:val="12"/>
                <w:lang w:eastAsia="es-MX"/>
              </w:rPr>
            </w:pPr>
            <w:r w:rsidRPr="00F67695">
              <w:rPr>
                <w:rFonts w:ascii="Roboto" w:hAnsi="Roboto" w:cstheme="minorBidi"/>
                <w:sz w:val="12"/>
                <w:szCs w:val="12"/>
              </w:rPr>
              <w:t>AP1. P</w:t>
            </w:r>
            <w:r>
              <w:rPr>
                <w:rFonts w:ascii="Roboto" w:hAnsi="Roboto" w:cstheme="minorBidi"/>
                <w:sz w:val="12"/>
                <w:szCs w:val="12"/>
              </w:rPr>
              <w:t>rogramar y realizar eventos culturales como festivales, exposiciones, conciertos y obras de teatro que involucren a estudiantes, docentes u la comunidad local</w:t>
            </w:r>
            <w:r w:rsidR="006910D7">
              <w:rPr>
                <w:rFonts w:ascii="Roboto" w:hAnsi="Roboto" w:cstheme="minorBidi"/>
                <w:sz w:val="12"/>
                <w:szCs w:val="12"/>
              </w:rPr>
              <w:t>.</w:t>
            </w:r>
          </w:p>
        </w:tc>
        <w:tc>
          <w:tcPr>
            <w:tcW w:w="582" w:type="pct"/>
            <w:vAlign w:val="center"/>
          </w:tcPr>
          <w:p w14:paraId="7F0C4D33" w14:textId="77777777"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60</w:t>
            </w:r>
          </w:p>
          <w:p w14:paraId="6E7F1CA4" w14:textId="15FA8BF9"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Actividades</w:t>
            </w:r>
          </w:p>
        </w:tc>
        <w:tc>
          <w:tcPr>
            <w:tcW w:w="397" w:type="pct"/>
            <w:vAlign w:val="center"/>
          </w:tcPr>
          <w:p w14:paraId="1D7AADA6" w14:textId="47D89F68"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6</w:t>
            </w:r>
          </w:p>
        </w:tc>
        <w:tc>
          <w:tcPr>
            <w:tcW w:w="340" w:type="pct"/>
            <w:vAlign w:val="center"/>
          </w:tcPr>
          <w:p w14:paraId="06648CB4" w14:textId="5C682B5A"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12</w:t>
            </w:r>
          </w:p>
        </w:tc>
        <w:tc>
          <w:tcPr>
            <w:tcW w:w="340" w:type="pct"/>
            <w:vAlign w:val="center"/>
          </w:tcPr>
          <w:p w14:paraId="5A768F3C" w14:textId="2353FBFB"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18</w:t>
            </w:r>
          </w:p>
        </w:tc>
        <w:tc>
          <w:tcPr>
            <w:tcW w:w="340" w:type="pct"/>
            <w:vAlign w:val="center"/>
          </w:tcPr>
          <w:p w14:paraId="1161D355" w14:textId="67F68F51"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24</w:t>
            </w:r>
          </w:p>
        </w:tc>
        <w:tc>
          <w:tcPr>
            <w:tcW w:w="631" w:type="pct"/>
            <w:vAlign w:val="center"/>
          </w:tcPr>
          <w:p w14:paraId="70F511E2" w14:textId="60535BC3"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DGEU</w:t>
            </w:r>
          </w:p>
        </w:tc>
        <w:tc>
          <w:tcPr>
            <w:tcW w:w="983" w:type="pct"/>
            <w:vAlign w:val="center"/>
          </w:tcPr>
          <w:p w14:paraId="04BBF92D" w14:textId="0D8BCE24"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DG</w:t>
            </w:r>
            <w:r>
              <w:rPr>
                <w:rFonts w:ascii="Roboto" w:hAnsi="Roboto" w:cstheme="minorBidi"/>
                <w:sz w:val="12"/>
                <w:szCs w:val="12"/>
              </w:rPr>
              <w:t>SE</w:t>
            </w:r>
          </w:p>
        </w:tc>
      </w:tr>
      <w:tr w:rsidR="004305C8" w:rsidRPr="00F67695" w14:paraId="5A26608F" w14:textId="77777777" w:rsidTr="004305C8">
        <w:trPr>
          <w:divId w:val="961570496"/>
          <w:trHeight w:val="314"/>
        </w:trPr>
        <w:tc>
          <w:tcPr>
            <w:tcW w:w="1387" w:type="pct"/>
            <w:vAlign w:val="center"/>
            <w:hideMark/>
          </w:tcPr>
          <w:p w14:paraId="1876C973" w14:textId="2935C503" w:rsidR="004305C8" w:rsidRPr="00F67695" w:rsidRDefault="004305C8" w:rsidP="004305C8">
            <w:pPr>
              <w:jc w:val="both"/>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 xml:space="preserve">AP2. </w:t>
            </w:r>
            <w:r>
              <w:rPr>
                <w:rFonts w:ascii="Roboto" w:hAnsi="Roboto" w:cstheme="minorBidi"/>
                <w:color w:val="000000" w:themeColor="text1"/>
                <w:sz w:val="12"/>
                <w:szCs w:val="12"/>
                <w:lang w:eastAsia="es-MX"/>
              </w:rPr>
              <w:t xml:space="preserve">Fomentar la formación de clubes de arte, música, danza, teatro y literatura, que permitan a los estudiantes desarrollar y compartir sus talentos culturales. </w:t>
            </w:r>
          </w:p>
        </w:tc>
        <w:tc>
          <w:tcPr>
            <w:tcW w:w="582" w:type="pct"/>
            <w:vAlign w:val="center"/>
            <w:hideMark/>
          </w:tcPr>
          <w:p w14:paraId="201AFCF2" w14:textId="5C0D9B3D" w:rsidR="004305C8" w:rsidRPr="00F67695" w:rsidRDefault="004305C8" w:rsidP="004305C8">
            <w:pPr>
              <w:jc w:val="center"/>
              <w:rPr>
                <w:rFonts w:ascii="Roboto" w:hAnsi="Roboto" w:cstheme="minorBidi"/>
                <w:color w:val="000000"/>
                <w:sz w:val="12"/>
                <w:szCs w:val="12"/>
                <w:lang w:eastAsia="es-MX"/>
              </w:rPr>
            </w:pPr>
            <w:r>
              <w:rPr>
                <w:rFonts w:ascii="Roboto" w:hAnsi="Roboto" w:cstheme="minorBidi"/>
                <w:color w:val="000000" w:themeColor="text1"/>
                <w:sz w:val="12"/>
                <w:szCs w:val="12"/>
                <w:lang w:eastAsia="es-MX"/>
              </w:rPr>
              <w:t>Talleres artísticos</w:t>
            </w:r>
          </w:p>
        </w:tc>
        <w:tc>
          <w:tcPr>
            <w:tcW w:w="397" w:type="pct"/>
            <w:vAlign w:val="center"/>
          </w:tcPr>
          <w:p w14:paraId="4666A449" w14:textId="4D381AA9"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1</w:t>
            </w:r>
          </w:p>
        </w:tc>
        <w:tc>
          <w:tcPr>
            <w:tcW w:w="340" w:type="pct"/>
            <w:vAlign w:val="center"/>
          </w:tcPr>
          <w:p w14:paraId="6AB94C39" w14:textId="374264D5"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1</w:t>
            </w:r>
          </w:p>
        </w:tc>
        <w:tc>
          <w:tcPr>
            <w:tcW w:w="340" w:type="pct"/>
            <w:vAlign w:val="center"/>
          </w:tcPr>
          <w:p w14:paraId="61AE2064" w14:textId="09230D28"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1</w:t>
            </w:r>
          </w:p>
        </w:tc>
        <w:tc>
          <w:tcPr>
            <w:tcW w:w="340" w:type="pct"/>
            <w:vAlign w:val="center"/>
          </w:tcPr>
          <w:p w14:paraId="701D7591" w14:textId="20BC7FD7"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1</w:t>
            </w:r>
          </w:p>
        </w:tc>
        <w:tc>
          <w:tcPr>
            <w:tcW w:w="631" w:type="pct"/>
            <w:vAlign w:val="center"/>
          </w:tcPr>
          <w:p w14:paraId="35342254" w14:textId="14D23443"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DGEU</w:t>
            </w:r>
          </w:p>
        </w:tc>
        <w:tc>
          <w:tcPr>
            <w:tcW w:w="983" w:type="pct"/>
            <w:vAlign w:val="center"/>
          </w:tcPr>
          <w:p w14:paraId="2C15C4A9" w14:textId="5F2BB0CD"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DG</w:t>
            </w:r>
            <w:r>
              <w:rPr>
                <w:rFonts w:ascii="Roboto" w:hAnsi="Roboto" w:cstheme="minorBidi"/>
                <w:sz w:val="12"/>
                <w:szCs w:val="12"/>
              </w:rPr>
              <w:t>SE</w:t>
            </w:r>
          </w:p>
        </w:tc>
      </w:tr>
      <w:tr w:rsidR="004305C8" w:rsidRPr="00F67695" w14:paraId="7438A3A3" w14:textId="77777777" w:rsidTr="00557E22">
        <w:trPr>
          <w:divId w:val="961570496"/>
          <w:trHeight w:val="276"/>
        </w:trPr>
        <w:tc>
          <w:tcPr>
            <w:tcW w:w="1387" w:type="pct"/>
            <w:vAlign w:val="center"/>
          </w:tcPr>
          <w:p w14:paraId="1E849244" w14:textId="467ACCA7" w:rsidR="004305C8" w:rsidRPr="00F67695" w:rsidRDefault="004305C8" w:rsidP="004305C8">
            <w:pPr>
              <w:jc w:val="both"/>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AP</w:t>
            </w:r>
            <w:r>
              <w:rPr>
                <w:rFonts w:ascii="Roboto" w:hAnsi="Roboto" w:cstheme="minorBidi"/>
                <w:color w:val="000000" w:themeColor="text1"/>
                <w:sz w:val="12"/>
                <w:szCs w:val="12"/>
                <w:lang w:eastAsia="es-MX"/>
              </w:rPr>
              <w:t>3. Actividades</w:t>
            </w:r>
            <w:r w:rsidRPr="00F67695">
              <w:rPr>
                <w:rFonts w:ascii="Roboto" w:hAnsi="Roboto" w:cstheme="minorBidi"/>
                <w:color w:val="000000" w:themeColor="text1"/>
                <w:sz w:val="12"/>
                <w:szCs w:val="12"/>
                <w:lang w:eastAsia="es-MX"/>
              </w:rPr>
              <w:t xml:space="preserve"> deportivas, culturales, académicas que fomenten la identidad universitaria</w:t>
            </w:r>
            <w:r w:rsidR="006910D7">
              <w:rPr>
                <w:rFonts w:ascii="Roboto" w:hAnsi="Roboto" w:cstheme="minorBidi"/>
                <w:color w:val="000000" w:themeColor="text1"/>
                <w:sz w:val="12"/>
                <w:szCs w:val="12"/>
                <w:lang w:eastAsia="es-MX"/>
              </w:rPr>
              <w:t>.</w:t>
            </w:r>
          </w:p>
        </w:tc>
        <w:tc>
          <w:tcPr>
            <w:tcW w:w="582" w:type="pct"/>
            <w:vAlign w:val="center"/>
          </w:tcPr>
          <w:p w14:paraId="5EEBEEB4" w14:textId="5E8E1733"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24 actividades</w:t>
            </w:r>
          </w:p>
        </w:tc>
        <w:tc>
          <w:tcPr>
            <w:tcW w:w="397" w:type="pct"/>
            <w:vAlign w:val="center"/>
          </w:tcPr>
          <w:p w14:paraId="1C314B7B" w14:textId="0C1CDFE3"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6</w:t>
            </w:r>
          </w:p>
        </w:tc>
        <w:tc>
          <w:tcPr>
            <w:tcW w:w="340" w:type="pct"/>
            <w:vAlign w:val="center"/>
          </w:tcPr>
          <w:p w14:paraId="2A296A3A" w14:textId="4AC5D192"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6</w:t>
            </w:r>
          </w:p>
        </w:tc>
        <w:tc>
          <w:tcPr>
            <w:tcW w:w="340" w:type="pct"/>
            <w:vAlign w:val="center"/>
          </w:tcPr>
          <w:p w14:paraId="11DD03EC" w14:textId="22059A2B"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6</w:t>
            </w:r>
          </w:p>
        </w:tc>
        <w:tc>
          <w:tcPr>
            <w:tcW w:w="340" w:type="pct"/>
            <w:vAlign w:val="center"/>
          </w:tcPr>
          <w:p w14:paraId="66EC27D5" w14:textId="4BF82C14"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6</w:t>
            </w:r>
          </w:p>
        </w:tc>
        <w:tc>
          <w:tcPr>
            <w:tcW w:w="631" w:type="pct"/>
            <w:vAlign w:val="center"/>
          </w:tcPr>
          <w:p w14:paraId="0CC111F0" w14:textId="305AC48C"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DGEU</w:t>
            </w:r>
          </w:p>
        </w:tc>
        <w:tc>
          <w:tcPr>
            <w:tcW w:w="983" w:type="pct"/>
            <w:vAlign w:val="center"/>
          </w:tcPr>
          <w:p w14:paraId="65D9EBD1" w14:textId="25330B2C" w:rsidR="004305C8" w:rsidRPr="00F67695" w:rsidRDefault="004305C8" w:rsidP="004305C8">
            <w:pPr>
              <w:jc w:val="center"/>
              <w:rPr>
                <w:rFonts w:ascii="Roboto" w:hAnsi="Roboto" w:cstheme="minorBidi"/>
                <w:color w:val="000000"/>
                <w:sz w:val="12"/>
                <w:szCs w:val="12"/>
                <w:lang w:eastAsia="es-MX"/>
              </w:rPr>
            </w:pPr>
            <w:r w:rsidRPr="00F67695">
              <w:rPr>
                <w:rFonts w:ascii="Roboto" w:hAnsi="Roboto" w:cstheme="minorBidi"/>
                <w:sz w:val="12"/>
                <w:szCs w:val="12"/>
              </w:rPr>
              <w:t>DG</w:t>
            </w:r>
            <w:r>
              <w:rPr>
                <w:rFonts w:ascii="Roboto" w:hAnsi="Roboto" w:cstheme="minorBidi"/>
                <w:sz w:val="12"/>
                <w:szCs w:val="12"/>
              </w:rPr>
              <w:t>SE</w:t>
            </w:r>
          </w:p>
        </w:tc>
      </w:tr>
      <w:tr w:rsidR="004305C8" w:rsidRPr="00F67695" w14:paraId="01C3E03C" w14:textId="77777777" w:rsidTr="00440597">
        <w:trPr>
          <w:divId w:val="961570496"/>
          <w:trHeight w:val="427"/>
        </w:trPr>
        <w:tc>
          <w:tcPr>
            <w:tcW w:w="1387" w:type="pct"/>
          </w:tcPr>
          <w:p w14:paraId="4BBEFB0F" w14:textId="4DC59CC2" w:rsidR="004305C8" w:rsidRPr="00F67695" w:rsidRDefault="004305C8" w:rsidP="004305C8">
            <w:pPr>
              <w:jc w:val="both"/>
              <w:rPr>
                <w:rFonts w:ascii="Roboto" w:hAnsi="Roboto" w:cstheme="minorBidi"/>
                <w:sz w:val="12"/>
                <w:szCs w:val="12"/>
              </w:rPr>
            </w:pPr>
            <w:r w:rsidRPr="00F67695">
              <w:rPr>
                <w:rFonts w:ascii="Roboto" w:hAnsi="Roboto" w:cstheme="minorBidi"/>
                <w:sz w:val="12"/>
                <w:szCs w:val="12"/>
              </w:rPr>
              <w:t>AP</w:t>
            </w:r>
            <w:r>
              <w:rPr>
                <w:rFonts w:ascii="Roboto" w:hAnsi="Roboto" w:cstheme="minorBidi"/>
                <w:sz w:val="12"/>
                <w:szCs w:val="12"/>
              </w:rPr>
              <w:t>4</w:t>
            </w:r>
            <w:r w:rsidRPr="00F67695">
              <w:rPr>
                <w:rFonts w:ascii="Roboto" w:hAnsi="Roboto" w:cstheme="minorBidi"/>
                <w:sz w:val="12"/>
                <w:szCs w:val="12"/>
              </w:rPr>
              <w:t xml:space="preserve">. </w:t>
            </w:r>
            <w:r>
              <w:rPr>
                <w:rFonts w:ascii="Roboto" w:hAnsi="Roboto" w:cstheme="minorBidi"/>
                <w:sz w:val="12"/>
                <w:szCs w:val="12"/>
              </w:rPr>
              <w:t>Establecer alianzas con museos, teatros, centros culturales y artistas locales para enriquecer la oferta cultural de la universidad mediante e</w:t>
            </w:r>
            <w:r w:rsidRPr="00F67695">
              <w:rPr>
                <w:rFonts w:ascii="Roboto" w:hAnsi="Roboto" w:cstheme="minorBidi"/>
                <w:sz w:val="12"/>
                <w:szCs w:val="12"/>
              </w:rPr>
              <w:t xml:space="preserve">xposiciones </w:t>
            </w:r>
            <w:r>
              <w:rPr>
                <w:rFonts w:ascii="Roboto" w:hAnsi="Roboto" w:cstheme="minorBidi"/>
                <w:sz w:val="12"/>
                <w:szCs w:val="12"/>
              </w:rPr>
              <w:t>a</w:t>
            </w:r>
            <w:r w:rsidRPr="00F67695">
              <w:rPr>
                <w:rFonts w:ascii="Roboto" w:hAnsi="Roboto" w:cstheme="minorBidi"/>
                <w:sz w:val="12"/>
                <w:szCs w:val="12"/>
              </w:rPr>
              <w:t xml:space="preserve">rtísticas y </w:t>
            </w:r>
            <w:r>
              <w:rPr>
                <w:rFonts w:ascii="Roboto" w:hAnsi="Roboto" w:cstheme="minorBidi"/>
                <w:sz w:val="12"/>
                <w:szCs w:val="12"/>
              </w:rPr>
              <w:t>c</w:t>
            </w:r>
            <w:r w:rsidRPr="00F67695">
              <w:rPr>
                <w:rFonts w:ascii="Roboto" w:hAnsi="Roboto" w:cstheme="minorBidi"/>
                <w:sz w:val="12"/>
                <w:szCs w:val="12"/>
              </w:rPr>
              <w:t>ientíficas</w:t>
            </w:r>
            <w:r>
              <w:rPr>
                <w:rFonts w:ascii="Roboto" w:hAnsi="Roboto" w:cstheme="minorBidi"/>
                <w:sz w:val="12"/>
                <w:szCs w:val="12"/>
              </w:rPr>
              <w:t xml:space="preserve"> de carácter n</w:t>
            </w:r>
            <w:r w:rsidRPr="00F67695">
              <w:rPr>
                <w:rFonts w:ascii="Roboto" w:hAnsi="Roboto" w:cstheme="minorBidi"/>
                <w:sz w:val="12"/>
                <w:szCs w:val="12"/>
              </w:rPr>
              <w:t>acional e internacional.</w:t>
            </w:r>
          </w:p>
        </w:tc>
        <w:tc>
          <w:tcPr>
            <w:tcW w:w="582" w:type="pct"/>
            <w:vAlign w:val="center"/>
          </w:tcPr>
          <w:p w14:paraId="0DDAE1E2" w14:textId="77777777"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11</w:t>
            </w:r>
          </w:p>
          <w:p w14:paraId="78B24EBB" w14:textId="3C7CF616"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Actividades</w:t>
            </w:r>
          </w:p>
        </w:tc>
        <w:tc>
          <w:tcPr>
            <w:tcW w:w="397" w:type="pct"/>
            <w:vAlign w:val="center"/>
          </w:tcPr>
          <w:p w14:paraId="6B83456E" w14:textId="6F21DEF2"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2</w:t>
            </w:r>
          </w:p>
        </w:tc>
        <w:tc>
          <w:tcPr>
            <w:tcW w:w="340" w:type="pct"/>
            <w:vAlign w:val="center"/>
          </w:tcPr>
          <w:p w14:paraId="260B8393" w14:textId="0172EBC5"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2</w:t>
            </w:r>
          </w:p>
        </w:tc>
        <w:tc>
          <w:tcPr>
            <w:tcW w:w="340" w:type="pct"/>
            <w:vAlign w:val="center"/>
          </w:tcPr>
          <w:p w14:paraId="22C3668F" w14:textId="30CB8FCD"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3</w:t>
            </w:r>
          </w:p>
        </w:tc>
        <w:tc>
          <w:tcPr>
            <w:tcW w:w="340" w:type="pct"/>
            <w:vAlign w:val="center"/>
          </w:tcPr>
          <w:p w14:paraId="3D4252B7" w14:textId="0C587DE6"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4</w:t>
            </w:r>
          </w:p>
        </w:tc>
        <w:tc>
          <w:tcPr>
            <w:tcW w:w="631" w:type="pct"/>
            <w:vAlign w:val="center"/>
          </w:tcPr>
          <w:p w14:paraId="346C1D5C" w14:textId="39D56096" w:rsidR="004305C8" w:rsidRPr="00F67695" w:rsidRDefault="004305C8" w:rsidP="004305C8">
            <w:pPr>
              <w:jc w:val="center"/>
              <w:rPr>
                <w:rFonts w:ascii="Roboto" w:hAnsi="Roboto" w:cstheme="minorBidi"/>
                <w:sz w:val="12"/>
                <w:szCs w:val="12"/>
              </w:rPr>
            </w:pPr>
            <w:r w:rsidRPr="00F67695">
              <w:rPr>
                <w:rFonts w:ascii="Roboto" w:hAnsi="Roboto" w:cstheme="minorBidi"/>
                <w:color w:val="000000" w:themeColor="text1"/>
                <w:sz w:val="12"/>
                <w:szCs w:val="12"/>
                <w:lang w:eastAsia="es-MX"/>
              </w:rPr>
              <w:t>DGEU</w:t>
            </w:r>
          </w:p>
        </w:tc>
        <w:tc>
          <w:tcPr>
            <w:tcW w:w="983" w:type="pct"/>
            <w:vAlign w:val="center"/>
          </w:tcPr>
          <w:p w14:paraId="32AF14F6" w14:textId="49E725A5" w:rsidR="004305C8" w:rsidRPr="00F67695" w:rsidRDefault="004305C8" w:rsidP="004305C8">
            <w:pPr>
              <w:jc w:val="center"/>
              <w:rPr>
                <w:rFonts w:ascii="Roboto" w:hAnsi="Roboto" w:cstheme="minorBidi"/>
                <w:sz w:val="12"/>
                <w:szCs w:val="12"/>
              </w:rPr>
            </w:pPr>
            <w:r w:rsidRPr="00F67695">
              <w:rPr>
                <w:rFonts w:ascii="Roboto" w:hAnsi="Roboto" w:cstheme="minorBidi"/>
                <w:sz w:val="12"/>
                <w:szCs w:val="12"/>
              </w:rPr>
              <w:t>DG</w:t>
            </w:r>
            <w:r>
              <w:rPr>
                <w:rFonts w:ascii="Roboto" w:hAnsi="Roboto" w:cstheme="minorBidi"/>
                <w:sz w:val="12"/>
                <w:szCs w:val="12"/>
              </w:rPr>
              <w:t>SE</w:t>
            </w:r>
          </w:p>
        </w:tc>
      </w:tr>
    </w:tbl>
    <w:p w14:paraId="7CA197D7" w14:textId="7BDC862C" w:rsidR="00EB0E37" w:rsidRPr="00F67695" w:rsidRDefault="001153C3" w:rsidP="563A39E1">
      <w:pPr>
        <w:rPr>
          <w:rFonts w:ascii="Roboto" w:hAnsi="Roboto"/>
          <w:b/>
          <w:bCs/>
          <w:sz w:val="12"/>
          <w:szCs w:val="12"/>
        </w:rPr>
      </w:pPr>
      <w:r w:rsidRPr="00F67695">
        <w:rPr>
          <w:rFonts w:ascii="Roboto" w:hAnsi="Roboto" w:cstheme="minorHAnsi"/>
          <w:b/>
          <w:bCs/>
          <w:sz w:val="12"/>
          <w:szCs w:val="12"/>
        </w:rPr>
        <w:fldChar w:fldCharType="end"/>
      </w:r>
      <w:r w:rsidRPr="00F67695">
        <w:rPr>
          <w:rFonts w:ascii="Roboto" w:hAnsi="Roboto" w:cstheme="minorHAnsi"/>
          <w:sz w:val="12"/>
          <w:szCs w:val="12"/>
        </w:rPr>
        <w:fldChar w:fldCharType="begin"/>
      </w:r>
      <w:r w:rsidRPr="00F67695">
        <w:rPr>
          <w:rFonts w:ascii="Roboto" w:hAnsi="Roboto" w:cstheme="minorHAnsi"/>
          <w:sz w:val="12"/>
          <w:szCs w:val="12"/>
        </w:rPr>
        <w:instrText xml:space="preserve"> LINK </w:instrText>
      </w:r>
      <w:r w:rsidR="00FE2ACC">
        <w:rPr>
          <w:rFonts w:ascii="Roboto" w:hAnsi="Roboto" w:cstheme="minorHAnsi"/>
          <w:sz w:val="12"/>
          <w:szCs w:val="12"/>
        </w:rPr>
        <w:instrText xml:space="preserve">Excel.Sheet.12 "C:\\Users\\HUAWEI\\Downloads\\FORMATO DE TABLAS _DGSE_Ejes_07_03_2024.xlsx" Eje1!F93C1:F100C10 </w:instrText>
      </w:r>
      <w:r w:rsidRPr="00F67695">
        <w:rPr>
          <w:rFonts w:ascii="Roboto" w:hAnsi="Roboto" w:cstheme="minorHAnsi"/>
          <w:sz w:val="12"/>
          <w:szCs w:val="12"/>
        </w:rPr>
        <w:instrText xml:space="preserve">\a \f 4 \h  \* MERGEFORMAT </w:instrText>
      </w:r>
      <w:r w:rsidRPr="00F67695">
        <w:rPr>
          <w:rFonts w:ascii="Roboto" w:hAnsi="Roboto" w:cstheme="minorHAnsi"/>
          <w:sz w:val="12"/>
          <w:szCs w:val="12"/>
        </w:rPr>
        <w:fldChar w:fldCharType="separate"/>
      </w:r>
    </w:p>
    <w:tbl>
      <w:tblPr>
        <w:tblW w:w="5003" w:type="pct"/>
        <w:tblCellMar>
          <w:left w:w="70" w:type="dxa"/>
          <w:right w:w="70" w:type="dxa"/>
        </w:tblCellMar>
        <w:tblLook w:val="04A0" w:firstRow="1" w:lastRow="0" w:firstColumn="1" w:lastColumn="0" w:noHBand="0" w:noVBand="1"/>
      </w:tblPr>
      <w:tblGrid>
        <w:gridCol w:w="1978"/>
        <w:gridCol w:w="726"/>
        <w:gridCol w:w="4473"/>
      </w:tblGrid>
      <w:tr w:rsidR="00EB0E37" w:rsidRPr="00F67695" w14:paraId="47E8DE1E" w14:textId="77777777" w:rsidTr="5130C4B1">
        <w:trPr>
          <w:divId w:val="957175343"/>
          <w:trHeight w:val="221"/>
        </w:trPr>
        <w:tc>
          <w:tcPr>
            <w:tcW w:w="4997" w:type="pct"/>
            <w:gridSpan w:val="3"/>
            <w:tcBorders>
              <w:top w:val="nil"/>
              <w:left w:val="single" w:sz="4" w:space="0" w:color="auto"/>
              <w:bottom w:val="single" w:sz="4" w:space="0" w:color="auto"/>
              <w:right w:val="nil"/>
            </w:tcBorders>
            <w:shd w:val="clear" w:color="auto" w:fill="757171"/>
            <w:noWrap/>
            <w:vAlign w:val="bottom"/>
            <w:hideMark/>
          </w:tcPr>
          <w:p w14:paraId="6221DB59" w14:textId="323A2B73" w:rsidR="00EB0E37" w:rsidRPr="00F67695" w:rsidRDefault="00EB0E37" w:rsidP="00EB0E37">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EB0E37" w:rsidRPr="00F67695" w14:paraId="473E8904" w14:textId="77777777" w:rsidTr="5130C4B1">
        <w:trPr>
          <w:divId w:val="957175343"/>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4B9DF73F"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0622F745"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0674BB35"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EB0E37" w:rsidRPr="00F67695" w14:paraId="20E2D99A" w14:textId="77777777" w:rsidTr="5130C4B1">
        <w:trPr>
          <w:divId w:val="957175343"/>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451B3119"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3F377355"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4D506942"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Promover la educación para la sostenibilidad</w:t>
            </w:r>
          </w:p>
        </w:tc>
      </w:tr>
      <w:tr w:rsidR="00EB0E37" w:rsidRPr="00F67695" w14:paraId="6E2A1803" w14:textId="77777777" w:rsidTr="5130C4B1">
        <w:trPr>
          <w:divId w:val="957175343"/>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39C2AD81" w14:textId="77777777"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7C870F6B" w14:textId="6F3B0321" w:rsidR="00EB0E37" w:rsidRPr="00F67695" w:rsidRDefault="33457A86"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1.2.7</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646768BD" w14:textId="78E63D34"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Programas de extensión universitaria</w:t>
            </w:r>
          </w:p>
        </w:tc>
      </w:tr>
      <w:tr w:rsidR="00EB0E37" w:rsidRPr="00F67695" w14:paraId="07C3301B" w14:textId="77777777" w:rsidTr="5130C4B1">
        <w:trPr>
          <w:divId w:val="957175343"/>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5FE826DF" w14:textId="414678CD" w:rsidR="00EB0E37" w:rsidRPr="00F67695" w:rsidRDefault="006D0E2C"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w:t>
            </w:r>
            <w:r w:rsidR="72C9E982" w:rsidRPr="00F67695">
              <w:rPr>
                <w:rFonts w:ascii="Roboto" w:hAnsi="Roboto" w:cstheme="minorBidi"/>
                <w:color w:val="000000" w:themeColor="text1"/>
                <w:sz w:val="12"/>
                <w:szCs w:val="12"/>
                <w:lang w:eastAsia="es-MX"/>
              </w:rPr>
              <w:t xml:space="preserve"> de </w:t>
            </w:r>
            <w:r w:rsidRPr="00F67695">
              <w:rPr>
                <w:rFonts w:ascii="Roboto" w:hAnsi="Roboto" w:cstheme="minorBidi"/>
                <w:color w:val="000000" w:themeColor="text1"/>
                <w:sz w:val="12"/>
                <w:szCs w:val="12"/>
                <w:lang w:eastAsia="es-MX"/>
              </w:rPr>
              <w:t>acción</w:t>
            </w:r>
          </w:p>
        </w:tc>
        <w:tc>
          <w:tcPr>
            <w:tcW w:w="506" w:type="pct"/>
            <w:tcBorders>
              <w:top w:val="nil"/>
              <w:left w:val="nil"/>
              <w:bottom w:val="single" w:sz="4" w:space="0" w:color="auto"/>
              <w:right w:val="single" w:sz="4" w:space="0" w:color="auto"/>
            </w:tcBorders>
            <w:shd w:val="clear" w:color="auto" w:fill="auto"/>
            <w:vAlign w:val="center"/>
            <w:hideMark/>
          </w:tcPr>
          <w:p w14:paraId="6828158C" w14:textId="37F8A666" w:rsidR="00EB0E37" w:rsidRPr="00F67695" w:rsidRDefault="33457A86"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1.2.7.2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64CF8236" w14:textId="40D1F61E" w:rsidR="00EB0E37" w:rsidRPr="00F67695" w:rsidRDefault="72C9E982" w:rsidP="5130C4B1">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Implementación de actividades que promuevan el desarrollo de habilidades blandas</w:t>
            </w:r>
          </w:p>
        </w:tc>
      </w:tr>
    </w:tbl>
    <w:p w14:paraId="343C63D9" w14:textId="77777777" w:rsidR="00FE6F9A" w:rsidRPr="00F67695" w:rsidRDefault="00FE6F9A">
      <w:pPr>
        <w:divId w:val="957175343"/>
        <w:rPr>
          <w:rFonts w:ascii="Roboto" w:hAnsi="Roboto"/>
          <w:sz w:val="12"/>
          <w:szCs w:val="12"/>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gridCol w:w="917"/>
        <w:gridCol w:w="486"/>
        <w:gridCol w:w="486"/>
        <w:gridCol w:w="486"/>
        <w:gridCol w:w="486"/>
        <w:gridCol w:w="906"/>
        <w:gridCol w:w="1407"/>
      </w:tblGrid>
      <w:tr w:rsidR="00EB5F42" w:rsidRPr="00F67695" w14:paraId="56AEF61D" w14:textId="77777777" w:rsidTr="00EC6D61">
        <w:trPr>
          <w:divId w:val="957175343"/>
          <w:trHeight w:val="550"/>
        </w:trPr>
        <w:tc>
          <w:tcPr>
            <w:tcW w:w="1392" w:type="pct"/>
            <w:shd w:val="clear" w:color="auto" w:fill="FFD966" w:themeFill="accent4" w:themeFillTint="99"/>
            <w:vAlign w:val="center"/>
            <w:hideMark/>
          </w:tcPr>
          <w:p w14:paraId="45CB806E"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2B0ACD56"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587419C2"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790D062F"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03B329B2"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0B534571"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2" w:type="pct"/>
            <w:shd w:val="clear" w:color="auto" w:fill="FFD966" w:themeFill="accent4" w:themeFillTint="99"/>
            <w:vAlign w:val="center"/>
            <w:hideMark/>
          </w:tcPr>
          <w:p w14:paraId="149BC73C"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1" w:type="pct"/>
            <w:shd w:val="clear" w:color="auto" w:fill="FFD966" w:themeFill="accent4" w:themeFillTint="99"/>
            <w:vAlign w:val="center"/>
            <w:hideMark/>
          </w:tcPr>
          <w:p w14:paraId="373711B4" w14:textId="77777777" w:rsidR="00EB0E37" w:rsidRPr="00F67695" w:rsidRDefault="00EB0E37" w:rsidP="00EB0E37">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EC6D61" w:rsidRPr="00F67695" w14:paraId="55E0F595" w14:textId="77777777" w:rsidTr="00EC6D61">
        <w:trPr>
          <w:divId w:val="957175343"/>
          <w:trHeight w:val="732"/>
        </w:trPr>
        <w:tc>
          <w:tcPr>
            <w:tcW w:w="1392" w:type="pct"/>
            <w:vAlign w:val="center"/>
            <w:hideMark/>
          </w:tcPr>
          <w:p w14:paraId="11249A91" w14:textId="704B75EE" w:rsidR="00EB0E37" w:rsidRPr="00EC6D61" w:rsidRDefault="72C9E982" w:rsidP="5130C4B1">
            <w:pPr>
              <w:jc w:val="both"/>
              <w:rPr>
                <w:rFonts w:ascii="Roboto" w:hAnsi="Roboto" w:cstheme="minorHAnsi"/>
                <w:sz w:val="12"/>
                <w:szCs w:val="12"/>
              </w:rPr>
            </w:pPr>
            <w:r w:rsidRPr="00EC6D61">
              <w:rPr>
                <w:rFonts w:ascii="Roboto" w:hAnsi="Roboto" w:cstheme="minorHAnsi"/>
                <w:sz w:val="12"/>
                <w:szCs w:val="12"/>
              </w:rPr>
              <w:t xml:space="preserve">AP1. </w:t>
            </w:r>
            <w:r w:rsidR="00EC6D61">
              <w:rPr>
                <w:rFonts w:ascii="Roboto" w:hAnsi="Roboto" w:cstheme="minorHAnsi"/>
                <w:sz w:val="12"/>
                <w:szCs w:val="12"/>
              </w:rPr>
              <w:t>Crear y ofrecer talleres, cursos y seminarios que se centren en el desarrollo de habilidades blandas esenciales para el éxito personal y profesional</w:t>
            </w:r>
            <w:r w:rsidR="006910D7">
              <w:rPr>
                <w:rFonts w:ascii="Roboto" w:hAnsi="Roboto" w:cstheme="minorHAnsi"/>
                <w:sz w:val="12"/>
                <w:szCs w:val="12"/>
              </w:rPr>
              <w:t>.</w:t>
            </w:r>
          </w:p>
        </w:tc>
        <w:tc>
          <w:tcPr>
            <w:tcW w:w="639" w:type="pct"/>
            <w:shd w:val="clear" w:color="auto" w:fill="auto"/>
            <w:vAlign w:val="center"/>
            <w:hideMark/>
          </w:tcPr>
          <w:p w14:paraId="444A72F5" w14:textId="2A1CF1FF" w:rsidR="00EB0E37" w:rsidRPr="00EC6D61" w:rsidRDefault="72C9E982" w:rsidP="5130C4B1">
            <w:pPr>
              <w:jc w:val="center"/>
              <w:rPr>
                <w:rFonts w:ascii="Roboto" w:hAnsi="Roboto" w:cstheme="minorHAnsi"/>
                <w:sz w:val="12"/>
                <w:szCs w:val="12"/>
              </w:rPr>
            </w:pPr>
            <w:r w:rsidRPr="00EC6D61">
              <w:rPr>
                <w:rFonts w:ascii="Roboto" w:hAnsi="Roboto" w:cstheme="minorHAnsi"/>
                <w:sz w:val="12"/>
                <w:szCs w:val="12"/>
              </w:rPr>
              <w:t>Plática</w:t>
            </w:r>
            <w:r w:rsidR="14E6FBDA" w:rsidRPr="00EC6D61">
              <w:rPr>
                <w:rFonts w:ascii="Roboto" w:hAnsi="Roboto" w:cstheme="minorHAnsi"/>
                <w:sz w:val="12"/>
                <w:szCs w:val="12"/>
              </w:rPr>
              <w:t>s, talleres, conferencias, etc.</w:t>
            </w:r>
          </w:p>
        </w:tc>
        <w:tc>
          <w:tcPr>
            <w:tcW w:w="339" w:type="pct"/>
            <w:shd w:val="clear" w:color="auto" w:fill="auto"/>
            <w:vAlign w:val="center"/>
            <w:hideMark/>
          </w:tcPr>
          <w:p w14:paraId="77290960" w14:textId="2840E5CE" w:rsidR="00EB0E37" w:rsidRPr="00EC6D61" w:rsidRDefault="14E6FBDA" w:rsidP="5130C4B1">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7C59A90C" w14:textId="529A6ED8" w:rsidR="00EB0E37" w:rsidRPr="00EC6D61" w:rsidRDefault="14E6FBDA" w:rsidP="5130C4B1">
            <w:pPr>
              <w:jc w:val="center"/>
              <w:rPr>
                <w:rFonts w:ascii="Roboto" w:hAnsi="Roboto" w:cstheme="minorHAnsi"/>
                <w:sz w:val="12"/>
                <w:szCs w:val="12"/>
              </w:rPr>
            </w:pPr>
            <w:r w:rsidRPr="00EC6D61">
              <w:rPr>
                <w:rFonts w:ascii="Roboto" w:hAnsi="Roboto" w:cstheme="minorHAnsi"/>
                <w:sz w:val="12"/>
                <w:szCs w:val="12"/>
              </w:rPr>
              <w:t>2</w:t>
            </w:r>
          </w:p>
        </w:tc>
        <w:tc>
          <w:tcPr>
            <w:tcW w:w="339" w:type="pct"/>
            <w:shd w:val="clear" w:color="auto" w:fill="auto"/>
            <w:vAlign w:val="center"/>
            <w:hideMark/>
          </w:tcPr>
          <w:p w14:paraId="16B73742" w14:textId="2127000E" w:rsidR="00EB0E37" w:rsidRPr="00EC6D61" w:rsidRDefault="14E6FBDA" w:rsidP="5130C4B1">
            <w:pPr>
              <w:jc w:val="center"/>
              <w:rPr>
                <w:rFonts w:ascii="Roboto" w:hAnsi="Roboto" w:cstheme="minorHAnsi"/>
                <w:sz w:val="12"/>
                <w:szCs w:val="12"/>
              </w:rPr>
            </w:pPr>
            <w:r w:rsidRPr="00EC6D61">
              <w:rPr>
                <w:rFonts w:ascii="Roboto" w:hAnsi="Roboto" w:cstheme="minorHAnsi"/>
                <w:sz w:val="12"/>
                <w:szCs w:val="12"/>
              </w:rPr>
              <w:t>3</w:t>
            </w:r>
          </w:p>
        </w:tc>
        <w:tc>
          <w:tcPr>
            <w:tcW w:w="339" w:type="pct"/>
            <w:shd w:val="clear" w:color="auto" w:fill="auto"/>
            <w:vAlign w:val="center"/>
            <w:hideMark/>
          </w:tcPr>
          <w:p w14:paraId="0DCFA93C" w14:textId="769FC881" w:rsidR="00EB0E37" w:rsidRPr="00EC6D61" w:rsidRDefault="14E6FBDA" w:rsidP="5130C4B1">
            <w:pPr>
              <w:jc w:val="center"/>
              <w:rPr>
                <w:rFonts w:ascii="Roboto" w:hAnsi="Roboto" w:cstheme="minorHAnsi"/>
                <w:sz w:val="12"/>
                <w:szCs w:val="12"/>
              </w:rPr>
            </w:pPr>
            <w:r w:rsidRPr="00EC6D61">
              <w:rPr>
                <w:rFonts w:ascii="Roboto" w:hAnsi="Roboto" w:cstheme="minorHAnsi"/>
                <w:sz w:val="12"/>
                <w:szCs w:val="12"/>
              </w:rPr>
              <w:t>4</w:t>
            </w:r>
          </w:p>
        </w:tc>
        <w:tc>
          <w:tcPr>
            <w:tcW w:w="632" w:type="pct"/>
            <w:shd w:val="clear" w:color="auto" w:fill="auto"/>
            <w:vAlign w:val="center"/>
            <w:hideMark/>
          </w:tcPr>
          <w:p w14:paraId="729C167F" w14:textId="00354186" w:rsidR="00EB0E37" w:rsidRPr="00EC6D61" w:rsidRDefault="142801E0" w:rsidP="5130C4B1">
            <w:pPr>
              <w:rPr>
                <w:rFonts w:ascii="Roboto" w:hAnsi="Roboto" w:cstheme="minorHAnsi"/>
                <w:sz w:val="12"/>
                <w:szCs w:val="12"/>
              </w:rPr>
            </w:pPr>
            <w:r w:rsidRPr="00EC6D61">
              <w:rPr>
                <w:rFonts w:ascii="Roboto" w:hAnsi="Roboto" w:cstheme="minorHAnsi"/>
                <w:sz w:val="12"/>
                <w:szCs w:val="12"/>
              </w:rPr>
              <w:t>DGSE</w:t>
            </w:r>
          </w:p>
        </w:tc>
        <w:tc>
          <w:tcPr>
            <w:tcW w:w="981" w:type="pct"/>
            <w:shd w:val="clear" w:color="auto" w:fill="auto"/>
            <w:vAlign w:val="center"/>
            <w:hideMark/>
          </w:tcPr>
          <w:p w14:paraId="77315A38" w14:textId="77777777" w:rsidR="00EB0E37" w:rsidRPr="00EC6D61" w:rsidRDefault="004305C8" w:rsidP="5130C4B1">
            <w:pPr>
              <w:jc w:val="center"/>
              <w:rPr>
                <w:rFonts w:ascii="Roboto" w:hAnsi="Roboto" w:cstheme="minorHAnsi"/>
                <w:sz w:val="12"/>
                <w:szCs w:val="12"/>
              </w:rPr>
            </w:pPr>
            <w:r w:rsidRPr="00EC6D61">
              <w:rPr>
                <w:rFonts w:ascii="Roboto" w:hAnsi="Roboto" w:cstheme="minorHAnsi"/>
                <w:sz w:val="12"/>
                <w:szCs w:val="12"/>
              </w:rPr>
              <w:t>DGD</w:t>
            </w:r>
          </w:p>
          <w:p w14:paraId="4381131E" w14:textId="77777777" w:rsidR="004305C8" w:rsidRPr="00EC6D61" w:rsidRDefault="004305C8" w:rsidP="5130C4B1">
            <w:pPr>
              <w:jc w:val="center"/>
              <w:rPr>
                <w:rFonts w:ascii="Roboto" w:hAnsi="Roboto" w:cstheme="minorHAnsi"/>
                <w:sz w:val="12"/>
                <w:szCs w:val="12"/>
              </w:rPr>
            </w:pPr>
            <w:r w:rsidRPr="00EC6D61">
              <w:rPr>
                <w:rFonts w:ascii="Roboto" w:hAnsi="Roboto" w:cstheme="minorHAnsi"/>
                <w:sz w:val="12"/>
                <w:szCs w:val="12"/>
              </w:rPr>
              <w:t>DFAC</w:t>
            </w:r>
          </w:p>
          <w:p w14:paraId="61B923C1" w14:textId="77777777" w:rsidR="004305C8" w:rsidRPr="00EC6D61" w:rsidRDefault="004305C8" w:rsidP="5130C4B1">
            <w:pPr>
              <w:jc w:val="center"/>
              <w:rPr>
                <w:rFonts w:ascii="Roboto" w:hAnsi="Roboto" w:cstheme="minorHAnsi"/>
                <w:sz w:val="12"/>
                <w:szCs w:val="12"/>
              </w:rPr>
            </w:pPr>
            <w:r w:rsidRPr="00EC6D61">
              <w:rPr>
                <w:rFonts w:ascii="Roboto" w:hAnsi="Roboto" w:cstheme="minorHAnsi"/>
                <w:sz w:val="12"/>
                <w:szCs w:val="12"/>
              </w:rPr>
              <w:t>DESC</w:t>
            </w:r>
          </w:p>
          <w:p w14:paraId="6917ECB6" w14:textId="58075CA9" w:rsidR="004305C8" w:rsidRPr="00EC6D61" w:rsidRDefault="004305C8" w:rsidP="5130C4B1">
            <w:pPr>
              <w:jc w:val="center"/>
              <w:rPr>
                <w:rFonts w:ascii="Roboto" w:hAnsi="Roboto" w:cstheme="minorHAnsi"/>
                <w:sz w:val="12"/>
                <w:szCs w:val="12"/>
              </w:rPr>
            </w:pPr>
            <w:r w:rsidRPr="00EC6D61">
              <w:rPr>
                <w:rFonts w:ascii="Roboto" w:hAnsi="Roboto" w:cstheme="minorHAnsi"/>
                <w:sz w:val="12"/>
                <w:szCs w:val="12"/>
              </w:rPr>
              <w:t>DGEU</w:t>
            </w:r>
          </w:p>
        </w:tc>
      </w:tr>
      <w:tr w:rsidR="00EC6D61" w:rsidRPr="00F67695" w14:paraId="1D8D857C" w14:textId="77777777" w:rsidTr="00EC6D61">
        <w:trPr>
          <w:divId w:val="957175343"/>
          <w:trHeight w:val="732"/>
        </w:trPr>
        <w:tc>
          <w:tcPr>
            <w:tcW w:w="1392" w:type="pct"/>
            <w:vAlign w:val="center"/>
          </w:tcPr>
          <w:p w14:paraId="5BC1E62C" w14:textId="346153B9" w:rsidR="00EC6D61" w:rsidRPr="00EC6D61" w:rsidRDefault="00EC6D61" w:rsidP="00EC6D61">
            <w:pPr>
              <w:jc w:val="both"/>
              <w:rPr>
                <w:rFonts w:ascii="Roboto" w:hAnsi="Roboto" w:cstheme="minorHAnsi"/>
                <w:sz w:val="12"/>
                <w:szCs w:val="12"/>
              </w:rPr>
            </w:pPr>
            <w:r>
              <w:rPr>
                <w:rFonts w:ascii="Roboto" w:hAnsi="Roboto" w:cstheme="minorHAnsi"/>
                <w:sz w:val="12"/>
                <w:szCs w:val="12"/>
              </w:rPr>
              <w:t>AP2. Integrar el desarrollo de habilidades blandas en las asignaturas existentes, asegurando que se enseñen y evalúen junto con los contenidos académicos</w:t>
            </w:r>
            <w:r w:rsidR="006910D7">
              <w:rPr>
                <w:rFonts w:ascii="Roboto" w:hAnsi="Roboto" w:cstheme="minorHAnsi"/>
                <w:sz w:val="12"/>
                <w:szCs w:val="12"/>
              </w:rPr>
              <w:t>.</w:t>
            </w:r>
          </w:p>
        </w:tc>
        <w:tc>
          <w:tcPr>
            <w:tcW w:w="639" w:type="pct"/>
            <w:shd w:val="clear" w:color="auto" w:fill="auto"/>
            <w:vAlign w:val="center"/>
          </w:tcPr>
          <w:p w14:paraId="38A7FF13" w14:textId="56C024C8" w:rsidR="00EC6D61" w:rsidRPr="00EC6D61" w:rsidRDefault="00EC6D61" w:rsidP="00EC6D61">
            <w:pPr>
              <w:jc w:val="center"/>
              <w:rPr>
                <w:rFonts w:ascii="Roboto" w:hAnsi="Roboto" w:cstheme="minorHAnsi"/>
                <w:sz w:val="12"/>
                <w:szCs w:val="12"/>
              </w:rPr>
            </w:pPr>
            <w:r>
              <w:rPr>
                <w:rFonts w:ascii="Roboto" w:hAnsi="Roboto" w:cstheme="minorHAnsi"/>
                <w:sz w:val="12"/>
                <w:szCs w:val="12"/>
              </w:rPr>
              <w:t>Actualización de secuencias de aprendizaje</w:t>
            </w:r>
          </w:p>
        </w:tc>
        <w:tc>
          <w:tcPr>
            <w:tcW w:w="339" w:type="pct"/>
            <w:shd w:val="clear" w:color="auto" w:fill="auto"/>
            <w:vAlign w:val="center"/>
          </w:tcPr>
          <w:p w14:paraId="1FF1549F" w14:textId="76290E5B"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08480DA4" w14:textId="147EFFCE" w:rsidR="00EC6D61" w:rsidRPr="00EC6D61" w:rsidRDefault="00EC6D61" w:rsidP="00EC6D61">
            <w:pPr>
              <w:jc w:val="center"/>
              <w:rPr>
                <w:rFonts w:ascii="Roboto" w:hAnsi="Roboto" w:cstheme="minorHAnsi"/>
                <w:sz w:val="12"/>
                <w:szCs w:val="12"/>
              </w:rPr>
            </w:pPr>
            <w:r>
              <w:rPr>
                <w:rFonts w:ascii="Roboto" w:hAnsi="Roboto" w:cstheme="minorHAnsi"/>
                <w:sz w:val="12"/>
                <w:szCs w:val="12"/>
              </w:rPr>
              <w:t>1</w:t>
            </w:r>
          </w:p>
        </w:tc>
        <w:tc>
          <w:tcPr>
            <w:tcW w:w="339" w:type="pct"/>
            <w:shd w:val="clear" w:color="auto" w:fill="auto"/>
            <w:vAlign w:val="center"/>
          </w:tcPr>
          <w:p w14:paraId="4F3FF0B1" w14:textId="6DE463F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3</w:t>
            </w:r>
          </w:p>
        </w:tc>
        <w:tc>
          <w:tcPr>
            <w:tcW w:w="339" w:type="pct"/>
            <w:shd w:val="clear" w:color="auto" w:fill="auto"/>
            <w:vAlign w:val="center"/>
          </w:tcPr>
          <w:p w14:paraId="6301A545" w14:textId="6DDBF550"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4</w:t>
            </w:r>
          </w:p>
        </w:tc>
        <w:tc>
          <w:tcPr>
            <w:tcW w:w="632" w:type="pct"/>
            <w:shd w:val="clear" w:color="auto" w:fill="auto"/>
            <w:vAlign w:val="center"/>
          </w:tcPr>
          <w:p w14:paraId="512E2248" w14:textId="34134097" w:rsidR="00EC6D61" w:rsidRPr="00EC6D61" w:rsidRDefault="00EC6D61" w:rsidP="00EC6D61">
            <w:pPr>
              <w:rPr>
                <w:rFonts w:ascii="Roboto" w:hAnsi="Roboto" w:cstheme="minorHAnsi"/>
                <w:sz w:val="12"/>
                <w:szCs w:val="12"/>
              </w:rPr>
            </w:pPr>
            <w:r w:rsidRPr="00EC6D61">
              <w:rPr>
                <w:rFonts w:ascii="Roboto" w:hAnsi="Roboto" w:cstheme="minorHAnsi"/>
                <w:sz w:val="12"/>
                <w:szCs w:val="12"/>
              </w:rPr>
              <w:t>DGSE</w:t>
            </w:r>
          </w:p>
        </w:tc>
        <w:tc>
          <w:tcPr>
            <w:tcW w:w="981" w:type="pct"/>
            <w:shd w:val="clear" w:color="auto" w:fill="auto"/>
            <w:vAlign w:val="center"/>
          </w:tcPr>
          <w:p w14:paraId="61A1B6A6"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DGD</w:t>
            </w:r>
          </w:p>
          <w:p w14:paraId="13E8D753"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DFAC</w:t>
            </w:r>
          </w:p>
          <w:p w14:paraId="66993689"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DESC</w:t>
            </w:r>
          </w:p>
          <w:p w14:paraId="71E5F24E" w14:textId="1ECE0621"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DGEU</w:t>
            </w:r>
          </w:p>
        </w:tc>
      </w:tr>
      <w:tr w:rsidR="00EC6D61" w:rsidRPr="00F67695" w14:paraId="428D94F9" w14:textId="77777777" w:rsidTr="00EC6D61">
        <w:trPr>
          <w:divId w:val="957175343"/>
          <w:trHeight w:val="732"/>
        </w:trPr>
        <w:tc>
          <w:tcPr>
            <w:tcW w:w="1392" w:type="pct"/>
            <w:vAlign w:val="center"/>
          </w:tcPr>
          <w:p w14:paraId="46CB57F1" w14:textId="53C69C5B" w:rsidR="00EC6D61" w:rsidRPr="00EC6D61" w:rsidRDefault="00EC6D61" w:rsidP="00EC6D61">
            <w:pPr>
              <w:jc w:val="both"/>
              <w:rPr>
                <w:rFonts w:ascii="Roboto" w:hAnsi="Roboto" w:cstheme="minorHAnsi"/>
                <w:sz w:val="12"/>
                <w:szCs w:val="12"/>
              </w:rPr>
            </w:pPr>
            <w:r>
              <w:rPr>
                <w:rFonts w:ascii="Roboto" w:hAnsi="Roboto" w:cstheme="minorHAnsi"/>
                <w:sz w:val="12"/>
                <w:szCs w:val="12"/>
              </w:rPr>
              <w:t>AP3. Fomentar la participación en actividades extracurriculares como deportes, voluntariado y proyectos de servicio, que ayuden a desarrollar habilidades b</w:t>
            </w:r>
            <w:r w:rsidR="00166DDF">
              <w:rPr>
                <w:rFonts w:ascii="Roboto" w:hAnsi="Roboto" w:cstheme="minorHAnsi"/>
                <w:sz w:val="12"/>
                <w:szCs w:val="12"/>
              </w:rPr>
              <w:t>landas en un contexto práctico.</w:t>
            </w:r>
          </w:p>
        </w:tc>
        <w:tc>
          <w:tcPr>
            <w:tcW w:w="639" w:type="pct"/>
            <w:shd w:val="clear" w:color="auto" w:fill="auto"/>
            <w:vAlign w:val="center"/>
          </w:tcPr>
          <w:p w14:paraId="01F99FF5" w14:textId="76AE9093" w:rsidR="00EC6D61" w:rsidRPr="00EC6D61" w:rsidRDefault="00EC6D61" w:rsidP="00EC6D61">
            <w:pPr>
              <w:jc w:val="center"/>
              <w:rPr>
                <w:rFonts w:ascii="Roboto" w:hAnsi="Roboto" w:cstheme="minorHAnsi"/>
                <w:sz w:val="12"/>
                <w:szCs w:val="12"/>
              </w:rPr>
            </w:pPr>
            <w:r>
              <w:rPr>
                <w:rFonts w:ascii="Roboto" w:hAnsi="Roboto" w:cstheme="minorHAnsi"/>
                <w:sz w:val="12"/>
                <w:szCs w:val="12"/>
              </w:rPr>
              <w:t>6 actividades</w:t>
            </w:r>
          </w:p>
        </w:tc>
        <w:tc>
          <w:tcPr>
            <w:tcW w:w="339" w:type="pct"/>
            <w:shd w:val="clear" w:color="auto" w:fill="auto"/>
            <w:vAlign w:val="center"/>
          </w:tcPr>
          <w:p w14:paraId="607A2097" w14:textId="21ED3F08" w:rsidR="00EC6D61" w:rsidRPr="00EC6D61" w:rsidRDefault="00EC6D61" w:rsidP="00EC6D61">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48412F9A" w14:textId="2597D17A" w:rsidR="00EC6D61" w:rsidRPr="00EC6D61" w:rsidRDefault="00EC6D61" w:rsidP="00EC6D61">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07CC0343" w14:textId="4C4BF84E" w:rsidR="00EC6D61" w:rsidRPr="00EC6D61" w:rsidRDefault="00EC6D61" w:rsidP="00EC6D61">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38A5CC6D" w14:textId="1981B103" w:rsidR="00EC6D61" w:rsidRPr="00EC6D61" w:rsidRDefault="00EC6D61" w:rsidP="00EC6D61">
            <w:pPr>
              <w:jc w:val="center"/>
              <w:rPr>
                <w:rFonts w:ascii="Roboto" w:hAnsi="Roboto" w:cstheme="minorHAnsi"/>
                <w:sz w:val="12"/>
                <w:szCs w:val="12"/>
              </w:rPr>
            </w:pPr>
            <w:r>
              <w:rPr>
                <w:rFonts w:ascii="Roboto" w:hAnsi="Roboto" w:cstheme="minorHAnsi"/>
                <w:sz w:val="12"/>
                <w:szCs w:val="12"/>
              </w:rPr>
              <w:t>2</w:t>
            </w:r>
          </w:p>
        </w:tc>
        <w:tc>
          <w:tcPr>
            <w:tcW w:w="632" w:type="pct"/>
            <w:shd w:val="clear" w:color="auto" w:fill="auto"/>
            <w:vAlign w:val="center"/>
          </w:tcPr>
          <w:p w14:paraId="4BA03615" w14:textId="7DBECBA8" w:rsidR="00EC6D61" w:rsidRPr="00EC6D61" w:rsidRDefault="00EC6D61" w:rsidP="00EC6D61">
            <w:pPr>
              <w:rPr>
                <w:rFonts w:ascii="Roboto" w:hAnsi="Roboto" w:cstheme="minorHAnsi"/>
                <w:sz w:val="12"/>
                <w:szCs w:val="12"/>
              </w:rPr>
            </w:pPr>
            <w:r w:rsidRPr="00EC6D61">
              <w:rPr>
                <w:rFonts w:ascii="Roboto" w:hAnsi="Roboto" w:cstheme="minorHAnsi"/>
                <w:sz w:val="12"/>
                <w:szCs w:val="12"/>
              </w:rPr>
              <w:t>DGSE</w:t>
            </w:r>
          </w:p>
        </w:tc>
        <w:tc>
          <w:tcPr>
            <w:tcW w:w="981" w:type="pct"/>
            <w:shd w:val="clear" w:color="auto" w:fill="auto"/>
            <w:vAlign w:val="center"/>
          </w:tcPr>
          <w:p w14:paraId="1B97E14C"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DGD</w:t>
            </w:r>
          </w:p>
          <w:p w14:paraId="2CAADE6D"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DFAC</w:t>
            </w:r>
          </w:p>
          <w:p w14:paraId="3223CFD1" w14:textId="77777777"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DESC</w:t>
            </w:r>
          </w:p>
          <w:p w14:paraId="5C479E37" w14:textId="22E86510" w:rsidR="00EC6D61" w:rsidRPr="00EC6D61" w:rsidRDefault="00EC6D61" w:rsidP="00EC6D61">
            <w:pPr>
              <w:jc w:val="center"/>
              <w:rPr>
                <w:rFonts w:ascii="Roboto" w:hAnsi="Roboto" w:cstheme="minorHAnsi"/>
                <w:sz w:val="12"/>
                <w:szCs w:val="12"/>
              </w:rPr>
            </w:pPr>
            <w:r w:rsidRPr="00EC6D61">
              <w:rPr>
                <w:rFonts w:ascii="Roboto" w:hAnsi="Roboto" w:cstheme="minorHAnsi"/>
                <w:sz w:val="12"/>
                <w:szCs w:val="12"/>
              </w:rPr>
              <w:t>DGEU</w:t>
            </w:r>
          </w:p>
        </w:tc>
      </w:tr>
    </w:tbl>
    <w:p w14:paraId="2A051EB2" w14:textId="764EE7CC" w:rsidR="00330A0F" w:rsidRDefault="001153C3" w:rsidP="563A39E1">
      <w:pPr>
        <w:rPr>
          <w:rFonts w:ascii="Roboto" w:hAnsi="Roboto" w:cstheme="minorHAnsi"/>
          <w:b/>
          <w:bCs/>
          <w:sz w:val="12"/>
          <w:szCs w:val="12"/>
        </w:rPr>
      </w:pPr>
      <w:r w:rsidRPr="00F67695">
        <w:rPr>
          <w:rFonts w:ascii="Roboto" w:hAnsi="Roboto" w:cstheme="minorHAnsi"/>
          <w:b/>
          <w:bCs/>
          <w:sz w:val="12"/>
          <w:szCs w:val="12"/>
        </w:rPr>
        <w:fldChar w:fldCharType="end"/>
      </w:r>
    </w:p>
    <w:tbl>
      <w:tblPr>
        <w:tblW w:w="5003" w:type="pct"/>
        <w:tblCellMar>
          <w:left w:w="70" w:type="dxa"/>
          <w:right w:w="70" w:type="dxa"/>
        </w:tblCellMar>
        <w:tblLook w:val="04A0" w:firstRow="1" w:lastRow="0" w:firstColumn="1" w:lastColumn="0" w:noHBand="0" w:noVBand="1"/>
      </w:tblPr>
      <w:tblGrid>
        <w:gridCol w:w="1978"/>
        <w:gridCol w:w="726"/>
        <w:gridCol w:w="4473"/>
      </w:tblGrid>
      <w:tr w:rsidR="006D0E2C" w:rsidRPr="00F67695" w14:paraId="0FA33743" w14:textId="77777777" w:rsidTr="00E601BF">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5888B561" w14:textId="77777777" w:rsidR="006D0E2C" w:rsidRPr="00F67695" w:rsidRDefault="006D0E2C"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6D0E2C" w:rsidRPr="00F67695" w14:paraId="15602D7E"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038BC3D6"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23E48897"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1158C3E7"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6D0E2C" w:rsidRPr="00F67695" w14:paraId="3DEF2140"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25BDF392"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0335F5BE"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48213B5C"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Promover la educación para la sostenibilidad</w:t>
            </w:r>
          </w:p>
        </w:tc>
      </w:tr>
      <w:tr w:rsidR="006D0E2C" w:rsidRPr="00F67695" w14:paraId="34E79C72"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9DB6327"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10778CEA"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1.2.7</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556593E5" w14:textId="77777777"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Programas de extensión universitaria</w:t>
            </w:r>
          </w:p>
        </w:tc>
      </w:tr>
      <w:tr w:rsidR="006D0E2C" w:rsidRPr="00F67695" w14:paraId="1B78AF86"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34699C9A" w14:textId="4E2A9668"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52A99BF5" w14:textId="0F832080" w:rsidR="006D0E2C" w:rsidRPr="00F67695" w:rsidRDefault="006D0E2C"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1.2.7.</w:t>
            </w:r>
            <w:r>
              <w:rPr>
                <w:rFonts w:ascii="Roboto" w:hAnsi="Roboto" w:cstheme="minorBidi"/>
                <w:color w:val="000000" w:themeColor="text1"/>
                <w:sz w:val="12"/>
                <w:szCs w:val="12"/>
                <w:lang w:eastAsia="es-MX"/>
              </w:rPr>
              <w:t>3</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4FD0E1F1" w14:textId="22141B37" w:rsidR="006D0E2C" w:rsidRPr="00F67695" w:rsidRDefault="006D0E2C" w:rsidP="00557E22">
            <w:pPr>
              <w:rPr>
                <w:rFonts w:ascii="Roboto" w:hAnsi="Roboto" w:cstheme="minorBidi"/>
                <w:color w:val="000000" w:themeColor="text1"/>
                <w:sz w:val="12"/>
                <w:szCs w:val="12"/>
                <w:lang w:eastAsia="es-MX"/>
              </w:rPr>
            </w:pPr>
            <w:r>
              <w:rPr>
                <w:rFonts w:ascii="Roboto" w:hAnsi="Roboto" w:cstheme="minorBidi"/>
                <w:color w:val="000000" w:themeColor="text1"/>
                <w:sz w:val="12"/>
                <w:szCs w:val="12"/>
                <w:lang w:eastAsia="es-MX"/>
              </w:rPr>
              <w:t xml:space="preserve">Desarrollo de programas de educación </w:t>
            </w:r>
            <w:r w:rsidR="00B06220">
              <w:rPr>
                <w:rFonts w:ascii="Roboto" w:hAnsi="Roboto" w:cstheme="minorBidi"/>
                <w:color w:val="000000" w:themeColor="text1"/>
                <w:sz w:val="12"/>
                <w:szCs w:val="12"/>
                <w:lang w:eastAsia="es-MX"/>
              </w:rPr>
              <w:t>ambiental para</w:t>
            </w:r>
            <w:r>
              <w:rPr>
                <w:rFonts w:ascii="Roboto" w:hAnsi="Roboto" w:cstheme="minorBidi"/>
                <w:color w:val="000000" w:themeColor="text1"/>
                <w:sz w:val="12"/>
                <w:szCs w:val="12"/>
                <w:lang w:eastAsia="es-MX"/>
              </w:rPr>
              <w:t xml:space="preserve"> la comunidad universitaria</w:t>
            </w:r>
          </w:p>
        </w:tc>
      </w:tr>
    </w:tbl>
    <w:p w14:paraId="40B64264" w14:textId="77777777" w:rsidR="006D0E2C" w:rsidRDefault="006D0E2C"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6D0E2C" w:rsidRPr="00F67695" w14:paraId="1DD7C0F9" w14:textId="77777777" w:rsidTr="00FC09D0">
        <w:trPr>
          <w:trHeight w:val="550"/>
        </w:trPr>
        <w:tc>
          <w:tcPr>
            <w:tcW w:w="1390" w:type="pct"/>
            <w:shd w:val="clear" w:color="auto" w:fill="FFD966" w:themeFill="accent4" w:themeFillTint="99"/>
            <w:vAlign w:val="center"/>
            <w:hideMark/>
          </w:tcPr>
          <w:p w14:paraId="1460921A"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57D1A851"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21330019"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3C977C4D"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1A8858D0"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7BC3D7EF"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233FEAC1" w14:textId="77777777" w:rsidR="006D0E2C" w:rsidRPr="00F67695" w:rsidRDefault="006D0E2C"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661DBC90" w14:textId="77777777" w:rsidR="006D0E2C" w:rsidRPr="00F67695" w:rsidRDefault="006D0E2C"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6D0E2C" w:rsidRPr="00F67695" w14:paraId="71E0E74A" w14:textId="77777777" w:rsidTr="00FC09D0">
        <w:trPr>
          <w:trHeight w:val="732"/>
        </w:trPr>
        <w:tc>
          <w:tcPr>
            <w:tcW w:w="1390" w:type="pct"/>
            <w:vAlign w:val="center"/>
            <w:hideMark/>
          </w:tcPr>
          <w:p w14:paraId="7912D011" w14:textId="3EE13673" w:rsidR="006D0E2C" w:rsidRPr="00EC6D61" w:rsidRDefault="006D0E2C" w:rsidP="00557E22">
            <w:pPr>
              <w:jc w:val="both"/>
              <w:rPr>
                <w:rFonts w:ascii="Roboto" w:hAnsi="Roboto" w:cstheme="minorHAnsi"/>
                <w:sz w:val="12"/>
                <w:szCs w:val="12"/>
              </w:rPr>
            </w:pPr>
            <w:r w:rsidRPr="00EC6D61">
              <w:rPr>
                <w:rFonts w:ascii="Roboto" w:hAnsi="Roboto" w:cstheme="minorHAnsi"/>
                <w:sz w:val="12"/>
                <w:szCs w:val="12"/>
              </w:rPr>
              <w:t xml:space="preserve">AP1. </w:t>
            </w:r>
            <w:r w:rsidR="00C0426E">
              <w:rPr>
                <w:rFonts w:ascii="Roboto" w:hAnsi="Roboto" w:cstheme="minorHAnsi"/>
                <w:sz w:val="12"/>
                <w:szCs w:val="12"/>
              </w:rPr>
              <w:t>Desarrollar campañas que eduquen y motiven a la comunidad universitaria a adoptar prácticas sostenibles, como el reciclaje, la reducción de consumo de recursos, y la conservación de la biodiversidad</w:t>
            </w:r>
            <w:r w:rsidR="00166DDF">
              <w:rPr>
                <w:rFonts w:ascii="Roboto" w:hAnsi="Roboto" w:cstheme="minorHAnsi"/>
                <w:sz w:val="12"/>
                <w:szCs w:val="12"/>
              </w:rPr>
              <w:t>.</w:t>
            </w:r>
          </w:p>
        </w:tc>
        <w:tc>
          <w:tcPr>
            <w:tcW w:w="639" w:type="pct"/>
            <w:shd w:val="clear" w:color="auto" w:fill="auto"/>
            <w:vAlign w:val="center"/>
            <w:hideMark/>
          </w:tcPr>
          <w:p w14:paraId="61C5248B" w14:textId="7257B188" w:rsidR="006D0E2C" w:rsidRPr="00EC6D61" w:rsidRDefault="006D0E2C" w:rsidP="00557E22">
            <w:pPr>
              <w:jc w:val="center"/>
              <w:rPr>
                <w:rFonts w:ascii="Roboto" w:hAnsi="Roboto" w:cstheme="minorHAnsi"/>
                <w:sz w:val="12"/>
                <w:szCs w:val="12"/>
              </w:rPr>
            </w:pPr>
            <w:r w:rsidRPr="00EC6D61">
              <w:rPr>
                <w:rFonts w:ascii="Roboto" w:hAnsi="Roboto" w:cstheme="minorHAnsi"/>
                <w:sz w:val="12"/>
                <w:szCs w:val="12"/>
              </w:rPr>
              <w:t>Pláticas, conferencias, etc.</w:t>
            </w:r>
          </w:p>
        </w:tc>
        <w:tc>
          <w:tcPr>
            <w:tcW w:w="339" w:type="pct"/>
            <w:shd w:val="clear" w:color="auto" w:fill="auto"/>
            <w:vAlign w:val="center"/>
            <w:hideMark/>
          </w:tcPr>
          <w:p w14:paraId="6317D8D0" w14:textId="77777777" w:rsidR="006D0E2C" w:rsidRPr="00EC6D61" w:rsidRDefault="006D0E2C"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24E5881E" w14:textId="7A1B177D" w:rsidR="006D0E2C" w:rsidRPr="00EC6D61" w:rsidRDefault="00C0426E"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14A3B799" w14:textId="353CE4E2" w:rsidR="006D0E2C" w:rsidRPr="00EC6D61" w:rsidRDefault="00C0426E" w:rsidP="00557E22">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hideMark/>
          </w:tcPr>
          <w:p w14:paraId="67C7341C" w14:textId="44239481" w:rsidR="006D0E2C" w:rsidRPr="00EC6D61" w:rsidRDefault="00C0426E" w:rsidP="00557E22">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6026F39B" w14:textId="4E6B4E0F" w:rsidR="006D0E2C" w:rsidRPr="00EC6D61" w:rsidRDefault="00C0426E" w:rsidP="00557E22">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5A5EFFD2" w14:textId="77777777" w:rsidR="006D0E2C" w:rsidRDefault="00C0426E" w:rsidP="00557E22">
            <w:pPr>
              <w:jc w:val="center"/>
              <w:rPr>
                <w:rFonts w:ascii="Roboto" w:hAnsi="Roboto" w:cstheme="minorHAnsi"/>
                <w:sz w:val="12"/>
                <w:szCs w:val="12"/>
              </w:rPr>
            </w:pPr>
            <w:r>
              <w:rPr>
                <w:rFonts w:ascii="Roboto" w:hAnsi="Roboto" w:cstheme="minorHAnsi"/>
                <w:sz w:val="12"/>
                <w:szCs w:val="12"/>
              </w:rPr>
              <w:t>DGD</w:t>
            </w:r>
          </w:p>
          <w:p w14:paraId="3F50DA56" w14:textId="77777777" w:rsidR="00C0426E" w:rsidRDefault="00C0426E" w:rsidP="00557E22">
            <w:pPr>
              <w:jc w:val="center"/>
              <w:rPr>
                <w:rFonts w:ascii="Roboto" w:hAnsi="Roboto" w:cstheme="minorHAnsi"/>
                <w:sz w:val="12"/>
                <w:szCs w:val="12"/>
              </w:rPr>
            </w:pPr>
            <w:r>
              <w:rPr>
                <w:rFonts w:ascii="Roboto" w:hAnsi="Roboto" w:cstheme="minorHAnsi"/>
                <w:sz w:val="12"/>
                <w:szCs w:val="12"/>
              </w:rPr>
              <w:t>DGSE</w:t>
            </w:r>
          </w:p>
          <w:p w14:paraId="35A5EC59" w14:textId="77777777" w:rsidR="00C0426E" w:rsidRDefault="00C0426E" w:rsidP="00557E22">
            <w:pPr>
              <w:jc w:val="center"/>
              <w:rPr>
                <w:rFonts w:ascii="Roboto" w:hAnsi="Roboto" w:cstheme="minorHAnsi"/>
                <w:sz w:val="12"/>
                <w:szCs w:val="12"/>
              </w:rPr>
            </w:pPr>
            <w:r>
              <w:rPr>
                <w:rFonts w:ascii="Roboto" w:hAnsi="Roboto" w:cstheme="minorHAnsi"/>
                <w:sz w:val="12"/>
                <w:szCs w:val="12"/>
              </w:rPr>
              <w:t>DFAC</w:t>
            </w:r>
          </w:p>
          <w:p w14:paraId="52B7D7DC" w14:textId="2A4331E6" w:rsidR="00C0426E" w:rsidRPr="00EC6D61" w:rsidRDefault="00C0426E" w:rsidP="00557E22">
            <w:pPr>
              <w:jc w:val="center"/>
              <w:rPr>
                <w:rFonts w:ascii="Roboto" w:hAnsi="Roboto" w:cstheme="minorHAnsi"/>
                <w:sz w:val="12"/>
                <w:szCs w:val="12"/>
              </w:rPr>
            </w:pPr>
            <w:r>
              <w:rPr>
                <w:rFonts w:ascii="Roboto" w:hAnsi="Roboto" w:cstheme="minorHAnsi"/>
                <w:sz w:val="12"/>
                <w:szCs w:val="12"/>
              </w:rPr>
              <w:t>DESC</w:t>
            </w:r>
          </w:p>
        </w:tc>
      </w:tr>
      <w:tr w:rsidR="00C0426E" w:rsidRPr="00F67695" w14:paraId="25BB5CC2" w14:textId="77777777" w:rsidTr="00FC09D0">
        <w:trPr>
          <w:trHeight w:val="732"/>
        </w:trPr>
        <w:tc>
          <w:tcPr>
            <w:tcW w:w="1390" w:type="pct"/>
            <w:vAlign w:val="center"/>
          </w:tcPr>
          <w:p w14:paraId="5C15EFF3" w14:textId="7D40FE23" w:rsidR="00C0426E" w:rsidRPr="00EC6D61" w:rsidRDefault="00C0426E" w:rsidP="00C0426E">
            <w:pPr>
              <w:jc w:val="both"/>
              <w:rPr>
                <w:rFonts w:ascii="Roboto" w:hAnsi="Roboto" w:cstheme="minorHAnsi"/>
                <w:sz w:val="12"/>
                <w:szCs w:val="12"/>
              </w:rPr>
            </w:pPr>
            <w:r>
              <w:rPr>
                <w:rFonts w:ascii="Roboto" w:hAnsi="Roboto" w:cstheme="minorHAnsi"/>
                <w:sz w:val="12"/>
                <w:szCs w:val="12"/>
              </w:rPr>
              <w:t>AP2. Programar actividades como jornadas de limpieza, plantación de árboles, talleres de compostaje y visitas a áreas naturales protegidas.</w:t>
            </w:r>
          </w:p>
        </w:tc>
        <w:tc>
          <w:tcPr>
            <w:tcW w:w="639" w:type="pct"/>
            <w:shd w:val="clear" w:color="auto" w:fill="auto"/>
            <w:vAlign w:val="center"/>
          </w:tcPr>
          <w:p w14:paraId="50A33709" w14:textId="77777777" w:rsidR="00C0426E" w:rsidRPr="00EC6D61" w:rsidRDefault="00C0426E" w:rsidP="00C0426E">
            <w:pPr>
              <w:jc w:val="center"/>
              <w:rPr>
                <w:rFonts w:ascii="Roboto" w:hAnsi="Roboto" w:cstheme="minorHAnsi"/>
                <w:sz w:val="12"/>
                <w:szCs w:val="12"/>
              </w:rPr>
            </w:pPr>
            <w:r>
              <w:rPr>
                <w:rFonts w:ascii="Roboto" w:hAnsi="Roboto" w:cstheme="minorHAnsi"/>
                <w:sz w:val="12"/>
                <w:szCs w:val="12"/>
              </w:rPr>
              <w:t>Actualización de secuencias de aprendizaje</w:t>
            </w:r>
          </w:p>
        </w:tc>
        <w:tc>
          <w:tcPr>
            <w:tcW w:w="339" w:type="pct"/>
            <w:shd w:val="clear" w:color="auto" w:fill="auto"/>
            <w:vAlign w:val="center"/>
          </w:tcPr>
          <w:p w14:paraId="2083347B" w14:textId="77777777" w:rsidR="00C0426E" w:rsidRPr="00EC6D61" w:rsidRDefault="00C0426E" w:rsidP="00C0426E">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64810ED9" w14:textId="77777777" w:rsidR="00C0426E" w:rsidRPr="00EC6D61" w:rsidRDefault="00C0426E" w:rsidP="00C0426E">
            <w:pPr>
              <w:jc w:val="center"/>
              <w:rPr>
                <w:rFonts w:ascii="Roboto" w:hAnsi="Roboto" w:cstheme="minorHAnsi"/>
                <w:sz w:val="12"/>
                <w:szCs w:val="12"/>
              </w:rPr>
            </w:pPr>
            <w:r>
              <w:rPr>
                <w:rFonts w:ascii="Roboto" w:hAnsi="Roboto" w:cstheme="minorHAnsi"/>
                <w:sz w:val="12"/>
                <w:szCs w:val="12"/>
              </w:rPr>
              <w:t>1</w:t>
            </w:r>
          </w:p>
        </w:tc>
        <w:tc>
          <w:tcPr>
            <w:tcW w:w="339" w:type="pct"/>
            <w:shd w:val="clear" w:color="auto" w:fill="auto"/>
            <w:vAlign w:val="center"/>
          </w:tcPr>
          <w:p w14:paraId="46239591" w14:textId="77777777" w:rsidR="00C0426E" w:rsidRPr="00EC6D61" w:rsidRDefault="00C0426E" w:rsidP="00C0426E">
            <w:pPr>
              <w:jc w:val="center"/>
              <w:rPr>
                <w:rFonts w:ascii="Roboto" w:hAnsi="Roboto" w:cstheme="minorHAnsi"/>
                <w:sz w:val="12"/>
                <w:szCs w:val="12"/>
              </w:rPr>
            </w:pPr>
            <w:r w:rsidRPr="00EC6D61">
              <w:rPr>
                <w:rFonts w:ascii="Roboto" w:hAnsi="Roboto" w:cstheme="minorHAnsi"/>
                <w:sz w:val="12"/>
                <w:szCs w:val="12"/>
              </w:rPr>
              <w:t>3</w:t>
            </w:r>
          </w:p>
        </w:tc>
        <w:tc>
          <w:tcPr>
            <w:tcW w:w="339" w:type="pct"/>
            <w:shd w:val="clear" w:color="auto" w:fill="auto"/>
            <w:vAlign w:val="center"/>
          </w:tcPr>
          <w:p w14:paraId="5E2DA361" w14:textId="77777777" w:rsidR="00C0426E" w:rsidRPr="00EC6D61" w:rsidRDefault="00C0426E" w:rsidP="00C0426E">
            <w:pPr>
              <w:jc w:val="center"/>
              <w:rPr>
                <w:rFonts w:ascii="Roboto" w:hAnsi="Roboto" w:cstheme="minorHAnsi"/>
                <w:sz w:val="12"/>
                <w:szCs w:val="12"/>
              </w:rPr>
            </w:pPr>
            <w:r w:rsidRPr="00EC6D61">
              <w:rPr>
                <w:rFonts w:ascii="Roboto" w:hAnsi="Roboto" w:cstheme="minorHAnsi"/>
                <w:sz w:val="12"/>
                <w:szCs w:val="12"/>
              </w:rPr>
              <w:t>4</w:t>
            </w:r>
          </w:p>
        </w:tc>
        <w:tc>
          <w:tcPr>
            <w:tcW w:w="631" w:type="pct"/>
            <w:shd w:val="clear" w:color="auto" w:fill="auto"/>
            <w:vAlign w:val="center"/>
          </w:tcPr>
          <w:p w14:paraId="17E1B9ED" w14:textId="677DC636" w:rsidR="00C0426E" w:rsidRPr="00EC6D61" w:rsidRDefault="00C0426E" w:rsidP="00C0426E">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5F2A00A6" w14:textId="77777777" w:rsidR="00C0426E" w:rsidRDefault="00C0426E" w:rsidP="00C0426E">
            <w:pPr>
              <w:jc w:val="center"/>
              <w:rPr>
                <w:rFonts w:ascii="Roboto" w:hAnsi="Roboto" w:cstheme="minorHAnsi"/>
                <w:sz w:val="12"/>
                <w:szCs w:val="12"/>
              </w:rPr>
            </w:pPr>
            <w:r>
              <w:rPr>
                <w:rFonts w:ascii="Roboto" w:hAnsi="Roboto" w:cstheme="minorHAnsi"/>
                <w:sz w:val="12"/>
                <w:szCs w:val="12"/>
              </w:rPr>
              <w:t>DGD</w:t>
            </w:r>
          </w:p>
          <w:p w14:paraId="6967DAE3" w14:textId="77777777" w:rsidR="00C0426E" w:rsidRDefault="00C0426E" w:rsidP="00C0426E">
            <w:pPr>
              <w:jc w:val="center"/>
              <w:rPr>
                <w:rFonts w:ascii="Roboto" w:hAnsi="Roboto" w:cstheme="minorHAnsi"/>
                <w:sz w:val="12"/>
                <w:szCs w:val="12"/>
              </w:rPr>
            </w:pPr>
            <w:r>
              <w:rPr>
                <w:rFonts w:ascii="Roboto" w:hAnsi="Roboto" w:cstheme="minorHAnsi"/>
                <w:sz w:val="12"/>
                <w:szCs w:val="12"/>
              </w:rPr>
              <w:t>DGSE</w:t>
            </w:r>
          </w:p>
          <w:p w14:paraId="50451699" w14:textId="77777777" w:rsidR="00C0426E" w:rsidRDefault="00C0426E" w:rsidP="00C0426E">
            <w:pPr>
              <w:jc w:val="center"/>
              <w:rPr>
                <w:rFonts w:ascii="Roboto" w:hAnsi="Roboto" w:cstheme="minorHAnsi"/>
                <w:sz w:val="12"/>
                <w:szCs w:val="12"/>
              </w:rPr>
            </w:pPr>
            <w:r>
              <w:rPr>
                <w:rFonts w:ascii="Roboto" w:hAnsi="Roboto" w:cstheme="minorHAnsi"/>
                <w:sz w:val="12"/>
                <w:szCs w:val="12"/>
              </w:rPr>
              <w:t>DFAC</w:t>
            </w:r>
          </w:p>
          <w:p w14:paraId="1206B0DA" w14:textId="0580C726" w:rsidR="00C0426E" w:rsidRPr="00EC6D61" w:rsidRDefault="00C0426E" w:rsidP="00C0426E">
            <w:pPr>
              <w:jc w:val="center"/>
              <w:rPr>
                <w:rFonts w:ascii="Roboto" w:hAnsi="Roboto" w:cstheme="minorHAnsi"/>
                <w:sz w:val="12"/>
                <w:szCs w:val="12"/>
              </w:rPr>
            </w:pPr>
            <w:r>
              <w:rPr>
                <w:rFonts w:ascii="Roboto" w:hAnsi="Roboto" w:cstheme="minorHAnsi"/>
                <w:sz w:val="12"/>
                <w:szCs w:val="12"/>
              </w:rPr>
              <w:t>DESC</w:t>
            </w:r>
          </w:p>
        </w:tc>
      </w:tr>
      <w:tr w:rsidR="00C0426E" w:rsidRPr="00F67695" w14:paraId="6E264EE5" w14:textId="77777777" w:rsidTr="00FC09D0">
        <w:trPr>
          <w:trHeight w:val="314"/>
        </w:trPr>
        <w:tc>
          <w:tcPr>
            <w:tcW w:w="1390" w:type="pct"/>
            <w:vAlign w:val="center"/>
          </w:tcPr>
          <w:p w14:paraId="1FE255D8" w14:textId="6119152A" w:rsidR="00C0426E" w:rsidRPr="00EC6D61" w:rsidRDefault="00C0426E" w:rsidP="00C0426E">
            <w:pPr>
              <w:jc w:val="both"/>
              <w:rPr>
                <w:rFonts w:ascii="Roboto" w:hAnsi="Roboto" w:cstheme="minorHAnsi"/>
                <w:sz w:val="12"/>
                <w:szCs w:val="12"/>
              </w:rPr>
            </w:pPr>
            <w:r>
              <w:rPr>
                <w:rFonts w:ascii="Roboto" w:hAnsi="Roboto" w:cstheme="minorHAnsi"/>
                <w:sz w:val="12"/>
                <w:szCs w:val="12"/>
              </w:rPr>
              <w:t xml:space="preserve">AP3. Incorporar temas de sostenibilidad y medio ambiente en las asignaturas y proyectos académicos, asegurando que todos los estudiantes reciban formación en estos temas. </w:t>
            </w:r>
          </w:p>
        </w:tc>
        <w:tc>
          <w:tcPr>
            <w:tcW w:w="639" w:type="pct"/>
            <w:shd w:val="clear" w:color="auto" w:fill="auto"/>
            <w:vAlign w:val="center"/>
          </w:tcPr>
          <w:p w14:paraId="4904115D" w14:textId="387E820F" w:rsidR="00C0426E" w:rsidRPr="00EC6D61" w:rsidRDefault="00E601BF" w:rsidP="00C0426E">
            <w:pPr>
              <w:jc w:val="center"/>
              <w:rPr>
                <w:rFonts w:ascii="Roboto" w:hAnsi="Roboto" w:cstheme="minorHAnsi"/>
                <w:sz w:val="12"/>
                <w:szCs w:val="12"/>
              </w:rPr>
            </w:pPr>
            <w:r>
              <w:rPr>
                <w:rFonts w:ascii="Roboto" w:hAnsi="Roboto" w:cstheme="minorHAnsi"/>
                <w:sz w:val="12"/>
                <w:szCs w:val="12"/>
              </w:rPr>
              <w:t>4</w:t>
            </w:r>
            <w:r w:rsidR="00C0426E">
              <w:rPr>
                <w:rFonts w:ascii="Roboto" w:hAnsi="Roboto" w:cstheme="minorHAnsi"/>
                <w:sz w:val="12"/>
                <w:szCs w:val="12"/>
              </w:rPr>
              <w:t xml:space="preserve"> actividades</w:t>
            </w:r>
          </w:p>
        </w:tc>
        <w:tc>
          <w:tcPr>
            <w:tcW w:w="339" w:type="pct"/>
            <w:shd w:val="clear" w:color="auto" w:fill="auto"/>
            <w:vAlign w:val="center"/>
          </w:tcPr>
          <w:p w14:paraId="3C1B0B15" w14:textId="77777777" w:rsidR="00C0426E" w:rsidRPr="00EC6D61" w:rsidRDefault="00C0426E" w:rsidP="00C0426E">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484E67D" w14:textId="6C44B34D" w:rsidR="00C0426E" w:rsidRPr="00EC6D61" w:rsidRDefault="00E601BF" w:rsidP="00C0426E">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298B3CA7" w14:textId="77777777" w:rsidR="00C0426E" w:rsidRPr="00EC6D61" w:rsidRDefault="00C0426E" w:rsidP="00C0426E">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5DA2943B" w14:textId="77777777" w:rsidR="00C0426E" w:rsidRPr="00EC6D61" w:rsidRDefault="00C0426E" w:rsidP="00C0426E">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411D72CD" w14:textId="05C75359" w:rsidR="00C0426E" w:rsidRPr="00EC6D61" w:rsidRDefault="00C0426E" w:rsidP="00C0426E">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4AD53C7F" w14:textId="77777777" w:rsidR="00C0426E" w:rsidRDefault="00C0426E" w:rsidP="00C0426E">
            <w:pPr>
              <w:jc w:val="center"/>
              <w:rPr>
                <w:rFonts w:ascii="Roboto" w:hAnsi="Roboto" w:cstheme="minorHAnsi"/>
                <w:sz w:val="12"/>
                <w:szCs w:val="12"/>
              </w:rPr>
            </w:pPr>
            <w:r>
              <w:rPr>
                <w:rFonts w:ascii="Roboto" w:hAnsi="Roboto" w:cstheme="minorHAnsi"/>
                <w:sz w:val="12"/>
                <w:szCs w:val="12"/>
              </w:rPr>
              <w:t>DGD</w:t>
            </w:r>
          </w:p>
          <w:p w14:paraId="717EB2B2" w14:textId="77777777" w:rsidR="00C0426E" w:rsidRDefault="00C0426E" w:rsidP="00C0426E">
            <w:pPr>
              <w:jc w:val="center"/>
              <w:rPr>
                <w:rFonts w:ascii="Roboto" w:hAnsi="Roboto" w:cstheme="minorHAnsi"/>
                <w:sz w:val="12"/>
                <w:szCs w:val="12"/>
              </w:rPr>
            </w:pPr>
            <w:r>
              <w:rPr>
                <w:rFonts w:ascii="Roboto" w:hAnsi="Roboto" w:cstheme="minorHAnsi"/>
                <w:sz w:val="12"/>
                <w:szCs w:val="12"/>
              </w:rPr>
              <w:t>DGSE</w:t>
            </w:r>
          </w:p>
          <w:p w14:paraId="249A3959" w14:textId="77777777" w:rsidR="00C0426E" w:rsidRDefault="00C0426E" w:rsidP="00C0426E">
            <w:pPr>
              <w:jc w:val="center"/>
              <w:rPr>
                <w:rFonts w:ascii="Roboto" w:hAnsi="Roboto" w:cstheme="minorHAnsi"/>
                <w:sz w:val="12"/>
                <w:szCs w:val="12"/>
              </w:rPr>
            </w:pPr>
            <w:r>
              <w:rPr>
                <w:rFonts w:ascii="Roboto" w:hAnsi="Roboto" w:cstheme="minorHAnsi"/>
                <w:sz w:val="12"/>
                <w:szCs w:val="12"/>
              </w:rPr>
              <w:t>DFAC</w:t>
            </w:r>
          </w:p>
          <w:p w14:paraId="249473AC" w14:textId="4B96C759" w:rsidR="00C0426E" w:rsidRPr="00EC6D61" w:rsidRDefault="00C0426E" w:rsidP="00C0426E">
            <w:pPr>
              <w:jc w:val="center"/>
              <w:rPr>
                <w:rFonts w:ascii="Roboto" w:hAnsi="Roboto" w:cstheme="minorHAnsi"/>
                <w:sz w:val="12"/>
                <w:szCs w:val="12"/>
              </w:rPr>
            </w:pPr>
            <w:r>
              <w:rPr>
                <w:rFonts w:ascii="Roboto" w:hAnsi="Roboto" w:cstheme="minorHAnsi"/>
                <w:sz w:val="12"/>
                <w:szCs w:val="12"/>
              </w:rPr>
              <w:t>DESC</w:t>
            </w:r>
          </w:p>
        </w:tc>
      </w:tr>
    </w:tbl>
    <w:p w14:paraId="75847C4D" w14:textId="77777777" w:rsidR="00E601BF" w:rsidRDefault="00E601BF" w:rsidP="563A39E1">
      <w:pPr>
        <w:rPr>
          <w:rFonts w:ascii="Roboto" w:hAnsi="Roboto" w:cstheme="minorHAnsi"/>
          <w:b/>
          <w:bCs/>
          <w:sz w:val="12"/>
          <w:szCs w:val="12"/>
        </w:rPr>
      </w:pPr>
    </w:p>
    <w:p w14:paraId="2F16B92A" w14:textId="77777777" w:rsidR="00E601BF" w:rsidRDefault="00E601BF" w:rsidP="563A39E1">
      <w:pPr>
        <w:rPr>
          <w:rFonts w:ascii="Roboto" w:hAnsi="Roboto" w:cstheme="minorHAnsi"/>
          <w:b/>
          <w:bCs/>
          <w:sz w:val="12"/>
          <w:szCs w:val="12"/>
        </w:rPr>
      </w:pPr>
    </w:p>
    <w:tbl>
      <w:tblPr>
        <w:tblW w:w="5006" w:type="pct"/>
        <w:tblCellMar>
          <w:left w:w="70" w:type="dxa"/>
          <w:right w:w="70" w:type="dxa"/>
        </w:tblCellMar>
        <w:tblLook w:val="04A0" w:firstRow="1" w:lastRow="0" w:firstColumn="1" w:lastColumn="0" w:noHBand="0" w:noVBand="1"/>
      </w:tblPr>
      <w:tblGrid>
        <w:gridCol w:w="1979"/>
        <w:gridCol w:w="727"/>
        <w:gridCol w:w="4476"/>
      </w:tblGrid>
      <w:tr w:rsidR="00E601BF" w:rsidRPr="00F67695" w14:paraId="1130C433"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122E3194" w14:textId="77777777" w:rsidR="00E601BF" w:rsidRPr="00F67695" w:rsidRDefault="00E601BF"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E601BF" w:rsidRPr="00F67695" w14:paraId="0C04006F"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6E38C4E"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328A5385"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FB2DE38"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E601BF" w:rsidRPr="00F67695" w14:paraId="488DAC2E"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0915FFE"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341C598F"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3EA484F6"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Promover la educación para la sostenibilidad</w:t>
            </w:r>
          </w:p>
        </w:tc>
      </w:tr>
      <w:tr w:rsidR="00E601BF" w:rsidRPr="00E601BF" w14:paraId="2B301782"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7E13403E" w14:textId="77777777" w:rsidR="00E601BF" w:rsidRPr="00B06220" w:rsidRDefault="00E601BF"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43947B11" w14:textId="77777777" w:rsidR="00E601BF" w:rsidRPr="00B06220" w:rsidRDefault="00E601BF"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1.2.8</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32420E6C" w14:textId="79357CE4" w:rsidR="00E601BF" w:rsidRPr="00B06220" w:rsidRDefault="00B0622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Campañas de sensibilización y comunicación</w:t>
            </w:r>
          </w:p>
        </w:tc>
      </w:tr>
      <w:tr w:rsidR="00E601BF" w:rsidRPr="00F67695" w14:paraId="558959F1"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6F029AA2"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51F332D6" w14:textId="77777777" w:rsidR="00E601BF" w:rsidRPr="00F67695" w:rsidRDefault="00E601BF"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w:t>
            </w:r>
            <w:r>
              <w:rPr>
                <w:rFonts w:ascii="Roboto" w:hAnsi="Roboto" w:cstheme="minorBidi"/>
                <w:color w:val="000000" w:themeColor="text1"/>
                <w:sz w:val="12"/>
                <w:szCs w:val="12"/>
                <w:lang w:eastAsia="es-MX"/>
              </w:rPr>
              <w:t>.8.1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9F20A7D" w14:textId="77777777" w:rsidR="00E601BF" w:rsidRPr="00F67695" w:rsidRDefault="00E601BF" w:rsidP="00557E22">
            <w:pPr>
              <w:rPr>
                <w:rFonts w:ascii="Roboto" w:hAnsi="Roboto" w:cstheme="minorBidi"/>
                <w:color w:val="000000" w:themeColor="text1"/>
                <w:sz w:val="12"/>
                <w:szCs w:val="12"/>
                <w:lang w:eastAsia="es-MX"/>
              </w:rPr>
            </w:pPr>
            <w:r>
              <w:rPr>
                <w:rFonts w:ascii="Roboto" w:hAnsi="Roboto" w:cstheme="minorBidi"/>
                <w:color w:val="000000" w:themeColor="text1"/>
                <w:sz w:val="12"/>
                <w:szCs w:val="12"/>
                <w:lang w:eastAsia="es-MX"/>
              </w:rPr>
              <w:t>Desarrollo de campañas de concientización ambiental para la comunidad universitaria y el público en general</w:t>
            </w:r>
          </w:p>
        </w:tc>
      </w:tr>
    </w:tbl>
    <w:p w14:paraId="0BF864E6" w14:textId="77777777" w:rsidR="00E601BF" w:rsidRDefault="00E601BF"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E601BF" w:rsidRPr="00F67695" w14:paraId="4F1E553D" w14:textId="77777777" w:rsidTr="00557E22">
        <w:trPr>
          <w:trHeight w:val="550"/>
        </w:trPr>
        <w:tc>
          <w:tcPr>
            <w:tcW w:w="1390" w:type="pct"/>
            <w:shd w:val="clear" w:color="auto" w:fill="FFD966" w:themeFill="accent4" w:themeFillTint="99"/>
            <w:vAlign w:val="center"/>
            <w:hideMark/>
          </w:tcPr>
          <w:p w14:paraId="7047774F"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00B91162"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56DC7D7E"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63C74102"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6E15E727"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5951C5EB"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3122A0DD" w14:textId="77777777" w:rsidR="00E601BF" w:rsidRPr="00F67695" w:rsidRDefault="00E601BF"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1882059F" w14:textId="77777777" w:rsidR="00E601BF" w:rsidRPr="00F67695" w:rsidRDefault="00E601BF"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E601BF" w:rsidRPr="008371A4" w14:paraId="3987089D" w14:textId="77777777" w:rsidTr="00557E22">
        <w:trPr>
          <w:trHeight w:val="732"/>
        </w:trPr>
        <w:tc>
          <w:tcPr>
            <w:tcW w:w="1390" w:type="pct"/>
            <w:vAlign w:val="center"/>
            <w:hideMark/>
          </w:tcPr>
          <w:p w14:paraId="59B8F301" w14:textId="7CDEBF72" w:rsidR="00E601BF" w:rsidRPr="00EC6D61" w:rsidRDefault="00E601BF" w:rsidP="00557E22">
            <w:pPr>
              <w:jc w:val="both"/>
              <w:rPr>
                <w:rFonts w:ascii="Roboto" w:hAnsi="Roboto" w:cstheme="minorHAnsi"/>
                <w:sz w:val="12"/>
                <w:szCs w:val="12"/>
              </w:rPr>
            </w:pPr>
            <w:r w:rsidRPr="00EC6D61">
              <w:rPr>
                <w:rFonts w:ascii="Roboto" w:hAnsi="Roboto" w:cstheme="minorHAnsi"/>
                <w:sz w:val="12"/>
                <w:szCs w:val="12"/>
              </w:rPr>
              <w:t xml:space="preserve">AP1. </w:t>
            </w:r>
            <w:r>
              <w:rPr>
                <w:rFonts w:ascii="Roboto" w:hAnsi="Roboto" w:cstheme="minorHAnsi"/>
                <w:sz w:val="12"/>
                <w:szCs w:val="12"/>
              </w:rPr>
              <w:t>Crear folletos, videos, infografías y otros materiales que comuniquen mensajes clave sobre la protección ambiental y la sostenibilidad</w:t>
            </w:r>
            <w:r w:rsidR="00166DDF">
              <w:rPr>
                <w:rFonts w:ascii="Roboto" w:hAnsi="Roboto" w:cstheme="minorHAnsi"/>
                <w:sz w:val="12"/>
                <w:szCs w:val="12"/>
              </w:rPr>
              <w:t>.</w:t>
            </w:r>
          </w:p>
        </w:tc>
        <w:tc>
          <w:tcPr>
            <w:tcW w:w="639" w:type="pct"/>
            <w:shd w:val="clear" w:color="auto" w:fill="auto"/>
            <w:vAlign w:val="center"/>
            <w:hideMark/>
          </w:tcPr>
          <w:p w14:paraId="274F5225"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Materiales de difusión</w:t>
            </w:r>
          </w:p>
        </w:tc>
        <w:tc>
          <w:tcPr>
            <w:tcW w:w="339" w:type="pct"/>
            <w:shd w:val="clear" w:color="auto" w:fill="auto"/>
            <w:vAlign w:val="center"/>
            <w:hideMark/>
          </w:tcPr>
          <w:p w14:paraId="290F14AF" w14:textId="77777777" w:rsidR="00E601BF" w:rsidRPr="00EC6D61" w:rsidRDefault="00E601BF"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42993CBD"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0BBBFD39"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hideMark/>
          </w:tcPr>
          <w:p w14:paraId="45EE3006"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5DB5387C" w14:textId="77777777" w:rsidR="00E601BF" w:rsidRPr="00EC6D61" w:rsidRDefault="00E601BF" w:rsidP="00557E22">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0C44D2E1"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DFAC</w:t>
            </w:r>
          </w:p>
          <w:p w14:paraId="475AAF72"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DESC</w:t>
            </w:r>
          </w:p>
          <w:p w14:paraId="7D097A9B"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DCS</w:t>
            </w:r>
          </w:p>
          <w:p w14:paraId="6FB19679"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 xml:space="preserve">DRTV </w:t>
            </w:r>
          </w:p>
          <w:p w14:paraId="0AE69E11"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DGSE</w:t>
            </w:r>
          </w:p>
          <w:p w14:paraId="4C4A9A43"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RSU</w:t>
            </w:r>
          </w:p>
          <w:p w14:paraId="650CDCFF" w14:textId="77777777" w:rsidR="00E601BF" w:rsidRPr="008371A4" w:rsidRDefault="00E601BF" w:rsidP="00557E22">
            <w:pPr>
              <w:jc w:val="center"/>
              <w:rPr>
                <w:rFonts w:ascii="Roboto" w:hAnsi="Roboto" w:cstheme="minorHAnsi"/>
                <w:sz w:val="12"/>
                <w:szCs w:val="12"/>
                <w:lang w:val="en-US"/>
              </w:rPr>
            </w:pPr>
          </w:p>
        </w:tc>
      </w:tr>
      <w:tr w:rsidR="00E601BF" w:rsidRPr="008371A4" w14:paraId="06F66CB4" w14:textId="77777777" w:rsidTr="00557E22">
        <w:trPr>
          <w:trHeight w:val="732"/>
        </w:trPr>
        <w:tc>
          <w:tcPr>
            <w:tcW w:w="1390" w:type="pct"/>
            <w:vAlign w:val="center"/>
          </w:tcPr>
          <w:p w14:paraId="0C62510B" w14:textId="6DE13486" w:rsidR="00E601BF" w:rsidRPr="00EC6D61" w:rsidRDefault="00E601BF" w:rsidP="00557E22">
            <w:pPr>
              <w:jc w:val="both"/>
              <w:rPr>
                <w:rFonts w:ascii="Roboto" w:hAnsi="Roboto" w:cstheme="minorHAnsi"/>
                <w:sz w:val="12"/>
                <w:szCs w:val="12"/>
              </w:rPr>
            </w:pPr>
            <w:r>
              <w:rPr>
                <w:rFonts w:ascii="Roboto" w:hAnsi="Roboto" w:cstheme="minorHAnsi"/>
                <w:sz w:val="12"/>
                <w:szCs w:val="12"/>
              </w:rPr>
              <w:t>AP2. Utilizar redes sociales, el sitio web de la universidad y medios tradicionales para difundir las campañas de concientización ambiental</w:t>
            </w:r>
            <w:r w:rsidR="00166DDF">
              <w:rPr>
                <w:rFonts w:ascii="Roboto" w:hAnsi="Roboto" w:cstheme="minorHAnsi"/>
                <w:sz w:val="12"/>
                <w:szCs w:val="12"/>
              </w:rPr>
              <w:t>.</w:t>
            </w:r>
          </w:p>
        </w:tc>
        <w:tc>
          <w:tcPr>
            <w:tcW w:w="639" w:type="pct"/>
            <w:shd w:val="clear" w:color="auto" w:fill="auto"/>
            <w:vAlign w:val="center"/>
          </w:tcPr>
          <w:p w14:paraId="32CBDCF4"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Materiales difundidos</w:t>
            </w:r>
          </w:p>
        </w:tc>
        <w:tc>
          <w:tcPr>
            <w:tcW w:w="339" w:type="pct"/>
            <w:shd w:val="clear" w:color="auto" w:fill="auto"/>
            <w:vAlign w:val="center"/>
          </w:tcPr>
          <w:p w14:paraId="51E83AD5" w14:textId="77777777" w:rsidR="00E601BF" w:rsidRPr="00EC6D61" w:rsidRDefault="00E601BF"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5525CE13"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265FA0CC"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3DA8692F"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00D7F6F6" w14:textId="77777777" w:rsidR="00E601BF" w:rsidRPr="00EC6D61" w:rsidRDefault="00E601BF" w:rsidP="00557E22">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7829E865"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DFAC</w:t>
            </w:r>
          </w:p>
          <w:p w14:paraId="7AC57143"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DESC</w:t>
            </w:r>
          </w:p>
          <w:p w14:paraId="0397056A"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DCS</w:t>
            </w:r>
          </w:p>
          <w:p w14:paraId="53B7608A"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 xml:space="preserve">DRTV </w:t>
            </w:r>
          </w:p>
          <w:p w14:paraId="3CFF6E57"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DGSE</w:t>
            </w:r>
          </w:p>
          <w:p w14:paraId="2E38E223"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RSU</w:t>
            </w:r>
          </w:p>
          <w:p w14:paraId="57482D15" w14:textId="77777777" w:rsidR="00E601BF" w:rsidRPr="008371A4" w:rsidRDefault="00E601BF" w:rsidP="00557E22">
            <w:pPr>
              <w:jc w:val="center"/>
              <w:rPr>
                <w:rFonts w:ascii="Roboto" w:hAnsi="Roboto" w:cstheme="minorHAnsi"/>
                <w:sz w:val="12"/>
                <w:szCs w:val="12"/>
                <w:lang w:val="en-US"/>
              </w:rPr>
            </w:pPr>
          </w:p>
        </w:tc>
      </w:tr>
      <w:tr w:rsidR="00E601BF" w:rsidRPr="008371A4" w14:paraId="2F3E4F72" w14:textId="77777777" w:rsidTr="00557E22">
        <w:trPr>
          <w:trHeight w:val="314"/>
        </w:trPr>
        <w:tc>
          <w:tcPr>
            <w:tcW w:w="1390" w:type="pct"/>
            <w:vAlign w:val="center"/>
          </w:tcPr>
          <w:p w14:paraId="36B4E259" w14:textId="77777777" w:rsidR="00E601BF" w:rsidRPr="00EC6D61" w:rsidRDefault="00E601BF" w:rsidP="00557E22">
            <w:pPr>
              <w:jc w:val="both"/>
              <w:rPr>
                <w:rFonts w:ascii="Roboto" w:hAnsi="Roboto" w:cstheme="minorHAnsi"/>
                <w:sz w:val="12"/>
                <w:szCs w:val="12"/>
              </w:rPr>
            </w:pPr>
            <w:r>
              <w:rPr>
                <w:rFonts w:ascii="Roboto" w:hAnsi="Roboto" w:cstheme="minorHAnsi"/>
                <w:sz w:val="12"/>
                <w:szCs w:val="12"/>
              </w:rPr>
              <w:t>AP3. Organización de eventos de sensibilización: realizar charlas, talleres, y actividades como jornadas de limpieza y plantación de árboles para involucrar activamente a la comunidad en la protección ambiental.</w:t>
            </w:r>
          </w:p>
        </w:tc>
        <w:tc>
          <w:tcPr>
            <w:tcW w:w="639" w:type="pct"/>
            <w:shd w:val="clear" w:color="auto" w:fill="auto"/>
            <w:vAlign w:val="center"/>
          </w:tcPr>
          <w:p w14:paraId="545C4992"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4 actividades</w:t>
            </w:r>
          </w:p>
        </w:tc>
        <w:tc>
          <w:tcPr>
            <w:tcW w:w="339" w:type="pct"/>
            <w:shd w:val="clear" w:color="auto" w:fill="auto"/>
            <w:vAlign w:val="center"/>
          </w:tcPr>
          <w:p w14:paraId="737F4CB0"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5ADF64B"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2DCE8CEA"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6800B59C" w14:textId="77777777" w:rsidR="00E601BF" w:rsidRPr="00EC6D61" w:rsidRDefault="00E601BF" w:rsidP="00557E22">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7E44223F" w14:textId="77777777" w:rsidR="00E601BF" w:rsidRPr="00EC6D61" w:rsidRDefault="00E601BF" w:rsidP="00557E22">
            <w:pPr>
              <w:rPr>
                <w:rFonts w:ascii="Roboto" w:hAnsi="Roboto" w:cstheme="minorHAnsi"/>
                <w:sz w:val="12"/>
                <w:szCs w:val="12"/>
              </w:rPr>
            </w:pPr>
            <w:r>
              <w:rPr>
                <w:rFonts w:ascii="Roboto" w:hAnsi="Roboto" w:cstheme="minorHAnsi"/>
                <w:sz w:val="12"/>
                <w:szCs w:val="12"/>
              </w:rPr>
              <w:t>PAM</w:t>
            </w:r>
          </w:p>
        </w:tc>
        <w:tc>
          <w:tcPr>
            <w:tcW w:w="983" w:type="pct"/>
            <w:shd w:val="clear" w:color="auto" w:fill="auto"/>
            <w:vAlign w:val="center"/>
          </w:tcPr>
          <w:p w14:paraId="16E2BF67"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DFAC</w:t>
            </w:r>
          </w:p>
          <w:p w14:paraId="13D59748"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DESC</w:t>
            </w:r>
          </w:p>
          <w:p w14:paraId="041955DD"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DCS</w:t>
            </w:r>
          </w:p>
          <w:p w14:paraId="5AFFB54F"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 xml:space="preserve">DRTV </w:t>
            </w:r>
          </w:p>
          <w:p w14:paraId="1EDB701E"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DGSE</w:t>
            </w:r>
          </w:p>
          <w:p w14:paraId="6368EF43" w14:textId="77777777" w:rsidR="00E601BF" w:rsidRPr="008371A4" w:rsidRDefault="00E601BF" w:rsidP="00557E22">
            <w:pPr>
              <w:jc w:val="center"/>
              <w:rPr>
                <w:rFonts w:ascii="Roboto" w:hAnsi="Roboto" w:cstheme="minorHAnsi"/>
                <w:sz w:val="12"/>
                <w:szCs w:val="12"/>
                <w:lang w:val="en-US"/>
              </w:rPr>
            </w:pPr>
            <w:r w:rsidRPr="008371A4">
              <w:rPr>
                <w:rFonts w:ascii="Roboto" w:hAnsi="Roboto" w:cstheme="minorHAnsi"/>
                <w:sz w:val="12"/>
                <w:szCs w:val="12"/>
                <w:lang w:val="en-US"/>
              </w:rPr>
              <w:t>RSU</w:t>
            </w:r>
          </w:p>
          <w:p w14:paraId="4BAFB84D" w14:textId="77777777" w:rsidR="00E601BF" w:rsidRPr="008371A4" w:rsidRDefault="00E601BF" w:rsidP="00557E22">
            <w:pPr>
              <w:jc w:val="center"/>
              <w:rPr>
                <w:rFonts w:ascii="Roboto" w:hAnsi="Roboto" w:cstheme="minorHAnsi"/>
                <w:sz w:val="12"/>
                <w:szCs w:val="12"/>
                <w:lang w:val="en-US"/>
              </w:rPr>
            </w:pPr>
          </w:p>
        </w:tc>
      </w:tr>
    </w:tbl>
    <w:p w14:paraId="616CD08E" w14:textId="77777777" w:rsidR="00E601BF" w:rsidRPr="008371A4" w:rsidRDefault="00E601BF" w:rsidP="563A39E1">
      <w:pPr>
        <w:rPr>
          <w:rFonts w:ascii="Roboto" w:hAnsi="Roboto" w:cstheme="minorHAnsi"/>
          <w:b/>
          <w:bCs/>
          <w:sz w:val="12"/>
          <w:szCs w:val="12"/>
          <w:lang w:val="en-US"/>
        </w:rPr>
      </w:pPr>
    </w:p>
    <w:p w14:paraId="1064BADA" w14:textId="77777777" w:rsidR="00E601BF" w:rsidRPr="008371A4" w:rsidRDefault="00E601BF" w:rsidP="563A39E1">
      <w:pPr>
        <w:rPr>
          <w:rFonts w:ascii="Roboto" w:hAnsi="Roboto" w:cstheme="minorHAnsi"/>
          <w:b/>
          <w:bCs/>
          <w:sz w:val="12"/>
          <w:szCs w:val="12"/>
          <w:lang w:val="en-US"/>
        </w:rPr>
      </w:pPr>
    </w:p>
    <w:p w14:paraId="3AACF4C2" w14:textId="77777777" w:rsidR="00E601BF" w:rsidRPr="008371A4" w:rsidRDefault="00E601BF" w:rsidP="563A39E1">
      <w:pPr>
        <w:rPr>
          <w:rFonts w:ascii="Roboto" w:hAnsi="Roboto" w:cstheme="minorHAnsi"/>
          <w:b/>
          <w:bCs/>
          <w:sz w:val="12"/>
          <w:szCs w:val="12"/>
          <w:lang w:val="en-US"/>
        </w:rPr>
      </w:pPr>
    </w:p>
    <w:tbl>
      <w:tblPr>
        <w:tblW w:w="5006" w:type="pct"/>
        <w:tblCellMar>
          <w:left w:w="70" w:type="dxa"/>
          <w:right w:w="70" w:type="dxa"/>
        </w:tblCellMar>
        <w:tblLook w:val="04A0" w:firstRow="1" w:lastRow="0" w:firstColumn="1" w:lastColumn="0" w:noHBand="0" w:noVBand="1"/>
      </w:tblPr>
      <w:tblGrid>
        <w:gridCol w:w="1979"/>
        <w:gridCol w:w="727"/>
        <w:gridCol w:w="4476"/>
      </w:tblGrid>
      <w:tr w:rsidR="00FC09D0" w:rsidRPr="00F67695" w14:paraId="2110F191"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5C8CCFE8" w14:textId="77777777" w:rsidR="00FC09D0" w:rsidRPr="00F67695" w:rsidRDefault="00FC09D0"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FC09D0" w:rsidRPr="00F67695" w14:paraId="349EC8C8"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22100BF0"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5CA6BBDF"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03823102"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FC09D0" w:rsidRPr="00F67695" w14:paraId="13F81F62"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4A897D31"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1794A728" w14:textId="77777777" w:rsidR="00FC09D0" w:rsidRPr="00B06220" w:rsidRDefault="00FC09D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3CDD61A7" w14:textId="77777777" w:rsidR="00FC09D0" w:rsidRPr="00B06220" w:rsidRDefault="00FC09D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Promover la educación para la sostenibilidad</w:t>
            </w:r>
          </w:p>
        </w:tc>
      </w:tr>
      <w:tr w:rsidR="00FC09D0" w:rsidRPr="00E601BF" w14:paraId="08B8BC0F"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30D8B2AB"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044B0937" w14:textId="77777777" w:rsidR="00FC09D0" w:rsidRPr="00B06220" w:rsidRDefault="00FC09D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1.2.8</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4DAD3435" w14:textId="1045D603" w:rsidR="00FC09D0" w:rsidRPr="00B06220" w:rsidRDefault="00B0622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Campañas de sensibilización y comunicación</w:t>
            </w:r>
          </w:p>
        </w:tc>
      </w:tr>
      <w:tr w:rsidR="00FC09D0" w:rsidRPr="00F67695" w14:paraId="373F7421" w14:textId="77777777" w:rsidTr="00FC09D0">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32134705" w14:textId="77777777"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28984DCE" w14:textId="589D7C4F" w:rsidR="00FC09D0" w:rsidRPr="00F67695" w:rsidRDefault="00FC09D0"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w:t>
            </w:r>
            <w:r>
              <w:rPr>
                <w:rFonts w:ascii="Roboto" w:hAnsi="Roboto" w:cstheme="minorBidi"/>
                <w:color w:val="000000" w:themeColor="text1"/>
                <w:sz w:val="12"/>
                <w:szCs w:val="12"/>
                <w:lang w:eastAsia="es-MX"/>
              </w:rPr>
              <w:t>.8.2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tcPr>
          <w:p w14:paraId="75ED9A25" w14:textId="74023130" w:rsidR="00FC09D0" w:rsidRPr="00F67695" w:rsidRDefault="00FC09D0" w:rsidP="00557E22">
            <w:pPr>
              <w:rPr>
                <w:rFonts w:ascii="Roboto" w:hAnsi="Roboto" w:cstheme="minorBidi"/>
                <w:color w:val="000000" w:themeColor="text1"/>
                <w:sz w:val="12"/>
                <w:szCs w:val="12"/>
                <w:lang w:eastAsia="es-MX"/>
              </w:rPr>
            </w:pPr>
            <w:r>
              <w:rPr>
                <w:rFonts w:ascii="Roboto" w:hAnsi="Roboto" w:cstheme="minorBidi"/>
                <w:color w:val="000000" w:themeColor="text1"/>
                <w:sz w:val="12"/>
                <w:szCs w:val="12"/>
                <w:lang w:eastAsia="es-MX"/>
              </w:rPr>
              <w:t>Acciones de prevención y bienestar estudiantil</w:t>
            </w:r>
          </w:p>
        </w:tc>
      </w:tr>
    </w:tbl>
    <w:p w14:paraId="7F934D5F" w14:textId="77777777" w:rsidR="00E601BF" w:rsidRDefault="00E601BF"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FC09D0" w:rsidRPr="00F67695" w14:paraId="67488ABE" w14:textId="77777777" w:rsidTr="00557E22">
        <w:trPr>
          <w:trHeight w:val="550"/>
        </w:trPr>
        <w:tc>
          <w:tcPr>
            <w:tcW w:w="1390" w:type="pct"/>
            <w:shd w:val="clear" w:color="auto" w:fill="FFD966" w:themeFill="accent4" w:themeFillTint="99"/>
            <w:vAlign w:val="center"/>
            <w:hideMark/>
          </w:tcPr>
          <w:p w14:paraId="6EC6BEE6"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599669E6"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7A698F91"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3EB5A6E9"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59D10E96"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44297772"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05D819EC" w14:textId="77777777" w:rsidR="00FC09D0" w:rsidRPr="00F67695" w:rsidRDefault="00FC09D0"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4E672D7A" w14:textId="77777777" w:rsidR="00FC09D0" w:rsidRPr="00F67695" w:rsidRDefault="00FC09D0"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FC09D0" w:rsidRPr="00F67695" w14:paraId="16BE8B9F" w14:textId="77777777" w:rsidTr="00557E22">
        <w:trPr>
          <w:trHeight w:val="732"/>
        </w:trPr>
        <w:tc>
          <w:tcPr>
            <w:tcW w:w="1390" w:type="pct"/>
            <w:vAlign w:val="center"/>
            <w:hideMark/>
          </w:tcPr>
          <w:p w14:paraId="64FF8AAA" w14:textId="521A0BB5" w:rsidR="00FC09D0" w:rsidRPr="005C6CF5" w:rsidRDefault="00FC09D0" w:rsidP="00557E22">
            <w:pPr>
              <w:jc w:val="both"/>
            </w:pPr>
            <w:r w:rsidRPr="00EC6D61">
              <w:rPr>
                <w:rFonts w:ascii="Roboto" w:hAnsi="Roboto" w:cstheme="minorHAnsi"/>
                <w:sz w:val="12"/>
                <w:szCs w:val="12"/>
              </w:rPr>
              <w:t xml:space="preserve">AP1. </w:t>
            </w:r>
            <w:r w:rsidR="005C6CF5" w:rsidRPr="005C6CF5">
              <w:rPr>
                <w:rFonts w:ascii="Roboto" w:hAnsi="Roboto" w:cstheme="minorHAnsi"/>
                <w:sz w:val="12"/>
                <w:szCs w:val="12"/>
              </w:rPr>
              <w:t>Crear programas que aborden temas como la salud mental, la prevención de adicciones, la seguridad en el campus, y la alimentación saludable.</w:t>
            </w:r>
          </w:p>
        </w:tc>
        <w:tc>
          <w:tcPr>
            <w:tcW w:w="639" w:type="pct"/>
            <w:shd w:val="clear" w:color="auto" w:fill="auto"/>
            <w:vAlign w:val="center"/>
            <w:hideMark/>
          </w:tcPr>
          <w:p w14:paraId="3A778E53" w14:textId="77777777" w:rsidR="00FC09D0" w:rsidRPr="00EC6D61" w:rsidRDefault="00FC09D0" w:rsidP="00557E22">
            <w:pPr>
              <w:jc w:val="center"/>
              <w:rPr>
                <w:rFonts w:ascii="Roboto" w:hAnsi="Roboto" w:cstheme="minorHAnsi"/>
                <w:sz w:val="12"/>
                <w:szCs w:val="12"/>
              </w:rPr>
            </w:pPr>
            <w:r>
              <w:rPr>
                <w:rFonts w:ascii="Roboto" w:hAnsi="Roboto" w:cstheme="minorHAnsi"/>
                <w:sz w:val="12"/>
                <w:szCs w:val="12"/>
              </w:rPr>
              <w:t>Materiales de difusión</w:t>
            </w:r>
          </w:p>
        </w:tc>
        <w:tc>
          <w:tcPr>
            <w:tcW w:w="339" w:type="pct"/>
            <w:shd w:val="clear" w:color="auto" w:fill="auto"/>
            <w:vAlign w:val="center"/>
            <w:hideMark/>
          </w:tcPr>
          <w:p w14:paraId="179BD594" w14:textId="77777777" w:rsidR="00FC09D0" w:rsidRPr="00EC6D61" w:rsidRDefault="00FC09D0"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505D56EC" w14:textId="77777777" w:rsidR="00FC09D0" w:rsidRPr="00EC6D61" w:rsidRDefault="00FC09D0"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27DC7281" w14:textId="77777777" w:rsidR="00FC09D0" w:rsidRPr="00EC6D61" w:rsidRDefault="00FC09D0" w:rsidP="00557E22">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hideMark/>
          </w:tcPr>
          <w:p w14:paraId="4F217F60" w14:textId="77777777" w:rsidR="00FC09D0" w:rsidRPr="00EC6D61" w:rsidRDefault="00FC09D0" w:rsidP="00557E22">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53206EC6" w14:textId="361DA70B" w:rsidR="00FC09D0" w:rsidRPr="00EC6D61" w:rsidRDefault="00FC09D0" w:rsidP="00557E22">
            <w:pPr>
              <w:rPr>
                <w:rFonts w:ascii="Roboto" w:hAnsi="Roboto" w:cstheme="minorHAnsi"/>
                <w:sz w:val="12"/>
                <w:szCs w:val="12"/>
              </w:rPr>
            </w:pPr>
            <w:r>
              <w:rPr>
                <w:rFonts w:ascii="Roboto" w:hAnsi="Roboto" w:cstheme="minorHAnsi"/>
                <w:sz w:val="12"/>
                <w:szCs w:val="12"/>
              </w:rPr>
              <w:t>DGSE</w:t>
            </w:r>
          </w:p>
        </w:tc>
        <w:tc>
          <w:tcPr>
            <w:tcW w:w="983" w:type="pct"/>
            <w:shd w:val="clear" w:color="auto" w:fill="auto"/>
            <w:vAlign w:val="center"/>
          </w:tcPr>
          <w:p w14:paraId="42F0461C" w14:textId="67C82FE6" w:rsidR="00FC09D0" w:rsidRPr="00EC6D61" w:rsidRDefault="00FC09D0" w:rsidP="00557E22">
            <w:pPr>
              <w:jc w:val="center"/>
              <w:rPr>
                <w:rFonts w:ascii="Roboto" w:hAnsi="Roboto" w:cstheme="minorHAnsi"/>
                <w:sz w:val="12"/>
                <w:szCs w:val="12"/>
              </w:rPr>
            </w:pPr>
            <w:r>
              <w:rPr>
                <w:rFonts w:ascii="Roboto" w:hAnsi="Roboto" w:cstheme="minorHAnsi"/>
                <w:sz w:val="12"/>
                <w:szCs w:val="12"/>
              </w:rPr>
              <w:t>DDEP</w:t>
            </w:r>
          </w:p>
        </w:tc>
      </w:tr>
      <w:tr w:rsidR="00FC09D0" w:rsidRPr="00F67695" w14:paraId="2098B268" w14:textId="77777777" w:rsidTr="00557E22">
        <w:trPr>
          <w:trHeight w:val="732"/>
        </w:trPr>
        <w:tc>
          <w:tcPr>
            <w:tcW w:w="1390" w:type="pct"/>
            <w:vAlign w:val="center"/>
          </w:tcPr>
          <w:p w14:paraId="26FF185F" w14:textId="4AA40A70" w:rsidR="00FC09D0" w:rsidRPr="00EC6D61" w:rsidRDefault="00FC09D0" w:rsidP="00FC09D0">
            <w:pPr>
              <w:jc w:val="both"/>
              <w:rPr>
                <w:rFonts w:ascii="Roboto" w:hAnsi="Roboto" w:cstheme="minorHAnsi"/>
                <w:sz w:val="12"/>
                <w:szCs w:val="12"/>
              </w:rPr>
            </w:pPr>
            <w:r>
              <w:rPr>
                <w:rFonts w:ascii="Roboto" w:hAnsi="Roboto" w:cstheme="minorHAnsi"/>
                <w:sz w:val="12"/>
                <w:szCs w:val="12"/>
              </w:rPr>
              <w:t xml:space="preserve">AP2. </w:t>
            </w:r>
            <w:r w:rsidR="005C6CF5" w:rsidRPr="005C6CF5">
              <w:rPr>
                <w:rFonts w:ascii="Roboto" w:hAnsi="Roboto" w:cstheme="minorHAnsi"/>
                <w:sz w:val="12"/>
                <w:szCs w:val="12"/>
              </w:rPr>
              <w:t>Realizar ferias de salud, talleres de manejo del estrés, y actividades deportivas que promuevan el bienestar físico y emocional de los estudiantes.</w:t>
            </w:r>
          </w:p>
        </w:tc>
        <w:tc>
          <w:tcPr>
            <w:tcW w:w="639" w:type="pct"/>
            <w:shd w:val="clear" w:color="auto" w:fill="auto"/>
            <w:vAlign w:val="center"/>
          </w:tcPr>
          <w:p w14:paraId="2356C48A"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Materiales difundidos</w:t>
            </w:r>
          </w:p>
        </w:tc>
        <w:tc>
          <w:tcPr>
            <w:tcW w:w="339" w:type="pct"/>
            <w:shd w:val="clear" w:color="auto" w:fill="auto"/>
            <w:vAlign w:val="center"/>
          </w:tcPr>
          <w:p w14:paraId="52BE954F" w14:textId="77777777" w:rsidR="00FC09D0" w:rsidRPr="00EC6D61" w:rsidRDefault="00FC09D0" w:rsidP="00FC09D0">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7472D3DC"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43688CB"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6B2AC6E9"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631DB986" w14:textId="7ACE2E49" w:rsidR="00FC09D0" w:rsidRPr="00EC6D61" w:rsidRDefault="00FC09D0" w:rsidP="00FC09D0">
            <w:pPr>
              <w:rPr>
                <w:rFonts w:ascii="Roboto" w:hAnsi="Roboto" w:cstheme="minorHAnsi"/>
                <w:sz w:val="12"/>
                <w:szCs w:val="12"/>
              </w:rPr>
            </w:pPr>
            <w:r>
              <w:rPr>
                <w:rFonts w:ascii="Roboto" w:hAnsi="Roboto" w:cstheme="minorHAnsi"/>
                <w:sz w:val="12"/>
                <w:szCs w:val="12"/>
              </w:rPr>
              <w:t>DGSE</w:t>
            </w:r>
          </w:p>
        </w:tc>
        <w:tc>
          <w:tcPr>
            <w:tcW w:w="983" w:type="pct"/>
            <w:shd w:val="clear" w:color="auto" w:fill="auto"/>
            <w:vAlign w:val="center"/>
          </w:tcPr>
          <w:p w14:paraId="4A4A5481" w14:textId="52D295F0" w:rsidR="00FC09D0" w:rsidRPr="00EC6D61" w:rsidRDefault="00FC09D0" w:rsidP="00FC09D0">
            <w:pPr>
              <w:jc w:val="center"/>
              <w:rPr>
                <w:rFonts w:ascii="Roboto" w:hAnsi="Roboto" w:cstheme="minorHAnsi"/>
                <w:sz w:val="12"/>
                <w:szCs w:val="12"/>
              </w:rPr>
            </w:pPr>
            <w:r>
              <w:rPr>
                <w:rFonts w:ascii="Roboto" w:hAnsi="Roboto" w:cstheme="minorHAnsi"/>
                <w:sz w:val="12"/>
                <w:szCs w:val="12"/>
              </w:rPr>
              <w:t>DDEP</w:t>
            </w:r>
          </w:p>
        </w:tc>
      </w:tr>
      <w:tr w:rsidR="00FC09D0" w:rsidRPr="00F67695" w14:paraId="3C8AAE42" w14:textId="77777777" w:rsidTr="00557E22">
        <w:trPr>
          <w:trHeight w:val="314"/>
        </w:trPr>
        <w:tc>
          <w:tcPr>
            <w:tcW w:w="1390" w:type="pct"/>
            <w:vAlign w:val="center"/>
          </w:tcPr>
          <w:p w14:paraId="1D00F595" w14:textId="517079AA" w:rsidR="00FC09D0" w:rsidRPr="00EC6D61" w:rsidRDefault="00FC09D0" w:rsidP="00FC09D0">
            <w:pPr>
              <w:jc w:val="both"/>
              <w:rPr>
                <w:rFonts w:ascii="Roboto" w:hAnsi="Roboto" w:cstheme="minorHAnsi"/>
                <w:sz w:val="12"/>
                <w:szCs w:val="12"/>
              </w:rPr>
            </w:pPr>
            <w:r>
              <w:rPr>
                <w:rFonts w:ascii="Roboto" w:hAnsi="Roboto" w:cstheme="minorHAnsi"/>
                <w:sz w:val="12"/>
                <w:szCs w:val="12"/>
              </w:rPr>
              <w:t xml:space="preserve">AP3. </w:t>
            </w:r>
            <w:r w:rsidR="005C6CF5" w:rsidRPr="005C6CF5">
              <w:rPr>
                <w:rFonts w:ascii="Roboto" w:hAnsi="Roboto" w:cstheme="minorHAnsi"/>
                <w:sz w:val="12"/>
                <w:szCs w:val="12"/>
              </w:rPr>
              <w:t>Informar a los estudiantes sobre los recursos disponibles en la universidad, como consejería psicológica, servicios médicos, y programas de apoyo académico.</w:t>
            </w:r>
          </w:p>
        </w:tc>
        <w:tc>
          <w:tcPr>
            <w:tcW w:w="639" w:type="pct"/>
            <w:shd w:val="clear" w:color="auto" w:fill="auto"/>
            <w:vAlign w:val="center"/>
          </w:tcPr>
          <w:p w14:paraId="48DA18A4"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4 actividades</w:t>
            </w:r>
          </w:p>
        </w:tc>
        <w:tc>
          <w:tcPr>
            <w:tcW w:w="339" w:type="pct"/>
            <w:shd w:val="clear" w:color="auto" w:fill="auto"/>
            <w:vAlign w:val="center"/>
          </w:tcPr>
          <w:p w14:paraId="71F0184D"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22E1422D"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36B48A18"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2</w:t>
            </w:r>
          </w:p>
        </w:tc>
        <w:tc>
          <w:tcPr>
            <w:tcW w:w="339" w:type="pct"/>
            <w:shd w:val="clear" w:color="auto" w:fill="auto"/>
            <w:vAlign w:val="center"/>
          </w:tcPr>
          <w:p w14:paraId="47229B14" w14:textId="77777777" w:rsidR="00FC09D0" w:rsidRPr="00EC6D61" w:rsidRDefault="00FC09D0" w:rsidP="00FC09D0">
            <w:pPr>
              <w:jc w:val="center"/>
              <w:rPr>
                <w:rFonts w:ascii="Roboto" w:hAnsi="Roboto" w:cstheme="minorHAnsi"/>
                <w:sz w:val="12"/>
                <w:szCs w:val="12"/>
              </w:rPr>
            </w:pPr>
            <w:r>
              <w:rPr>
                <w:rFonts w:ascii="Roboto" w:hAnsi="Roboto" w:cstheme="minorHAnsi"/>
                <w:sz w:val="12"/>
                <w:szCs w:val="12"/>
              </w:rPr>
              <w:t>2</w:t>
            </w:r>
          </w:p>
        </w:tc>
        <w:tc>
          <w:tcPr>
            <w:tcW w:w="631" w:type="pct"/>
            <w:shd w:val="clear" w:color="auto" w:fill="auto"/>
            <w:vAlign w:val="center"/>
          </w:tcPr>
          <w:p w14:paraId="15A4185F" w14:textId="10CF6107" w:rsidR="00FC09D0" w:rsidRPr="00EC6D61" w:rsidRDefault="00FC09D0" w:rsidP="00FC09D0">
            <w:pPr>
              <w:rPr>
                <w:rFonts w:ascii="Roboto" w:hAnsi="Roboto" w:cstheme="minorHAnsi"/>
                <w:sz w:val="12"/>
                <w:szCs w:val="12"/>
              </w:rPr>
            </w:pPr>
            <w:r>
              <w:rPr>
                <w:rFonts w:ascii="Roboto" w:hAnsi="Roboto" w:cstheme="minorHAnsi"/>
                <w:sz w:val="12"/>
                <w:szCs w:val="12"/>
              </w:rPr>
              <w:t>DGSE</w:t>
            </w:r>
          </w:p>
        </w:tc>
        <w:tc>
          <w:tcPr>
            <w:tcW w:w="983" w:type="pct"/>
            <w:shd w:val="clear" w:color="auto" w:fill="auto"/>
            <w:vAlign w:val="center"/>
          </w:tcPr>
          <w:p w14:paraId="54DCFAB4" w14:textId="7ECA11B2" w:rsidR="00FC09D0" w:rsidRPr="00EC6D61" w:rsidRDefault="00FC09D0" w:rsidP="00FC09D0">
            <w:pPr>
              <w:jc w:val="center"/>
              <w:rPr>
                <w:rFonts w:ascii="Roboto" w:hAnsi="Roboto" w:cstheme="minorHAnsi"/>
                <w:sz w:val="12"/>
                <w:szCs w:val="12"/>
              </w:rPr>
            </w:pPr>
            <w:r>
              <w:rPr>
                <w:rFonts w:ascii="Roboto" w:hAnsi="Roboto" w:cstheme="minorHAnsi"/>
                <w:sz w:val="12"/>
                <w:szCs w:val="12"/>
              </w:rPr>
              <w:t>DDEP</w:t>
            </w:r>
          </w:p>
        </w:tc>
      </w:tr>
    </w:tbl>
    <w:p w14:paraId="5BAC4847" w14:textId="77777777" w:rsidR="00E601BF" w:rsidRDefault="00E601BF" w:rsidP="563A39E1">
      <w:pPr>
        <w:rPr>
          <w:rFonts w:ascii="Roboto" w:hAnsi="Roboto" w:cstheme="minorHAnsi"/>
          <w:b/>
          <w:bCs/>
          <w:sz w:val="12"/>
          <w:szCs w:val="12"/>
        </w:rPr>
      </w:pPr>
    </w:p>
    <w:p w14:paraId="732D0A39" w14:textId="77777777" w:rsidR="006D0E2C" w:rsidRDefault="006D0E2C" w:rsidP="563A39E1">
      <w:pPr>
        <w:rPr>
          <w:rFonts w:ascii="Roboto" w:hAnsi="Roboto" w:cstheme="minorHAnsi"/>
          <w:b/>
          <w:bCs/>
          <w:sz w:val="12"/>
          <w:szCs w:val="12"/>
        </w:rPr>
      </w:pPr>
    </w:p>
    <w:tbl>
      <w:tblPr>
        <w:tblW w:w="5006" w:type="pct"/>
        <w:tblCellMar>
          <w:left w:w="70" w:type="dxa"/>
          <w:right w:w="70" w:type="dxa"/>
        </w:tblCellMar>
        <w:tblLook w:val="04A0" w:firstRow="1" w:lastRow="0" w:firstColumn="1" w:lastColumn="0" w:noHBand="0" w:noVBand="1"/>
      </w:tblPr>
      <w:tblGrid>
        <w:gridCol w:w="1979"/>
        <w:gridCol w:w="727"/>
        <w:gridCol w:w="4476"/>
      </w:tblGrid>
      <w:tr w:rsidR="005C6CF5" w:rsidRPr="00F67695" w14:paraId="4C9D0296"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153FD362" w14:textId="77777777" w:rsidR="005C6CF5" w:rsidRPr="00F67695" w:rsidRDefault="005C6CF5"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5C6CF5" w:rsidRPr="00F67695" w14:paraId="71437420"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3E78FFDF"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42FCDD83"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9CAB9B6"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5C6CF5" w:rsidRPr="00F67695" w14:paraId="778BF14F"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43CAD6F4"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57A514B3" w14:textId="77777777" w:rsidR="005C6CF5" w:rsidRPr="00B06220" w:rsidRDefault="005C6CF5"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317EA7F" w14:textId="77777777" w:rsidR="005C6CF5" w:rsidRPr="00B06220" w:rsidRDefault="005C6CF5"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Promover la educación para la sostenibilidad</w:t>
            </w:r>
          </w:p>
        </w:tc>
      </w:tr>
      <w:tr w:rsidR="005C6CF5" w:rsidRPr="00E601BF" w14:paraId="7BEB7D92"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4EB5688C"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20789EA6" w14:textId="77777777" w:rsidR="005C6CF5" w:rsidRPr="00B06220" w:rsidRDefault="005C6CF5"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1.2.8</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4E6B0D56" w14:textId="5713EC5D" w:rsidR="005C6CF5" w:rsidRPr="00B06220" w:rsidRDefault="00B0622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Campañas de sensibilización y comunicación</w:t>
            </w:r>
          </w:p>
        </w:tc>
      </w:tr>
      <w:tr w:rsidR="005C6CF5" w:rsidRPr="00F67695" w14:paraId="40931D86"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43D485F" w14:textId="77777777"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0E0E2195" w14:textId="4C085E7B" w:rsidR="005C6CF5" w:rsidRPr="00F67695" w:rsidRDefault="005C6CF5"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w:t>
            </w:r>
            <w:r>
              <w:rPr>
                <w:rFonts w:ascii="Roboto" w:hAnsi="Roboto" w:cstheme="minorBidi"/>
                <w:color w:val="000000" w:themeColor="text1"/>
                <w:sz w:val="12"/>
                <w:szCs w:val="12"/>
                <w:lang w:eastAsia="es-MX"/>
              </w:rPr>
              <w:t>.8.3</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tcPr>
          <w:p w14:paraId="4F2B0607" w14:textId="6AE95AB8" w:rsidR="005C6CF5" w:rsidRPr="00F67695" w:rsidRDefault="005C6CF5" w:rsidP="00557E22">
            <w:pPr>
              <w:rPr>
                <w:rFonts w:ascii="Roboto" w:hAnsi="Roboto" w:cstheme="minorBidi"/>
                <w:color w:val="000000" w:themeColor="text1"/>
                <w:sz w:val="12"/>
                <w:szCs w:val="12"/>
                <w:lang w:eastAsia="es-MX"/>
              </w:rPr>
            </w:pPr>
            <w:r w:rsidRPr="005C6CF5">
              <w:rPr>
                <w:rFonts w:ascii="Roboto" w:hAnsi="Roboto" w:cstheme="minorBidi"/>
                <w:color w:val="000000" w:themeColor="text1"/>
                <w:sz w:val="12"/>
                <w:szCs w:val="12"/>
                <w:lang w:eastAsia="es-MX"/>
              </w:rPr>
              <w:t>Promoción de la equidad e inclusión.</w:t>
            </w:r>
          </w:p>
        </w:tc>
      </w:tr>
    </w:tbl>
    <w:p w14:paraId="4504E905" w14:textId="77777777" w:rsidR="006D0E2C" w:rsidRDefault="006D0E2C" w:rsidP="563A39E1">
      <w:pPr>
        <w:rPr>
          <w:rFonts w:ascii="Roboto" w:hAnsi="Roboto" w:cstheme="minorHAnsi"/>
          <w:b/>
          <w:bCs/>
          <w:sz w:val="12"/>
          <w:szCs w:val="12"/>
        </w:rPr>
      </w:pPr>
    </w:p>
    <w:p w14:paraId="1925C1CE" w14:textId="77777777" w:rsidR="006D0E2C" w:rsidRDefault="006D0E2C"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5C6CF5" w:rsidRPr="00F67695" w14:paraId="59C53780" w14:textId="77777777" w:rsidTr="00557E22">
        <w:trPr>
          <w:trHeight w:val="550"/>
        </w:trPr>
        <w:tc>
          <w:tcPr>
            <w:tcW w:w="1390" w:type="pct"/>
            <w:shd w:val="clear" w:color="auto" w:fill="FFD966" w:themeFill="accent4" w:themeFillTint="99"/>
            <w:vAlign w:val="center"/>
            <w:hideMark/>
          </w:tcPr>
          <w:p w14:paraId="069BBFD3"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201AC072"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3D559122"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16AD9647"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1C6ADBDD"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4A817E5B"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64D9576D" w14:textId="77777777" w:rsidR="005C6CF5" w:rsidRPr="00F67695" w:rsidRDefault="005C6CF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00FBDFCC" w14:textId="77777777" w:rsidR="005C6CF5" w:rsidRPr="00F67695" w:rsidRDefault="005C6CF5"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5C6CF5" w:rsidRPr="00F67695" w14:paraId="7E439311" w14:textId="77777777" w:rsidTr="00557E22">
        <w:trPr>
          <w:trHeight w:val="732"/>
        </w:trPr>
        <w:tc>
          <w:tcPr>
            <w:tcW w:w="1390" w:type="pct"/>
            <w:vAlign w:val="center"/>
            <w:hideMark/>
          </w:tcPr>
          <w:p w14:paraId="7DEF11A6" w14:textId="552ED165" w:rsidR="005C6CF5" w:rsidRPr="005C6CF5" w:rsidRDefault="005C6CF5" w:rsidP="00557E22">
            <w:pPr>
              <w:jc w:val="both"/>
            </w:pPr>
            <w:r w:rsidRPr="00EC6D61">
              <w:rPr>
                <w:rFonts w:ascii="Roboto" w:hAnsi="Roboto" w:cstheme="minorHAnsi"/>
                <w:sz w:val="12"/>
                <w:szCs w:val="12"/>
              </w:rPr>
              <w:t xml:space="preserve">AP1. </w:t>
            </w:r>
            <w:r w:rsidR="00E36DE3" w:rsidRPr="00E36DE3">
              <w:rPr>
                <w:rFonts w:ascii="Roboto" w:hAnsi="Roboto" w:cstheme="minorHAnsi"/>
                <w:sz w:val="12"/>
                <w:szCs w:val="12"/>
              </w:rPr>
              <w:t>Crear campañas que aborden temas como la igualdad de género, la inclusión de personas con discapacidades, y el respeto a la diversidad cultural y étnica.</w:t>
            </w:r>
          </w:p>
        </w:tc>
        <w:tc>
          <w:tcPr>
            <w:tcW w:w="639" w:type="pct"/>
            <w:shd w:val="clear" w:color="auto" w:fill="auto"/>
            <w:vAlign w:val="center"/>
            <w:hideMark/>
          </w:tcPr>
          <w:p w14:paraId="5785050A" w14:textId="22071489" w:rsidR="005C6CF5" w:rsidRPr="00EC6D61" w:rsidRDefault="00E36DE3" w:rsidP="00557E22">
            <w:pPr>
              <w:jc w:val="center"/>
              <w:rPr>
                <w:rFonts w:ascii="Roboto" w:hAnsi="Roboto" w:cstheme="minorHAnsi"/>
                <w:sz w:val="12"/>
                <w:szCs w:val="12"/>
              </w:rPr>
            </w:pPr>
            <w:r>
              <w:rPr>
                <w:rFonts w:ascii="Roboto" w:hAnsi="Roboto" w:cstheme="minorHAnsi"/>
                <w:sz w:val="12"/>
                <w:szCs w:val="12"/>
              </w:rPr>
              <w:t>1 campaña</w:t>
            </w:r>
          </w:p>
        </w:tc>
        <w:tc>
          <w:tcPr>
            <w:tcW w:w="339" w:type="pct"/>
            <w:shd w:val="clear" w:color="auto" w:fill="auto"/>
            <w:vAlign w:val="center"/>
            <w:hideMark/>
          </w:tcPr>
          <w:p w14:paraId="251F34AA" w14:textId="77777777" w:rsidR="005C6CF5" w:rsidRPr="00EC6D61" w:rsidRDefault="005C6CF5"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3934240B" w14:textId="77777777" w:rsidR="005C6CF5" w:rsidRPr="00EC6D61" w:rsidRDefault="005C6CF5"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20577C03" w14:textId="0E4F6DB8" w:rsidR="005C6CF5" w:rsidRPr="00EC6D61" w:rsidRDefault="00E36DE3"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573D338A" w14:textId="1830DAAD" w:rsidR="005C6CF5" w:rsidRPr="00EC6D61" w:rsidRDefault="00E36DE3" w:rsidP="00557E22">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61EF14AA" w14:textId="12C63E5C" w:rsidR="005C6CF5" w:rsidRPr="00EC6D61" w:rsidRDefault="00E36DE3" w:rsidP="00557E22">
            <w:pPr>
              <w:rPr>
                <w:rFonts w:ascii="Roboto" w:hAnsi="Roboto" w:cstheme="minorHAnsi"/>
                <w:sz w:val="12"/>
                <w:szCs w:val="12"/>
              </w:rPr>
            </w:pPr>
            <w:r w:rsidRPr="00E36DE3">
              <w:rPr>
                <w:rFonts w:ascii="Roboto" w:hAnsi="Roboto" w:cstheme="minorHAnsi"/>
                <w:sz w:val="12"/>
                <w:szCs w:val="12"/>
              </w:rPr>
              <w:t>RSU</w:t>
            </w:r>
          </w:p>
        </w:tc>
        <w:tc>
          <w:tcPr>
            <w:tcW w:w="983" w:type="pct"/>
            <w:shd w:val="clear" w:color="auto" w:fill="auto"/>
            <w:vAlign w:val="center"/>
          </w:tcPr>
          <w:p w14:paraId="7E2D93A0" w14:textId="77777777" w:rsidR="00E36DE3" w:rsidRDefault="00E36DE3" w:rsidP="00557E22">
            <w:pPr>
              <w:jc w:val="center"/>
              <w:rPr>
                <w:rFonts w:ascii="Roboto" w:hAnsi="Roboto" w:cstheme="minorHAnsi"/>
                <w:sz w:val="12"/>
                <w:szCs w:val="12"/>
              </w:rPr>
            </w:pPr>
            <w:r w:rsidRPr="00E36DE3">
              <w:rPr>
                <w:rFonts w:ascii="Roboto" w:hAnsi="Roboto" w:cstheme="minorHAnsi"/>
                <w:sz w:val="12"/>
                <w:szCs w:val="12"/>
              </w:rPr>
              <w:t>DGSE</w:t>
            </w:r>
          </w:p>
          <w:p w14:paraId="7022492E" w14:textId="77777777" w:rsidR="00E36DE3" w:rsidRDefault="00E36DE3" w:rsidP="00557E22">
            <w:pPr>
              <w:jc w:val="center"/>
              <w:rPr>
                <w:rFonts w:ascii="Roboto" w:hAnsi="Roboto" w:cstheme="minorHAnsi"/>
                <w:sz w:val="12"/>
                <w:szCs w:val="12"/>
              </w:rPr>
            </w:pPr>
            <w:r w:rsidRPr="00E36DE3">
              <w:rPr>
                <w:rFonts w:ascii="Roboto" w:hAnsi="Roboto" w:cstheme="minorHAnsi"/>
                <w:sz w:val="12"/>
                <w:szCs w:val="12"/>
              </w:rPr>
              <w:t xml:space="preserve"> CGRH </w:t>
            </w:r>
          </w:p>
          <w:p w14:paraId="2BF8AE4D" w14:textId="54C795DD" w:rsidR="005C6CF5" w:rsidRPr="00EC6D61" w:rsidRDefault="00E36DE3" w:rsidP="00557E22">
            <w:pPr>
              <w:jc w:val="center"/>
              <w:rPr>
                <w:rFonts w:ascii="Roboto" w:hAnsi="Roboto" w:cstheme="minorHAnsi"/>
                <w:sz w:val="12"/>
                <w:szCs w:val="12"/>
              </w:rPr>
            </w:pPr>
            <w:r w:rsidRPr="00E36DE3">
              <w:rPr>
                <w:rFonts w:ascii="Roboto" w:hAnsi="Roboto" w:cstheme="minorHAnsi"/>
                <w:sz w:val="12"/>
                <w:szCs w:val="12"/>
              </w:rPr>
              <w:t>DGD</w:t>
            </w:r>
          </w:p>
        </w:tc>
      </w:tr>
      <w:tr w:rsidR="00E36DE3" w:rsidRPr="00F67695" w14:paraId="3943236A" w14:textId="77777777" w:rsidTr="00557E22">
        <w:trPr>
          <w:trHeight w:val="732"/>
        </w:trPr>
        <w:tc>
          <w:tcPr>
            <w:tcW w:w="1390" w:type="pct"/>
            <w:vAlign w:val="center"/>
          </w:tcPr>
          <w:p w14:paraId="016DDDE1" w14:textId="00DD25AA" w:rsidR="00E36DE3" w:rsidRPr="00EC6D61" w:rsidRDefault="00E36DE3" w:rsidP="00E36DE3">
            <w:pPr>
              <w:jc w:val="both"/>
              <w:rPr>
                <w:rFonts w:ascii="Roboto" w:hAnsi="Roboto" w:cstheme="minorHAnsi"/>
                <w:sz w:val="12"/>
                <w:szCs w:val="12"/>
              </w:rPr>
            </w:pPr>
            <w:r>
              <w:rPr>
                <w:rFonts w:ascii="Roboto" w:hAnsi="Roboto" w:cstheme="minorHAnsi"/>
                <w:sz w:val="12"/>
                <w:szCs w:val="12"/>
              </w:rPr>
              <w:t xml:space="preserve">AP2. </w:t>
            </w:r>
            <w:r w:rsidRPr="00E36DE3">
              <w:rPr>
                <w:rFonts w:ascii="Roboto" w:hAnsi="Roboto" w:cstheme="minorHAnsi"/>
                <w:sz w:val="12"/>
                <w:szCs w:val="12"/>
              </w:rPr>
              <w:t>Realizar talleres, seminarios y eventos que promuevan la reflexión y la acción en favor de la equidad y la inclusión en la universidad.</w:t>
            </w:r>
          </w:p>
        </w:tc>
        <w:tc>
          <w:tcPr>
            <w:tcW w:w="639" w:type="pct"/>
            <w:shd w:val="clear" w:color="auto" w:fill="auto"/>
            <w:vAlign w:val="center"/>
          </w:tcPr>
          <w:p w14:paraId="6EE5A706" w14:textId="4CBB3D4E" w:rsidR="00E36DE3" w:rsidRPr="00EC6D61" w:rsidRDefault="00685E29" w:rsidP="00E36DE3">
            <w:pPr>
              <w:jc w:val="center"/>
              <w:rPr>
                <w:rFonts w:ascii="Roboto" w:hAnsi="Roboto" w:cstheme="minorHAnsi"/>
                <w:sz w:val="12"/>
                <w:szCs w:val="12"/>
              </w:rPr>
            </w:pPr>
            <w:r>
              <w:rPr>
                <w:rFonts w:ascii="Roboto" w:hAnsi="Roboto" w:cstheme="minorHAnsi"/>
                <w:sz w:val="12"/>
                <w:szCs w:val="12"/>
              </w:rPr>
              <w:t>2 talleres</w:t>
            </w:r>
          </w:p>
        </w:tc>
        <w:tc>
          <w:tcPr>
            <w:tcW w:w="339" w:type="pct"/>
            <w:shd w:val="clear" w:color="auto" w:fill="auto"/>
            <w:vAlign w:val="center"/>
          </w:tcPr>
          <w:p w14:paraId="7B458A69" w14:textId="77777777" w:rsidR="00E36DE3" w:rsidRPr="00EC6D61" w:rsidRDefault="00E36DE3" w:rsidP="00E36DE3">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35DBE5D7" w14:textId="77777777" w:rsidR="00E36DE3" w:rsidRPr="00EC6D61" w:rsidRDefault="00E36DE3" w:rsidP="00E36DE3">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500D4125" w14:textId="166B8CAD" w:rsidR="00E36DE3" w:rsidRPr="00EC6D61" w:rsidRDefault="00685E29" w:rsidP="00E36DE3">
            <w:pPr>
              <w:jc w:val="center"/>
              <w:rPr>
                <w:rFonts w:ascii="Roboto" w:hAnsi="Roboto" w:cstheme="minorHAnsi"/>
                <w:sz w:val="12"/>
                <w:szCs w:val="12"/>
              </w:rPr>
            </w:pPr>
            <w:r>
              <w:rPr>
                <w:rFonts w:ascii="Roboto" w:hAnsi="Roboto" w:cstheme="minorHAnsi"/>
                <w:sz w:val="12"/>
                <w:szCs w:val="12"/>
              </w:rPr>
              <w:t>1</w:t>
            </w:r>
          </w:p>
        </w:tc>
        <w:tc>
          <w:tcPr>
            <w:tcW w:w="339" w:type="pct"/>
            <w:shd w:val="clear" w:color="auto" w:fill="auto"/>
            <w:vAlign w:val="center"/>
          </w:tcPr>
          <w:p w14:paraId="278912B1" w14:textId="2AF2F3B4" w:rsidR="00E36DE3" w:rsidRPr="00EC6D61" w:rsidRDefault="00685E29" w:rsidP="00E36DE3">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509ED981" w14:textId="131929FC" w:rsidR="00E36DE3" w:rsidRPr="00EC6D61" w:rsidRDefault="00E36DE3" w:rsidP="00E36DE3">
            <w:pPr>
              <w:rPr>
                <w:rFonts w:ascii="Roboto" w:hAnsi="Roboto" w:cstheme="minorHAnsi"/>
                <w:sz w:val="12"/>
                <w:szCs w:val="12"/>
              </w:rPr>
            </w:pPr>
            <w:r w:rsidRPr="00E36DE3">
              <w:rPr>
                <w:rFonts w:ascii="Roboto" w:hAnsi="Roboto" w:cstheme="minorHAnsi"/>
                <w:sz w:val="12"/>
                <w:szCs w:val="12"/>
              </w:rPr>
              <w:t>RSU</w:t>
            </w:r>
          </w:p>
        </w:tc>
        <w:tc>
          <w:tcPr>
            <w:tcW w:w="983" w:type="pct"/>
            <w:shd w:val="clear" w:color="auto" w:fill="auto"/>
            <w:vAlign w:val="center"/>
          </w:tcPr>
          <w:p w14:paraId="476C7161" w14:textId="77777777" w:rsidR="00E36DE3" w:rsidRDefault="00E36DE3" w:rsidP="00E36DE3">
            <w:pPr>
              <w:jc w:val="center"/>
              <w:rPr>
                <w:rFonts w:ascii="Roboto" w:hAnsi="Roboto" w:cstheme="minorHAnsi"/>
                <w:sz w:val="12"/>
                <w:szCs w:val="12"/>
              </w:rPr>
            </w:pPr>
            <w:r w:rsidRPr="00E36DE3">
              <w:rPr>
                <w:rFonts w:ascii="Roboto" w:hAnsi="Roboto" w:cstheme="minorHAnsi"/>
                <w:sz w:val="12"/>
                <w:szCs w:val="12"/>
              </w:rPr>
              <w:t>DGSE</w:t>
            </w:r>
          </w:p>
          <w:p w14:paraId="26465EFF" w14:textId="77777777" w:rsidR="00E36DE3" w:rsidRDefault="00E36DE3" w:rsidP="00E36DE3">
            <w:pPr>
              <w:jc w:val="center"/>
              <w:rPr>
                <w:rFonts w:ascii="Roboto" w:hAnsi="Roboto" w:cstheme="minorHAnsi"/>
                <w:sz w:val="12"/>
                <w:szCs w:val="12"/>
              </w:rPr>
            </w:pPr>
            <w:r w:rsidRPr="00E36DE3">
              <w:rPr>
                <w:rFonts w:ascii="Roboto" w:hAnsi="Roboto" w:cstheme="minorHAnsi"/>
                <w:sz w:val="12"/>
                <w:szCs w:val="12"/>
              </w:rPr>
              <w:t xml:space="preserve"> CGRH </w:t>
            </w:r>
          </w:p>
          <w:p w14:paraId="790B1575" w14:textId="74B71E6C" w:rsidR="00E36DE3" w:rsidRPr="00EC6D61" w:rsidRDefault="00E36DE3" w:rsidP="00E36DE3">
            <w:pPr>
              <w:jc w:val="center"/>
              <w:rPr>
                <w:rFonts w:ascii="Roboto" w:hAnsi="Roboto" w:cstheme="minorHAnsi"/>
                <w:sz w:val="12"/>
                <w:szCs w:val="12"/>
              </w:rPr>
            </w:pPr>
            <w:r w:rsidRPr="00E36DE3">
              <w:rPr>
                <w:rFonts w:ascii="Roboto" w:hAnsi="Roboto" w:cstheme="minorHAnsi"/>
                <w:sz w:val="12"/>
                <w:szCs w:val="12"/>
              </w:rPr>
              <w:t>DGD</w:t>
            </w:r>
          </w:p>
        </w:tc>
      </w:tr>
      <w:tr w:rsidR="00E36DE3" w:rsidRPr="00F67695" w14:paraId="3871F7EB" w14:textId="77777777" w:rsidTr="00557E22">
        <w:trPr>
          <w:trHeight w:val="314"/>
        </w:trPr>
        <w:tc>
          <w:tcPr>
            <w:tcW w:w="1390" w:type="pct"/>
            <w:vAlign w:val="center"/>
          </w:tcPr>
          <w:p w14:paraId="5FB2615D" w14:textId="581A79AB" w:rsidR="00E36DE3" w:rsidRPr="00EC6D61" w:rsidRDefault="00E36DE3" w:rsidP="00E36DE3">
            <w:pPr>
              <w:jc w:val="both"/>
              <w:rPr>
                <w:rFonts w:ascii="Roboto" w:hAnsi="Roboto" w:cstheme="minorHAnsi"/>
                <w:sz w:val="12"/>
                <w:szCs w:val="12"/>
              </w:rPr>
            </w:pPr>
            <w:r>
              <w:rPr>
                <w:rFonts w:ascii="Roboto" w:hAnsi="Roboto" w:cstheme="minorHAnsi"/>
                <w:sz w:val="12"/>
                <w:szCs w:val="12"/>
              </w:rPr>
              <w:t xml:space="preserve">AP3. </w:t>
            </w:r>
            <w:r w:rsidRPr="00E36DE3">
              <w:rPr>
                <w:rFonts w:ascii="Roboto" w:hAnsi="Roboto" w:cstheme="minorHAnsi"/>
                <w:sz w:val="12"/>
                <w:szCs w:val="12"/>
              </w:rPr>
              <w:t>Establecer alianzas con organizaciones que trabajen en temas de equidad e inclusión para fortalecer las campañas y actividades dentro de la universidad.</w:t>
            </w:r>
          </w:p>
        </w:tc>
        <w:tc>
          <w:tcPr>
            <w:tcW w:w="639" w:type="pct"/>
            <w:shd w:val="clear" w:color="auto" w:fill="auto"/>
            <w:vAlign w:val="center"/>
          </w:tcPr>
          <w:p w14:paraId="594E0E0A" w14:textId="32BA6F23" w:rsidR="00E36DE3" w:rsidRPr="00EC6D61" w:rsidRDefault="00685E29" w:rsidP="00E36DE3">
            <w:pPr>
              <w:jc w:val="center"/>
              <w:rPr>
                <w:rFonts w:ascii="Roboto" w:hAnsi="Roboto" w:cstheme="minorHAnsi"/>
                <w:sz w:val="12"/>
                <w:szCs w:val="12"/>
              </w:rPr>
            </w:pPr>
            <w:r>
              <w:rPr>
                <w:rFonts w:ascii="Roboto" w:hAnsi="Roboto" w:cstheme="minorHAnsi"/>
                <w:sz w:val="12"/>
                <w:szCs w:val="12"/>
              </w:rPr>
              <w:t xml:space="preserve">1 convenio </w:t>
            </w:r>
          </w:p>
        </w:tc>
        <w:tc>
          <w:tcPr>
            <w:tcW w:w="339" w:type="pct"/>
            <w:shd w:val="clear" w:color="auto" w:fill="auto"/>
            <w:vAlign w:val="center"/>
          </w:tcPr>
          <w:p w14:paraId="227D8CFF" w14:textId="77777777" w:rsidR="00E36DE3" w:rsidRPr="00EC6D61" w:rsidRDefault="00E36DE3" w:rsidP="00E36DE3">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4596D3AD" w14:textId="77777777" w:rsidR="00E36DE3" w:rsidRPr="00EC6D61" w:rsidRDefault="00E36DE3" w:rsidP="00E36DE3">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464360CD" w14:textId="6520EBBA" w:rsidR="00E36DE3" w:rsidRPr="00EC6D61" w:rsidRDefault="00685E29" w:rsidP="00E36DE3">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21E560DB" w14:textId="11F994AD" w:rsidR="00E36DE3" w:rsidRPr="00EC6D61" w:rsidRDefault="00685E29" w:rsidP="00E36DE3">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77C176DD" w14:textId="6785BA00" w:rsidR="00E36DE3" w:rsidRPr="00EC6D61" w:rsidRDefault="00E36DE3" w:rsidP="00E36DE3">
            <w:pPr>
              <w:rPr>
                <w:rFonts w:ascii="Roboto" w:hAnsi="Roboto" w:cstheme="minorHAnsi"/>
                <w:sz w:val="12"/>
                <w:szCs w:val="12"/>
              </w:rPr>
            </w:pPr>
            <w:r w:rsidRPr="00E36DE3">
              <w:rPr>
                <w:rFonts w:ascii="Roboto" w:hAnsi="Roboto" w:cstheme="minorHAnsi"/>
                <w:sz w:val="12"/>
                <w:szCs w:val="12"/>
              </w:rPr>
              <w:t>RSU</w:t>
            </w:r>
          </w:p>
        </w:tc>
        <w:tc>
          <w:tcPr>
            <w:tcW w:w="983" w:type="pct"/>
            <w:shd w:val="clear" w:color="auto" w:fill="auto"/>
            <w:vAlign w:val="center"/>
          </w:tcPr>
          <w:p w14:paraId="103D9235" w14:textId="77777777" w:rsidR="00E36DE3" w:rsidRDefault="00E36DE3" w:rsidP="00E36DE3">
            <w:pPr>
              <w:jc w:val="center"/>
              <w:rPr>
                <w:rFonts w:ascii="Roboto" w:hAnsi="Roboto" w:cstheme="minorHAnsi"/>
                <w:sz w:val="12"/>
                <w:szCs w:val="12"/>
              </w:rPr>
            </w:pPr>
            <w:r w:rsidRPr="00E36DE3">
              <w:rPr>
                <w:rFonts w:ascii="Roboto" w:hAnsi="Roboto" w:cstheme="minorHAnsi"/>
                <w:sz w:val="12"/>
                <w:szCs w:val="12"/>
              </w:rPr>
              <w:t>DGSE</w:t>
            </w:r>
          </w:p>
          <w:p w14:paraId="251EA690" w14:textId="77777777" w:rsidR="00E36DE3" w:rsidRDefault="00E36DE3" w:rsidP="00E36DE3">
            <w:pPr>
              <w:jc w:val="center"/>
              <w:rPr>
                <w:rFonts w:ascii="Roboto" w:hAnsi="Roboto" w:cstheme="minorHAnsi"/>
                <w:sz w:val="12"/>
                <w:szCs w:val="12"/>
              </w:rPr>
            </w:pPr>
            <w:r w:rsidRPr="00E36DE3">
              <w:rPr>
                <w:rFonts w:ascii="Roboto" w:hAnsi="Roboto" w:cstheme="minorHAnsi"/>
                <w:sz w:val="12"/>
                <w:szCs w:val="12"/>
              </w:rPr>
              <w:t xml:space="preserve"> CGRH </w:t>
            </w:r>
          </w:p>
          <w:p w14:paraId="53F9FD29" w14:textId="23E8BBB4" w:rsidR="00E36DE3" w:rsidRPr="00EC6D61" w:rsidRDefault="00E36DE3" w:rsidP="00E36DE3">
            <w:pPr>
              <w:jc w:val="center"/>
              <w:rPr>
                <w:rFonts w:ascii="Roboto" w:hAnsi="Roboto" w:cstheme="minorHAnsi"/>
                <w:sz w:val="12"/>
                <w:szCs w:val="12"/>
              </w:rPr>
            </w:pPr>
            <w:r w:rsidRPr="00E36DE3">
              <w:rPr>
                <w:rFonts w:ascii="Roboto" w:hAnsi="Roboto" w:cstheme="minorHAnsi"/>
                <w:sz w:val="12"/>
                <w:szCs w:val="12"/>
              </w:rPr>
              <w:t>DGD</w:t>
            </w:r>
          </w:p>
        </w:tc>
      </w:tr>
    </w:tbl>
    <w:p w14:paraId="5A484CA5" w14:textId="77777777" w:rsidR="005C6CF5" w:rsidRDefault="005C6CF5" w:rsidP="563A39E1">
      <w:pPr>
        <w:rPr>
          <w:rFonts w:ascii="Roboto" w:hAnsi="Roboto" w:cstheme="minorHAnsi"/>
          <w:b/>
          <w:bCs/>
          <w:sz w:val="12"/>
          <w:szCs w:val="12"/>
        </w:rPr>
      </w:pPr>
    </w:p>
    <w:p w14:paraId="298AA5BA" w14:textId="77777777" w:rsidR="00685E29" w:rsidRDefault="00685E29" w:rsidP="563A39E1">
      <w:pPr>
        <w:rPr>
          <w:rFonts w:ascii="Roboto" w:hAnsi="Roboto" w:cstheme="minorHAnsi"/>
          <w:b/>
          <w:bCs/>
          <w:sz w:val="12"/>
          <w:szCs w:val="12"/>
        </w:rPr>
      </w:pPr>
    </w:p>
    <w:tbl>
      <w:tblPr>
        <w:tblW w:w="5006" w:type="pct"/>
        <w:tblCellMar>
          <w:left w:w="70" w:type="dxa"/>
          <w:right w:w="70" w:type="dxa"/>
        </w:tblCellMar>
        <w:tblLook w:val="04A0" w:firstRow="1" w:lastRow="0" w:firstColumn="1" w:lastColumn="0" w:noHBand="0" w:noVBand="1"/>
      </w:tblPr>
      <w:tblGrid>
        <w:gridCol w:w="1979"/>
        <w:gridCol w:w="727"/>
        <w:gridCol w:w="4476"/>
      </w:tblGrid>
      <w:tr w:rsidR="00685E29" w:rsidRPr="00F67695" w14:paraId="1EBDE951"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1C08F579" w14:textId="77777777" w:rsidR="00685E29" w:rsidRPr="00F67695" w:rsidRDefault="00685E29"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685E29" w:rsidRPr="00F67695" w14:paraId="0E4DE92E"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76AC9167"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55531979"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00516F0"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685E29" w:rsidRPr="00F67695" w14:paraId="31CBC045"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5DF74414"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71FBA035"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5D3E1580"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Promover la educación para la sostenibilidad</w:t>
            </w:r>
          </w:p>
        </w:tc>
      </w:tr>
      <w:tr w:rsidR="00685E29" w:rsidRPr="00E601BF" w14:paraId="235FDE83"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709BD8B3"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25D54FBA" w14:textId="77777777"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1.2.8</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0360606D" w14:textId="63BBF0D6" w:rsidR="00685E29" w:rsidRPr="00B06220" w:rsidRDefault="00B0622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Campañas de sensibilización y comunicación</w:t>
            </w:r>
          </w:p>
        </w:tc>
      </w:tr>
      <w:tr w:rsidR="00685E29" w:rsidRPr="00F67695" w14:paraId="65B19D41"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2FE801CF"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729A4135" w14:textId="6C47CF36"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w:t>
            </w:r>
            <w:r>
              <w:rPr>
                <w:rFonts w:ascii="Roboto" w:hAnsi="Roboto" w:cstheme="minorBidi"/>
                <w:color w:val="000000" w:themeColor="text1"/>
                <w:sz w:val="12"/>
                <w:szCs w:val="12"/>
                <w:lang w:eastAsia="es-MX"/>
              </w:rPr>
              <w:t>.8.4</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tcPr>
          <w:p w14:paraId="22C47462" w14:textId="39F2B583" w:rsidR="00685E29" w:rsidRPr="00F67695" w:rsidRDefault="00685E29" w:rsidP="00557E22">
            <w:pPr>
              <w:rPr>
                <w:rFonts w:ascii="Roboto" w:hAnsi="Roboto" w:cstheme="minorBidi"/>
                <w:color w:val="000000" w:themeColor="text1"/>
                <w:sz w:val="12"/>
                <w:szCs w:val="12"/>
                <w:lang w:eastAsia="es-MX"/>
              </w:rPr>
            </w:pPr>
            <w:r w:rsidRPr="00685E29">
              <w:rPr>
                <w:rFonts w:ascii="Roboto" w:hAnsi="Roboto" w:cstheme="minorBidi"/>
                <w:color w:val="000000" w:themeColor="text1"/>
                <w:sz w:val="12"/>
                <w:szCs w:val="12"/>
                <w:lang w:eastAsia="es-MX"/>
              </w:rPr>
              <w:t xml:space="preserve">Campañas de alfabetización </w:t>
            </w:r>
            <w:r w:rsidR="00B06220" w:rsidRPr="00685E29">
              <w:rPr>
                <w:rFonts w:ascii="Roboto" w:hAnsi="Roboto" w:cstheme="minorBidi"/>
                <w:color w:val="000000" w:themeColor="text1"/>
                <w:sz w:val="12"/>
                <w:szCs w:val="12"/>
                <w:lang w:eastAsia="es-MX"/>
              </w:rPr>
              <w:t>digital.</w:t>
            </w:r>
          </w:p>
        </w:tc>
      </w:tr>
    </w:tbl>
    <w:p w14:paraId="15E853E7" w14:textId="77777777" w:rsidR="00685E29" w:rsidRDefault="00685E29"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685E29" w:rsidRPr="00F67695" w14:paraId="68C1D68C" w14:textId="77777777" w:rsidTr="00557E22">
        <w:trPr>
          <w:trHeight w:val="550"/>
        </w:trPr>
        <w:tc>
          <w:tcPr>
            <w:tcW w:w="1390" w:type="pct"/>
            <w:shd w:val="clear" w:color="auto" w:fill="FFD966" w:themeFill="accent4" w:themeFillTint="99"/>
            <w:vAlign w:val="center"/>
            <w:hideMark/>
          </w:tcPr>
          <w:p w14:paraId="4257BABF"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3AA409E1"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421BC412"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3E3DBD62"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61972015"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7DB6AA67"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63B43D62"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14A3BE22" w14:textId="77777777" w:rsidR="00685E29" w:rsidRPr="00F67695" w:rsidRDefault="00685E29"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685E29" w:rsidRPr="00F67695" w14:paraId="35DC756C" w14:textId="77777777" w:rsidTr="00557E22">
        <w:trPr>
          <w:trHeight w:val="732"/>
        </w:trPr>
        <w:tc>
          <w:tcPr>
            <w:tcW w:w="1390" w:type="pct"/>
            <w:vAlign w:val="center"/>
            <w:hideMark/>
          </w:tcPr>
          <w:p w14:paraId="6F509B8A" w14:textId="5455F8C4" w:rsidR="00685E29" w:rsidRPr="005C6CF5" w:rsidRDefault="00685E29" w:rsidP="00557E22">
            <w:pPr>
              <w:jc w:val="both"/>
            </w:pPr>
            <w:r w:rsidRPr="00EC6D61">
              <w:rPr>
                <w:rFonts w:ascii="Roboto" w:hAnsi="Roboto" w:cstheme="minorHAnsi"/>
                <w:sz w:val="12"/>
                <w:szCs w:val="12"/>
              </w:rPr>
              <w:t xml:space="preserve">AP1. </w:t>
            </w:r>
            <w:r w:rsidRPr="00685E29">
              <w:rPr>
                <w:rFonts w:ascii="Roboto" w:hAnsi="Roboto" w:cstheme="minorHAnsi"/>
                <w:sz w:val="12"/>
                <w:szCs w:val="12"/>
              </w:rPr>
              <w:t>Crear tutoriales, cursos en línea y guías sobre el uso de herramientas digitales, seguridad en línea, y privacidad de datos.</w:t>
            </w:r>
          </w:p>
        </w:tc>
        <w:tc>
          <w:tcPr>
            <w:tcW w:w="639" w:type="pct"/>
            <w:shd w:val="clear" w:color="auto" w:fill="auto"/>
            <w:vAlign w:val="center"/>
            <w:hideMark/>
          </w:tcPr>
          <w:p w14:paraId="026BDF71" w14:textId="08B85E83" w:rsidR="00685E29" w:rsidRPr="00EC6D61" w:rsidRDefault="00685E29" w:rsidP="00557E22">
            <w:pPr>
              <w:jc w:val="center"/>
              <w:rPr>
                <w:rFonts w:ascii="Roboto" w:hAnsi="Roboto" w:cstheme="minorHAnsi"/>
                <w:sz w:val="12"/>
                <w:szCs w:val="12"/>
              </w:rPr>
            </w:pPr>
            <w:r>
              <w:rPr>
                <w:rFonts w:ascii="Roboto" w:hAnsi="Roboto" w:cstheme="minorHAnsi"/>
                <w:sz w:val="12"/>
                <w:szCs w:val="12"/>
              </w:rPr>
              <w:t>1 Tutorial</w:t>
            </w:r>
          </w:p>
        </w:tc>
        <w:tc>
          <w:tcPr>
            <w:tcW w:w="339" w:type="pct"/>
            <w:shd w:val="clear" w:color="auto" w:fill="auto"/>
            <w:vAlign w:val="center"/>
            <w:hideMark/>
          </w:tcPr>
          <w:p w14:paraId="7F67B183" w14:textId="77777777" w:rsidR="00685E29" w:rsidRPr="00EC6D61" w:rsidRDefault="00685E29"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4811E906"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72257474"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21F167D9"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4529C447" w14:textId="5D6BFF39" w:rsidR="00685E29" w:rsidRPr="00EC6D61" w:rsidRDefault="00685E29" w:rsidP="00557E22">
            <w:pPr>
              <w:rPr>
                <w:rFonts w:ascii="Roboto" w:hAnsi="Roboto" w:cstheme="minorHAnsi"/>
                <w:sz w:val="12"/>
                <w:szCs w:val="12"/>
              </w:rPr>
            </w:pPr>
            <w:r w:rsidRPr="00685E29">
              <w:rPr>
                <w:rFonts w:ascii="Roboto" w:hAnsi="Roboto" w:cstheme="minorHAnsi"/>
                <w:sz w:val="12"/>
                <w:szCs w:val="12"/>
              </w:rPr>
              <w:t>CGTIC</w:t>
            </w:r>
          </w:p>
        </w:tc>
        <w:tc>
          <w:tcPr>
            <w:tcW w:w="983" w:type="pct"/>
            <w:shd w:val="clear" w:color="auto" w:fill="auto"/>
            <w:vAlign w:val="center"/>
          </w:tcPr>
          <w:p w14:paraId="6E5BA677"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DGSE</w:t>
            </w:r>
          </w:p>
          <w:p w14:paraId="4D0E18CB"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 xml:space="preserve"> CGRH </w:t>
            </w:r>
          </w:p>
          <w:p w14:paraId="3800BF3A"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DGD</w:t>
            </w:r>
          </w:p>
          <w:p w14:paraId="30D9FD70" w14:textId="1F29C826" w:rsidR="00685E29" w:rsidRPr="00EC6D61" w:rsidRDefault="00685E29" w:rsidP="00685E29">
            <w:pPr>
              <w:rPr>
                <w:rFonts w:ascii="Roboto" w:hAnsi="Roboto" w:cstheme="minorHAnsi"/>
                <w:sz w:val="12"/>
                <w:szCs w:val="12"/>
              </w:rPr>
            </w:pPr>
          </w:p>
        </w:tc>
      </w:tr>
      <w:tr w:rsidR="00685E29" w:rsidRPr="00F67695" w14:paraId="28891E45" w14:textId="77777777" w:rsidTr="00557E22">
        <w:trPr>
          <w:trHeight w:val="732"/>
        </w:trPr>
        <w:tc>
          <w:tcPr>
            <w:tcW w:w="1390" w:type="pct"/>
            <w:vAlign w:val="center"/>
          </w:tcPr>
          <w:p w14:paraId="659191DD" w14:textId="2A992124" w:rsidR="00685E29" w:rsidRPr="00EC6D61" w:rsidRDefault="00685E29" w:rsidP="00557E22">
            <w:pPr>
              <w:jc w:val="both"/>
              <w:rPr>
                <w:rFonts w:ascii="Roboto" w:hAnsi="Roboto" w:cstheme="minorHAnsi"/>
                <w:sz w:val="12"/>
                <w:szCs w:val="12"/>
              </w:rPr>
            </w:pPr>
            <w:r>
              <w:rPr>
                <w:rFonts w:ascii="Roboto" w:hAnsi="Roboto" w:cstheme="minorHAnsi"/>
                <w:sz w:val="12"/>
                <w:szCs w:val="12"/>
              </w:rPr>
              <w:t xml:space="preserve">AP2. </w:t>
            </w:r>
            <w:r w:rsidRPr="00685E29">
              <w:rPr>
                <w:rFonts w:ascii="Roboto" w:hAnsi="Roboto" w:cstheme="minorHAnsi"/>
                <w:sz w:val="12"/>
                <w:szCs w:val="12"/>
              </w:rPr>
              <w:t>Ofrecer talleres prácticos que enseñen habilidades digitales básicas y avanzadas, dirigidos a estudiantes, docentes y personal administrativo.</w:t>
            </w:r>
          </w:p>
        </w:tc>
        <w:tc>
          <w:tcPr>
            <w:tcW w:w="639" w:type="pct"/>
            <w:shd w:val="clear" w:color="auto" w:fill="auto"/>
            <w:vAlign w:val="center"/>
          </w:tcPr>
          <w:p w14:paraId="1C95BF20"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2 talleres</w:t>
            </w:r>
          </w:p>
        </w:tc>
        <w:tc>
          <w:tcPr>
            <w:tcW w:w="339" w:type="pct"/>
            <w:shd w:val="clear" w:color="auto" w:fill="auto"/>
            <w:vAlign w:val="center"/>
          </w:tcPr>
          <w:p w14:paraId="37D2016C" w14:textId="77777777" w:rsidR="00685E29" w:rsidRPr="00EC6D61" w:rsidRDefault="00685E29"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0E8D5B10"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5FEB2B95"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1</w:t>
            </w:r>
          </w:p>
        </w:tc>
        <w:tc>
          <w:tcPr>
            <w:tcW w:w="339" w:type="pct"/>
            <w:shd w:val="clear" w:color="auto" w:fill="auto"/>
            <w:vAlign w:val="center"/>
          </w:tcPr>
          <w:p w14:paraId="5BF3EADD"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3786042A" w14:textId="660BD527" w:rsidR="00685E29" w:rsidRPr="00EC6D61" w:rsidRDefault="00685E29" w:rsidP="00557E22">
            <w:pPr>
              <w:rPr>
                <w:rFonts w:ascii="Roboto" w:hAnsi="Roboto" w:cstheme="minorHAnsi"/>
                <w:sz w:val="12"/>
                <w:szCs w:val="12"/>
              </w:rPr>
            </w:pPr>
            <w:r w:rsidRPr="00685E29">
              <w:rPr>
                <w:rFonts w:ascii="Roboto" w:hAnsi="Roboto" w:cstheme="minorHAnsi"/>
                <w:sz w:val="12"/>
                <w:szCs w:val="12"/>
              </w:rPr>
              <w:t>CGTIC</w:t>
            </w:r>
          </w:p>
        </w:tc>
        <w:tc>
          <w:tcPr>
            <w:tcW w:w="983" w:type="pct"/>
            <w:shd w:val="clear" w:color="auto" w:fill="auto"/>
            <w:vAlign w:val="center"/>
          </w:tcPr>
          <w:p w14:paraId="2B5A9DF8"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DGSE</w:t>
            </w:r>
          </w:p>
          <w:p w14:paraId="4E6AFD59"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 xml:space="preserve"> CGRH </w:t>
            </w:r>
          </w:p>
          <w:p w14:paraId="79861965" w14:textId="77777777" w:rsidR="00685E29" w:rsidRPr="00EC6D61" w:rsidRDefault="00685E29" w:rsidP="00557E22">
            <w:pPr>
              <w:jc w:val="center"/>
              <w:rPr>
                <w:rFonts w:ascii="Roboto" w:hAnsi="Roboto" w:cstheme="minorHAnsi"/>
                <w:sz w:val="12"/>
                <w:szCs w:val="12"/>
              </w:rPr>
            </w:pPr>
            <w:r w:rsidRPr="00E36DE3">
              <w:rPr>
                <w:rFonts w:ascii="Roboto" w:hAnsi="Roboto" w:cstheme="minorHAnsi"/>
                <w:sz w:val="12"/>
                <w:szCs w:val="12"/>
              </w:rPr>
              <w:t>DGD</w:t>
            </w:r>
          </w:p>
        </w:tc>
      </w:tr>
      <w:tr w:rsidR="00685E29" w:rsidRPr="00F67695" w14:paraId="71CB0FED" w14:textId="77777777" w:rsidTr="00557E22">
        <w:trPr>
          <w:trHeight w:val="314"/>
        </w:trPr>
        <w:tc>
          <w:tcPr>
            <w:tcW w:w="1390" w:type="pct"/>
            <w:vAlign w:val="center"/>
          </w:tcPr>
          <w:p w14:paraId="2F5B0A2B" w14:textId="0EF902F9" w:rsidR="00685E29" w:rsidRPr="00EC6D61" w:rsidRDefault="00685E29" w:rsidP="00557E22">
            <w:pPr>
              <w:jc w:val="both"/>
              <w:rPr>
                <w:rFonts w:ascii="Roboto" w:hAnsi="Roboto" w:cstheme="minorHAnsi"/>
                <w:sz w:val="12"/>
                <w:szCs w:val="12"/>
              </w:rPr>
            </w:pPr>
            <w:r>
              <w:rPr>
                <w:rFonts w:ascii="Roboto" w:hAnsi="Roboto" w:cstheme="minorHAnsi"/>
                <w:sz w:val="12"/>
                <w:szCs w:val="12"/>
              </w:rPr>
              <w:t xml:space="preserve">AP3. </w:t>
            </w:r>
            <w:r w:rsidRPr="00685E29">
              <w:rPr>
                <w:rFonts w:ascii="Roboto" w:hAnsi="Roboto" w:cstheme="minorHAnsi"/>
                <w:sz w:val="12"/>
                <w:szCs w:val="12"/>
              </w:rPr>
              <w:t>Lanzar campañas que promuevan la seguridad en línea, el manejo ético de la información, y la protección de la privacidad digital.</w:t>
            </w:r>
          </w:p>
        </w:tc>
        <w:tc>
          <w:tcPr>
            <w:tcW w:w="639" w:type="pct"/>
            <w:shd w:val="clear" w:color="auto" w:fill="auto"/>
            <w:vAlign w:val="center"/>
          </w:tcPr>
          <w:p w14:paraId="52A1E9F0" w14:textId="4EF91C84" w:rsidR="00685E29" w:rsidRPr="00EC6D61" w:rsidRDefault="00685E29" w:rsidP="00557E22">
            <w:pPr>
              <w:jc w:val="center"/>
              <w:rPr>
                <w:rFonts w:ascii="Roboto" w:hAnsi="Roboto" w:cstheme="minorHAnsi"/>
                <w:sz w:val="12"/>
                <w:szCs w:val="12"/>
              </w:rPr>
            </w:pPr>
            <w:r>
              <w:rPr>
                <w:rFonts w:ascii="Roboto" w:hAnsi="Roboto" w:cstheme="minorHAnsi"/>
                <w:sz w:val="12"/>
                <w:szCs w:val="12"/>
              </w:rPr>
              <w:t xml:space="preserve">1 Campaña </w:t>
            </w:r>
          </w:p>
        </w:tc>
        <w:tc>
          <w:tcPr>
            <w:tcW w:w="339" w:type="pct"/>
            <w:shd w:val="clear" w:color="auto" w:fill="auto"/>
            <w:vAlign w:val="center"/>
          </w:tcPr>
          <w:p w14:paraId="28987F9E"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D64ABA8"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1A1A5561"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F4A1BC3"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59180A83" w14:textId="2FF8F08C" w:rsidR="00685E29" w:rsidRPr="00EC6D61" w:rsidRDefault="00685E29" w:rsidP="00557E22">
            <w:pPr>
              <w:rPr>
                <w:rFonts w:ascii="Roboto" w:hAnsi="Roboto" w:cstheme="minorHAnsi"/>
                <w:sz w:val="12"/>
                <w:szCs w:val="12"/>
              </w:rPr>
            </w:pPr>
            <w:r w:rsidRPr="00685E29">
              <w:rPr>
                <w:rFonts w:ascii="Roboto" w:hAnsi="Roboto" w:cstheme="minorHAnsi"/>
                <w:sz w:val="12"/>
                <w:szCs w:val="12"/>
              </w:rPr>
              <w:t>CGTIC</w:t>
            </w:r>
          </w:p>
        </w:tc>
        <w:tc>
          <w:tcPr>
            <w:tcW w:w="983" w:type="pct"/>
            <w:shd w:val="clear" w:color="auto" w:fill="auto"/>
            <w:vAlign w:val="center"/>
          </w:tcPr>
          <w:p w14:paraId="0A583B67"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DGSE</w:t>
            </w:r>
          </w:p>
          <w:p w14:paraId="75EBA2E6" w14:textId="77777777" w:rsidR="00685E29" w:rsidRDefault="00685E29" w:rsidP="00557E22">
            <w:pPr>
              <w:jc w:val="center"/>
              <w:rPr>
                <w:rFonts w:ascii="Roboto" w:hAnsi="Roboto" w:cstheme="minorHAnsi"/>
                <w:sz w:val="12"/>
                <w:szCs w:val="12"/>
              </w:rPr>
            </w:pPr>
            <w:r w:rsidRPr="00E36DE3">
              <w:rPr>
                <w:rFonts w:ascii="Roboto" w:hAnsi="Roboto" w:cstheme="minorHAnsi"/>
                <w:sz w:val="12"/>
                <w:szCs w:val="12"/>
              </w:rPr>
              <w:t xml:space="preserve"> CGRH </w:t>
            </w:r>
          </w:p>
          <w:p w14:paraId="6BD55281" w14:textId="77777777" w:rsidR="00685E29" w:rsidRPr="00EC6D61" w:rsidRDefault="00685E29" w:rsidP="00557E22">
            <w:pPr>
              <w:jc w:val="center"/>
              <w:rPr>
                <w:rFonts w:ascii="Roboto" w:hAnsi="Roboto" w:cstheme="minorHAnsi"/>
                <w:sz w:val="12"/>
                <w:szCs w:val="12"/>
              </w:rPr>
            </w:pPr>
            <w:r w:rsidRPr="00E36DE3">
              <w:rPr>
                <w:rFonts w:ascii="Roboto" w:hAnsi="Roboto" w:cstheme="minorHAnsi"/>
                <w:sz w:val="12"/>
                <w:szCs w:val="12"/>
              </w:rPr>
              <w:t>DGD</w:t>
            </w:r>
          </w:p>
        </w:tc>
      </w:tr>
    </w:tbl>
    <w:p w14:paraId="26C62F15" w14:textId="77777777" w:rsidR="00685E29" w:rsidRDefault="00685E29" w:rsidP="563A39E1">
      <w:pPr>
        <w:rPr>
          <w:rFonts w:ascii="Roboto" w:hAnsi="Roboto" w:cstheme="minorHAnsi"/>
          <w:b/>
          <w:bCs/>
          <w:sz w:val="12"/>
          <w:szCs w:val="12"/>
        </w:rPr>
      </w:pPr>
    </w:p>
    <w:tbl>
      <w:tblPr>
        <w:tblW w:w="5006" w:type="pct"/>
        <w:tblCellMar>
          <w:left w:w="70" w:type="dxa"/>
          <w:right w:w="70" w:type="dxa"/>
        </w:tblCellMar>
        <w:tblLook w:val="04A0" w:firstRow="1" w:lastRow="0" w:firstColumn="1" w:lastColumn="0" w:noHBand="0" w:noVBand="1"/>
      </w:tblPr>
      <w:tblGrid>
        <w:gridCol w:w="1979"/>
        <w:gridCol w:w="727"/>
        <w:gridCol w:w="4476"/>
      </w:tblGrid>
      <w:tr w:rsidR="00685E29" w:rsidRPr="00F67695" w14:paraId="1281AFB2"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1DDF16FD" w14:textId="77777777" w:rsidR="00685E29" w:rsidRPr="00F67695" w:rsidRDefault="00685E29" w:rsidP="00557E22">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685E29" w:rsidRPr="00F67695" w14:paraId="4BCCFC85"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43DF398"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 xml:space="preserve">Eje   </w:t>
            </w:r>
          </w:p>
        </w:tc>
        <w:tc>
          <w:tcPr>
            <w:tcW w:w="506" w:type="pct"/>
            <w:tcBorders>
              <w:top w:val="nil"/>
              <w:left w:val="nil"/>
              <w:bottom w:val="single" w:sz="4" w:space="0" w:color="auto"/>
              <w:right w:val="single" w:sz="4" w:space="0" w:color="auto"/>
            </w:tcBorders>
            <w:shd w:val="clear" w:color="auto" w:fill="auto"/>
            <w:vAlign w:val="center"/>
            <w:hideMark/>
          </w:tcPr>
          <w:p w14:paraId="27B6BCFA"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E1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287C837C"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Formación integral del estudiante</w:t>
            </w:r>
          </w:p>
        </w:tc>
      </w:tr>
      <w:tr w:rsidR="00685E29" w:rsidRPr="00F67695" w14:paraId="396B48E6"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1200574E" w14:textId="77777777"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Objetivo</w:t>
            </w:r>
          </w:p>
        </w:tc>
        <w:tc>
          <w:tcPr>
            <w:tcW w:w="506" w:type="pct"/>
            <w:tcBorders>
              <w:top w:val="nil"/>
              <w:left w:val="nil"/>
              <w:bottom w:val="single" w:sz="4" w:space="0" w:color="auto"/>
              <w:right w:val="single" w:sz="4" w:space="0" w:color="auto"/>
            </w:tcBorders>
            <w:shd w:val="clear" w:color="auto" w:fill="auto"/>
            <w:vAlign w:val="center"/>
            <w:hideMark/>
          </w:tcPr>
          <w:p w14:paraId="32220EC6" w14:textId="77777777"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OE02</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5F9D87B0" w14:textId="77777777"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Promover la educación para la sostenibilidad</w:t>
            </w:r>
          </w:p>
        </w:tc>
      </w:tr>
      <w:tr w:rsidR="00685E29" w:rsidRPr="00E601BF" w14:paraId="3A81CB76"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63D870DA" w14:textId="77777777"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Estrategia</w:t>
            </w:r>
          </w:p>
        </w:tc>
        <w:tc>
          <w:tcPr>
            <w:tcW w:w="506" w:type="pct"/>
            <w:tcBorders>
              <w:top w:val="nil"/>
              <w:left w:val="nil"/>
              <w:bottom w:val="single" w:sz="4" w:space="0" w:color="auto"/>
              <w:right w:val="single" w:sz="4" w:space="0" w:color="auto"/>
            </w:tcBorders>
            <w:shd w:val="clear" w:color="auto" w:fill="auto"/>
            <w:vAlign w:val="center"/>
            <w:hideMark/>
          </w:tcPr>
          <w:p w14:paraId="016E381C" w14:textId="6F24B319" w:rsidR="00685E29" w:rsidRPr="00B06220" w:rsidRDefault="00685E29"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1.2.9</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hideMark/>
          </w:tcPr>
          <w:p w14:paraId="7C6B46A3" w14:textId="5B34F81B" w:rsidR="00685E29" w:rsidRPr="00B06220" w:rsidRDefault="00B06220" w:rsidP="00557E22">
            <w:pPr>
              <w:rPr>
                <w:rFonts w:ascii="Roboto" w:hAnsi="Roboto" w:cstheme="minorBidi"/>
                <w:color w:val="000000" w:themeColor="text1"/>
                <w:sz w:val="12"/>
                <w:szCs w:val="12"/>
                <w:lang w:eastAsia="es-MX"/>
              </w:rPr>
            </w:pPr>
            <w:r w:rsidRPr="00B06220">
              <w:rPr>
                <w:rFonts w:ascii="Roboto" w:hAnsi="Roboto" w:cstheme="minorBidi"/>
                <w:color w:val="000000" w:themeColor="text1"/>
                <w:sz w:val="12"/>
                <w:szCs w:val="12"/>
                <w:lang w:eastAsia="es-MX"/>
              </w:rPr>
              <w:t>Evaluación y mejora continua</w:t>
            </w:r>
          </w:p>
        </w:tc>
      </w:tr>
      <w:tr w:rsidR="00685E29" w:rsidRPr="00F67695" w14:paraId="46958BAF" w14:textId="77777777" w:rsidTr="00557E22">
        <w:trPr>
          <w:trHeight w:val="221"/>
        </w:trPr>
        <w:tc>
          <w:tcPr>
            <w:tcW w:w="1378" w:type="pct"/>
            <w:tcBorders>
              <w:top w:val="nil"/>
              <w:left w:val="single" w:sz="4" w:space="0" w:color="auto"/>
              <w:bottom w:val="single" w:sz="4" w:space="0" w:color="auto"/>
              <w:right w:val="single" w:sz="4" w:space="0" w:color="auto"/>
            </w:tcBorders>
            <w:shd w:val="clear" w:color="auto" w:fill="auto"/>
            <w:vAlign w:val="center"/>
            <w:hideMark/>
          </w:tcPr>
          <w:p w14:paraId="206730A1" w14:textId="77777777"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Línea de acción</w:t>
            </w:r>
          </w:p>
        </w:tc>
        <w:tc>
          <w:tcPr>
            <w:tcW w:w="506" w:type="pct"/>
            <w:tcBorders>
              <w:top w:val="nil"/>
              <w:left w:val="nil"/>
              <w:bottom w:val="single" w:sz="4" w:space="0" w:color="auto"/>
              <w:right w:val="single" w:sz="4" w:space="0" w:color="auto"/>
            </w:tcBorders>
            <w:shd w:val="clear" w:color="auto" w:fill="auto"/>
            <w:vAlign w:val="center"/>
            <w:hideMark/>
          </w:tcPr>
          <w:p w14:paraId="31C16442" w14:textId="5ECD6E08" w:rsidR="00685E29" w:rsidRPr="00F67695" w:rsidRDefault="00685E29" w:rsidP="00557E22">
            <w:pPr>
              <w:rPr>
                <w:rFonts w:ascii="Roboto" w:hAnsi="Roboto" w:cstheme="minorBidi"/>
                <w:color w:val="000000" w:themeColor="text1"/>
                <w:sz w:val="12"/>
                <w:szCs w:val="12"/>
                <w:lang w:eastAsia="es-MX"/>
              </w:rPr>
            </w:pPr>
            <w:r w:rsidRPr="00F67695">
              <w:rPr>
                <w:rFonts w:ascii="Roboto" w:hAnsi="Roboto" w:cstheme="minorBidi"/>
                <w:color w:val="000000" w:themeColor="text1"/>
                <w:sz w:val="12"/>
                <w:szCs w:val="12"/>
                <w:lang w:eastAsia="es-MX"/>
              </w:rPr>
              <w:t>1.2</w:t>
            </w:r>
            <w:r>
              <w:rPr>
                <w:rFonts w:ascii="Roboto" w:hAnsi="Roboto" w:cstheme="minorBidi"/>
                <w:color w:val="000000" w:themeColor="text1"/>
                <w:sz w:val="12"/>
                <w:szCs w:val="12"/>
                <w:lang w:eastAsia="es-MX"/>
              </w:rPr>
              <w:t>.9.1</w:t>
            </w:r>
          </w:p>
        </w:tc>
        <w:tc>
          <w:tcPr>
            <w:tcW w:w="3116" w:type="pct"/>
            <w:tcBorders>
              <w:top w:val="single" w:sz="4" w:space="0" w:color="auto"/>
              <w:left w:val="nil"/>
              <w:bottom w:val="single" w:sz="4" w:space="0" w:color="auto"/>
              <w:right w:val="single" w:sz="4" w:space="0" w:color="000000" w:themeColor="text1"/>
            </w:tcBorders>
            <w:shd w:val="clear" w:color="auto" w:fill="auto"/>
            <w:vAlign w:val="center"/>
          </w:tcPr>
          <w:p w14:paraId="633014A9" w14:textId="761B388F" w:rsidR="00685E29" w:rsidRPr="00F67695" w:rsidRDefault="00685E29" w:rsidP="00557E22">
            <w:pPr>
              <w:rPr>
                <w:rFonts w:ascii="Roboto" w:hAnsi="Roboto" w:cstheme="minorBidi"/>
                <w:color w:val="000000" w:themeColor="text1"/>
                <w:sz w:val="12"/>
                <w:szCs w:val="12"/>
                <w:lang w:eastAsia="es-MX"/>
              </w:rPr>
            </w:pPr>
            <w:r w:rsidRPr="00685E29">
              <w:rPr>
                <w:rFonts w:ascii="Roboto" w:hAnsi="Roboto" w:cstheme="minorBidi"/>
                <w:color w:val="000000" w:themeColor="text1"/>
                <w:sz w:val="12"/>
                <w:szCs w:val="12"/>
                <w:lang w:eastAsia="es-MX"/>
              </w:rPr>
              <w:t>Desarrollo de herramientas de evaluación de sostenibilidad.</w:t>
            </w:r>
          </w:p>
        </w:tc>
      </w:tr>
    </w:tbl>
    <w:p w14:paraId="6DB73B68" w14:textId="77777777" w:rsidR="00685E29" w:rsidRDefault="00685E29" w:rsidP="563A39E1">
      <w:pPr>
        <w:rPr>
          <w:rFonts w:ascii="Roboto" w:hAnsi="Roboto" w:cstheme="minorHAnsi"/>
          <w:b/>
          <w:bCs/>
          <w:sz w:val="12"/>
          <w:szCs w:val="12"/>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917"/>
        <w:gridCol w:w="487"/>
        <w:gridCol w:w="487"/>
        <w:gridCol w:w="487"/>
        <w:gridCol w:w="487"/>
        <w:gridCol w:w="906"/>
        <w:gridCol w:w="1411"/>
      </w:tblGrid>
      <w:tr w:rsidR="00685E29" w:rsidRPr="00F67695" w14:paraId="799916D8" w14:textId="77777777" w:rsidTr="00557E22">
        <w:trPr>
          <w:trHeight w:val="550"/>
        </w:trPr>
        <w:tc>
          <w:tcPr>
            <w:tcW w:w="1390" w:type="pct"/>
            <w:shd w:val="clear" w:color="auto" w:fill="FFD966" w:themeFill="accent4" w:themeFillTint="99"/>
            <w:vAlign w:val="center"/>
            <w:hideMark/>
          </w:tcPr>
          <w:p w14:paraId="080015BE"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39" w:type="pct"/>
            <w:shd w:val="clear" w:color="auto" w:fill="FFD966" w:themeFill="accent4" w:themeFillTint="99"/>
            <w:vAlign w:val="center"/>
            <w:hideMark/>
          </w:tcPr>
          <w:p w14:paraId="064ECA0E"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shd w:val="clear" w:color="auto" w:fill="FFD966" w:themeFill="accent4" w:themeFillTint="99"/>
            <w:vAlign w:val="center"/>
            <w:hideMark/>
          </w:tcPr>
          <w:p w14:paraId="17AA3F20"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shd w:val="clear" w:color="auto" w:fill="FFD966" w:themeFill="accent4" w:themeFillTint="99"/>
            <w:vAlign w:val="center"/>
            <w:hideMark/>
          </w:tcPr>
          <w:p w14:paraId="79445F66"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shd w:val="clear" w:color="auto" w:fill="FFD966" w:themeFill="accent4" w:themeFillTint="99"/>
            <w:vAlign w:val="center"/>
            <w:hideMark/>
          </w:tcPr>
          <w:p w14:paraId="4F0CD5C6"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shd w:val="clear" w:color="auto" w:fill="FFD966" w:themeFill="accent4" w:themeFillTint="99"/>
            <w:vAlign w:val="center"/>
            <w:hideMark/>
          </w:tcPr>
          <w:p w14:paraId="3A71E160"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shd w:val="clear" w:color="auto" w:fill="FFD966" w:themeFill="accent4" w:themeFillTint="99"/>
            <w:vAlign w:val="center"/>
            <w:hideMark/>
          </w:tcPr>
          <w:p w14:paraId="3DDFEE8D" w14:textId="77777777" w:rsidR="00685E29" w:rsidRPr="00F67695" w:rsidRDefault="00685E29"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3" w:type="pct"/>
            <w:shd w:val="clear" w:color="auto" w:fill="FFD966" w:themeFill="accent4" w:themeFillTint="99"/>
            <w:vAlign w:val="center"/>
            <w:hideMark/>
          </w:tcPr>
          <w:p w14:paraId="52CF666C" w14:textId="77777777" w:rsidR="00685E29" w:rsidRPr="00F67695" w:rsidRDefault="00685E29"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685E29" w:rsidRPr="00F67695" w14:paraId="042556D8" w14:textId="77777777" w:rsidTr="00557E22">
        <w:trPr>
          <w:trHeight w:val="732"/>
        </w:trPr>
        <w:tc>
          <w:tcPr>
            <w:tcW w:w="1390" w:type="pct"/>
            <w:vAlign w:val="center"/>
            <w:hideMark/>
          </w:tcPr>
          <w:p w14:paraId="010E65F7" w14:textId="14D3AAB3" w:rsidR="00685E29" w:rsidRPr="005C6CF5" w:rsidRDefault="00685E29" w:rsidP="00557E22">
            <w:pPr>
              <w:jc w:val="both"/>
            </w:pPr>
            <w:r w:rsidRPr="00EC6D61">
              <w:rPr>
                <w:rFonts w:ascii="Roboto" w:hAnsi="Roboto" w:cstheme="minorHAnsi"/>
                <w:sz w:val="12"/>
                <w:szCs w:val="12"/>
              </w:rPr>
              <w:t>AP1.</w:t>
            </w:r>
            <w:r>
              <w:rPr>
                <w:rFonts w:ascii="Roboto" w:hAnsi="Roboto" w:cstheme="minorHAnsi"/>
                <w:sz w:val="12"/>
                <w:szCs w:val="12"/>
              </w:rPr>
              <w:t xml:space="preserve"> D</w:t>
            </w:r>
            <w:r w:rsidRPr="00685E29">
              <w:rPr>
                <w:rFonts w:ascii="Roboto" w:hAnsi="Roboto" w:cstheme="minorHAnsi"/>
                <w:sz w:val="12"/>
                <w:szCs w:val="12"/>
              </w:rPr>
              <w:t>efinir las métricas e indicadores clave que serán utilizados para evaluar el progreso en sostenibilidad, como la reducción de emisiones de carbono, el ahorro energético, o la gestión de residuos</w:t>
            </w:r>
            <w:r w:rsidR="00166DDF">
              <w:rPr>
                <w:rFonts w:ascii="Roboto" w:hAnsi="Roboto" w:cstheme="minorHAnsi"/>
                <w:sz w:val="12"/>
                <w:szCs w:val="12"/>
              </w:rPr>
              <w:t>.</w:t>
            </w:r>
          </w:p>
        </w:tc>
        <w:tc>
          <w:tcPr>
            <w:tcW w:w="639" w:type="pct"/>
            <w:shd w:val="clear" w:color="auto" w:fill="auto"/>
            <w:vAlign w:val="center"/>
            <w:hideMark/>
          </w:tcPr>
          <w:p w14:paraId="206A7432" w14:textId="26C8F096" w:rsidR="00685E29" w:rsidRPr="00EC6D61" w:rsidRDefault="00B97C70" w:rsidP="00557E22">
            <w:pPr>
              <w:jc w:val="center"/>
              <w:rPr>
                <w:rFonts w:ascii="Roboto" w:hAnsi="Roboto" w:cstheme="minorHAnsi"/>
                <w:sz w:val="12"/>
                <w:szCs w:val="12"/>
              </w:rPr>
            </w:pPr>
            <w:r>
              <w:rPr>
                <w:rFonts w:ascii="Roboto" w:hAnsi="Roboto" w:cstheme="minorHAnsi"/>
                <w:sz w:val="12"/>
                <w:szCs w:val="12"/>
              </w:rPr>
              <w:t>Anteproyecto de indicadores</w:t>
            </w:r>
          </w:p>
        </w:tc>
        <w:tc>
          <w:tcPr>
            <w:tcW w:w="339" w:type="pct"/>
            <w:shd w:val="clear" w:color="auto" w:fill="auto"/>
            <w:vAlign w:val="center"/>
            <w:hideMark/>
          </w:tcPr>
          <w:p w14:paraId="2EF8763C" w14:textId="77777777" w:rsidR="00685E29" w:rsidRPr="00EC6D61" w:rsidRDefault="00685E29" w:rsidP="00557E22">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hideMark/>
          </w:tcPr>
          <w:p w14:paraId="0CDCB980"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0AC5093B"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hideMark/>
          </w:tcPr>
          <w:p w14:paraId="43FFCE39" w14:textId="77777777" w:rsidR="00685E29" w:rsidRPr="00EC6D61" w:rsidRDefault="00685E29" w:rsidP="00557E22">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4797423A" w14:textId="0DB99BE0" w:rsidR="00685E29" w:rsidRPr="00EC6D61" w:rsidRDefault="00B97C70" w:rsidP="00557E22">
            <w:pPr>
              <w:rPr>
                <w:rFonts w:ascii="Roboto" w:hAnsi="Roboto" w:cstheme="minorHAnsi"/>
                <w:sz w:val="12"/>
                <w:szCs w:val="12"/>
              </w:rPr>
            </w:pPr>
            <w:r w:rsidRPr="00B97C70">
              <w:rPr>
                <w:rFonts w:ascii="Roboto" w:hAnsi="Roboto" w:cstheme="minorHAnsi"/>
                <w:sz w:val="12"/>
                <w:szCs w:val="12"/>
              </w:rPr>
              <w:t>PAM</w:t>
            </w:r>
          </w:p>
        </w:tc>
        <w:tc>
          <w:tcPr>
            <w:tcW w:w="983" w:type="pct"/>
            <w:shd w:val="clear" w:color="auto" w:fill="auto"/>
            <w:vAlign w:val="center"/>
          </w:tcPr>
          <w:p w14:paraId="0C6BA903"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 xml:space="preserve">CGTIC </w:t>
            </w:r>
          </w:p>
          <w:p w14:paraId="3B7FF48E"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SAC</w:t>
            </w:r>
          </w:p>
          <w:p w14:paraId="62A079CE"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DFAC</w:t>
            </w:r>
          </w:p>
          <w:p w14:paraId="08998238" w14:textId="483E9CBE" w:rsidR="00B97C70" w:rsidRPr="00EC6D61" w:rsidRDefault="00B97C70" w:rsidP="00B97C70">
            <w:pPr>
              <w:jc w:val="center"/>
              <w:rPr>
                <w:rFonts w:ascii="Roboto" w:hAnsi="Roboto" w:cstheme="minorHAnsi"/>
                <w:sz w:val="12"/>
                <w:szCs w:val="12"/>
              </w:rPr>
            </w:pPr>
            <w:r w:rsidRPr="00B97C70">
              <w:rPr>
                <w:rFonts w:ascii="Roboto" w:hAnsi="Roboto" w:cstheme="minorHAnsi"/>
                <w:sz w:val="12"/>
                <w:szCs w:val="12"/>
              </w:rPr>
              <w:t>DESC</w:t>
            </w:r>
          </w:p>
        </w:tc>
      </w:tr>
      <w:tr w:rsidR="00B97C70" w:rsidRPr="00F67695" w14:paraId="6A227529" w14:textId="77777777" w:rsidTr="00557E22">
        <w:trPr>
          <w:trHeight w:val="732"/>
        </w:trPr>
        <w:tc>
          <w:tcPr>
            <w:tcW w:w="1390" w:type="pct"/>
            <w:vAlign w:val="center"/>
          </w:tcPr>
          <w:p w14:paraId="27814E4C" w14:textId="735A8F92" w:rsidR="00B97C70" w:rsidRPr="00EC6D61" w:rsidRDefault="00B97C70" w:rsidP="00B97C70">
            <w:pPr>
              <w:jc w:val="both"/>
              <w:rPr>
                <w:rFonts w:ascii="Roboto" w:hAnsi="Roboto" w:cstheme="minorHAnsi"/>
                <w:sz w:val="12"/>
                <w:szCs w:val="12"/>
              </w:rPr>
            </w:pPr>
            <w:r>
              <w:rPr>
                <w:rFonts w:ascii="Roboto" w:hAnsi="Roboto" w:cstheme="minorHAnsi"/>
                <w:sz w:val="12"/>
                <w:szCs w:val="12"/>
              </w:rPr>
              <w:t xml:space="preserve">AP2. </w:t>
            </w:r>
            <w:r w:rsidRPr="00B97C70">
              <w:rPr>
                <w:rFonts w:ascii="Roboto" w:hAnsi="Roboto" w:cstheme="minorHAnsi"/>
                <w:sz w:val="12"/>
                <w:szCs w:val="12"/>
              </w:rPr>
              <w:t>Crear o adaptar una plataforma digital que permita la recopilación, análisis y visualización de datos relacionados con la sostenibilidad</w:t>
            </w:r>
            <w:r w:rsidR="00166DDF">
              <w:rPr>
                <w:rFonts w:ascii="Roboto" w:hAnsi="Roboto" w:cstheme="minorHAnsi"/>
                <w:sz w:val="12"/>
                <w:szCs w:val="12"/>
              </w:rPr>
              <w:t>.</w:t>
            </w:r>
          </w:p>
        </w:tc>
        <w:tc>
          <w:tcPr>
            <w:tcW w:w="639" w:type="pct"/>
            <w:shd w:val="clear" w:color="auto" w:fill="auto"/>
            <w:vAlign w:val="center"/>
          </w:tcPr>
          <w:p w14:paraId="26A58B6F" w14:textId="57F3E61F" w:rsidR="00B97C70" w:rsidRPr="00EC6D61" w:rsidRDefault="00B97C70" w:rsidP="00B97C70">
            <w:pPr>
              <w:jc w:val="center"/>
              <w:rPr>
                <w:rFonts w:ascii="Roboto" w:hAnsi="Roboto" w:cstheme="minorHAnsi"/>
                <w:sz w:val="12"/>
                <w:szCs w:val="12"/>
              </w:rPr>
            </w:pPr>
            <w:r>
              <w:rPr>
                <w:rFonts w:ascii="Roboto" w:hAnsi="Roboto" w:cstheme="minorHAnsi"/>
                <w:sz w:val="12"/>
                <w:szCs w:val="12"/>
              </w:rPr>
              <w:t>Plataforma</w:t>
            </w:r>
          </w:p>
        </w:tc>
        <w:tc>
          <w:tcPr>
            <w:tcW w:w="339" w:type="pct"/>
            <w:shd w:val="clear" w:color="auto" w:fill="auto"/>
            <w:vAlign w:val="center"/>
          </w:tcPr>
          <w:p w14:paraId="37E2E24A" w14:textId="77777777" w:rsidR="00B97C70" w:rsidRPr="00EC6D61" w:rsidRDefault="00B97C70" w:rsidP="00B97C70">
            <w:pPr>
              <w:jc w:val="center"/>
              <w:rPr>
                <w:rFonts w:ascii="Roboto" w:hAnsi="Roboto" w:cstheme="minorHAnsi"/>
                <w:sz w:val="12"/>
                <w:szCs w:val="12"/>
              </w:rPr>
            </w:pPr>
            <w:r w:rsidRPr="00EC6D61">
              <w:rPr>
                <w:rFonts w:ascii="Roboto" w:hAnsi="Roboto" w:cstheme="minorHAnsi"/>
                <w:sz w:val="12"/>
                <w:szCs w:val="12"/>
              </w:rPr>
              <w:t>0</w:t>
            </w:r>
          </w:p>
        </w:tc>
        <w:tc>
          <w:tcPr>
            <w:tcW w:w="339" w:type="pct"/>
            <w:shd w:val="clear" w:color="auto" w:fill="auto"/>
            <w:vAlign w:val="center"/>
          </w:tcPr>
          <w:p w14:paraId="160FF6DE" w14:textId="77777777" w:rsidR="00B97C70" w:rsidRPr="00EC6D61" w:rsidRDefault="00B97C70" w:rsidP="00B97C7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D7E6F26" w14:textId="684193EA" w:rsidR="00B97C70" w:rsidRPr="00EC6D61" w:rsidRDefault="00B97C70" w:rsidP="00B97C70">
            <w:pP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767AF019" w14:textId="42D01019" w:rsidR="00B97C70" w:rsidRPr="00EC6D61" w:rsidRDefault="00B97C70" w:rsidP="00B97C70">
            <w:pPr>
              <w:rPr>
                <w:rFonts w:ascii="Roboto" w:hAnsi="Roboto" w:cstheme="minorHAnsi"/>
                <w:sz w:val="12"/>
                <w:szCs w:val="12"/>
              </w:rPr>
            </w:pPr>
            <w:r>
              <w:rPr>
                <w:rFonts w:ascii="Roboto" w:hAnsi="Roboto" w:cstheme="minorHAnsi"/>
                <w:sz w:val="12"/>
                <w:szCs w:val="12"/>
              </w:rPr>
              <w:t xml:space="preserve"> 1</w:t>
            </w:r>
          </w:p>
        </w:tc>
        <w:tc>
          <w:tcPr>
            <w:tcW w:w="631" w:type="pct"/>
            <w:shd w:val="clear" w:color="auto" w:fill="auto"/>
            <w:vAlign w:val="center"/>
          </w:tcPr>
          <w:p w14:paraId="6559F37A" w14:textId="4134C498" w:rsidR="00B97C70" w:rsidRPr="00EC6D61" w:rsidRDefault="00B97C70" w:rsidP="00B97C70">
            <w:pPr>
              <w:rPr>
                <w:rFonts w:ascii="Roboto" w:hAnsi="Roboto" w:cstheme="minorHAnsi"/>
                <w:sz w:val="12"/>
                <w:szCs w:val="12"/>
              </w:rPr>
            </w:pPr>
            <w:r w:rsidRPr="00B97C70">
              <w:rPr>
                <w:rFonts w:ascii="Roboto" w:hAnsi="Roboto" w:cstheme="minorHAnsi"/>
                <w:sz w:val="12"/>
                <w:szCs w:val="12"/>
              </w:rPr>
              <w:t>PAM</w:t>
            </w:r>
          </w:p>
        </w:tc>
        <w:tc>
          <w:tcPr>
            <w:tcW w:w="983" w:type="pct"/>
            <w:shd w:val="clear" w:color="auto" w:fill="auto"/>
            <w:vAlign w:val="center"/>
          </w:tcPr>
          <w:p w14:paraId="2066D6EF"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 xml:space="preserve">CGTIC </w:t>
            </w:r>
          </w:p>
          <w:p w14:paraId="24504EE4"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SAC</w:t>
            </w:r>
          </w:p>
          <w:p w14:paraId="37EF3FEB"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DFAC</w:t>
            </w:r>
          </w:p>
          <w:p w14:paraId="6002E545" w14:textId="7073F1F6" w:rsidR="00B97C70" w:rsidRPr="00EC6D61" w:rsidRDefault="00B97C70" w:rsidP="00B97C70">
            <w:pPr>
              <w:jc w:val="center"/>
              <w:rPr>
                <w:rFonts w:ascii="Roboto" w:hAnsi="Roboto" w:cstheme="minorHAnsi"/>
                <w:sz w:val="12"/>
                <w:szCs w:val="12"/>
              </w:rPr>
            </w:pPr>
            <w:r w:rsidRPr="00B97C70">
              <w:rPr>
                <w:rFonts w:ascii="Roboto" w:hAnsi="Roboto" w:cstheme="minorHAnsi"/>
                <w:sz w:val="12"/>
                <w:szCs w:val="12"/>
              </w:rPr>
              <w:t>DESC</w:t>
            </w:r>
          </w:p>
        </w:tc>
      </w:tr>
      <w:tr w:rsidR="00B97C70" w:rsidRPr="00F67695" w14:paraId="73F38371" w14:textId="77777777" w:rsidTr="00557E22">
        <w:trPr>
          <w:trHeight w:val="314"/>
        </w:trPr>
        <w:tc>
          <w:tcPr>
            <w:tcW w:w="1390" w:type="pct"/>
            <w:vAlign w:val="center"/>
          </w:tcPr>
          <w:p w14:paraId="46F591B7" w14:textId="4C1B2742" w:rsidR="00B97C70" w:rsidRPr="00EC6D61" w:rsidRDefault="00B97C70" w:rsidP="00B97C70">
            <w:pPr>
              <w:jc w:val="both"/>
              <w:rPr>
                <w:rFonts w:ascii="Roboto" w:hAnsi="Roboto" w:cstheme="minorHAnsi"/>
                <w:sz w:val="12"/>
                <w:szCs w:val="12"/>
              </w:rPr>
            </w:pPr>
            <w:r>
              <w:rPr>
                <w:rFonts w:ascii="Roboto" w:hAnsi="Roboto" w:cstheme="minorHAnsi"/>
                <w:sz w:val="12"/>
                <w:szCs w:val="12"/>
              </w:rPr>
              <w:t xml:space="preserve">AP3. </w:t>
            </w:r>
            <w:r w:rsidRPr="00B97C70">
              <w:rPr>
                <w:rFonts w:ascii="Roboto" w:hAnsi="Roboto" w:cstheme="minorHAnsi"/>
                <w:sz w:val="12"/>
                <w:szCs w:val="12"/>
              </w:rPr>
              <w:t>Formar a los responsables de diferentes áreas en el uso de las herramientas de evaluación para asegurar una correcta implementación y seguimiento</w:t>
            </w:r>
            <w:r w:rsidR="00166DDF">
              <w:rPr>
                <w:rFonts w:ascii="Roboto" w:hAnsi="Roboto" w:cstheme="minorHAnsi"/>
                <w:sz w:val="12"/>
                <w:szCs w:val="12"/>
              </w:rPr>
              <w:t>.</w:t>
            </w:r>
          </w:p>
        </w:tc>
        <w:tc>
          <w:tcPr>
            <w:tcW w:w="639" w:type="pct"/>
            <w:shd w:val="clear" w:color="auto" w:fill="auto"/>
            <w:vAlign w:val="center"/>
          </w:tcPr>
          <w:p w14:paraId="55E401EE" w14:textId="02A7F51F" w:rsidR="00B97C70" w:rsidRPr="00EC6D61" w:rsidRDefault="00B97C70" w:rsidP="00B97C70">
            <w:pPr>
              <w:jc w:val="center"/>
              <w:rPr>
                <w:rFonts w:ascii="Roboto" w:hAnsi="Roboto" w:cstheme="minorHAnsi"/>
                <w:sz w:val="12"/>
                <w:szCs w:val="12"/>
              </w:rPr>
            </w:pPr>
            <w:r>
              <w:rPr>
                <w:rFonts w:ascii="Roboto" w:hAnsi="Roboto" w:cstheme="minorHAnsi"/>
                <w:sz w:val="12"/>
                <w:szCs w:val="12"/>
              </w:rPr>
              <w:t xml:space="preserve">1 </w:t>
            </w:r>
            <w:r w:rsidR="00774FB8">
              <w:rPr>
                <w:rFonts w:ascii="Roboto" w:hAnsi="Roboto" w:cstheme="minorHAnsi"/>
                <w:sz w:val="12"/>
                <w:szCs w:val="12"/>
              </w:rPr>
              <w:t>capacitación</w:t>
            </w:r>
          </w:p>
        </w:tc>
        <w:tc>
          <w:tcPr>
            <w:tcW w:w="339" w:type="pct"/>
            <w:shd w:val="clear" w:color="auto" w:fill="auto"/>
            <w:vAlign w:val="center"/>
          </w:tcPr>
          <w:p w14:paraId="272AE93F" w14:textId="77777777" w:rsidR="00B97C70" w:rsidRPr="00EC6D61" w:rsidRDefault="00B97C70" w:rsidP="00B97C7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3442CAF0" w14:textId="77777777" w:rsidR="00B97C70" w:rsidRPr="00EC6D61" w:rsidRDefault="00B97C70" w:rsidP="00B97C7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017023BF" w14:textId="77777777" w:rsidR="00B97C70" w:rsidRPr="00EC6D61" w:rsidRDefault="00B97C70" w:rsidP="00B97C70">
            <w:pPr>
              <w:jc w:val="center"/>
              <w:rPr>
                <w:rFonts w:ascii="Roboto" w:hAnsi="Roboto" w:cstheme="minorHAnsi"/>
                <w:sz w:val="12"/>
                <w:szCs w:val="12"/>
              </w:rPr>
            </w:pPr>
            <w:r>
              <w:rPr>
                <w:rFonts w:ascii="Roboto" w:hAnsi="Roboto" w:cstheme="minorHAnsi"/>
                <w:sz w:val="12"/>
                <w:szCs w:val="12"/>
              </w:rPr>
              <w:t>0</w:t>
            </w:r>
          </w:p>
        </w:tc>
        <w:tc>
          <w:tcPr>
            <w:tcW w:w="339" w:type="pct"/>
            <w:shd w:val="clear" w:color="auto" w:fill="auto"/>
            <w:vAlign w:val="center"/>
          </w:tcPr>
          <w:p w14:paraId="4617FF99" w14:textId="77777777" w:rsidR="00B97C70" w:rsidRPr="00EC6D61" w:rsidRDefault="00B97C70" w:rsidP="00B97C70">
            <w:pPr>
              <w:jc w:val="center"/>
              <w:rPr>
                <w:rFonts w:ascii="Roboto" w:hAnsi="Roboto" w:cstheme="minorHAnsi"/>
                <w:sz w:val="12"/>
                <w:szCs w:val="12"/>
              </w:rPr>
            </w:pPr>
            <w:r>
              <w:rPr>
                <w:rFonts w:ascii="Roboto" w:hAnsi="Roboto" w:cstheme="minorHAnsi"/>
                <w:sz w:val="12"/>
                <w:szCs w:val="12"/>
              </w:rPr>
              <w:t>1</w:t>
            </w:r>
          </w:p>
        </w:tc>
        <w:tc>
          <w:tcPr>
            <w:tcW w:w="631" w:type="pct"/>
            <w:shd w:val="clear" w:color="auto" w:fill="auto"/>
            <w:vAlign w:val="center"/>
          </w:tcPr>
          <w:p w14:paraId="21B566AE" w14:textId="50F9A79B" w:rsidR="00B97C70" w:rsidRPr="00EC6D61" w:rsidRDefault="00B97C70" w:rsidP="00B97C70">
            <w:pPr>
              <w:rPr>
                <w:rFonts w:ascii="Roboto" w:hAnsi="Roboto" w:cstheme="minorHAnsi"/>
                <w:sz w:val="12"/>
                <w:szCs w:val="12"/>
              </w:rPr>
            </w:pPr>
            <w:r w:rsidRPr="00B97C70">
              <w:rPr>
                <w:rFonts w:ascii="Roboto" w:hAnsi="Roboto" w:cstheme="minorHAnsi"/>
                <w:sz w:val="12"/>
                <w:szCs w:val="12"/>
              </w:rPr>
              <w:t>PAM</w:t>
            </w:r>
          </w:p>
        </w:tc>
        <w:tc>
          <w:tcPr>
            <w:tcW w:w="983" w:type="pct"/>
            <w:shd w:val="clear" w:color="auto" w:fill="auto"/>
            <w:vAlign w:val="center"/>
          </w:tcPr>
          <w:p w14:paraId="149FC8AB"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 xml:space="preserve">CGTIC </w:t>
            </w:r>
          </w:p>
          <w:p w14:paraId="50E1F60D"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SAC</w:t>
            </w:r>
          </w:p>
          <w:p w14:paraId="07A937D4" w14:textId="77777777" w:rsidR="00B97C70" w:rsidRDefault="00B97C70" w:rsidP="00B97C70">
            <w:pPr>
              <w:jc w:val="center"/>
              <w:rPr>
                <w:rFonts w:ascii="Roboto" w:hAnsi="Roboto" w:cstheme="minorHAnsi"/>
                <w:sz w:val="12"/>
                <w:szCs w:val="12"/>
              </w:rPr>
            </w:pPr>
            <w:r w:rsidRPr="00B97C70">
              <w:rPr>
                <w:rFonts w:ascii="Roboto" w:hAnsi="Roboto" w:cstheme="minorHAnsi"/>
                <w:sz w:val="12"/>
                <w:szCs w:val="12"/>
              </w:rPr>
              <w:t>DFAC</w:t>
            </w:r>
          </w:p>
          <w:p w14:paraId="440E4ED8" w14:textId="01CF7119" w:rsidR="00B97C70" w:rsidRPr="00EC6D61" w:rsidRDefault="00B97C70" w:rsidP="00B97C70">
            <w:pPr>
              <w:jc w:val="center"/>
              <w:rPr>
                <w:rFonts w:ascii="Roboto" w:hAnsi="Roboto" w:cstheme="minorHAnsi"/>
                <w:sz w:val="12"/>
                <w:szCs w:val="12"/>
              </w:rPr>
            </w:pPr>
            <w:r w:rsidRPr="00B97C70">
              <w:rPr>
                <w:rFonts w:ascii="Roboto" w:hAnsi="Roboto" w:cstheme="minorHAnsi"/>
                <w:sz w:val="12"/>
                <w:szCs w:val="12"/>
              </w:rPr>
              <w:t>DESC</w:t>
            </w:r>
          </w:p>
        </w:tc>
      </w:tr>
    </w:tbl>
    <w:p w14:paraId="2210D574" w14:textId="77777777" w:rsidR="00685E29" w:rsidRDefault="00685E29" w:rsidP="563A39E1">
      <w:pPr>
        <w:rPr>
          <w:rFonts w:ascii="Roboto" w:hAnsi="Roboto" w:cstheme="minorHAnsi"/>
          <w:b/>
          <w:bCs/>
          <w:sz w:val="12"/>
          <w:szCs w:val="12"/>
        </w:rPr>
      </w:pPr>
    </w:p>
    <w:p w14:paraId="057F7AEE" w14:textId="77777777" w:rsidR="005C6CF5" w:rsidRPr="00F67695" w:rsidRDefault="005C6CF5" w:rsidP="563A39E1">
      <w:pPr>
        <w:rPr>
          <w:rFonts w:ascii="Roboto" w:hAnsi="Roboto" w:cstheme="minorHAnsi"/>
          <w:b/>
          <w:bCs/>
          <w:sz w:val="12"/>
          <w:szCs w:val="12"/>
        </w:rPr>
      </w:pPr>
    </w:p>
    <w:tbl>
      <w:tblPr>
        <w:tblW w:w="5039" w:type="pct"/>
        <w:tblCellMar>
          <w:left w:w="70" w:type="dxa"/>
          <w:right w:w="70" w:type="dxa"/>
        </w:tblCellMar>
        <w:tblLook w:val="04A0" w:firstRow="1" w:lastRow="0" w:firstColumn="1" w:lastColumn="0" w:noHBand="0" w:noVBand="1"/>
      </w:tblPr>
      <w:tblGrid>
        <w:gridCol w:w="1979"/>
        <w:gridCol w:w="726"/>
        <w:gridCol w:w="4524"/>
      </w:tblGrid>
      <w:tr w:rsidR="0060255A" w:rsidRPr="00F67695" w14:paraId="38D67924" w14:textId="77777777" w:rsidTr="00590511">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40EF5681" w14:textId="172F632E" w:rsidR="0060255A" w:rsidRPr="00F67695" w:rsidRDefault="00330A0F">
            <w:pPr>
              <w:jc w:val="center"/>
              <w:rPr>
                <w:rFonts w:ascii="Roboto" w:hAnsi="Roboto" w:cstheme="minorHAnsi"/>
                <w:b/>
                <w:bCs/>
                <w:color w:val="FFFFFF"/>
                <w:sz w:val="12"/>
                <w:szCs w:val="12"/>
                <w:lang w:eastAsia="es-MX"/>
              </w:rPr>
            </w:pPr>
            <w:r w:rsidRPr="00F67695">
              <w:rPr>
                <w:rFonts w:ascii="Roboto" w:hAnsi="Roboto" w:cstheme="minorHAnsi"/>
                <w:b/>
                <w:bCs/>
                <w:sz w:val="12"/>
                <w:szCs w:val="12"/>
              </w:rPr>
              <w:br w:type="page"/>
            </w:r>
            <w:r w:rsidR="0060255A" w:rsidRPr="00F67695">
              <w:rPr>
                <w:rFonts w:ascii="Roboto" w:hAnsi="Roboto" w:cstheme="minorHAnsi"/>
                <w:b/>
                <w:bCs/>
                <w:color w:val="FFFFFF"/>
                <w:sz w:val="12"/>
                <w:szCs w:val="12"/>
                <w:lang w:eastAsia="es-MX"/>
              </w:rPr>
              <w:t>Formación integral del estudiante</w:t>
            </w:r>
          </w:p>
        </w:tc>
      </w:tr>
      <w:tr w:rsidR="0060255A" w:rsidRPr="00F67695" w14:paraId="69EB20E7" w14:textId="77777777" w:rsidTr="35504F0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6F23199"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02" w:type="pct"/>
            <w:tcBorders>
              <w:top w:val="nil"/>
              <w:left w:val="nil"/>
              <w:bottom w:val="single" w:sz="4" w:space="0" w:color="auto"/>
              <w:right w:val="single" w:sz="4" w:space="0" w:color="auto"/>
            </w:tcBorders>
            <w:shd w:val="clear" w:color="auto" w:fill="auto"/>
            <w:vAlign w:val="center"/>
            <w:hideMark/>
          </w:tcPr>
          <w:p w14:paraId="6465740D"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2321FCC7" w14:textId="77777777" w:rsidR="0060255A" w:rsidRPr="00F67695" w:rsidRDefault="0060255A" w:rsidP="000E748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60255A" w:rsidRPr="00F67695" w14:paraId="7B70E3EF" w14:textId="77777777" w:rsidTr="35504F0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7C5A2A1C"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02" w:type="pct"/>
            <w:tcBorders>
              <w:top w:val="nil"/>
              <w:left w:val="nil"/>
              <w:bottom w:val="single" w:sz="4" w:space="0" w:color="auto"/>
              <w:right w:val="single" w:sz="4" w:space="0" w:color="auto"/>
            </w:tcBorders>
            <w:shd w:val="clear" w:color="auto" w:fill="auto"/>
            <w:vAlign w:val="center"/>
            <w:hideMark/>
          </w:tcPr>
          <w:p w14:paraId="2A0E7F77" w14:textId="7FC9D08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OE03</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093CC57C" w14:textId="7D7800F6"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Fomentar la Innovación y la creatividad en el aprendizaje</w:t>
            </w:r>
          </w:p>
        </w:tc>
      </w:tr>
      <w:tr w:rsidR="0060255A" w:rsidRPr="00F67695" w14:paraId="5A562947" w14:textId="77777777" w:rsidTr="35504F0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4E54960"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02" w:type="pct"/>
            <w:tcBorders>
              <w:top w:val="nil"/>
              <w:left w:val="nil"/>
              <w:bottom w:val="single" w:sz="4" w:space="0" w:color="auto"/>
              <w:right w:val="single" w:sz="4" w:space="0" w:color="auto"/>
            </w:tcBorders>
            <w:shd w:val="clear" w:color="auto" w:fill="auto"/>
            <w:vAlign w:val="center"/>
            <w:hideMark/>
          </w:tcPr>
          <w:p w14:paraId="5B3CC3F6" w14:textId="053A8DE9"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1.3.1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45369746" w14:textId="34A384DA"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Establecimiento de laboratorios de Innovación y la creatividad</w:t>
            </w:r>
          </w:p>
        </w:tc>
      </w:tr>
      <w:tr w:rsidR="0060255A" w:rsidRPr="00F67695" w14:paraId="56A827C0" w14:textId="77777777" w:rsidTr="35504F0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67A6242" w14:textId="66CBCC56" w:rsidR="0060255A" w:rsidRPr="00F67695" w:rsidRDefault="42187BD8" w:rsidP="35504F0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462280F5" w:rsidRPr="00F67695">
              <w:rPr>
                <w:rFonts w:ascii="Roboto" w:hAnsi="Roboto" w:cstheme="minorBidi"/>
                <w:color w:val="000000" w:themeColor="text1"/>
                <w:sz w:val="12"/>
                <w:szCs w:val="12"/>
                <w:lang w:eastAsia="es-MX"/>
              </w:rPr>
              <w:t xml:space="preserve"> de </w:t>
            </w:r>
            <w:r w:rsidR="4ED3B162" w:rsidRPr="00F67695">
              <w:rPr>
                <w:rFonts w:ascii="Roboto" w:hAnsi="Roboto" w:cstheme="minorBidi"/>
                <w:color w:val="000000" w:themeColor="text1"/>
                <w:sz w:val="12"/>
                <w:szCs w:val="12"/>
                <w:lang w:eastAsia="es-MX"/>
              </w:rPr>
              <w:t>acción</w:t>
            </w:r>
          </w:p>
        </w:tc>
        <w:tc>
          <w:tcPr>
            <w:tcW w:w="502" w:type="pct"/>
            <w:tcBorders>
              <w:top w:val="nil"/>
              <w:left w:val="nil"/>
              <w:bottom w:val="single" w:sz="4" w:space="0" w:color="auto"/>
              <w:right w:val="single" w:sz="4" w:space="0" w:color="auto"/>
            </w:tcBorders>
            <w:shd w:val="clear" w:color="auto" w:fill="auto"/>
            <w:vAlign w:val="center"/>
          </w:tcPr>
          <w:p w14:paraId="1018532C" w14:textId="649821AC"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1.3.1.1</w:t>
            </w:r>
          </w:p>
        </w:tc>
        <w:tc>
          <w:tcPr>
            <w:tcW w:w="3129" w:type="pct"/>
            <w:tcBorders>
              <w:top w:val="single" w:sz="4" w:space="0" w:color="auto"/>
              <w:left w:val="nil"/>
              <w:bottom w:val="single" w:sz="4" w:space="0" w:color="auto"/>
              <w:right w:val="single" w:sz="4" w:space="0" w:color="auto"/>
            </w:tcBorders>
            <w:shd w:val="clear" w:color="auto" w:fill="auto"/>
            <w:vAlign w:val="center"/>
          </w:tcPr>
          <w:p w14:paraId="103B869E" w14:textId="01DF87E0" w:rsidR="0060255A" w:rsidRPr="00F67695" w:rsidRDefault="251F08AF" w:rsidP="35504F01">
            <w:pPr>
              <w:rPr>
                <w:rFonts w:ascii="Roboto" w:hAnsi="Roboto" w:cstheme="minorBidi"/>
                <w:sz w:val="12"/>
                <w:szCs w:val="12"/>
              </w:rPr>
            </w:pPr>
            <w:r w:rsidRPr="00F67695">
              <w:rPr>
                <w:rFonts w:ascii="Roboto" w:hAnsi="Roboto" w:cstheme="minorBidi"/>
                <w:sz w:val="12"/>
                <w:szCs w:val="12"/>
              </w:rPr>
              <w:t>Identificación</w:t>
            </w:r>
            <w:r w:rsidR="462280F5" w:rsidRPr="00F67695">
              <w:rPr>
                <w:rFonts w:ascii="Roboto" w:hAnsi="Roboto" w:cstheme="minorBidi"/>
                <w:sz w:val="12"/>
                <w:szCs w:val="12"/>
              </w:rPr>
              <w:t xml:space="preserve"> de áreas temáticas para los laboratorios.</w:t>
            </w:r>
          </w:p>
        </w:tc>
      </w:tr>
    </w:tbl>
    <w:p w14:paraId="76BDDFD8" w14:textId="77777777" w:rsidR="00702081" w:rsidRPr="00F67695" w:rsidRDefault="00702081">
      <w:pPr>
        <w:rPr>
          <w:rFonts w:ascii="Roboto" w:hAnsi="Roboto"/>
          <w:sz w:val="12"/>
          <w:szCs w:val="12"/>
        </w:rPr>
      </w:pPr>
    </w:p>
    <w:tbl>
      <w:tblPr>
        <w:tblW w:w="5065" w:type="pct"/>
        <w:tblCellMar>
          <w:left w:w="70" w:type="dxa"/>
          <w:right w:w="70" w:type="dxa"/>
        </w:tblCellMar>
        <w:tblLook w:val="04A0" w:firstRow="1" w:lastRow="0" w:firstColumn="1" w:lastColumn="0" w:noHBand="0" w:noVBand="1"/>
      </w:tblPr>
      <w:tblGrid>
        <w:gridCol w:w="2020"/>
        <w:gridCol w:w="932"/>
        <w:gridCol w:w="492"/>
        <w:gridCol w:w="489"/>
        <w:gridCol w:w="489"/>
        <w:gridCol w:w="489"/>
        <w:gridCol w:w="918"/>
        <w:gridCol w:w="1432"/>
      </w:tblGrid>
      <w:tr w:rsidR="00565167" w:rsidRPr="00F67695" w14:paraId="376E6CA1" w14:textId="77777777" w:rsidTr="00EF7C3E">
        <w:trPr>
          <w:trHeight w:val="562"/>
        </w:trPr>
        <w:tc>
          <w:tcPr>
            <w:tcW w:w="1390"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1429E07"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4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3B56CC1"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3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219E57C"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6857075"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8380B01"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90AEF51"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38BDAFC"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75C9FE1" w14:textId="77777777" w:rsidR="0060255A" w:rsidRPr="00F67695" w:rsidRDefault="0060255A">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565167" w:rsidRPr="00F67695" w14:paraId="3D2FC56B" w14:textId="77777777" w:rsidTr="00EF7C3E">
        <w:trPr>
          <w:trHeight w:val="755"/>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tcPr>
          <w:p w14:paraId="224A39ED" w14:textId="3FDB92E7" w:rsidR="0060255A" w:rsidRPr="00F67695" w:rsidRDefault="0060255A" w:rsidP="00565167">
            <w:pPr>
              <w:jc w:val="both"/>
              <w:rPr>
                <w:rFonts w:ascii="Roboto" w:hAnsi="Roboto" w:cstheme="minorHAnsi"/>
                <w:color w:val="000000"/>
                <w:sz w:val="12"/>
                <w:szCs w:val="12"/>
                <w:lang w:eastAsia="es-MX"/>
              </w:rPr>
            </w:pPr>
            <w:r w:rsidRPr="00F67695">
              <w:rPr>
                <w:rFonts w:ascii="Roboto" w:hAnsi="Roboto" w:cstheme="minorHAnsi"/>
                <w:sz w:val="12"/>
                <w:szCs w:val="12"/>
              </w:rPr>
              <w:t xml:space="preserve">AP1. </w:t>
            </w:r>
            <w:r w:rsidR="00EF7C3E">
              <w:rPr>
                <w:rFonts w:ascii="Roboto" w:hAnsi="Roboto" w:cstheme="minorHAnsi"/>
                <w:sz w:val="12"/>
                <w:szCs w:val="12"/>
              </w:rPr>
              <w:t>R</w:t>
            </w:r>
            <w:r w:rsidR="00EF7C3E" w:rsidRPr="00EF7C3E">
              <w:rPr>
                <w:rFonts w:ascii="Roboto" w:hAnsi="Roboto" w:cstheme="minorHAnsi"/>
                <w:sz w:val="12"/>
                <w:szCs w:val="12"/>
              </w:rPr>
              <w:t>ealizar estudios para identificar las áreas temáticas más relevantes en innovación y creatividad, considerando tanto las demandas del mercado laboral como las fortalezas académicas de la institución.</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149CFFFC" w14:textId="483331BE"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 comité</w:t>
            </w:r>
            <w:r w:rsidR="00EF7C3E" w:rsidRPr="00F67695">
              <w:rPr>
                <w:rFonts w:ascii="Roboto" w:hAnsi="Roboto" w:cstheme="minorHAnsi"/>
                <w:sz w:val="12"/>
                <w:szCs w:val="12"/>
              </w:rPr>
              <w:t xml:space="preserve"> para la identificación de áreas temáticas y la normatividad de laboratorios institucionales</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66151394" w14:textId="6EE31384"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519CF4F9" w14:textId="1870B3BB"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D6ED6FE" w14:textId="36ABBB51"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703A7C47" w14:textId="753DD69C"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0EBE9DDE" w14:textId="0FF4C22B" w:rsidR="0060255A" w:rsidRPr="00F67695" w:rsidRDefault="00EF7C3E" w:rsidP="00565167">
            <w:pPr>
              <w:jc w:val="center"/>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DGD</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tcPr>
          <w:p w14:paraId="1DE261F5" w14:textId="77777777" w:rsidR="00EF7C3E" w:rsidRDefault="00EF7C3E" w:rsidP="00565167">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DGIP</w:t>
            </w:r>
          </w:p>
          <w:p w14:paraId="3BF942CF" w14:textId="77777777" w:rsidR="00EF7C3E" w:rsidRDefault="00EF7C3E" w:rsidP="00565167">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DFAC</w:t>
            </w:r>
          </w:p>
          <w:p w14:paraId="41BAFAAE" w14:textId="6484D271" w:rsidR="0060255A" w:rsidRPr="00F67695" w:rsidRDefault="00EF7C3E" w:rsidP="00565167">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DESC</w:t>
            </w:r>
          </w:p>
        </w:tc>
      </w:tr>
      <w:tr w:rsidR="00EF7C3E" w:rsidRPr="00F67695" w14:paraId="193DFB9F" w14:textId="77777777" w:rsidTr="00EF7C3E">
        <w:trPr>
          <w:trHeight w:val="755"/>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tcPr>
          <w:p w14:paraId="6888729C" w14:textId="7E121B07" w:rsidR="00EF7C3E" w:rsidRPr="00F67695" w:rsidRDefault="00EF7C3E" w:rsidP="00EF7C3E">
            <w:pPr>
              <w:jc w:val="both"/>
              <w:rPr>
                <w:rFonts w:ascii="Roboto" w:hAnsi="Roboto" w:cstheme="minorHAnsi"/>
                <w:sz w:val="12"/>
                <w:szCs w:val="12"/>
              </w:rPr>
            </w:pPr>
            <w:r>
              <w:rPr>
                <w:rFonts w:ascii="Roboto" w:hAnsi="Roboto" w:cstheme="minorHAnsi"/>
                <w:sz w:val="12"/>
                <w:szCs w:val="12"/>
              </w:rPr>
              <w:t xml:space="preserve">AP2. </w:t>
            </w:r>
            <w:r w:rsidRPr="00EF7C3E">
              <w:rPr>
                <w:rFonts w:ascii="Roboto" w:hAnsi="Roboto" w:cstheme="minorHAnsi"/>
                <w:sz w:val="12"/>
                <w:szCs w:val="12"/>
              </w:rPr>
              <w:t>Involucrar a docentes, investigadores y expertos de la industria para seleccionar las áreas temáticas que maximicen el impacto y la relevancia de los laboratorios.</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55A1B1B3" w14:textId="4CE5973B"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8 Docentes incorporados en Comité</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372AF080" w14:textId="1EE79BA3"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05593B7D" w14:textId="364A7097"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4B4BEDD8" w14:textId="60CE296B"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4</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3AF06397" w14:textId="6017E288"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4</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332975D1" w14:textId="56CA2438" w:rsidR="00EF7C3E" w:rsidRPr="00F67695" w:rsidRDefault="00EF7C3E" w:rsidP="00EF7C3E">
            <w:pPr>
              <w:jc w:val="center"/>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DGD</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tcPr>
          <w:p w14:paraId="23DC5CF9" w14:textId="77777777" w:rsidR="00EF7C3E"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DGIP</w:t>
            </w:r>
          </w:p>
          <w:p w14:paraId="57E7941F" w14:textId="77777777" w:rsidR="00EF7C3E"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DFAC</w:t>
            </w:r>
          </w:p>
          <w:p w14:paraId="5899A439" w14:textId="6A2A5708" w:rsidR="00EF7C3E" w:rsidRPr="00F67695"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DESC</w:t>
            </w:r>
          </w:p>
        </w:tc>
      </w:tr>
      <w:tr w:rsidR="00EF7C3E" w:rsidRPr="00F67695" w14:paraId="51B231DB" w14:textId="77777777" w:rsidTr="00EF7C3E">
        <w:trPr>
          <w:trHeight w:val="755"/>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tcPr>
          <w:p w14:paraId="445510D6" w14:textId="08A05B18" w:rsidR="00EF7C3E" w:rsidRPr="00F67695" w:rsidRDefault="00EF7C3E" w:rsidP="00EF7C3E">
            <w:pPr>
              <w:jc w:val="both"/>
              <w:rPr>
                <w:rFonts w:ascii="Roboto" w:hAnsi="Roboto" w:cstheme="minorHAnsi"/>
                <w:sz w:val="12"/>
                <w:szCs w:val="12"/>
              </w:rPr>
            </w:pPr>
            <w:r>
              <w:rPr>
                <w:rFonts w:ascii="Roboto" w:hAnsi="Roboto" w:cstheme="minorHAnsi"/>
                <w:sz w:val="12"/>
                <w:szCs w:val="12"/>
              </w:rPr>
              <w:t xml:space="preserve">AP3. </w:t>
            </w:r>
            <w:r w:rsidRPr="00EF7C3E">
              <w:rPr>
                <w:rFonts w:ascii="Roboto" w:hAnsi="Roboto" w:cstheme="minorHAnsi"/>
                <w:sz w:val="12"/>
                <w:szCs w:val="12"/>
              </w:rPr>
              <w:t>Establecer una lista de áreas prioritarias para el desarrollo de los laboratorios, considerando la viabilidad y el potencial de cada una.</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E73BB6F" w14:textId="791C930B"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Informe</w:t>
            </w:r>
          </w:p>
        </w:tc>
        <w:tc>
          <w:tcPr>
            <w:tcW w:w="339" w:type="pct"/>
            <w:tcBorders>
              <w:top w:val="single" w:sz="4" w:space="0" w:color="auto"/>
              <w:left w:val="single" w:sz="4" w:space="0" w:color="auto"/>
              <w:bottom w:val="single" w:sz="4" w:space="0" w:color="auto"/>
              <w:right w:val="single" w:sz="4" w:space="0" w:color="auto"/>
            </w:tcBorders>
            <w:shd w:val="clear" w:color="auto" w:fill="auto"/>
            <w:vAlign w:val="center"/>
          </w:tcPr>
          <w:p w14:paraId="08EA5510" w14:textId="584216CA"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20CE0215" w14:textId="7A711EB8"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1A32AD1B" w14:textId="60B462CA"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7" w:type="pct"/>
            <w:tcBorders>
              <w:top w:val="single" w:sz="4" w:space="0" w:color="auto"/>
              <w:left w:val="single" w:sz="4" w:space="0" w:color="auto"/>
              <w:bottom w:val="single" w:sz="4" w:space="0" w:color="auto"/>
              <w:right w:val="single" w:sz="4" w:space="0" w:color="auto"/>
            </w:tcBorders>
            <w:shd w:val="clear" w:color="auto" w:fill="auto"/>
            <w:vAlign w:val="center"/>
          </w:tcPr>
          <w:p w14:paraId="2527B79B" w14:textId="033ED998" w:rsidR="00EF7C3E" w:rsidRPr="00F67695" w:rsidRDefault="00EF7C3E" w:rsidP="00EF7C3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14:paraId="7FBB8421" w14:textId="225044D7" w:rsidR="00EF7C3E" w:rsidRPr="00F67695" w:rsidRDefault="00EF7C3E" w:rsidP="00EF7C3E">
            <w:pPr>
              <w:jc w:val="center"/>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DGD</w:t>
            </w:r>
          </w:p>
        </w:tc>
        <w:tc>
          <w:tcPr>
            <w:tcW w:w="987" w:type="pct"/>
            <w:tcBorders>
              <w:top w:val="single" w:sz="4" w:space="0" w:color="auto"/>
              <w:left w:val="single" w:sz="4" w:space="0" w:color="auto"/>
              <w:bottom w:val="single" w:sz="4" w:space="0" w:color="auto"/>
              <w:right w:val="single" w:sz="4" w:space="0" w:color="auto"/>
            </w:tcBorders>
            <w:shd w:val="clear" w:color="auto" w:fill="auto"/>
            <w:vAlign w:val="center"/>
          </w:tcPr>
          <w:p w14:paraId="7C6DBF0C" w14:textId="77777777" w:rsidR="00EF7C3E"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DGIP</w:t>
            </w:r>
          </w:p>
          <w:p w14:paraId="1947327D" w14:textId="77777777" w:rsidR="00EF7C3E"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DFAC</w:t>
            </w:r>
          </w:p>
          <w:p w14:paraId="57C8E97C" w14:textId="5B689417" w:rsidR="00EF7C3E" w:rsidRPr="00F67695" w:rsidRDefault="00EF7C3E" w:rsidP="00EF7C3E">
            <w:pPr>
              <w:jc w:val="both"/>
              <w:rPr>
                <w:rFonts w:ascii="Roboto" w:hAnsi="Roboto" w:cstheme="minorHAnsi"/>
                <w:color w:val="000000"/>
                <w:sz w:val="12"/>
                <w:szCs w:val="12"/>
                <w:lang w:eastAsia="es-MX"/>
              </w:rPr>
            </w:pPr>
            <w:r w:rsidRPr="00EF7C3E">
              <w:rPr>
                <w:rFonts w:ascii="Roboto" w:hAnsi="Roboto" w:cstheme="minorHAnsi"/>
                <w:color w:val="000000"/>
                <w:sz w:val="12"/>
                <w:szCs w:val="12"/>
                <w:lang w:eastAsia="es-MX"/>
              </w:rPr>
              <w:t>DESC</w:t>
            </w:r>
          </w:p>
        </w:tc>
      </w:tr>
    </w:tbl>
    <w:p w14:paraId="3334457A" w14:textId="76846CB6" w:rsidR="00A964C9" w:rsidRPr="00F67695" w:rsidRDefault="00A964C9" w:rsidP="563A39E1">
      <w:pPr>
        <w:rPr>
          <w:rFonts w:ascii="Roboto" w:hAnsi="Roboto" w:cstheme="minorHAnsi"/>
          <w:b/>
          <w:bCs/>
          <w:sz w:val="12"/>
          <w:szCs w:val="12"/>
        </w:rPr>
      </w:pPr>
    </w:p>
    <w:tbl>
      <w:tblPr>
        <w:tblW w:w="5039" w:type="pct"/>
        <w:tblCellMar>
          <w:left w:w="70" w:type="dxa"/>
          <w:right w:w="70" w:type="dxa"/>
        </w:tblCellMar>
        <w:tblLook w:val="04A0" w:firstRow="1" w:lastRow="0" w:firstColumn="1" w:lastColumn="0" w:noHBand="0" w:noVBand="1"/>
      </w:tblPr>
      <w:tblGrid>
        <w:gridCol w:w="1979"/>
        <w:gridCol w:w="726"/>
        <w:gridCol w:w="4524"/>
      </w:tblGrid>
      <w:tr w:rsidR="0060255A" w:rsidRPr="00F67695" w14:paraId="491FD5B0" w14:textId="77777777" w:rsidTr="00590511">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75012CC7" w14:textId="3F6826E5" w:rsidR="0060255A" w:rsidRPr="00F67695" w:rsidRDefault="00A964C9">
            <w:pPr>
              <w:jc w:val="center"/>
              <w:rPr>
                <w:rFonts w:ascii="Roboto" w:hAnsi="Roboto" w:cstheme="minorHAnsi"/>
                <w:b/>
                <w:bCs/>
                <w:color w:val="FFFFFF"/>
                <w:sz w:val="12"/>
                <w:szCs w:val="12"/>
                <w:lang w:eastAsia="es-MX"/>
              </w:rPr>
            </w:pPr>
            <w:r w:rsidRPr="00F67695">
              <w:rPr>
                <w:rFonts w:ascii="Roboto" w:hAnsi="Roboto" w:cstheme="minorHAnsi"/>
                <w:b/>
                <w:bCs/>
                <w:sz w:val="12"/>
                <w:szCs w:val="12"/>
              </w:rPr>
              <w:br w:type="page"/>
            </w:r>
            <w:r w:rsidR="0060255A" w:rsidRPr="00F67695">
              <w:rPr>
                <w:rFonts w:ascii="Roboto" w:hAnsi="Roboto" w:cstheme="minorHAnsi"/>
                <w:b/>
                <w:bCs/>
                <w:color w:val="FFFFFF"/>
                <w:sz w:val="12"/>
                <w:szCs w:val="12"/>
                <w:lang w:eastAsia="es-MX"/>
              </w:rPr>
              <w:t>Formación integral del estudiante</w:t>
            </w:r>
          </w:p>
        </w:tc>
      </w:tr>
      <w:tr w:rsidR="0060255A" w:rsidRPr="00F67695" w14:paraId="165E1103" w14:textId="77777777" w:rsidTr="5130C4B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6555A377"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02" w:type="pct"/>
            <w:tcBorders>
              <w:top w:val="nil"/>
              <w:left w:val="nil"/>
              <w:bottom w:val="single" w:sz="4" w:space="0" w:color="auto"/>
              <w:right w:val="single" w:sz="4" w:space="0" w:color="auto"/>
            </w:tcBorders>
            <w:shd w:val="clear" w:color="auto" w:fill="auto"/>
            <w:vAlign w:val="center"/>
            <w:hideMark/>
          </w:tcPr>
          <w:p w14:paraId="216D06F7"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6EB0F96F" w14:textId="77777777" w:rsidR="0060255A" w:rsidRPr="00F67695" w:rsidRDefault="0060255A" w:rsidP="000E748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60255A" w:rsidRPr="00F67695" w14:paraId="5A53A3CF" w14:textId="77777777" w:rsidTr="5130C4B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1BF52F8"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02" w:type="pct"/>
            <w:tcBorders>
              <w:top w:val="nil"/>
              <w:left w:val="nil"/>
              <w:bottom w:val="single" w:sz="4" w:space="0" w:color="auto"/>
              <w:right w:val="single" w:sz="4" w:space="0" w:color="auto"/>
            </w:tcBorders>
            <w:shd w:val="clear" w:color="auto" w:fill="auto"/>
            <w:vAlign w:val="center"/>
            <w:hideMark/>
          </w:tcPr>
          <w:p w14:paraId="13DEB463"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OE03</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61BAE798"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Fomentar la Innovación y la creatividad en el aprendizaje</w:t>
            </w:r>
          </w:p>
        </w:tc>
      </w:tr>
      <w:tr w:rsidR="0060255A" w:rsidRPr="00F67695" w14:paraId="226E5FEB" w14:textId="77777777" w:rsidTr="5130C4B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5C02420"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02" w:type="pct"/>
            <w:tcBorders>
              <w:top w:val="nil"/>
              <w:left w:val="nil"/>
              <w:bottom w:val="single" w:sz="4" w:space="0" w:color="auto"/>
              <w:right w:val="single" w:sz="4" w:space="0" w:color="auto"/>
            </w:tcBorders>
            <w:shd w:val="clear" w:color="auto" w:fill="auto"/>
            <w:vAlign w:val="center"/>
            <w:hideMark/>
          </w:tcPr>
          <w:p w14:paraId="4736B6FE"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1.3.1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1917002C" w14:textId="77777777"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Establecimiento de laboratorios de Innovación y la creatividad</w:t>
            </w:r>
          </w:p>
        </w:tc>
      </w:tr>
      <w:tr w:rsidR="0060255A" w:rsidRPr="00F67695" w14:paraId="6807CF83" w14:textId="77777777" w:rsidTr="5130C4B1">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7F627C3B" w14:textId="1E9885EB" w:rsidR="0060255A" w:rsidRPr="00F67695" w:rsidRDefault="0FDE6BEC"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7888FBAD" w:rsidRPr="00F67695">
              <w:rPr>
                <w:rFonts w:ascii="Roboto" w:hAnsi="Roboto" w:cstheme="minorBidi"/>
                <w:color w:val="000000" w:themeColor="text1"/>
                <w:sz w:val="12"/>
                <w:szCs w:val="12"/>
                <w:lang w:eastAsia="es-MX"/>
              </w:rPr>
              <w:t xml:space="preserve"> de </w:t>
            </w:r>
            <w:r w:rsidR="65CA11B3" w:rsidRPr="00F67695">
              <w:rPr>
                <w:rFonts w:ascii="Roboto" w:hAnsi="Roboto" w:cstheme="minorBidi"/>
                <w:color w:val="000000" w:themeColor="text1"/>
                <w:sz w:val="12"/>
                <w:szCs w:val="12"/>
                <w:lang w:eastAsia="es-MX"/>
              </w:rPr>
              <w:t>acción</w:t>
            </w:r>
          </w:p>
        </w:tc>
        <w:tc>
          <w:tcPr>
            <w:tcW w:w="502" w:type="pct"/>
            <w:tcBorders>
              <w:top w:val="nil"/>
              <w:left w:val="nil"/>
              <w:bottom w:val="single" w:sz="4" w:space="0" w:color="auto"/>
              <w:right w:val="single" w:sz="4" w:space="0" w:color="auto"/>
            </w:tcBorders>
            <w:shd w:val="clear" w:color="auto" w:fill="auto"/>
            <w:vAlign w:val="center"/>
          </w:tcPr>
          <w:p w14:paraId="0044D6AD" w14:textId="5F4AF7BB" w:rsidR="0060255A" w:rsidRPr="00F67695" w:rsidRDefault="0060255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1.3.1.2</w:t>
            </w:r>
          </w:p>
        </w:tc>
        <w:tc>
          <w:tcPr>
            <w:tcW w:w="3129" w:type="pct"/>
            <w:tcBorders>
              <w:top w:val="single" w:sz="4" w:space="0" w:color="auto"/>
              <w:left w:val="nil"/>
              <w:bottom w:val="single" w:sz="4" w:space="0" w:color="auto"/>
              <w:right w:val="single" w:sz="4" w:space="0" w:color="auto"/>
            </w:tcBorders>
            <w:shd w:val="clear" w:color="auto" w:fill="auto"/>
            <w:vAlign w:val="center"/>
          </w:tcPr>
          <w:p w14:paraId="6BEC6C68" w14:textId="563B5356" w:rsidR="0060255A" w:rsidRPr="00F67695" w:rsidRDefault="0060255A" w:rsidP="00A964C9">
            <w:pPr>
              <w:rPr>
                <w:rFonts w:ascii="Roboto" w:hAnsi="Roboto" w:cstheme="minorHAnsi"/>
                <w:sz w:val="12"/>
                <w:szCs w:val="12"/>
              </w:rPr>
            </w:pPr>
            <w:r w:rsidRPr="00F67695">
              <w:rPr>
                <w:rFonts w:ascii="Roboto" w:hAnsi="Roboto" w:cstheme="minorHAnsi"/>
                <w:sz w:val="12"/>
                <w:szCs w:val="12"/>
              </w:rPr>
              <w:t>Creación de comités interdisciplinarios de innovación y creatividad.</w:t>
            </w:r>
          </w:p>
        </w:tc>
      </w:tr>
    </w:tbl>
    <w:p w14:paraId="40FE4C32" w14:textId="77777777" w:rsidR="00702081" w:rsidRPr="00F67695" w:rsidRDefault="00702081">
      <w:pPr>
        <w:rPr>
          <w:rFonts w:ascii="Roboto" w:hAnsi="Roboto"/>
          <w:sz w:val="12"/>
          <w:szCs w:val="12"/>
        </w:rPr>
      </w:pPr>
    </w:p>
    <w:tbl>
      <w:tblPr>
        <w:tblW w:w="5029" w:type="pct"/>
        <w:tblCellMar>
          <w:left w:w="70" w:type="dxa"/>
          <w:right w:w="70" w:type="dxa"/>
        </w:tblCellMar>
        <w:tblLook w:val="04A0" w:firstRow="1" w:lastRow="0" w:firstColumn="1" w:lastColumn="0" w:noHBand="0" w:noVBand="1"/>
      </w:tblPr>
      <w:tblGrid>
        <w:gridCol w:w="1970"/>
        <w:gridCol w:w="1027"/>
        <w:gridCol w:w="463"/>
        <w:gridCol w:w="463"/>
        <w:gridCol w:w="464"/>
        <w:gridCol w:w="464"/>
        <w:gridCol w:w="884"/>
        <w:gridCol w:w="1475"/>
      </w:tblGrid>
      <w:tr w:rsidR="00A964C9" w:rsidRPr="00F67695" w14:paraId="663BA3A1" w14:textId="77777777" w:rsidTr="00BF7059">
        <w:trPr>
          <w:trHeight w:val="291"/>
        </w:trPr>
        <w:tc>
          <w:tcPr>
            <w:tcW w:w="136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7FFA2488"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71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A586C51"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D404374"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568A5C9"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2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AACF88C"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2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8C7D53F"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1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54CA92E" w14:textId="77777777" w:rsidR="0060255A" w:rsidRPr="00F67695" w:rsidRDefault="0060255A">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102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90314A3" w14:textId="77777777" w:rsidR="0060255A" w:rsidRPr="00F67695" w:rsidRDefault="0060255A">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A964C9" w:rsidRPr="00F67695" w14:paraId="47798672" w14:textId="77777777" w:rsidTr="00BF7059">
        <w:trPr>
          <w:trHeight w:val="747"/>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19013F57" w14:textId="2A0476C7" w:rsidR="0060255A" w:rsidRPr="00F67695" w:rsidRDefault="0060255A" w:rsidP="00A964C9">
            <w:pPr>
              <w:jc w:val="both"/>
              <w:rPr>
                <w:rFonts w:ascii="Roboto" w:hAnsi="Roboto" w:cstheme="minorHAnsi"/>
                <w:sz w:val="12"/>
                <w:szCs w:val="12"/>
              </w:rPr>
            </w:pPr>
            <w:r w:rsidRPr="00F67695">
              <w:rPr>
                <w:rFonts w:ascii="Roboto" w:hAnsi="Roboto" w:cstheme="minorHAnsi"/>
                <w:sz w:val="12"/>
                <w:szCs w:val="12"/>
              </w:rPr>
              <w:t xml:space="preserve">AP1. </w:t>
            </w:r>
            <w:r w:rsidR="00EF7C3E" w:rsidRPr="00EF7C3E">
              <w:rPr>
                <w:rFonts w:ascii="Roboto" w:hAnsi="Roboto" w:cstheme="minorHAnsi"/>
                <w:sz w:val="12"/>
                <w:szCs w:val="12"/>
              </w:rPr>
              <w:t>Establecer los roles y responsabilidades de los miembros del comité, asegurando una estructura organizativa clara.</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5FE7BD00" w14:textId="767ABB1A" w:rsidR="0060255A" w:rsidRPr="00F67695" w:rsidRDefault="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 Lineamiento</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584AA561" w14:textId="69EF69EE"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42B76829" w14:textId="0A90F36F"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1123B248" w14:textId="20BFB9A3"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217B2F47" w14:textId="76416473" w:rsidR="0060255A" w:rsidRPr="00F67695" w:rsidRDefault="0060255A">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0DD17656" w14:textId="7B6D433E" w:rsidR="0060255A" w:rsidRPr="00F67695" w:rsidRDefault="00BF7059" w:rsidP="00A964C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7E0AFD70" w14:textId="77777777" w:rsidR="0060255A" w:rsidRDefault="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DGIP</w:t>
            </w:r>
          </w:p>
          <w:p w14:paraId="3C6C3E88" w14:textId="77777777" w:rsidR="00BF7059" w:rsidRDefault="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37B575EB" w14:textId="0E21F69C" w:rsidR="00BF7059" w:rsidRPr="00F67695" w:rsidRDefault="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r w:rsidR="00BF7059" w:rsidRPr="00F67695" w14:paraId="5C725953" w14:textId="77777777" w:rsidTr="00BF7059">
        <w:trPr>
          <w:trHeight w:val="747"/>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2FB71A4E" w14:textId="3F3B2EBB" w:rsidR="00BF7059" w:rsidRPr="00F67695" w:rsidRDefault="00BF7059" w:rsidP="00BF7059">
            <w:pPr>
              <w:jc w:val="both"/>
              <w:rPr>
                <w:rFonts w:ascii="Roboto" w:hAnsi="Roboto" w:cstheme="minorHAnsi"/>
                <w:sz w:val="12"/>
                <w:szCs w:val="12"/>
              </w:rPr>
            </w:pPr>
            <w:r>
              <w:rPr>
                <w:rFonts w:ascii="Roboto" w:hAnsi="Roboto" w:cstheme="minorHAnsi"/>
                <w:sz w:val="12"/>
                <w:szCs w:val="12"/>
              </w:rPr>
              <w:t xml:space="preserve">AP2. </w:t>
            </w:r>
            <w:r w:rsidRPr="00EF7C3E">
              <w:rPr>
                <w:rFonts w:ascii="Roboto" w:hAnsi="Roboto" w:cstheme="minorHAnsi"/>
                <w:sz w:val="12"/>
                <w:szCs w:val="12"/>
              </w:rPr>
              <w:t>Identificar y designar a docentes, investigadores y representantes de distintas disciplinas para formar parte de los comités interdisciplinarios.</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1E78F044" w14:textId="08705C60"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 xml:space="preserve">1 </w:t>
            </w:r>
            <w:r w:rsidRPr="00F67695">
              <w:rPr>
                <w:rFonts w:ascii="Roboto" w:hAnsi="Roboto" w:cstheme="minorHAnsi"/>
                <w:color w:val="000000"/>
                <w:sz w:val="12"/>
                <w:szCs w:val="12"/>
                <w:lang w:eastAsia="es-MX"/>
              </w:rPr>
              <w:t>Comité</w:t>
            </w:r>
            <w:r w:rsidRPr="00F67695">
              <w:rPr>
                <w:rFonts w:ascii="Roboto" w:hAnsi="Roboto" w:cstheme="minorHAnsi"/>
                <w:sz w:val="12"/>
                <w:szCs w:val="12"/>
              </w:rPr>
              <w:t xml:space="preserve"> interdisciplinario de innovación y creatividad.</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20A61096" w14:textId="5D68BF5E"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1DD70098" w14:textId="16825AC8"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5C3E803D" w14:textId="21E17822"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64CA86C4" w14:textId="61CA8325"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48A0E88A" w14:textId="2AE040EF"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7827D9A7" w14:textId="77777777" w:rsidR="00BF7059"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DGIP</w:t>
            </w:r>
          </w:p>
          <w:p w14:paraId="2BD5CACA" w14:textId="77777777" w:rsidR="00BF7059"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6005E014" w14:textId="43D1693F"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r w:rsidR="00BF7059" w:rsidRPr="00F67695" w14:paraId="64AC895E" w14:textId="77777777" w:rsidTr="00BF7059">
        <w:trPr>
          <w:trHeight w:val="747"/>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2A6C7307" w14:textId="73340123" w:rsidR="00BF7059" w:rsidRPr="00F67695" w:rsidRDefault="00BF7059" w:rsidP="00BF7059">
            <w:pPr>
              <w:jc w:val="both"/>
              <w:rPr>
                <w:rFonts w:ascii="Roboto" w:hAnsi="Roboto" w:cstheme="minorHAnsi"/>
                <w:sz w:val="12"/>
                <w:szCs w:val="12"/>
              </w:rPr>
            </w:pPr>
            <w:r>
              <w:rPr>
                <w:rFonts w:ascii="Roboto" w:hAnsi="Roboto" w:cstheme="minorHAnsi"/>
                <w:sz w:val="12"/>
                <w:szCs w:val="12"/>
              </w:rPr>
              <w:t xml:space="preserve">AP3. </w:t>
            </w:r>
            <w:r w:rsidRPr="00EF7C3E">
              <w:rPr>
                <w:rFonts w:ascii="Roboto" w:hAnsi="Roboto" w:cstheme="minorHAnsi"/>
                <w:sz w:val="12"/>
                <w:szCs w:val="12"/>
              </w:rPr>
              <w:t>Crear un plan de trabajo que detalle las actividades, objetivos y metas del comité en relación con los laboratorios de innovación y creatividad.</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1D85AC7C" w14:textId="105F827A"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 plan de trabajo</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2C36DBD4" w14:textId="6E519A7D"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4F9C1221" w14:textId="4BA0A84B"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31706C15" w14:textId="3B1D4E4C"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40EF3147" w14:textId="6D651AE3"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33424DDB" w14:textId="38F3C563"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DGD</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7AE836AF" w14:textId="77777777" w:rsidR="00BF7059"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DGIP</w:t>
            </w:r>
          </w:p>
          <w:p w14:paraId="3986E1F8" w14:textId="77777777" w:rsidR="00BF7059"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11B194F7" w14:textId="0697AD75" w:rsidR="00BF7059" w:rsidRPr="00F67695" w:rsidRDefault="00BF7059" w:rsidP="00BF7059">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DESC</w:t>
            </w:r>
          </w:p>
        </w:tc>
      </w:tr>
    </w:tbl>
    <w:p w14:paraId="5B440ABD" w14:textId="77777777" w:rsidR="0060255A" w:rsidRDefault="0060255A" w:rsidP="563A39E1">
      <w:pPr>
        <w:rPr>
          <w:rFonts w:ascii="Roboto" w:hAnsi="Roboto"/>
          <w:b/>
          <w:bCs/>
          <w:sz w:val="12"/>
          <w:szCs w:val="12"/>
        </w:rPr>
      </w:pPr>
    </w:p>
    <w:p w14:paraId="2A38EFF5" w14:textId="77777777" w:rsidR="00BF7059" w:rsidRDefault="00BF7059" w:rsidP="563A39E1">
      <w:pPr>
        <w:rPr>
          <w:rFonts w:ascii="Roboto" w:hAnsi="Roboto"/>
          <w:b/>
          <w:bCs/>
          <w:sz w:val="12"/>
          <w:szCs w:val="12"/>
        </w:rPr>
      </w:pPr>
    </w:p>
    <w:p w14:paraId="52DE3EE1" w14:textId="77777777" w:rsidR="00BF7059" w:rsidRDefault="00BF7059" w:rsidP="563A39E1">
      <w:pPr>
        <w:rPr>
          <w:rFonts w:ascii="Roboto" w:hAnsi="Roboto"/>
          <w:b/>
          <w:bCs/>
          <w:sz w:val="12"/>
          <w:szCs w:val="12"/>
        </w:rPr>
      </w:pPr>
    </w:p>
    <w:tbl>
      <w:tblPr>
        <w:tblW w:w="5039" w:type="pct"/>
        <w:tblCellMar>
          <w:left w:w="70" w:type="dxa"/>
          <w:right w:w="70" w:type="dxa"/>
        </w:tblCellMar>
        <w:tblLook w:val="04A0" w:firstRow="1" w:lastRow="0" w:firstColumn="1" w:lastColumn="0" w:noHBand="0" w:noVBand="1"/>
      </w:tblPr>
      <w:tblGrid>
        <w:gridCol w:w="1979"/>
        <w:gridCol w:w="726"/>
        <w:gridCol w:w="4524"/>
      </w:tblGrid>
      <w:tr w:rsidR="000A3DB5" w:rsidRPr="00F67695" w14:paraId="1A06345C"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653AC0E0" w14:textId="77777777" w:rsidR="000A3DB5" w:rsidRPr="00F67695" w:rsidRDefault="000A3DB5" w:rsidP="00557E22">
            <w:pPr>
              <w:jc w:val="center"/>
              <w:rPr>
                <w:rFonts w:ascii="Roboto" w:hAnsi="Roboto" w:cstheme="minorHAnsi"/>
                <w:b/>
                <w:bCs/>
                <w:color w:val="FFFFFF"/>
                <w:sz w:val="12"/>
                <w:szCs w:val="12"/>
                <w:lang w:eastAsia="es-MX"/>
              </w:rPr>
            </w:pPr>
            <w:r w:rsidRPr="00F67695">
              <w:rPr>
                <w:rFonts w:ascii="Roboto" w:hAnsi="Roboto" w:cstheme="minorHAnsi"/>
                <w:b/>
                <w:bCs/>
                <w:sz w:val="12"/>
                <w:szCs w:val="12"/>
              </w:rPr>
              <w:br w:type="page"/>
            </w:r>
            <w:r w:rsidRPr="00F67695">
              <w:rPr>
                <w:rFonts w:ascii="Roboto" w:hAnsi="Roboto" w:cstheme="minorHAnsi"/>
                <w:b/>
                <w:bCs/>
                <w:color w:val="FFFFFF"/>
                <w:sz w:val="12"/>
                <w:szCs w:val="12"/>
                <w:lang w:eastAsia="es-MX"/>
              </w:rPr>
              <w:t>Formación integral del estudiante</w:t>
            </w:r>
          </w:p>
        </w:tc>
      </w:tr>
      <w:tr w:rsidR="000A3DB5" w:rsidRPr="00F67695" w14:paraId="2DCA3A7D"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7B135EDF"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02" w:type="pct"/>
            <w:tcBorders>
              <w:top w:val="nil"/>
              <w:left w:val="nil"/>
              <w:bottom w:val="single" w:sz="4" w:space="0" w:color="auto"/>
              <w:right w:val="single" w:sz="4" w:space="0" w:color="auto"/>
            </w:tcBorders>
            <w:shd w:val="clear" w:color="auto" w:fill="auto"/>
            <w:vAlign w:val="center"/>
            <w:hideMark/>
          </w:tcPr>
          <w:p w14:paraId="312B8CB8"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6EC2447C"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0A3DB5" w:rsidRPr="00F67695" w14:paraId="1AC5C0AA"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4232A78D"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02" w:type="pct"/>
            <w:tcBorders>
              <w:top w:val="nil"/>
              <w:left w:val="nil"/>
              <w:bottom w:val="single" w:sz="4" w:space="0" w:color="auto"/>
              <w:right w:val="single" w:sz="4" w:space="0" w:color="auto"/>
            </w:tcBorders>
            <w:shd w:val="clear" w:color="auto" w:fill="auto"/>
            <w:vAlign w:val="center"/>
            <w:hideMark/>
          </w:tcPr>
          <w:p w14:paraId="2C529368"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OE03</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76EDC5AF"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Fomentar la Innovación y la creatividad en el aprendizaje</w:t>
            </w:r>
          </w:p>
        </w:tc>
      </w:tr>
      <w:tr w:rsidR="000A3DB5" w:rsidRPr="00F67695" w14:paraId="75F35958"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2F7CF76D"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02" w:type="pct"/>
            <w:tcBorders>
              <w:top w:val="nil"/>
              <w:left w:val="nil"/>
              <w:bottom w:val="single" w:sz="4" w:space="0" w:color="auto"/>
              <w:right w:val="single" w:sz="4" w:space="0" w:color="auto"/>
            </w:tcBorders>
            <w:shd w:val="clear" w:color="auto" w:fill="auto"/>
            <w:vAlign w:val="center"/>
            <w:hideMark/>
          </w:tcPr>
          <w:p w14:paraId="682CD6E1"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1.3.1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1B3C5E1E" w14:textId="77777777" w:rsidR="000A3DB5" w:rsidRPr="00F67695" w:rsidRDefault="000A3DB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Establecimiento de laboratorios de Innovación y la creatividad</w:t>
            </w:r>
          </w:p>
        </w:tc>
      </w:tr>
      <w:tr w:rsidR="000A3DB5" w:rsidRPr="00F67695" w14:paraId="54FF6EC2"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3B78ADE" w14:textId="77777777" w:rsidR="000A3DB5" w:rsidRPr="00F67695" w:rsidRDefault="000A3DB5" w:rsidP="00557E22">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 de acción</w:t>
            </w:r>
          </w:p>
        </w:tc>
        <w:tc>
          <w:tcPr>
            <w:tcW w:w="502" w:type="pct"/>
            <w:tcBorders>
              <w:top w:val="nil"/>
              <w:left w:val="nil"/>
              <w:bottom w:val="single" w:sz="4" w:space="0" w:color="auto"/>
              <w:right w:val="single" w:sz="4" w:space="0" w:color="auto"/>
            </w:tcBorders>
            <w:shd w:val="clear" w:color="auto" w:fill="auto"/>
            <w:vAlign w:val="center"/>
          </w:tcPr>
          <w:p w14:paraId="035730E8" w14:textId="65A0C66E" w:rsidR="000A3DB5" w:rsidRPr="000A3DB5" w:rsidRDefault="000A3DB5" w:rsidP="00557E22">
            <w:pPr>
              <w:rPr>
                <w:rFonts w:ascii="Roboto" w:hAnsi="Roboto" w:cstheme="minorHAnsi"/>
                <w:sz w:val="12"/>
                <w:szCs w:val="12"/>
              </w:rPr>
            </w:pPr>
            <w:r w:rsidRPr="000A3DB5">
              <w:rPr>
                <w:rFonts w:ascii="Roboto" w:hAnsi="Roboto" w:cstheme="minorHAnsi"/>
                <w:sz w:val="12"/>
                <w:szCs w:val="12"/>
              </w:rPr>
              <w:t xml:space="preserve">1.3.1.3 </w:t>
            </w:r>
          </w:p>
        </w:tc>
        <w:tc>
          <w:tcPr>
            <w:tcW w:w="3129" w:type="pct"/>
            <w:tcBorders>
              <w:top w:val="single" w:sz="4" w:space="0" w:color="auto"/>
              <w:left w:val="nil"/>
              <w:bottom w:val="single" w:sz="4" w:space="0" w:color="auto"/>
              <w:right w:val="single" w:sz="4" w:space="0" w:color="auto"/>
            </w:tcBorders>
            <w:shd w:val="clear" w:color="auto" w:fill="auto"/>
            <w:vAlign w:val="center"/>
          </w:tcPr>
          <w:p w14:paraId="42FBE7FB" w14:textId="6E7DA7F1" w:rsidR="000A3DB5" w:rsidRPr="00F67695" w:rsidRDefault="000A3DB5" w:rsidP="000A3DB5">
            <w:pPr>
              <w:rPr>
                <w:rFonts w:ascii="Roboto" w:hAnsi="Roboto" w:cstheme="minorHAnsi"/>
                <w:sz w:val="12"/>
                <w:szCs w:val="12"/>
              </w:rPr>
            </w:pPr>
            <w:r w:rsidRPr="000A3DB5">
              <w:rPr>
                <w:rFonts w:ascii="Roboto" w:hAnsi="Roboto" w:cstheme="minorHAnsi"/>
                <w:sz w:val="12"/>
                <w:szCs w:val="12"/>
              </w:rPr>
              <w:t>Desarrollo de</w:t>
            </w:r>
            <w:r>
              <w:rPr>
                <w:rFonts w:ascii="Roboto" w:hAnsi="Roboto" w:cstheme="minorHAnsi"/>
                <w:sz w:val="12"/>
                <w:szCs w:val="12"/>
              </w:rPr>
              <w:t xml:space="preserve"> </w:t>
            </w:r>
            <w:r w:rsidRPr="000A3DB5">
              <w:rPr>
                <w:rFonts w:ascii="Roboto" w:hAnsi="Roboto" w:cstheme="minorHAnsi"/>
                <w:sz w:val="12"/>
                <w:szCs w:val="12"/>
              </w:rPr>
              <w:t>infraestructura para laboratorios</w:t>
            </w:r>
            <w:r w:rsidRPr="00F67695">
              <w:rPr>
                <w:rFonts w:ascii="Roboto" w:hAnsi="Roboto" w:cstheme="minorHAnsi"/>
                <w:sz w:val="12"/>
                <w:szCs w:val="12"/>
              </w:rPr>
              <w:t>.</w:t>
            </w:r>
          </w:p>
        </w:tc>
      </w:tr>
    </w:tbl>
    <w:p w14:paraId="4A0EC5C5" w14:textId="77777777" w:rsidR="00BF7059" w:rsidRDefault="00BF7059" w:rsidP="563A39E1">
      <w:pPr>
        <w:rPr>
          <w:rFonts w:ascii="Roboto" w:hAnsi="Roboto"/>
          <w:b/>
          <w:bCs/>
          <w:sz w:val="12"/>
          <w:szCs w:val="12"/>
        </w:rPr>
      </w:pPr>
    </w:p>
    <w:tbl>
      <w:tblPr>
        <w:tblW w:w="5029" w:type="pct"/>
        <w:tblCellMar>
          <w:left w:w="70" w:type="dxa"/>
          <w:right w:w="70" w:type="dxa"/>
        </w:tblCellMar>
        <w:tblLook w:val="04A0" w:firstRow="1" w:lastRow="0" w:firstColumn="1" w:lastColumn="0" w:noHBand="0" w:noVBand="1"/>
      </w:tblPr>
      <w:tblGrid>
        <w:gridCol w:w="1970"/>
        <w:gridCol w:w="1027"/>
        <w:gridCol w:w="463"/>
        <w:gridCol w:w="463"/>
        <w:gridCol w:w="464"/>
        <w:gridCol w:w="464"/>
        <w:gridCol w:w="884"/>
        <w:gridCol w:w="1475"/>
      </w:tblGrid>
      <w:tr w:rsidR="000A3DB5" w:rsidRPr="00F67695" w14:paraId="7CA0E239" w14:textId="77777777" w:rsidTr="00557E22">
        <w:trPr>
          <w:trHeight w:val="291"/>
        </w:trPr>
        <w:tc>
          <w:tcPr>
            <w:tcW w:w="136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23BB882D"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71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C63E9B5"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009A9E8"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2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DC80B84"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2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E6E7F74"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2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01C36F9"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1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57599EB" w14:textId="77777777" w:rsidR="000A3DB5" w:rsidRPr="00F67695" w:rsidRDefault="000A3DB5" w:rsidP="00557E2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102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B9E8D56" w14:textId="77777777" w:rsidR="000A3DB5" w:rsidRPr="00F67695" w:rsidRDefault="000A3DB5" w:rsidP="00557E2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0A3DB5" w:rsidRPr="00F67695" w14:paraId="243605D9" w14:textId="77777777" w:rsidTr="00557E22">
        <w:trPr>
          <w:trHeight w:val="747"/>
        </w:trPr>
        <w:tc>
          <w:tcPr>
            <w:tcW w:w="1366" w:type="pct"/>
            <w:tcBorders>
              <w:top w:val="single" w:sz="4" w:space="0" w:color="auto"/>
              <w:left w:val="single" w:sz="4" w:space="0" w:color="auto"/>
              <w:bottom w:val="single" w:sz="4" w:space="0" w:color="auto"/>
              <w:right w:val="single" w:sz="4" w:space="0" w:color="auto"/>
            </w:tcBorders>
            <w:shd w:val="clear" w:color="auto" w:fill="auto"/>
            <w:vAlign w:val="center"/>
          </w:tcPr>
          <w:p w14:paraId="43139792" w14:textId="4FFE4FA4" w:rsidR="000A3DB5" w:rsidRPr="00F67695" w:rsidRDefault="000A3DB5" w:rsidP="00557E22">
            <w:pPr>
              <w:jc w:val="both"/>
              <w:rPr>
                <w:rFonts w:ascii="Roboto" w:hAnsi="Roboto" w:cstheme="minorHAnsi"/>
                <w:sz w:val="12"/>
                <w:szCs w:val="12"/>
              </w:rPr>
            </w:pPr>
            <w:r w:rsidRPr="00F67695">
              <w:rPr>
                <w:rFonts w:ascii="Roboto" w:hAnsi="Roboto" w:cstheme="minorHAnsi"/>
                <w:sz w:val="12"/>
                <w:szCs w:val="12"/>
              </w:rPr>
              <w:t xml:space="preserve">AP1. </w:t>
            </w:r>
            <w:r w:rsidR="00772873" w:rsidRPr="00772873">
              <w:rPr>
                <w:rFonts w:ascii="Roboto" w:hAnsi="Roboto" w:cstheme="minorHAnsi"/>
                <w:sz w:val="12"/>
                <w:szCs w:val="12"/>
              </w:rPr>
              <w:t>Trabajar con arquitectos y diseñadores para crear espacios que sean flexibles, colaborativos y equipados para soportar las actividades de innovación.</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tcPr>
          <w:p w14:paraId="61AAA769" w14:textId="231BB249" w:rsidR="000A3DB5" w:rsidRPr="00F67695"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Entrega de informes de tendencias en la infraestructura educativa</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6AE54C25" w14:textId="77777777" w:rsidR="000A3DB5" w:rsidRPr="00F67695" w:rsidRDefault="000A3DB5" w:rsidP="00557E2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14:paraId="79A721F2" w14:textId="6AB45487" w:rsidR="000A3DB5" w:rsidRPr="00F67695"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1BCE4085" w14:textId="77777777" w:rsidR="000A3DB5" w:rsidRPr="00F67695" w:rsidRDefault="000A3DB5" w:rsidP="00557E2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tcPr>
          <w:p w14:paraId="528DEEAE" w14:textId="77777777" w:rsidR="000A3DB5" w:rsidRPr="00F67695" w:rsidRDefault="000A3DB5" w:rsidP="00557E2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13" w:type="pct"/>
            <w:tcBorders>
              <w:top w:val="single" w:sz="4" w:space="0" w:color="auto"/>
              <w:left w:val="single" w:sz="4" w:space="0" w:color="auto"/>
              <w:bottom w:val="single" w:sz="4" w:space="0" w:color="auto"/>
              <w:right w:val="single" w:sz="4" w:space="0" w:color="auto"/>
            </w:tcBorders>
            <w:shd w:val="clear" w:color="auto" w:fill="auto"/>
            <w:vAlign w:val="center"/>
          </w:tcPr>
          <w:p w14:paraId="2A0A642D" w14:textId="45427AC8" w:rsidR="000A3DB5" w:rsidRPr="00F67695"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CGO</w:t>
            </w:r>
          </w:p>
        </w:tc>
        <w:tc>
          <w:tcPr>
            <w:tcW w:w="1023" w:type="pct"/>
            <w:tcBorders>
              <w:top w:val="single" w:sz="4" w:space="0" w:color="auto"/>
              <w:left w:val="single" w:sz="4" w:space="0" w:color="auto"/>
              <w:bottom w:val="single" w:sz="4" w:space="0" w:color="auto"/>
              <w:right w:val="single" w:sz="4" w:space="0" w:color="auto"/>
            </w:tcBorders>
            <w:shd w:val="clear" w:color="auto" w:fill="auto"/>
            <w:vAlign w:val="center"/>
          </w:tcPr>
          <w:p w14:paraId="208B8E53" w14:textId="77777777" w:rsidR="000A3DB5"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DFAC</w:t>
            </w:r>
          </w:p>
          <w:p w14:paraId="3863A1C2" w14:textId="77777777" w:rsidR="00772873"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DESC</w:t>
            </w:r>
          </w:p>
          <w:p w14:paraId="36F305E5" w14:textId="336AF590" w:rsidR="00772873" w:rsidRPr="00F67695" w:rsidRDefault="00772873" w:rsidP="00557E22">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SAC</w:t>
            </w:r>
          </w:p>
        </w:tc>
      </w:tr>
    </w:tbl>
    <w:p w14:paraId="6A0BE613" w14:textId="77777777" w:rsidR="000A3DB5" w:rsidRDefault="000A3DB5" w:rsidP="563A39E1">
      <w:pPr>
        <w:rPr>
          <w:rFonts w:ascii="Roboto" w:hAnsi="Roboto"/>
          <w:b/>
          <w:bCs/>
          <w:sz w:val="12"/>
          <w:szCs w:val="12"/>
        </w:rPr>
      </w:pPr>
    </w:p>
    <w:p w14:paraId="6F1D34C4" w14:textId="77777777" w:rsidR="000A3DB5" w:rsidRDefault="000A3DB5" w:rsidP="563A39E1">
      <w:pPr>
        <w:rPr>
          <w:rFonts w:ascii="Roboto" w:hAnsi="Roboto"/>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26"/>
        <w:gridCol w:w="4524"/>
      </w:tblGrid>
      <w:tr w:rsidR="753A7EEF" w:rsidRPr="00F67695" w14:paraId="7AEFB688" w14:textId="77777777" w:rsidTr="000A3DB5">
        <w:trPr>
          <w:trHeight w:val="221"/>
        </w:trPr>
        <w:tc>
          <w:tcPr>
            <w:tcW w:w="7229" w:type="dxa"/>
            <w:gridSpan w:val="3"/>
            <w:shd w:val="clear" w:color="auto" w:fill="757171"/>
            <w:tcMar>
              <w:left w:w="70" w:type="dxa"/>
              <w:right w:w="70" w:type="dxa"/>
            </w:tcMar>
            <w:vAlign w:val="bottom"/>
          </w:tcPr>
          <w:p w14:paraId="43DFCF0D" w14:textId="14847EC2" w:rsidR="753A7EEF" w:rsidRPr="00F67695" w:rsidRDefault="753A7EEF" w:rsidP="753A7EEF">
            <w:pPr>
              <w:ind w:left="-20" w:right="-20"/>
              <w:jc w:val="center"/>
              <w:rPr>
                <w:rFonts w:ascii="Roboto" w:hAnsi="Roboto" w:cstheme="minorHAnsi"/>
                <w:sz w:val="12"/>
                <w:szCs w:val="12"/>
              </w:rPr>
            </w:pPr>
            <w:bookmarkStart w:id="19" w:name="_Hlk161316475"/>
            <w:r w:rsidRPr="00F67695">
              <w:rPr>
                <w:rFonts w:ascii="Roboto" w:eastAsia="Book Antiqua" w:hAnsi="Roboto" w:cstheme="minorHAnsi"/>
                <w:b/>
                <w:bCs/>
                <w:color w:val="FFFFFF" w:themeColor="background1"/>
                <w:sz w:val="12"/>
                <w:szCs w:val="12"/>
              </w:rPr>
              <w:t>Formación integral del estudiante</w:t>
            </w:r>
          </w:p>
        </w:tc>
      </w:tr>
      <w:tr w:rsidR="753A7EEF" w:rsidRPr="00F67695" w14:paraId="4EE5E55D" w14:textId="77777777" w:rsidTr="35504F01">
        <w:trPr>
          <w:trHeight w:val="221"/>
        </w:trPr>
        <w:tc>
          <w:tcPr>
            <w:tcW w:w="1979" w:type="dxa"/>
            <w:tcMar>
              <w:left w:w="70" w:type="dxa"/>
              <w:right w:w="70" w:type="dxa"/>
            </w:tcMar>
            <w:vAlign w:val="center"/>
          </w:tcPr>
          <w:p w14:paraId="77E22C27" w14:textId="55F778D5"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6" w:type="dxa"/>
            <w:tcMar>
              <w:left w:w="70" w:type="dxa"/>
              <w:right w:w="70" w:type="dxa"/>
            </w:tcMar>
            <w:vAlign w:val="center"/>
          </w:tcPr>
          <w:p w14:paraId="13E1ACA6" w14:textId="46ED1350"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524" w:type="dxa"/>
            <w:tcMar>
              <w:left w:w="70" w:type="dxa"/>
              <w:right w:w="70" w:type="dxa"/>
            </w:tcMar>
            <w:vAlign w:val="center"/>
          </w:tcPr>
          <w:p w14:paraId="2B242E86" w14:textId="13A17436" w:rsidR="753A7EEF" w:rsidRPr="00F67695" w:rsidRDefault="753A7EEF" w:rsidP="000E748E">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2B5F853F" w14:textId="77777777" w:rsidTr="35504F01">
        <w:trPr>
          <w:trHeight w:val="221"/>
        </w:trPr>
        <w:tc>
          <w:tcPr>
            <w:tcW w:w="1979" w:type="dxa"/>
            <w:tcMar>
              <w:left w:w="70" w:type="dxa"/>
              <w:right w:w="70" w:type="dxa"/>
            </w:tcMar>
            <w:vAlign w:val="center"/>
          </w:tcPr>
          <w:p w14:paraId="14380BCB" w14:textId="359E24DB"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6" w:type="dxa"/>
            <w:tcMar>
              <w:left w:w="70" w:type="dxa"/>
              <w:right w:w="70" w:type="dxa"/>
            </w:tcMar>
            <w:vAlign w:val="center"/>
          </w:tcPr>
          <w:p w14:paraId="76748F0C" w14:textId="0C96BCE6"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524" w:type="dxa"/>
            <w:tcMar>
              <w:left w:w="70" w:type="dxa"/>
              <w:right w:w="70" w:type="dxa"/>
            </w:tcMar>
            <w:vAlign w:val="center"/>
          </w:tcPr>
          <w:p w14:paraId="191045A6" w14:textId="0BC8FF68"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753A7EEF" w:rsidRPr="00F67695" w14:paraId="359136A0" w14:textId="77777777" w:rsidTr="35504F01">
        <w:trPr>
          <w:trHeight w:val="221"/>
        </w:trPr>
        <w:tc>
          <w:tcPr>
            <w:tcW w:w="1979" w:type="dxa"/>
            <w:tcMar>
              <w:left w:w="70" w:type="dxa"/>
              <w:right w:w="70" w:type="dxa"/>
            </w:tcMar>
            <w:vAlign w:val="center"/>
          </w:tcPr>
          <w:p w14:paraId="2C869D53" w14:textId="2AE31276"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6" w:type="dxa"/>
            <w:tcMar>
              <w:left w:w="70" w:type="dxa"/>
              <w:right w:w="70" w:type="dxa"/>
            </w:tcMar>
            <w:vAlign w:val="center"/>
          </w:tcPr>
          <w:p w14:paraId="3B1F43A9" w14:textId="552D8DB6"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1.3.1</w:t>
            </w:r>
          </w:p>
        </w:tc>
        <w:tc>
          <w:tcPr>
            <w:tcW w:w="4524" w:type="dxa"/>
            <w:tcMar>
              <w:left w:w="70" w:type="dxa"/>
              <w:right w:w="70" w:type="dxa"/>
            </w:tcMar>
            <w:vAlign w:val="center"/>
          </w:tcPr>
          <w:p w14:paraId="2F15F303" w14:textId="11552C7F"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Establecimiento de laboratorios de innovación y creatividad</w:t>
            </w:r>
          </w:p>
        </w:tc>
      </w:tr>
      <w:tr w:rsidR="753A7EEF" w:rsidRPr="00F67695" w14:paraId="62A76FF9" w14:textId="77777777" w:rsidTr="35504F01">
        <w:trPr>
          <w:trHeight w:val="221"/>
        </w:trPr>
        <w:tc>
          <w:tcPr>
            <w:tcW w:w="1979" w:type="dxa"/>
            <w:tcMar>
              <w:left w:w="70" w:type="dxa"/>
              <w:right w:w="70" w:type="dxa"/>
            </w:tcMar>
            <w:vAlign w:val="center"/>
          </w:tcPr>
          <w:p w14:paraId="30943C0D" w14:textId="3EA642C2" w:rsidR="753A7EEF" w:rsidRPr="00F67695" w:rsidRDefault="1D919E2F"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753A7EEF" w:rsidRPr="00F67695">
              <w:rPr>
                <w:rFonts w:ascii="Roboto" w:eastAsia="Book Antiqua" w:hAnsi="Roboto" w:cstheme="minorBidi"/>
                <w:color w:val="000000" w:themeColor="text1"/>
                <w:sz w:val="12"/>
                <w:szCs w:val="12"/>
              </w:rPr>
              <w:t xml:space="preserve"> de </w:t>
            </w:r>
            <w:r w:rsidR="3F057202" w:rsidRPr="00F67695">
              <w:rPr>
                <w:rFonts w:ascii="Roboto" w:eastAsia="Book Antiqua" w:hAnsi="Roboto" w:cstheme="minorBidi"/>
                <w:color w:val="000000" w:themeColor="text1"/>
                <w:sz w:val="12"/>
                <w:szCs w:val="12"/>
              </w:rPr>
              <w:t>acción</w:t>
            </w:r>
          </w:p>
        </w:tc>
        <w:tc>
          <w:tcPr>
            <w:tcW w:w="726" w:type="dxa"/>
            <w:tcMar>
              <w:left w:w="70" w:type="dxa"/>
              <w:right w:w="70" w:type="dxa"/>
            </w:tcMar>
            <w:vAlign w:val="center"/>
          </w:tcPr>
          <w:p w14:paraId="77A14857" w14:textId="1DA306A9"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1.3.1.5</w:t>
            </w:r>
          </w:p>
        </w:tc>
        <w:tc>
          <w:tcPr>
            <w:tcW w:w="4524" w:type="dxa"/>
            <w:tcMar>
              <w:left w:w="70" w:type="dxa"/>
              <w:right w:w="70" w:type="dxa"/>
            </w:tcMar>
            <w:vAlign w:val="center"/>
          </w:tcPr>
          <w:p w14:paraId="11CDF8EA" w14:textId="5DDE13B4" w:rsidR="753A7EEF" w:rsidRPr="00F67695" w:rsidRDefault="753A7EEF"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 xml:space="preserve">Diseño del programa de formación en </w:t>
            </w:r>
            <w:r w:rsidR="07260F1F" w:rsidRPr="00F67695">
              <w:rPr>
                <w:rFonts w:ascii="Roboto" w:eastAsia="Book Antiqua" w:hAnsi="Roboto" w:cstheme="minorBidi"/>
                <w:color w:val="000000" w:themeColor="text1"/>
                <w:sz w:val="12"/>
                <w:szCs w:val="12"/>
              </w:rPr>
              <w:t>innovación</w:t>
            </w:r>
            <w:r w:rsidRPr="00F67695">
              <w:rPr>
                <w:rFonts w:ascii="Roboto" w:eastAsia="Book Antiqua" w:hAnsi="Roboto" w:cstheme="minorBidi"/>
                <w:color w:val="000000" w:themeColor="text1"/>
                <w:sz w:val="12"/>
                <w:szCs w:val="12"/>
              </w:rPr>
              <w:t xml:space="preserve"> y creatividad</w:t>
            </w:r>
          </w:p>
        </w:tc>
      </w:tr>
    </w:tbl>
    <w:p w14:paraId="68497874" w14:textId="77777777" w:rsidR="00702081" w:rsidRPr="00F67695" w:rsidRDefault="00702081">
      <w:pPr>
        <w:rPr>
          <w:rFonts w:ascii="Roboto" w:hAnsi="Roboto"/>
          <w:sz w:val="12"/>
          <w:szCs w:val="12"/>
        </w:rPr>
      </w:pPr>
    </w:p>
    <w:tbl>
      <w:tblPr>
        <w:tblW w:w="7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923"/>
        <w:gridCol w:w="490"/>
        <w:gridCol w:w="490"/>
        <w:gridCol w:w="490"/>
        <w:gridCol w:w="490"/>
        <w:gridCol w:w="912"/>
        <w:gridCol w:w="1424"/>
      </w:tblGrid>
      <w:tr w:rsidR="753A7EEF" w:rsidRPr="00F67695" w14:paraId="380ADEE2" w14:textId="77777777" w:rsidTr="004A2C81">
        <w:trPr>
          <w:trHeight w:val="558"/>
        </w:trPr>
        <w:tc>
          <w:tcPr>
            <w:tcW w:w="2001" w:type="dxa"/>
            <w:tcBorders>
              <w:top w:val="single" w:sz="4" w:space="0" w:color="auto"/>
            </w:tcBorders>
            <w:shd w:val="clear" w:color="auto" w:fill="FFD966" w:themeFill="accent4" w:themeFillTint="99"/>
            <w:tcMar>
              <w:left w:w="70" w:type="dxa"/>
              <w:right w:w="70" w:type="dxa"/>
            </w:tcMar>
            <w:vAlign w:val="center"/>
          </w:tcPr>
          <w:p w14:paraId="6B62CDA8" w14:textId="747C78F5"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3" w:type="dxa"/>
            <w:tcBorders>
              <w:top w:val="single" w:sz="4" w:space="0" w:color="auto"/>
            </w:tcBorders>
            <w:shd w:val="clear" w:color="auto" w:fill="FFD966" w:themeFill="accent4" w:themeFillTint="99"/>
            <w:tcMar>
              <w:left w:w="70" w:type="dxa"/>
              <w:right w:w="70" w:type="dxa"/>
            </w:tcMar>
            <w:vAlign w:val="center"/>
          </w:tcPr>
          <w:p w14:paraId="7D0D7D43" w14:textId="5CB9451B"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0" w:type="dxa"/>
            <w:tcBorders>
              <w:top w:val="single" w:sz="4" w:space="0" w:color="auto"/>
            </w:tcBorders>
            <w:shd w:val="clear" w:color="auto" w:fill="FFD966" w:themeFill="accent4" w:themeFillTint="99"/>
            <w:tcMar>
              <w:left w:w="70" w:type="dxa"/>
              <w:right w:w="70" w:type="dxa"/>
            </w:tcMar>
            <w:vAlign w:val="center"/>
          </w:tcPr>
          <w:p w14:paraId="1ACC61F3" w14:textId="4DAA0191"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tcBorders>
            <w:shd w:val="clear" w:color="auto" w:fill="FFD966" w:themeFill="accent4" w:themeFillTint="99"/>
            <w:tcMar>
              <w:left w:w="70" w:type="dxa"/>
              <w:right w:w="70" w:type="dxa"/>
            </w:tcMar>
            <w:vAlign w:val="center"/>
          </w:tcPr>
          <w:p w14:paraId="57DDFD4B" w14:textId="0BD2D713"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tcBorders>
            <w:shd w:val="clear" w:color="auto" w:fill="FFD966" w:themeFill="accent4" w:themeFillTint="99"/>
            <w:tcMar>
              <w:left w:w="70" w:type="dxa"/>
              <w:right w:w="70" w:type="dxa"/>
            </w:tcMar>
            <w:vAlign w:val="center"/>
          </w:tcPr>
          <w:p w14:paraId="45DFC2E6" w14:textId="1E607F4E"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tcBorders>
            <w:shd w:val="clear" w:color="auto" w:fill="FFD966" w:themeFill="accent4" w:themeFillTint="99"/>
            <w:tcMar>
              <w:left w:w="70" w:type="dxa"/>
              <w:right w:w="70" w:type="dxa"/>
            </w:tcMar>
            <w:vAlign w:val="center"/>
          </w:tcPr>
          <w:p w14:paraId="1C85EE0B" w14:textId="3D263A6F"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tcBorders>
            <w:shd w:val="clear" w:color="auto" w:fill="FFD966" w:themeFill="accent4" w:themeFillTint="99"/>
            <w:tcMar>
              <w:left w:w="70" w:type="dxa"/>
              <w:right w:w="70" w:type="dxa"/>
            </w:tcMar>
            <w:vAlign w:val="center"/>
          </w:tcPr>
          <w:p w14:paraId="7FB9AE81" w14:textId="4C1E8BCE"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4" w:type="dxa"/>
            <w:tcBorders>
              <w:top w:val="single" w:sz="4" w:space="0" w:color="auto"/>
            </w:tcBorders>
            <w:shd w:val="clear" w:color="auto" w:fill="FFD966" w:themeFill="accent4" w:themeFillTint="99"/>
            <w:tcMar>
              <w:left w:w="70" w:type="dxa"/>
              <w:right w:w="70" w:type="dxa"/>
            </w:tcMar>
            <w:vAlign w:val="center"/>
          </w:tcPr>
          <w:p w14:paraId="17CF54D2" w14:textId="3A07D3B7" w:rsidR="753A7EEF" w:rsidRPr="00F67695" w:rsidRDefault="753A7EEF" w:rsidP="753A7EEF">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753A7EEF" w:rsidRPr="00F67695" w14:paraId="69DF24F5" w14:textId="77777777" w:rsidTr="004A2C81">
        <w:trPr>
          <w:trHeight w:val="518"/>
        </w:trPr>
        <w:tc>
          <w:tcPr>
            <w:tcW w:w="2001" w:type="dxa"/>
            <w:shd w:val="clear" w:color="auto" w:fill="auto"/>
            <w:tcMar>
              <w:left w:w="70" w:type="dxa"/>
              <w:right w:w="70" w:type="dxa"/>
            </w:tcMar>
            <w:vAlign w:val="center"/>
          </w:tcPr>
          <w:p w14:paraId="5B042E0F" w14:textId="5A8A472E" w:rsidR="753A7EEF" w:rsidRPr="00F67695" w:rsidRDefault="753A7EEF" w:rsidP="00772873">
            <w:pPr>
              <w:ind w:left="-20" w:right="-20"/>
              <w:jc w:val="both"/>
              <w:rPr>
                <w:rFonts w:ascii="Roboto" w:hAnsi="Roboto" w:cstheme="minorBidi"/>
                <w:sz w:val="12"/>
                <w:szCs w:val="12"/>
              </w:rPr>
            </w:pPr>
            <w:r w:rsidRPr="00F67695">
              <w:rPr>
                <w:rFonts w:ascii="Roboto" w:eastAsia="Book Antiqua" w:hAnsi="Roboto" w:cstheme="minorBidi"/>
                <w:color w:val="000000" w:themeColor="text1"/>
                <w:sz w:val="12"/>
                <w:szCs w:val="12"/>
              </w:rPr>
              <w:t xml:space="preserve">AP1. </w:t>
            </w:r>
            <w:r w:rsidR="00772873">
              <w:rPr>
                <w:rFonts w:ascii="Roboto" w:eastAsia="Book Antiqua" w:hAnsi="Roboto" w:cstheme="minorBidi"/>
                <w:color w:val="000000" w:themeColor="text1"/>
                <w:sz w:val="12"/>
                <w:szCs w:val="12"/>
              </w:rPr>
              <w:t>C</w:t>
            </w:r>
            <w:r w:rsidR="00772873" w:rsidRPr="00772873">
              <w:rPr>
                <w:rFonts w:ascii="Roboto" w:eastAsia="Book Antiqua" w:hAnsi="Roboto" w:cstheme="minorBidi"/>
                <w:color w:val="000000" w:themeColor="text1"/>
                <w:sz w:val="12"/>
                <w:szCs w:val="12"/>
              </w:rPr>
              <w:t>rear módulos, cursos y talleres que enseñen técnicas y metodologías de innovación y creatividad.</w:t>
            </w:r>
          </w:p>
        </w:tc>
        <w:tc>
          <w:tcPr>
            <w:tcW w:w="923" w:type="dxa"/>
            <w:shd w:val="clear" w:color="auto" w:fill="auto"/>
            <w:tcMar>
              <w:left w:w="70" w:type="dxa"/>
              <w:right w:w="70" w:type="dxa"/>
            </w:tcMar>
            <w:vAlign w:val="center"/>
          </w:tcPr>
          <w:p w14:paraId="7844422C" w14:textId="0956CF7E" w:rsidR="753A7EEF" w:rsidRPr="00F67695" w:rsidRDefault="00772873" w:rsidP="00A964C9">
            <w:pPr>
              <w:ind w:left="-20" w:right="-20"/>
              <w:jc w:val="center"/>
              <w:rPr>
                <w:rFonts w:ascii="Roboto" w:hAnsi="Roboto" w:cstheme="minorHAnsi"/>
                <w:sz w:val="12"/>
                <w:szCs w:val="12"/>
              </w:rPr>
            </w:pPr>
            <w:r>
              <w:rPr>
                <w:rFonts w:ascii="Roboto" w:hAnsi="Roboto" w:cstheme="minorHAnsi"/>
                <w:sz w:val="12"/>
                <w:szCs w:val="12"/>
              </w:rPr>
              <w:t>3 cursos</w:t>
            </w:r>
          </w:p>
        </w:tc>
        <w:tc>
          <w:tcPr>
            <w:tcW w:w="490" w:type="dxa"/>
            <w:shd w:val="clear" w:color="auto" w:fill="auto"/>
            <w:tcMar>
              <w:left w:w="70" w:type="dxa"/>
              <w:right w:w="70" w:type="dxa"/>
            </w:tcMar>
            <w:vAlign w:val="center"/>
          </w:tcPr>
          <w:p w14:paraId="1215CFCA" w14:textId="729B391C" w:rsidR="753A7EEF" w:rsidRPr="00F67695" w:rsidRDefault="00452AB2"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45BF3592" w14:textId="19243B74" w:rsidR="753A7EEF" w:rsidRPr="00F67695" w:rsidRDefault="00DB23A3"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136AEBB8" w14:textId="746DA6A4" w:rsidR="753A7EEF" w:rsidRPr="00F67695" w:rsidRDefault="00772873" w:rsidP="00A964C9">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0074BE82" w14:textId="2D9ED6B1" w:rsidR="753A7EEF" w:rsidRPr="00F67695" w:rsidRDefault="00772873" w:rsidP="00A964C9">
            <w:pPr>
              <w:ind w:left="-20" w:right="-20"/>
              <w:jc w:val="center"/>
              <w:rPr>
                <w:rFonts w:ascii="Roboto" w:hAnsi="Roboto" w:cstheme="minorHAnsi"/>
                <w:sz w:val="12"/>
                <w:szCs w:val="12"/>
              </w:rPr>
            </w:pPr>
            <w:r>
              <w:rPr>
                <w:rFonts w:ascii="Roboto" w:hAnsi="Roboto" w:cstheme="minorHAnsi"/>
                <w:sz w:val="12"/>
                <w:szCs w:val="12"/>
              </w:rPr>
              <w:t>1</w:t>
            </w:r>
          </w:p>
        </w:tc>
        <w:tc>
          <w:tcPr>
            <w:tcW w:w="912" w:type="dxa"/>
            <w:shd w:val="clear" w:color="auto" w:fill="auto"/>
            <w:tcMar>
              <w:left w:w="70" w:type="dxa"/>
              <w:right w:w="70" w:type="dxa"/>
            </w:tcMar>
            <w:vAlign w:val="center"/>
          </w:tcPr>
          <w:p w14:paraId="03C8757E" w14:textId="74544A3B" w:rsidR="753A7EEF"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sz w:val="12"/>
                <w:szCs w:val="12"/>
                <w:lang w:val="en-US"/>
              </w:rPr>
              <w:t>DGD</w:t>
            </w:r>
          </w:p>
        </w:tc>
        <w:tc>
          <w:tcPr>
            <w:tcW w:w="1424" w:type="dxa"/>
            <w:shd w:val="clear" w:color="auto" w:fill="auto"/>
            <w:tcMar>
              <w:left w:w="70" w:type="dxa"/>
              <w:right w:w="70" w:type="dxa"/>
            </w:tcMar>
            <w:vAlign w:val="center"/>
          </w:tcPr>
          <w:p w14:paraId="44D5F1AE" w14:textId="77777777" w:rsidR="753A7EEF" w:rsidRDefault="001B6E9D" w:rsidP="00A964C9">
            <w:pPr>
              <w:ind w:right="-20"/>
              <w:jc w:val="center"/>
              <w:rPr>
                <w:rFonts w:ascii="Roboto" w:hAnsi="Roboto" w:cstheme="minorHAnsi"/>
                <w:sz w:val="12"/>
                <w:szCs w:val="12"/>
                <w:lang w:val="en-US"/>
              </w:rPr>
            </w:pPr>
            <w:r>
              <w:rPr>
                <w:rFonts w:ascii="Roboto" w:hAnsi="Roboto" w:cstheme="minorHAnsi"/>
                <w:sz w:val="12"/>
                <w:szCs w:val="12"/>
                <w:lang w:val="en-US"/>
              </w:rPr>
              <w:t>DFAC</w:t>
            </w:r>
          </w:p>
          <w:p w14:paraId="4A0B2AF4" w14:textId="77777777" w:rsidR="001B6E9D"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DESC</w:t>
            </w:r>
          </w:p>
          <w:p w14:paraId="75F2F84B" w14:textId="705ED78F" w:rsidR="001B6E9D" w:rsidRPr="00F67695"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CIL</w:t>
            </w:r>
          </w:p>
        </w:tc>
      </w:tr>
      <w:tr w:rsidR="00A964C9" w:rsidRPr="00F67695" w14:paraId="0F6149BE" w14:textId="77777777" w:rsidTr="004A2C81">
        <w:trPr>
          <w:trHeight w:val="555"/>
        </w:trPr>
        <w:tc>
          <w:tcPr>
            <w:tcW w:w="2001" w:type="dxa"/>
            <w:shd w:val="clear" w:color="auto" w:fill="auto"/>
            <w:tcMar>
              <w:left w:w="70" w:type="dxa"/>
              <w:right w:w="70" w:type="dxa"/>
            </w:tcMar>
            <w:vAlign w:val="center"/>
          </w:tcPr>
          <w:p w14:paraId="2110F75E" w14:textId="5C555BC5" w:rsidR="00A964C9" w:rsidRPr="00772873" w:rsidRDefault="00A964C9" w:rsidP="00772873">
            <w:pPr>
              <w:ind w:left="-20" w:right="-20"/>
              <w:jc w:val="both"/>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AP2. </w:t>
            </w:r>
            <w:r w:rsidR="00772873" w:rsidRPr="00772873">
              <w:rPr>
                <w:rFonts w:ascii="Roboto" w:eastAsia="Book Antiqua" w:hAnsi="Roboto" w:cstheme="minorBidi"/>
                <w:color w:val="000000" w:themeColor="text1"/>
                <w:sz w:val="12"/>
                <w:szCs w:val="12"/>
              </w:rPr>
              <w:t>Incorporar los programas de formación en innovación y creatividad en el</w:t>
            </w:r>
            <w:r w:rsidR="00772873">
              <w:rPr>
                <w:rFonts w:ascii="Roboto" w:eastAsia="Book Antiqua" w:hAnsi="Roboto" w:cstheme="minorBidi"/>
                <w:color w:val="000000" w:themeColor="text1"/>
                <w:sz w:val="12"/>
                <w:szCs w:val="12"/>
              </w:rPr>
              <w:t xml:space="preserve"> </w:t>
            </w:r>
            <w:r w:rsidR="00772873" w:rsidRPr="00772873">
              <w:rPr>
                <w:rFonts w:ascii="Roboto" w:eastAsia="Book Antiqua" w:hAnsi="Roboto" w:cstheme="minorBidi"/>
                <w:color w:val="000000" w:themeColor="text1"/>
                <w:sz w:val="12"/>
                <w:szCs w:val="12"/>
              </w:rPr>
              <w:t>currículo académico, asegurando que estén accesibles para todos los estudiantes.</w:t>
            </w:r>
          </w:p>
        </w:tc>
        <w:tc>
          <w:tcPr>
            <w:tcW w:w="923" w:type="dxa"/>
            <w:shd w:val="clear" w:color="auto" w:fill="auto"/>
            <w:tcMar>
              <w:left w:w="70" w:type="dxa"/>
              <w:right w:w="70" w:type="dxa"/>
            </w:tcMar>
            <w:vAlign w:val="center"/>
          </w:tcPr>
          <w:p w14:paraId="21484208" w14:textId="71F36D46" w:rsidR="00A964C9" w:rsidRPr="00F67695" w:rsidRDefault="00772873"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 programa</w:t>
            </w:r>
          </w:p>
        </w:tc>
        <w:tc>
          <w:tcPr>
            <w:tcW w:w="490" w:type="dxa"/>
            <w:shd w:val="clear" w:color="auto" w:fill="auto"/>
            <w:tcMar>
              <w:left w:w="70" w:type="dxa"/>
              <w:right w:w="70" w:type="dxa"/>
            </w:tcMar>
            <w:vAlign w:val="center"/>
          </w:tcPr>
          <w:p w14:paraId="6CAEE4C6" w14:textId="783ED836"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3CDD47EF" w14:textId="6D56FCE6"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6B6FB208" w14:textId="178A735B"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586A3011" w14:textId="1DF991C5"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12" w:type="dxa"/>
            <w:shd w:val="clear" w:color="auto" w:fill="auto"/>
            <w:tcMar>
              <w:left w:w="70" w:type="dxa"/>
              <w:right w:w="70" w:type="dxa"/>
            </w:tcMar>
            <w:vAlign w:val="center"/>
          </w:tcPr>
          <w:p w14:paraId="62A88A4F" w14:textId="05455770"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sz w:val="12"/>
                <w:szCs w:val="12"/>
                <w:lang w:val="en-US"/>
              </w:rPr>
              <w:t>DGD</w:t>
            </w:r>
          </w:p>
        </w:tc>
        <w:tc>
          <w:tcPr>
            <w:tcW w:w="1424" w:type="dxa"/>
            <w:shd w:val="clear" w:color="auto" w:fill="auto"/>
            <w:tcMar>
              <w:left w:w="70" w:type="dxa"/>
              <w:right w:w="70" w:type="dxa"/>
            </w:tcMar>
            <w:vAlign w:val="center"/>
          </w:tcPr>
          <w:p w14:paraId="59AEF311" w14:textId="77777777" w:rsidR="001B6E9D"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DFAC</w:t>
            </w:r>
          </w:p>
          <w:p w14:paraId="27AFB3AF" w14:textId="77777777" w:rsidR="001B6E9D"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DESC</w:t>
            </w:r>
          </w:p>
          <w:p w14:paraId="47E23314" w14:textId="1A8D189E" w:rsidR="00A964C9" w:rsidRPr="00F67695" w:rsidRDefault="001B6E9D" w:rsidP="001B6E9D">
            <w:pPr>
              <w:ind w:left="-20" w:right="-20"/>
              <w:jc w:val="center"/>
              <w:rPr>
                <w:rFonts w:ascii="Roboto" w:hAnsi="Roboto" w:cstheme="minorHAnsi"/>
                <w:sz w:val="12"/>
                <w:szCs w:val="12"/>
                <w:lang w:val="en-US"/>
              </w:rPr>
            </w:pPr>
            <w:r>
              <w:rPr>
                <w:rFonts w:ascii="Roboto" w:hAnsi="Roboto" w:cstheme="minorHAnsi"/>
                <w:sz w:val="12"/>
                <w:szCs w:val="12"/>
                <w:lang w:val="en-US"/>
              </w:rPr>
              <w:t>CIL</w:t>
            </w:r>
          </w:p>
        </w:tc>
      </w:tr>
      <w:tr w:rsidR="00A964C9" w:rsidRPr="00F67695" w14:paraId="6EBA0410" w14:textId="77777777" w:rsidTr="004A2C81">
        <w:trPr>
          <w:trHeight w:val="577"/>
        </w:trPr>
        <w:tc>
          <w:tcPr>
            <w:tcW w:w="2001" w:type="dxa"/>
            <w:shd w:val="clear" w:color="auto" w:fill="auto"/>
            <w:tcMar>
              <w:left w:w="70" w:type="dxa"/>
              <w:right w:w="70" w:type="dxa"/>
            </w:tcMar>
            <w:vAlign w:val="center"/>
          </w:tcPr>
          <w:p w14:paraId="27A15FEA" w14:textId="5920D17F" w:rsidR="00A964C9" w:rsidRPr="00F67695" w:rsidRDefault="00A964C9" w:rsidP="35504F01">
            <w:pPr>
              <w:ind w:left="-20" w:right="-20"/>
              <w:jc w:val="both"/>
              <w:rPr>
                <w:rFonts w:ascii="Roboto" w:hAnsi="Roboto" w:cstheme="minorBidi"/>
                <w:sz w:val="12"/>
                <w:szCs w:val="12"/>
              </w:rPr>
            </w:pPr>
            <w:r w:rsidRPr="00F67695">
              <w:rPr>
                <w:rFonts w:ascii="Roboto" w:eastAsia="Book Antiqua" w:hAnsi="Roboto" w:cstheme="minorBidi"/>
                <w:color w:val="000000" w:themeColor="text1"/>
                <w:sz w:val="12"/>
                <w:szCs w:val="12"/>
              </w:rPr>
              <w:t xml:space="preserve">AP3. </w:t>
            </w:r>
            <w:r w:rsidR="001B6E9D" w:rsidRPr="001B6E9D">
              <w:rPr>
                <w:rFonts w:ascii="Roboto" w:eastAsia="Book Antiqua" w:hAnsi="Roboto" w:cstheme="minorBidi"/>
                <w:color w:val="000000" w:themeColor="text1"/>
                <w:sz w:val="12"/>
                <w:szCs w:val="12"/>
              </w:rPr>
              <w:t>Formar a docentes y facilitadores para que puedan impartir los cursos y talleres de innovación y creatividad de manera efectiva.</w:t>
            </w:r>
          </w:p>
        </w:tc>
        <w:tc>
          <w:tcPr>
            <w:tcW w:w="923" w:type="dxa"/>
            <w:shd w:val="clear" w:color="auto" w:fill="auto"/>
            <w:tcMar>
              <w:left w:w="70" w:type="dxa"/>
              <w:right w:w="70" w:type="dxa"/>
            </w:tcMar>
            <w:vAlign w:val="center"/>
          </w:tcPr>
          <w:p w14:paraId="621B3BEB" w14:textId="2B394F5A"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3 actividades</w:t>
            </w:r>
          </w:p>
        </w:tc>
        <w:tc>
          <w:tcPr>
            <w:tcW w:w="490" w:type="dxa"/>
            <w:shd w:val="clear" w:color="auto" w:fill="auto"/>
            <w:tcMar>
              <w:left w:w="70" w:type="dxa"/>
              <w:right w:w="70" w:type="dxa"/>
            </w:tcMar>
            <w:vAlign w:val="center"/>
          </w:tcPr>
          <w:p w14:paraId="7563B446" w14:textId="0A59F9AD"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351C3CD9" w14:textId="2E9EBC07" w:rsidR="00A964C9" w:rsidRPr="00F67695" w:rsidRDefault="00A964C9" w:rsidP="00A964C9">
            <w:pPr>
              <w:ind w:left="-20" w:right="-20"/>
              <w:jc w:val="center"/>
              <w:rPr>
                <w:rFonts w:ascii="Roboto" w:hAnsi="Roboto" w:cstheme="minorHAnsi"/>
                <w:sz w:val="12"/>
                <w:szCs w:val="12"/>
              </w:rPr>
            </w:pPr>
            <w:r w:rsidRPr="00F67695">
              <w:rPr>
                <w:rFonts w:ascii="Roboto" w:hAnsi="Roboto" w:cstheme="minorHAnsi"/>
                <w:sz w:val="12"/>
                <w:szCs w:val="12"/>
              </w:rPr>
              <w:t>0</w:t>
            </w:r>
          </w:p>
        </w:tc>
        <w:tc>
          <w:tcPr>
            <w:tcW w:w="490" w:type="dxa"/>
            <w:shd w:val="clear" w:color="auto" w:fill="auto"/>
            <w:tcMar>
              <w:left w:w="70" w:type="dxa"/>
              <w:right w:w="70" w:type="dxa"/>
            </w:tcMar>
            <w:vAlign w:val="center"/>
          </w:tcPr>
          <w:p w14:paraId="719B9EFD" w14:textId="1AA012EA" w:rsidR="00A964C9" w:rsidRPr="00F67695" w:rsidRDefault="00A964C9" w:rsidP="00A964C9">
            <w:pPr>
              <w:ind w:left="-20" w:right="-20"/>
              <w:jc w:val="center"/>
              <w:rPr>
                <w:rFonts w:ascii="Roboto" w:hAnsi="Roboto" w:cstheme="minorHAnsi"/>
                <w:sz w:val="12"/>
                <w:szCs w:val="12"/>
              </w:rPr>
            </w:pPr>
            <w:r w:rsidRPr="00F67695">
              <w:rPr>
                <w:rFonts w:ascii="Roboto" w:hAnsi="Roboto" w:cstheme="minorHAnsi"/>
                <w:sz w:val="12"/>
                <w:szCs w:val="12"/>
              </w:rPr>
              <w:t>0</w:t>
            </w:r>
          </w:p>
        </w:tc>
        <w:tc>
          <w:tcPr>
            <w:tcW w:w="490" w:type="dxa"/>
            <w:shd w:val="clear" w:color="auto" w:fill="auto"/>
            <w:tcMar>
              <w:left w:w="70" w:type="dxa"/>
              <w:right w:w="70" w:type="dxa"/>
            </w:tcMar>
            <w:vAlign w:val="center"/>
          </w:tcPr>
          <w:p w14:paraId="0E421519" w14:textId="40121A16"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3</w:t>
            </w:r>
          </w:p>
        </w:tc>
        <w:tc>
          <w:tcPr>
            <w:tcW w:w="912" w:type="dxa"/>
            <w:shd w:val="clear" w:color="auto" w:fill="auto"/>
            <w:tcMar>
              <w:left w:w="70" w:type="dxa"/>
              <w:right w:w="70" w:type="dxa"/>
            </w:tcMar>
            <w:vAlign w:val="center"/>
          </w:tcPr>
          <w:p w14:paraId="34893020" w14:textId="01446BF8" w:rsidR="00A964C9" w:rsidRPr="00F67695" w:rsidRDefault="00A964C9" w:rsidP="00A964C9">
            <w:pPr>
              <w:ind w:left="-20" w:right="-20"/>
              <w:jc w:val="center"/>
              <w:rPr>
                <w:rFonts w:ascii="Roboto" w:hAnsi="Roboto" w:cstheme="minorHAnsi"/>
                <w:sz w:val="12"/>
                <w:szCs w:val="12"/>
              </w:rPr>
            </w:pPr>
            <w:r w:rsidRPr="00F67695">
              <w:rPr>
                <w:rFonts w:ascii="Roboto" w:eastAsia="Book Antiqua" w:hAnsi="Roboto" w:cstheme="minorHAnsi"/>
                <w:sz w:val="12"/>
                <w:szCs w:val="12"/>
                <w:lang w:val="en-US"/>
              </w:rPr>
              <w:t>DGD</w:t>
            </w:r>
          </w:p>
        </w:tc>
        <w:tc>
          <w:tcPr>
            <w:tcW w:w="1424" w:type="dxa"/>
            <w:shd w:val="clear" w:color="auto" w:fill="auto"/>
            <w:tcMar>
              <w:left w:w="70" w:type="dxa"/>
              <w:right w:w="70" w:type="dxa"/>
            </w:tcMar>
            <w:vAlign w:val="center"/>
          </w:tcPr>
          <w:p w14:paraId="31F62949" w14:textId="77777777" w:rsidR="001B6E9D"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DFAC</w:t>
            </w:r>
          </w:p>
          <w:p w14:paraId="4B9A9EB9" w14:textId="77777777" w:rsidR="001B6E9D" w:rsidRDefault="001B6E9D" w:rsidP="001B6E9D">
            <w:pPr>
              <w:ind w:right="-20"/>
              <w:jc w:val="center"/>
              <w:rPr>
                <w:rFonts w:ascii="Roboto" w:hAnsi="Roboto" w:cstheme="minorHAnsi"/>
                <w:sz w:val="12"/>
                <w:szCs w:val="12"/>
                <w:lang w:val="en-US"/>
              </w:rPr>
            </w:pPr>
            <w:r>
              <w:rPr>
                <w:rFonts w:ascii="Roboto" w:hAnsi="Roboto" w:cstheme="minorHAnsi"/>
                <w:sz w:val="12"/>
                <w:szCs w:val="12"/>
                <w:lang w:val="en-US"/>
              </w:rPr>
              <w:t>DESC</w:t>
            </w:r>
          </w:p>
          <w:p w14:paraId="556A57E6" w14:textId="05C80ACF" w:rsidR="00A964C9" w:rsidRPr="00F67695" w:rsidRDefault="001B6E9D" w:rsidP="001B6E9D">
            <w:pPr>
              <w:ind w:left="-20" w:right="-20"/>
              <w:jc w:val="center"/>
              <w:rPr>
                <w:rFonts w:ascii="Roboto" w:hAnsi="Roboto" w:cstheme="minorHAnsi"/>
                <w:sz w:val="12"/>
                <w:szCs w:val="12"/>
                <w:lang w:val="en-US"/>
              </w:rPr>
            </w:pPr>
            <w:r>
              <w:rPr>
                <w:rFonts w:ascii="Roboto" w:hAnsi="Roboto" w:cstheme="minorHAnsi"/>
                <w:sz w:val="12"/>
                <w:szCs w:val="12"/>
                <w:lang w:val="en-US"/>
              </w:rPr>
              <w:t>CIL</w:t>
            </w:r>
          </w:p>
        </w:tc>
      </w:tr>
      <w:bookmarkEnd w:id="19"/>
    </w:tbl>
    <w:p w14:paraId="3BD180E5" w14:textId="1363B184" w:rsidR="753A7EEF" w:rsidRDefault="753A7EEF" w:rsidP="753A7EEF">
      <w:pPr>
        <w:rPr>
          <w:rFonts w:ascii="Roboto" w:hAnsi="Roboto" w:cstheme="minorHAnsi"/>
          <w:b/>
          <w:bCs/>
          <w:sz w:val="12"/>
          <w:szCs w:val="12"/>
          <w:lang w:val="en-US"/>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726"/>
        <w:gridCol w:w="4524"/>
      </w:tblGrid>
      <w:tr w:rsidR="001B6E9D" w:rsidRPr="00F67695" w14:paraId="013191F4" w14:textId="77777777" w:rsidTr="00557E22">
        <w:trPr>
          <w:trHeight w:val="221"/>
        </w:trPr>
        <w:tc>
          <w:tcPr>
            <w:tcW w:w="7229" w:type="dxa"/>
            <w:gridSpan w:val="3"/>
            <w:shd w:val="clear" w:color="auto" w:fill="757171"/>
            <w:tcMar>
              <w:left w:w="70" w:type="dxa"/>
              <w:right w:w="70" w:type="dxa"/>
            </w:tcMar>
            <w:vAlign w:val="bottom"/>
          </w:tcPr>
          <w:p w14:paraId="4782D4FC" w14:textId="77777777" w:rsidR="001B6E9D" w:rsidRPr="00F67695" w:rsidRDefault="001B6E9D"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1B6E9D" w:rsidRPr="00F67695" w14:paraId="63F263B8" w14:textId="77777777" w:rsidTr="00557E22">
        <w:trPr>
          <w:trHeight w:val="221"/>
        </w:trPr>
        <w:tc>
          <w:tcPr>
            <w:tcW w:w="1979" w:type="dxa"/>
            <w:tcMar>
              <w:left w:w="70" w:type="dxa"/>
              <w:right w:w="70" w:type="dxa"/>
            </w:tcMar>
            <w:vAlign w:val="center"/>
          </w:tcPr>
          <w:p w14:paraId="65B8FF47"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726" w:type="dxa"/>
            <w:tcMar>
              <w:left w:w="70" w:type="dxa"/>
              <w:right w:w="70" w:type="dxa"/>
            </w:tcMar>
            <w:vAlign w:val="center"/>
          </w:tcPr>
          <w:p w14:paraId="05262522"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524" w:type="dxa"/>
            <w:tcMar>
              <w:left w:w="70" w:type="dxa"/>
              <w:right w:w="70" w:type="dxa"/>
            </w:tcMar>
            <w:vAlign w:val="center"/>
          </w:tcPr>
          <w:p w14:paraId="236B3C3B"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1B6E9D" w:rsidRPr="00F67695" w14:paraId="5134DE05" w14:textId="77777777" w:rsidTr="00557E22">
        <w:trPr>
          <w:trHeight w:val="221"/>
        </w:trPr>
        <w:tc>
          <w:tcPr>
            <w:tcW w:w="1979" w:type="dxa"/>
            <w:tcMar>
              <w:left w:w="70" w:type="dxa"/>
              <w:right w:w="70" w:type="dxa"/>
            </w:tcMar>
            <w:vAlign w:val="center"/>
          </w:tcPr>
          <w:p w14:paraId="64E88433"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726" w:type="dxa"/>
            <w:tcMar>
              <w:left w:w="70" w:type="dxa"/>
              <w:right w:w="70" w:type="dxa"/>
            </w:tcMar>
            <w:vAlign w:val="center"/>
          </w:tcPr>
          <w:p w14:paraId="47248A1E"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524" w:type="dxa"/>
            <w:tcMar>
              <w:left w:w="70" w:type="dxa"/>
              <w:right w:w="70" w:type="dxa"/>
            </w:tcMar>
            <w:vAlign w:val="center"/>
          </w:tcPr>
          <w:p w14:paraId="5FD388D3"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1B6E9D" w:rsidRPr="00F67695" w14:paraId="76D68463" w14:textId="77777777" w:rsidTr="00557E22">
        <w:trPr>
          <w:trHeight w:val="221"/>
        </w:trPr>
        <w:tc>
          <w:tcPr>
            <w:tcW w:w="1979" w:type="dxa"/>
            <w:tcMar>
              <w:left w:w="70" w:type="dxa"/>
              <w:right w:w="70" w:type="dxa"/>
            </w:tcMar>
            <w:vAlign w:val="center"/>
          </w:tcPr>
          <w:p w14:paraId="743637B6"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726" w:type="dxa"/>
            <w:tcMar>
              <w:left w:w="70" w:type="dxa"/>
              <w:right w:w="70" w:type="dxa"/>
            </w:tcMar>
            <w:vAlign w:val="center"/>
          </w:tcPr>
          <w:p w14:paraId="5F042F69"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1.3.1</w:t>
            </w:r>
          </w:p>
        </w:tc>
        <w:tc>
          <w:tcPr>
            <w:tcW w:w="4524" w:type="dxa"/>
            <w:tcMar>
              <w:left w:w="70" w:type="dxa"/>
              <w:right w:w="70" w:type="dxa"/>
            </w:tcMar>
            <w:vAlign w:val="center"/>
          </w:tcPr>
          <w:p w14:paraId="3E9BB75F" w14:textId="77777777"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Establecimiento de laboratorios de innovación y creatividad</w:t>
            </w:r>
          </w:p>
        </w:tc>
      </w:tr>
      <w:tr w:rsidR="001B6E9D" w:rsidRPr="00F67695" w14:paraId="35D10E3B" w14:textId="77777777" w:rsidTr="00557E22">
        <w:trPr>
          <w:trHeight w:val="221"/>
        </w:trPr>
        <w:tc>
          <w:tcPr>
            <w:tcW w:w="1979" w:type="dxa"/>
            <w:tcMar>
              <w:left w:w="70" w:type="dxa"/>
              <w:right w:w="70" w:type="dxa"/>
            </w:tcMar>
            <w:vAlign w:val="center"/>
          </w:tcPr>
          <w:p w14:paraId="1EA1B1BE" w14:textId="77777777" w:rsidR="001B6E9D" w:rsidRPr="00F67695" w:rsidRDefault="001B6E9D"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726" w:type="dxa"/>
            <w:tcMar>
              <w:left w:w="70" w:type="dxa"/>
              <w:right w:w="70" w:type="dxa"/>
            </w:tcMar>
            <w:vAlign w:val="center"/>
          </w:tcPr>
          <w:p w14:paraId="3C2C8F87" w14:textId="323D56AF" w:rsidR="001B6E9D" w:rsidRPr="00F67695" w:rsidRDefault="001B6E9D"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1.3.1.</w:t>
            </w:r>
            <w:r>
              <w:rPr>
                <w:rFonts w:ascii="Roboto" w:eastAsia="Book Antiqua" w:hAnsi="Roboto" w:cstheme="minorHAnsi"/>
                <w:color w:val="000000" w:themeColor="text1"/>
                <w:sz w:val="12"/>
                <w:szCs w:val="12"/>
              </w:rPr>
              <w:t>6</w:t>
            </w:r>
          </w:p>
        </w:tc>
        <w:tc>
          <w:tcPr>
            <w:tcW w:w="4524" w:type="dxa"/>
            <w:tcMar>
              <w:left w:w="70" w:type="dxa"/>
              <w:right w:w="70" w:type="dxa"/>
            </w:tcMar>
            <w:vAlign w:val="center"/>
          </w:tcPr>
          <w:p w14:paraId="148B0F27" w14:textId="41AF622A" w:rsidR="001B6E9D" w:rsidRPr="00F67695" w:rsidRDefault="001B6E9D" w:rsidP="001B6E9D">
            <w:pPr>
              <w:ind w:left="-20" w:right="-20"/>
              <w:rPr>
                <w:rFonts w:ascii="Roboto" w:hAnsi="Roboto" w:cstheme="minorBidi"/>
                <w:sz w:val="12"/>
                <w:szCs w:val="12"/>
              </w:rPr>
            </w:pPr>
            <w:r w:rsidRPr="001B6E9D">
              <w:rPr>
                <w:rFonts w:ascii="Roboto" w:hAnsi="Roboto" w:cstheme="minorBidi"/>
                <w:sz w:val="12"/>
                <w:szCs w:val="12"/>
              </w:rPr>
              <w:t>Establecimiento de alianzas con sectores externos</w:t>
            </w:r>
          </w:p>
        </w:tc>
      </w:tr>
    </w:tbl>
    <w:p w14:paraId="6933C258" w14:textId="77777777" w:rsidR="001B6E9D" w:rsidRPr="008371A4" w:rsidRDefault="001B6E9D" w:rsidP="753A7EEF">
      <w:pPr>
        <w:rPr>
          <w:rFonts w:ascii="Roboto" w:hAnsi="Roboto" w:cstheme="minorHAnsi"/>
          <w:b/>
          <w:bCs/>
          <w:sz w:val="12"/>
          <w:szCs w:val="12"/>
        </w:rPr>
      </w:pPr>
    </w:p>
    <w:tbl>
      <w:tblPr>
        <w:tblW w:w="7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923"/>
        <w:gridCol w:w="490"/>
        <w:gridCol w:w="490"/>
        <w:gridCol w:w="490"/>
        <w:gridCol w:w="490"/>
        <w:gridCol w:w="912"/>
        <w:gridCol w:w="1424"/>
      </w:tblGrid>
      <w:tr w:rsidR="001B6E9D" w:rsidRPr="00F67695" w14:paraId="768FC124" w14:textId="77777777" w:rsidTr="00557E22">
        <w:trPr>
          <w:trHeight w:val="558"/>
        </w:trPr>
        <w:tc>
          <w:tcPr>
            <w:tcW w:w="2001" w:type="dxa"/>
            <w:tcBorders>
              <w:top w:val="single" w:sz="4" w:space="0" w:color="auto"/>
            </w:tcBorders>
            <w:shd w:val="clear" w:color="auto" w:fill="FFD966" w:themeFill="accent4" w:themeFillTint="99"/>
            <w:tcMar>
              <w:left w:w="70" w:type="dxa"/>
              <w:right w:w="70" w:type="dxa"/>
            </w:tcMar>
            <w:vAlign w:val="center"/>
          </w:tcPr>
          <w:p w14:paraId="111F8A1C"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3" w:type="dxa"/>
            <w:tcBorders>
              <w:top w:val="single" w:sz="4" w:space="0" w:color="auto"/>
            </w:tcBorders>
            <w:shd w:val="clear" w:color="auto" w:fill="FFD966" w:themeFill="accent4" w:themeFillTint="99"/>
            <w:tcMar>
              <w:left w:w="70" w:type="dxa"/>
              <w:right w:w="70" w:type="dxa"/>
            </w:tcMar>
            <w:vAlign w:val="center"/>
          </w:tcPr>
          <w:p w14:paraId="020205B4"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0" w:type="dxa"/>
            <w:tcBorders>
              <w:top w:val="single" w:sz="4" w:space="0" w:color="auto"/>
            </w:tcBorders>
            <w:shd w:val="clear" w:color="auto" w:fill="FFD966" w:themeFill="accent4" w:themeFillTint="99"/>
            <w:tcMar>
              <w:left w:w="70" w:type="dxa"/>
              <w:right w:w="70" w:type="dxa"/>
            </w:tcMar>
            <w:vAlign w:val="center"/>
          </w:tcPr>
          <w:p w14:paraId="22A18BD8"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tcBorders>
            <w:shd w:val="clear" w:color="auto" w:fill="FFD966" w:themeFill="accent4" w:themeFillTint="99"/>
            <w:tcMar>
              <w:left w:w="70" w:type="dxa"/>
              <w:right w:w="70" w:type="dxa"/>
            </w:tcMar>
            <w:vAlign w:val="center"/>
          </w:tcPr>
          <w:p w14:paraId="2A7E9734"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tcBorders>
            <w:shd w:val="clear" w:color="auto" w:fill="FFD966" w:themeFill="accent4" w:themeFillTint="99"/>
            <w:tcMar>
              <w:left w:w="70" w:type="dxa"/>
              <w:right w:w="70" w:type="dxa"/>
            </w:tcMar>
            <w:vAlign w:val="center"/>
          </w:tcPr>
          <w:p w14:paraId="557B81CA"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tcBorders>
            <w:shd w:val="clear" w:color="auto" w:fill="FFD966" w:themeFill="accent4" w:themeFillTint="99"/>
            <w:tcMar>
              <w:left w:w="70" w:type="dxa"/>
              <w:right w:w="70" w:type="dxa"/>
            </w:tcMar>
            <w:vAlign w:val="center"/>
          </w:tcPr>
          <w:p w14:paraId="7E2F070C"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tcBorders>
            <w:shd w:val="clear" w:color="auto" w:fill="FFD966" w:themeFill="accent4" w:themeFillTint="99"/>
            <w:tcMar>
              <w:left w:w="70" w:type="dxa"/>
              <w:right w:w="70" w:type="dxa"/>
            </w:tcMar>
            <w:vAlign w:val="center"/>
          </w:tcPr>
          <w:p w14:paraId="6D2E45A7" w14:textId="77777777" w:rsidR="001B6E9D" w:rsidRPr="00F67695" w:rsidRDefault="001B6E9D"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4" w:type="dxa"/>
            <w:tcBorders>
              <w:top w:val="single" w:sz="4" w:space="0" w:color="auto"/>
            </w:tcBorders>
            <w:shd w:val="clear" w:color="auto" w:fill="FFD966" w:themeFill="accent4" w:themeFillTint="99"/>
            <w:tcMar>
              <w:left w:w="70" w:type="dxa"/>
              <w:right w:w="70" w:type="dxa"/>
            </w:tcMar>
            <w:vAlign w:val="center"/>
          </w:tcPr>
          <w:p w14:paraId="2332FFE5" w14:textId="77777777" w:rsidR="001B6E9D" w:rsidRPr="00F67695" w:rsidRDefault="001B6E9D"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1B6E9D" w:rsidRPr="00F67695" w14:paraId="212C690B" w14:textId="77777777" w:rsidTr="00557E22">
        <w:trPr>
          <w:trHeight w:val="518"/>
        </w:trPr>
        <w:tc>
          <w:tcPr>
            <w:tcW w:w="2001" w:type="dxa"/>
            <w:shd w:val="clear" w:color="auto" w:fill="auto"/>
            <w:tcMar>
              <w:left w:w="70" w:type="dxa"/>
              <w:right w:w="70" w:type="dxa"/>
            </w:tcMar>
            <w:vAlign w:val="center"/>
          </w:tcPr>
          <w:p w14:paraId="03F170D3" w14:textId="20B415E2" w:rsidR="001B6E9D" w:rsidRPr="00F67695" w:rsidRDefault="001B6E9D" w:rsidP="001B6E9D">
            <w:pPr>
              <w:ind w:left="-20" w:right="-20"/>
              <w:jc w:val="both"/>
              <w:rPr>
                <w:rFonts w:ascii="Roboto" w:hAnsi="Roboto" w:cstheme="minorBidi"/>
                <w:sz w:val="12"/>
                <w:szCs w:val="12"/>
              </w:rPr>
            </w:pPr>
            <w:r w:rsidRPr="00F67695">
              <w:rPr>
                <w:rFonts w:ascii="Roboto" w:eastAsia="Book Antiqua" w:hAnsi="Roboto" w:cstheme="minorBidi"/>
                <w:color w:val="000000" w:themeColor="text1"/>
                <w:sz w:val="12"/>
                <w:szCs w:val="12"/>
              </w:rPr>
              <w:t xml:space="preserve">AP1. </w:t>
            </w:r>
            <w:r w:rsidRPr="001B6E9D">
              <w:rPr>
                <w:rFonts w:ascii="Roboto" w:eastAsia="Book Antiqua" w:hAnsi="Roboto" w:cstheme="minorBidi"/>
                <w:color w:val="000000" w:themeColor="text1"/>
                <w:sz w:val="12"/>
                <w:szCs w:val="12"/>
              </w:rPr>
              <w:t>Realizar un mapeo de posibles socios en el sector público y privado que puedan contribuir al desarrollo de los laboratorios.</w:t>
            </w:r>
          </w:p>
        </w:tc>
        <w:tc>
          <w:tcPr>
            <w:tcW w:w="923" w:type="dxa"/>
            <w:shd w:val="clear" w:color="auto" w:fill="auto"/>
            <w:tcMar>
              <w:left w:w="70" w:type="dxa"/>
              <w:right w:w="70" w:type="dxa"/>
            </w:tcMar>
            <w:vAlign w:val="center"/>
          </w:tcPr>
          <w:p w14:paraId="6082141C" w14:textId="3FAB6595" w:rsidR="001B6E9D" w:rsidRPr="00F67695" w:rsidRDefault="001B6E9D" w:rsidP="001B6E9D">
            <w:pPr>
              <w:ind w:left="-20" w:right="-20"/>
              <w:jc w:val="center"/>
              <w:rPr>
                <w:rFonts w:ascii="Roboto" w:hAnsi="Roboto" w:cstheme="minorHAnsi"/>
                <w:sz w:val="12"/>
                <w:szCs w:val="12"/>
              </w:rPr>
            </w:pPr>
            <w:r>
              <w:rPr>
                <w:rFonts w:ascii="Roboto" w:hAnsi="Roboto" w:cstheme="minorHAnsi"/>
                <w:sz w:val="12"/>
                <w:szCs w:val="12"/>
              </w:rPr>
              <w:t>1 Reporte de mapeo</w:t>
            </w:r>
          </w:p>
        </w:tc>
        <w:tc>
          <w:tcPr>
            <w:tcW w:w="490" w:type="dxa"/>
            <w:shd w:val="clear" w:color="auto" w:fill="auto"/>
            <w:tcMar>
              <w:left w:w="70" w:type="dxa"/>
              <w:right w:w="70" w:type="dxa"/>
            </w:tcMar>
            <w:vAlign w:val="center"/>
          </w:tcPr>
          <w:p w14:paraId="794A5E9E"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351CDB8B" w14:textId="114387D9" w:rsidR="001B6E9D" w:rsidRPr="00F67695" w:rsidRDefault="001B6E9D" w:rsidP="001B6E9D">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2F1F3EFC" w14:textId="77777777" w:rsidR="001B6E9D" w:rsidRPr="00F67695" w:rsidRDefault="001B6E9D" w:rsidP="001B6E9D">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5CC01B11" w14:textId="77777777" w:rsidR="001B6E9D" w:rsidRPr="00F67695" w:rsidRDefault="001B6E9D" w:rsidP="001B6E9D">
            <w:pPr>
              <w:ind w:left="-20" w:right="-20"/>
              <w:jc w:val="center"/>
              <w:rPr>
                <w:rFonts w:ascii="Roboto" w:hAnsi="Roboto" w:cstheme="minorHAnsi"/>
                <w:sz w:val="12"/>
                <w:szCs w:val="12"/>
              </w:rPr>
            </w:pPr>
            <w:r>
              <w:rPr>
                <w:rFonts w:ascii="Roboto" w:hAnsi="Roboto" w:cstheme="minorHAnsi"/>
                <w:sz w:val="12"/>
                <w:szCs w:val="12"/>
              </w:rPr>
              <w:t>1</w:t>
            </w:r>
          </w:p>
        </w:tc>
        <w:tc>
          <w:tcPr>
            <w:tcW w:w="912" w:type="dxa"/>
            <w:shd w:val="clear" w:color="auto" w:fill="auto"/>
            <w:tcMar>
              <w:left w:w="70" w:type="dxa"/>
              <w:right w:w="70" w:type="dxa"/>
            </w:tcMar>
            <w:vAlign w:val="center"/>
          </w:tcPr>
          <w:p w14:paraId="50DB4CFE" w14:textId="6A12CD41" w:rsidR="001B6E9D" w:rsidRPr="00F67695" w:rsidRDefault="001B6E9D" w:rsidP="001B6E9D">
            <w:pPr>
              <w:ind w:left="-20" w:right="-20"/>
              <w:jc w:val="center"/>
              <w:rPr>
                <w:rFonts w:ascii="Roboto" w:hAnsi="Roboto" w:cstheme="minorHAnsi"/>
                <w:sz w:val="12"/>
                <w:szCs w:val="12"/>
              </w:rPr>
            </w:pPr>
            <w:r>
              <w:rPr>
                <w:rFonts w:ascii="Roboto" w:hAnsi="Roboto" w:cstheme="minorHAnsi"/>
                <w:sz w:val="12"/>
                <w:szCs w:val="12"/>
              </w:rPr>
              <w:t>CGV</w:t>
            </w:r>
          </w:p>
        </w:tc>
        <w:tc>
          <w:tcPr>
            <w:tcW w:w="1424" w:type="dxa"/>
            <w:shd w:val="clear" w:color="auto" w:fill="auto"/>
            <w:tcMar>
              <w:left w:w="70" w:type="dxa"/>
              <w:right w:w="70" w:type="dxa"/>
            </w:tcMar>
            <w:vAlign w:val="center"/>
          </w:tcPr>
          <w:p w14:paraId="2D90A591" w14:textId="1FA389F1" w:rsidR="001B6E9D" w:rsidRPr="00F67695" w:rsidRDefault="001B6E9D" w:rsidP="001B6E9D">
            <w:pPr>
              <w:ind w:right="-20"/>
              <w:jc w:val="center"/>
              <w:rPr>
                <w:rFonts w:ascii="Roboto" w:hAnsi="Roboto" w:cstheme="minorHAnsi"/>
                <w:sz w:val="12"/>
                <w:szCs w:val="12"/>
                <w:lang w:val="en-US"/>
              </w:rPr>
            </w:pPr>
            <w:r w:rsidRPr="00F67695">
              <w:rPr>
                <w:rFonts w:ascii="Roboto" w:eastAsia="Book Antiqua" w:hAnsi="Roboto" w:cstheme="minorHAnsi"/>
                <w:sz w:val="12"/>
                <w:szCs w:val="12"/>
                <w:lang w:val="en-US"/>
              </w:rPr>
              <w:t>DGD</w:t>
            </w:r>
          </w:p>
        </w:tc>
      </w:tr>
      <w:tr w:rsidR="001B6E9D" w:rsidRPr="00F67695" w14:paraId="655EF6DD" w14:textId="77777777" w:rsidTr="00557E22">
        <w:trPr>
          <w:trHeight w:val="555"/>
        </w:trPr>
        <w:tc>
          <w:tcPr>
            <w:tcW w:w="2001" w:type="dxa"/>
            <w:shd w:val="clear" w:color="auto" w:fill="auto"/>
            <w:tcMar>
              <w:left w:w="70" w:type="dxa"/>
              <w:right w:w="70" w:type="dxa"/>
            </w:tcMar>
            <w:vAlign w:val="center"/>
          </w:tcPr>
          <w:p w14:paraId="3FC69BC5" w14:textId="59FB2754" w:rsidR="001B6E9D" w:rsidRPr="00772873" w:rsidRDefault="001B6E9D" w:rsidP="001B6E9D">
            <w:pPr>
              <w:ind w:left="-20" w:right="-20"/>
              <w:jc w:val="both"/>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AP2. </w:t>
            </w:r>
            <w:r w:rsidRPr="001B6E9D">
              <w:rPr>
                <w:rFonts w:ascii="Roboto" w:eastAsia="Book Antiqua" w:hAnsi="Roboto" w:cstheme="minorBidi"/>
                <w:color w:val="000000" w:themeColor="text1"/>
                <w:sz w:val="12"/>
                <w:szCs w:val="12"/>
              </w:rPr>
              <w:t>Establecer acuerdos de colaboración con socios externos, definiendo claramente los roles y beneficios para ambas partes.</w:t>
            </w:r>
          </w:p>
        </w:tc>
        <w:tc>
          <w:tcPr>
            <w:tcW w:w="923" w:type="dxa"/>
            <w:shd w:val="clear" w:color="auto" w:fill="auto"/>
            <w:tcMar>
              <w:left w:w="70" w:type="dxa"/>
              <w:right w:w="70" w:type="dxa"/>
            </w:tcMar>
            <w:vAlign w:val="center"/>
          </w:tcPr>
          <w:p w14:paraId="4152A710" w14:textId="21C13929"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1 </w:t>
            </w:r>
            <w:r>
              <w:rPr>
                <w:rFonts w:ascii="Roboto" w:eastAsia="Book Antiqua" w:hAnsi="Roboto" w:cstheme="minorHAnsi"/>
                <w:color w:val="000000" w:themeColor="text1"/>
                <w:sz w:val="12"/>
                <w:szCs w:val="12"/>
              </w:rPr>
              <w:t>acuerdos</w:t>
            </w:r>
          </w:p>
        </w:tc>
        <w:tc>
          <w:tcPr>
            <w:tcW w:w="490" w:type="dxa"/>
            <w:shd w:val="clear" w:color="auto" w:fill="auto"/>
            <w:tcMar>
              <w:left w:w="70" w:type="dxa"/>
              <w:right w:w="70" w:type="dxa"/>
            </w:tcMar>
            <w:vAlign w:val="center"/>
          </w:tcPr>
          <w:p w14:paraId="1ADFEA21"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1B25BB3F"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118D2FC3"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0" w:type="dxa"/>
            <w:shd w:val="clear" w:color="auto" w:fill="auto"/>
            <w:tcMar>
              <w:left w:w="70" w:type="dxa"/>
              <w:right w:w="70" w:type="dxa"/>
            </w:tcMar>
            <w:vAlign w:val="center"/>
          </w:tcPr>
          <w:p w14:paraId="706E1771"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12" w:type="dxa"/>
            <w:shd w:val="clear" w:color="auto" w:fill="auto"/>
            <w:tcMar>
              <w:left w:w="70" w:type="dxa"/>
              <w:right w:w="70" w:type="dxa"/>
            </w:tcMar>
            <w:vAlign w:val="center"/>
          </w:tcPr>
          <w:p w14:paraId="4A862E74" w14:textId="6DDE1583" w:rsidR="001B6E9D" w:rsidRPr="00F67695" w:rsidRDefault="001B6E9D" w:rsidP="001B6E9D">
            <w:pPr>
              <w:ind w:left="-20" w:right="-20"/>
              <w:jc w:val="center"/>
              <w:rPr>
                <w:rFonts w:ascii="Roboto" w:hAnsi="Roboto" w:cstheme="minorHAnsi"/>
                <w:sz w:val="12"/>
                <w:szCs w:val="12"/>
              </w:rPr>
            </w:pPr>
            <w:r>
              <w:rPr>
                <w:rFonts w:ascii="Roboto" w:hAnsi="Roboto" w:cstheme="minorHAnsi"/>
                <w:sz w:val="12"/>
                <w:szCs w:val="12"/>
              </w:rPr>
              <w:t>CGV</w:t>
            </w:r>
          </w:p>
        </w:tc>
        <w:tc>
          <w:tcPr>
            <w:tcW w:w="1424" w:type="dxa"/>
            <w:shd w:val="clear" w:color="auto" w:fill="auto"/>
            <w:tcMar>
              <w:left w:w="70" w:type="dxa"/>
              <w:right w:w="70" w:type="dxa"/>
            </w:tcMar>
            <w:vAlign w:val="center"/>
          </w:tcPr>
          <w:p w14:paraId="2CCA3BA5" w14:textId="5FEFAAB5" w:rsidR="001B6E9D" w:rsidRPr="00F67695" w:rsidRDefault="001B6E9D" w:rsidP="001B6E9D">
            <w:pPr>
              <w:ind w:left="-20" w:right="-20"/>
              <w:jc w:val="center"/>
              <w:rPr>
                <w:rFonts w:ascii="Roboto" w:hAnsi="Roboto" w:cstheme="minorHAnsi"/>
                <w:sz w:val="12"/>
                <w:szCs w:val="12"/>
                <w:lang w:val="en-US"/>
              </w:rPr>
            </w:pPr>
            <w:r w:rsidRPr="00F67695">
              <w:rPr>
                <w:rFonts w:ascii="Roboto" w:eastAsia="Book Antiqua" w:hAnsi="Roboto" w:cstheme="minorHAnsi"/>
                <w:sz w:val="12"/>
                <w:szCs w:val="12"/>
                <w:lang w:val="en-US"/>
              </w:rPr>
              <w:t>DGD</w:t>
            </w:r>
          </w:p>
        </w:tc>
      </w:tr>
      <w:tr w:rsidR="001B6E9D" w:rsidRPr="00F67695" w14:paraId="7D1793B7" w14:textId="77777777" w:rsidTr="00557E22">
        <w:trPr>
          <w:trHeight w:val="577"/>
        </w:trPr>
        <w:tc>
          <w:tcPr>
            <w:tcW w:w="2001" w:type="dxa"/>
            <w:shd w:val="clear" w:color="auto" w:fill="auto"/>
            <w:tcMar>
              <w:left w:w="70" w:type="dxa"/>
              <w:right w:w="70" w:type="dxa"/>
            </w:tcMar>
            <w:vAlign w:val="center"/>
          </w:tcPr>
          <w:p w14:paraId="073178E5" w14:textId="30AD6D40" w:rsidR="001B6E9D" w:rsidRPr="00F67695" w:rsidRDefault="001B6E9D" w:rsidP="001B6E9D">
            <w:pPr>
              <w:ind w:left="-20" w:right="-20"/>
              <w:jc w:val="both"/>
              <w:rPr>
                <w:rFonts w:ascii="Roboto" w:hAnsi="Roboto" w:cstheme="minorBidi"/>
                <w:sz w:val="12"/>
                <w:szCs w:val="12"/>
              </w:rPr>
            </w:pPr>
            <w:r w:rsidRPr="00F67695">
              <w:rPr>
                <w:rFonts w:ascii="Roboto" w:eastAsia="Book Antiqua" w:hAnsi="Roboto" w:cstheme="minorBidi"/>
                <w:color w:val="000000" w:themeColor="text1"/>
                <w:sz w:val="12"/>
                <w:szCs w:val="12"/>
              </w:rPr>
              <w:t xml:space="preserve">AP3. </w:t>
            </w:r>
            <w:r w:rsidRPr="001B6E9D">
              <w:rPr>
                <w:rFonts w:ascii="Roboto" w:eastAsia="Book Antiqua" w:hAnsi="Roboto" w:cstheme="minorBidi"/>
                <w:color w:val="000000" w:themeColor="text1"/>
                <w:sz w:val="12"/>
                <w:szCs w:val="12"/>
              </w:rPr>
              <w:t>Crear e implementar proyectos de innovación y creatividad en colaboración con los socios externos, aprovechando sus recursos y experiencia.</w:t>
            </w:r>
          </w:p>
        </w:tc>
        <w:tc>
          <w:tcPr>
            <w:tcW w:w="923" w:type="dxa"/>
            <w:shd w:val="clear" w:color="auto" w:fill="auto"/>
            <w:tcMar>
              <w:left w:w="70" w:type="dxa"/>
              <w:right w:w="70" w:type="dxa"/>
            </w:tcMar>
            <w:vAlign w:val="center"/>
          </w:tcPr>
          <w:p w14:paraId="0FF79F4B"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3 actividades</w:t>
            </w:r>
          </w:p>
        </w:tc>
        <w:tc>
          <w:tcPr>
            <w:tcW w:w="490" w:type="dxa"/>
            <w:shd w:val="clear" w:color="auto" w:fill="auto"/>
            <w:tcMar>
              <w:left w:w="70" w:type="dxa"/>
              <w:right w:w="70" w:type="dxa"/>
            </w:tcMar>
            <w:vAlign w:val="center"/>
          </w:tcPr>
          <w:p w14:paraId="29A6B945"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0" w:type="dxa"/>
            <w:shd w:val="clear" w:color="auto" w:fill="auto"/>
            <w:tcMar>
              <w:left w:w="70" w:type="dxa"/>
              <w:right w:w="70" w:type="dxa"/>
            </w:tcMar>
            <w:vAlign w:val="center"/>
          </w:tcPr>
          <w:p w14:paraId="7C1E484E" w14:textId="77777777" w:rsidR="001B6E9D" w:rsidRPr="00F67695" w:rsidRDefault="001B6E9D" w:rsidP="001B6E9D">
            <w:pPr>
              <w:ind w:left="-20" w:right="-20"/>
              <w:jc w:val="center"/>
              <w:rPr>
                <w:rFonts w:ascii="Roboto" w:hAnsi="Roboto" w:cstheme="minorHAnsi"/>
                <w:sz w:val="12"/>
                <w:szCs w:val="12"/>
              </w:rPr>
            </w:pPr>
            <w:r w:rsidRPr="00F67695">
              <w:rPr>
                <w:rFonts w:ascii="Roboto" w:hAnsi="Roboto" w:cstheme="minorHAnsi"/>
                <w:sz w:val="12"/>
                <w:szCs w:val="12"/>
              </w:rPr>
              <w:t>0</w:t>
            </w:r>
          </w:p>
        </w:tc>
        <w:tc>
          <w:tcPr>
            <w:tcW w:w="490" w:type="dxa"/>
            <w:shd w:val="clear" w:color="auto" w:fill="auto"/>
            <w:tcMar>
              <w:left w:w="70" w:type="dxa"/>
              <w:right w:w="70" w:type="dxa"/>
            </w:tcMar>
            <w:vAlign w:val="center"/>
          </w:tcPr>
          <w:p w14:paraId="30C8DA0A" w14:textId="77777777" w:rsidR="001B6E9D" w:rsidRPr="00F67695" w:rsidRDefault="001B6E9D" w:rsidP="001B6E9D">
            <w:pPr>
              <w:ind w:left="-20" w:right="-20"/>
              <w:jc w:val="center"/>
              <w:rPr>
                <w:rFonts w:ascii="Roboto" w:hAnsi="Roboto" w:cstheme="minorHAnsi"/>
                <w:sz w:val="12"/>
                <w:szCs w:val="12"/>
              </w:rPr>
            </w:pPr>
            <w:r w:rsidRPr="00F67695">
              <w:rPr>
                <w:rFonts w:ascii="Roboto" w:hAnsi="Roboto" w:cstheme="minorHAnsi"/>
                <w:sz w:val="12"/>
                <w:szCs w:val="12"/>
              </w:rPr>
              <w:t>0</w:t>
            </w:r>
          </w:p>
        </w:tc>
        <w:tc>
          <w:tcPr>
            <w:tcW w:w="490" w:type="dxa"/>
            <w:shd w:val="clear" w:color="auto" w:fill="auto"/>
            <w:tcMar>
              <w:left w:w="70" w:type="dxa"/>
              <w:right w:w="70" w:type="dxa"/>
            </w:tcMar>
            <w:vAlign w:val="center"/>
          </w:tcPr>
          <w:p w14:paraId="2461754C" w14:textId="77777777" w:rsidR="001B6E9D" w:rsidRPr="00F67695" w:rsidRDefault="001B6E9D" w:rsidP="001B6E9D">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3</w:t>
            </w:r>
          </w:p>
        </w:tc>
        <w:tc>
          <w:tcPr>
            <w:tcW w:w="912" w:type="dxa"/>
            <w:shd w:val="clear" w:color="auto" w:fill="auto"/>
            <w:tcMar>
              <w:left w:w="70" w:type="dxa"/>
              <w:right w:w="70" w:type="dxa"/>
            </w:tcMar>
            <w:vAlign w:val="center"/>
          </w:tcPr>
          <w:p w14:paraId="49DD98E9" w14:textId="7BEC30CE" w:rsidR="001B6E9D" w:rsidRPr="00F67695" w:rsidRDefault="001B6E9D" w:rsidP="001B6E9D">
            <w:pPr>
              <w:ind w:left="-20" w:right="-20"/>
              <w:jc w:val="center"/>
              <w:rPr>
                <w:rFonts w:ascii="Roboto" w:hAnsi="Roboto" w:cstheme="minorHAnsi"/>
                <w:sz w:val="12"/>
                <w:szCs w:val="12"/>
              </w:rPr>
            </w:pPr>
            <w:r>
              <w:rPr>
                <w:rFonts w:ascii="Roboto" w:hAnsi="Roboto" w:cstheme="minorHAnsi"/>
                <w:sz w:val="12"/>
                <w:szCs w:val="12"/>
              </w:rPr>
              <w:t>CGV</w:t>
            </w:r>
          </w:p>
        </w:tc>
        <w:tc>
          <w:tcPr>
            <w:tcW w:w="1424" w:type="dxa"/>
            <w:shd w:val="clear" w:color="auto" w:fill="auto"/>
            <w:tcMar>
              <w:left w:w="70" w:type="dxa"/>
              <w:right w:w="70" w:type="dxa"/>
            </w:tcMar>
            <w:vAlign w:val="center"/>
          </w:tcPr>
          <w:p w14:paraId="6CBBD642" w14:textId="0874B886" w:rsidR="001B6E9D" w:rsidRPr="00F67695" w:rsidRDefault="001B6E9D" w:rsidP="001B6E9D">
            <w:pPr>
              <w:ind w:left="-20" w:right="-20"/>
              <w:jc w:val="center"/>
              <w:rPr>
                <w:rFonts w:ascii="Roboto" w:hAnsi="Roboto" w:cstheme="minorHAnsi"/>
                <w:sz w:val="12"/>
                <w:szCs w:val="12"/>
                <w:lang w:val="en-US"/>
              </w:rPr>
            </w:pPr>
            <w:r w:rsidRPr="00F67695">
              <w:rPr>
                <w:rFonts w:ascii="Roboto" w:eastAsia="Book Antiqua" w:hAnsi="Roboto" w:cstheme="minorHAnsi"/>
                <w:sz w:val="12"/>
                <w:szCs w:val="12"/>
                <w:lang w:val="en-US"/>
              </w:rPr>
              <w:t>DGD</w:t>
            </w:r>
          </w:p>
        </w:tc>
      </w:tr>
    </w:tbl>
    <w:p w14:paraId="63B6D59D" w14:textId="77777777" w:rsidR="001B6E9D" w:rsidRDefault="001B6E9D" w:rsidP="753A7EEF">
      <w:pPr>
        <w:rPr>
          <w:rFonts w:ascii="Roboto" w:hAnsi="Roboto" w:cstheme="minorHAnsi"/>
          <w:b/>
          <w:bCs/>
          <w:sz w:val="12"/>
          <w:szCs w:val="12"/>
          <w:lang w:val="en-US"/>
        </w:rPr>
      </w:pPr>
    </w:p>
    <w:p w14:paraId="4E5900DC" w14:textId="77777777" w:rsidR="001B6E9D" w:rsidRPr="00F67695" w:rsidRDefault="001B6E9D" w:rsidP="753A7EEF">
      <w:pPr>
        <w:rPr>
          <w:rFonts w:ascii="Roboto" w:hAnsi="Roboto" w:cstheme="minorHAnsi"/>
          <w:b/>
          <w:bCs/>
          <w:sz w:val="12"/>
          <w:szCs w:val="12"/>
          <w:lang w:val="en-US"/>
        </w:rPr>
      </w:pPr>
    </w:p>
    <w:tbl>
      <w:tblPr>
        <w:tblW w:w="5038" w:type="pct"/>
        <w:tblCellMar>
          <w:left w:w="70" w:type="dxa"/>
          <w:right w:w="70" w:type="dxa"/>
        </w:tblCellMar>
        <w:tblLook w:val="04A0" w:firstRow="1" w:lastRow="0" w:firstColumn="1" w:lastColumn="0" w:noHBand="0" w:noVBand="1"/>
      </w:tblPr>
      <w:tblGrid>
        <w:gridCol w:w="1977"/>
        <w:gridCol w:w="726"/>
        <w:gridCol w:w="4525"/>
      </w:tblGrid>
      <w:tr w:rsidR="00A964C9" w:rsidRPr="00F67695" w14:paraId="1A19E733" w14:textId="77777777" w:rsidTr="007F2871">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7802AFA9" w14:textId="77777777" w:rsidR="00A964C9" w:rsidRPr="00F67695" w:rsidRDefault="00A964C9">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7F2871" w:rsidRPr="00F67695" w14:paraId="0B39EB95" w14:textId="77777777" w:rsidTr="007F2871">
        <w:trPr>
          <w:trHeight w:val="221"/>
        </w:trPr>
        <w:tc>
          <w:tcPr>
            <w:tcW w:w="1368" w:type="pct"/>
            <w:tcBorders>
              <w:top w:val="nil"/>
              <w:left w:val="single" w:sz="4" w:space="0" w:color="auto"/>
              <w:bottom w:val="single" w:sz="4" w:space="0" w:color="auto"/>
              <w:right w:val="single" w:sz="4" w:space="0" w:color="auto"/>
            </w:tcBorders>
            <w:shd w:val="clear" w:color="auto" w:fill="auto"/>
            <w:vAlign w:val="center"/>
            <w:hideMark/>
          </w:tcPr>
          <w:p w14:paraId="6EC74C4B" w14:textId="77777777" w:rsidR="00A964C9" w:rsidRPr="00F67695" w:rsidRDefault="00A964C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02" w:type="pct"/>
            <w:tcBorders>
              <w:top w:val="nil"/>
              <w:left w:val="nil"/>
              <w:bottom w:val="single" w:sz="4" w:space="0" w:color="auto"/>
              <w:right w:val="single" w:sz="4" w:space="0" w:color="auto"/>
            </w:tcBorders>
            <w:shd w:val="clear" w:color="auto" w:fill="auto"/>
            <w:vAlign w:val="center"/>
            <w:hideMark/>
          </w:tcPr>
          <w:p w14:paraId="6EC6BEFF" w14:textId="77777777" w:rsidR="00A964C9" w:rsidRPr="00F67695" w:rsidRDefault="00A964C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129" w:type="pct"/>
            <w:tcBorders>
              <w:top w:val="single" w:sz="4" w:space="0" w:color="auto"/>
              <w:left w:val="nil"/>
              <w:bottom w:val="single" w:sz="4" w:space="0" w:color="auto"/>
              <w:right w:val="single" w:sz="4" w:space="0" w:color="auto"/>
            </w:tcBorders>
            <w:shd w:val="clear" w:color="auto" w:fill="auto"/>
            <w:vAlign w:val="center"/>
            <w:hideMark/>
          </w:tcPr>
          <w:p w14:paraId="599A3040" w14:textId="77777777" w:rsidR="00A964C9" w:rsidRPr="00F67695" w:rsidRDefault="00A964C9" w:rsidP="007F2871">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744964" w:rsidRPr="00F67695" w14:paraId="293CECFE" w14:textId="77777777" w:rsidTr="007F2871">
        <w:tblPrEx>
          <w:tblCellMar>
            <w:left w:w="108" w:type="dxa"/>
            <w:right w:w="108" w:type="dxa"/>
          </w:tblCellMar>
          <w:tblLook w:val="06A0" w:firstRow="1" w:lastRow="0" w:firstColumn="1" w:lastColumn="0" w:noHBand="1" w:noVBand="1"/>
        </w:tblPrEx>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898F" w14:textId="77777777"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03627" w14:textId="77777777"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1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0A2BBE" w14:textId="77777777"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00744964" w:rsidRPr="00F67695" w14:paraId="03AF0038" w14:textId="77777777" w:rsidTr="007F2871">
        <w:tblPrEx>
          <w:tblCellMar>
            <w:left w:w="108" w:type="dxa"/>
            <w:right w:w="108" w:type="dxa"/>
          </w:tblCellMar>
          <w:tblLook w:val="06A0" w:firstRow="1" w:lastRow="0" w:firstColumn="1" w:lastColumn="0" w:noHBand="1" w:noVBand="1"/>
        </w:tblPrEx>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CA55E" w14:textId="77777777"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0B97F" w14:textId="6D8EBD60"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1.3.2.</w:t>
            </w:r>
          </w:p>
        </w:tc>
        <w:tc>
          <w:tcPr>
            <w:tcW w:w="31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193FBD" w14:textId="1A48FA50"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Desarrollo de concursos y eventos de innovación</w:t>
            </w:r>
          </w:p>
        </w:tc>
      </w:tr>
      <w:tr w:rsidR="00744964" w:rsidRPr="00F67695" w14:paraId="7953B6CA" w14:textId="77777777" w:rsidTr="007F2871">
        <w:tblPrEx>
          <w:tblCellMar>
            <w:left w:w="108" w:type="dxa"/>
            <w:right w:w="108" w:type="dxa"/>
          </w:tblCellMar>
          <w:tblLook w:val="06A0" w:firstRow="1" w:lastRow="0" w:firstColumn="1" w:lastColumn="0" w:noHBand="1" w:noVBand="1"/>
        </w:tblPrEx>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80D8D" w14:textId="77777777" w:rsidR="00744964" w:rsidRPr="00F67695" w:rsidRDefault="00744964">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5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CD6AE" w14:textId="6EF4E35A"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1.3.2.4</w:t>
            </w:r>
          </w:p>
        </w:tc>
        <w:tc>
          <w:tcPr>
            <w:tcW w:w="31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49FCF" w14:textId="54F12884" w:rsidR="00744964" w:rsidRPr="00F67695" w:rsidRDefault="00744964">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Evaluación de impacto de eventos de innovación en la comunidad académica </w:t>
            </w:r>
          </w:p>
        </w:tc>
      </w:tr>
    </w:tbl>
    <w:p w14:paraId="34E5A075" w14:textId="77777777" w:rsidR="00702081" w:rsidRPr="00F67695" w:rsidRDefault="00702081">
      <w:pPr>
        <w:rPr>
          <w:rFonts w:ascii="Roboto" w:hAnsi="Roboto"/>
          <w:sz w:val="12"/>
          <w:szCs w:val="12"/>
        </w:rPr>
      </w:pPr>
    </w:p>
    <w:tbl>
      <w:tblPr>
        <w:tblW w:w="7244" w:type="dxa"/>
        <w:tblLayout w:type="fixed"/>
        <w:tblLook w:val="06A0" w:firstRow="1" w:lastRow="0" w:firstColumn="1" w:lastColumn="0" w:noHBand="1" w:noVBand="1"/>
      </w:tblPr>
      <w:tblGrid>
        <w:gridCol w:w="2007"/>
        <w:gridCol w:w="926"/>
        <w:gridCol w:w="492"/>
        <w:gridCol w:w="492"/>
        <w:gridCol w:w="492"/>
        <w:gridCol w:w="492"/>
        <w:gridCol w:w="1048"/>
        <w:gridCol w:w="1295"/>
      </w:tblGrid>
      <w:tr w:rsidR="00744964" w:rsidRPr="00F67695" w14:paraId="413B551B" w14:textId="77777777" w:rsidTr="004952AA">
        <w:trPr>
          <w:trHeight w:val="558"/>
        </w:trPr>
        <w:tc>
          <w:tcPr>
            <w:tcW w:w="200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C2CD789" w14:textId="77777777" w:rsidR="00744964" w:rsidRPr="00F67695" w:rsidRDefault="00744964">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26"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6F5575CA" w14:textId="77777777" w:rsidR="00744964" w:rsidRPr="00F67695" w:rsidRDefault="00744964">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C94AA1D" w14:textId="77777777" w:rsidR="00744964" w:rsidRPr="00F67695" w:rsidRDefault="00744964" w:rsidP="00AF5F2A">
            <w:pPr>
              <w:ind w:left="-4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E4EEB62" w14:textId="77777777" w:rsidR="00744964" w:rsidRPr="00F67695" w:rsidRDefault="00744964" w:rsidP="00AF5F2A">
            <w:pPr>
              <w:ind w:left="-10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4A8E811" w14:textId="77777777" w:rsidR="00744964" w:rsidRPr="00F67695" w:rsidRDefault="00744964" w:rsidP="00AF5F2A">
            <w:pPr>
              <w:ind w:left="-2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EDBA95E" w14:textId="77777777" w:rsidR="00744964" w:rsidRPr="00F67695" w:rsidRDefault="00744964" w:rsidP="00AF5F2A">
            <w:pPr>
              <w:ind w:left="-9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4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BFD6925" w14:textId="77777777" w:rsidR="00744964" w:rsidRPr="00F67695" w:rsidRDefault="00744964" w:rsidP="00AF5F2A">
            <w:pPr>
              <w:ind w:left="-11"/>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9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3B77CCB" w14:textId="77777777" w:rsidR="00744964" w:rsidRPr="00F67695" w:rsidRDefault="00744964">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744964" w:rsidRPr="00F67695" w14:paraId="6DD2C543" w14:textId="77777777" w:rsidTr="004952AA">
        <w:trPr>
          <w:trHeight w:val="334"/>
        </w:trPr>
        <w:tc>
          <w:tcPr>
            <w:tcW w:w="2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CD317" w14:textId="0BEE1583" w:rsidR="00744964" w:rsidRPr="00F67695" w:rsidRDefault="00744964">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8267F1" w:rsidRPr="008267F1">
              <w:rPr>
                <w:rFonts w:ascii="Roboto" w:eastAsia="Book Antiqua" w:hAnsi="Roboto" w:cstheme="minorHAnsi"/>
                <w:color w:val="000000" w:themeColor="text1"/>
                <w:sz w:val="12"/>
                <w:szCs w:val="12"/>
              </w:rPr>
              <w:t>Definir los indicadores clave que se utilizarán para medir el impacto de los eventos de innovación en la comunidad académica, como la creatividad, la colaboración interdisciplinaria, y la implementación de proyectos.</w:t>
            </w:r>
          </w:p>
        </w:tc>
        <w:tc>
          <w:tcPr>
            <w:tcW w:w="926" w:type="dxa"/>
            <w:tcBorders>
              <w:top w:val="single" w:sz="4" w:space="0" w:color="auto"/>
              <w:left w:val="nil"/>
              <w:bottom w:val="single" w:sz="4" w:space="0" w:color="auto"/>
              <w:right w:val="single" w:sz="4" w:space="0" w:color="auto"/>
            </w:tcBorders>
            <w:shd w:val="clear" w:color="auto" w:fill="FFFFFF" w:themeFill="background1"/>
            <w:vAlign w:val="center"/>
          </w:tcPr>
          <w:p w14:paraId="647ACA82" w14:textId="49AECF93" w:rsidR="00744964" w:rsidRPr="00F67695" w:rsidRDefault="008267F1" w:rsidP="35504F01">
            <w:pPr>
              <w:jc w:val="center"/>
              <w:rPr>
                <w:rFonts w:ascii="Roboto" w:hAnsi="Roboto" w:cstheme="minorBidi"/>
                <w:sz w:val="12"/>
                <w:szCs w:val="12"/>
              </w:rPr>
            </w:pPr>
            <w:r>
              <w:rPr>
                <w:rFonts w:ascii="Roboto" w:hAnsi="Roboto" w:cstheme="minorBidi"/>
                <w:sz w:val="12"/>
                <w:szCs w:val="12"/>
              </w:rPr>
              <w:t xml:space="preserve">1 </w:t>
            </w:r>
            <w:r w:rsidR="21E42DCF" w:rsidRPr="00F67695">
              <w:rPr>
                <w:rFonts w:ascii="Roboto" w:hAnsi="Roboto" w:cstheme="minorBidi"/>
                <w:sz w:val="12"/>
                <w:szCs w:val="12"/>
              </w:rPr>
              <w:t>instrumentos</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B7BD0F" w14:textId="06B2EB13" w:rsidR="00744964" w:rsidRPr="00F67695" w:rsidRDefault="00744964">
            <w:pPr>
              <w:jc w:val="center"/>
              <w:rPr>
                <w:rFonts w:ascii="Roboto" w:hAnsi="Roboto" w:cstheme="minorHAnsi"/>
                <w:sz w:val="12"/>
                <w:szCs w:val="12"/>
              </w:rPr>
            </w:pPr>
            <w:r w:rsidRPr="00F67695">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CCE81" w14:textId="30AD0BFC" w:rsidR="00744964" w:rsidRPr="00F67695" w:rsidRDefault="008267F1">
            <w:pPr>
              <w:jc w:val="center"/>
              <w:rPr>
                <w:rFonts w:ascii="Roboto" w:hAnsi="Roboto" w:cstheme="minorHAnsi"/>
                <w:sz w:val="12"/>
                <w:szCs w:val="12"/>
              </w:rPr>
            </w:pPr>
            <w:r>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AED7A" w14:textId="7C3037BB" w:rsidR="00744964" w:rsidRPr="00F67695" w:rsidRDefault="008267F1">
            <w:pPr>
              <w:jc w:val="center"/>
              <w:rPr>
                <w:rFonts w:ascii="Roboto" w:hAnsi="Roboto" w:cstheme="minorHAnsi"/>
                <w:sz w:val="12"/>
                <w:szCs w:val="12"/>
              </w:rPr>
            </w:pPr>
            <w:r>
              <w:rPr>
                <w:rFonts w:ascii="Roboto" w:hAnsi="Roboto" w:cstheme="minorHAnsi"/>
                <w:sz w:val="12"/>
                <w:szCs w:val="12"/>
              </w:rPr>
              <w:t>1</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A52727" w14:textId="18F0F785" w:rsidR="00744964" w:rsidRPr="00F67695" w:rsidRDefault="00744964">
            <w:pPr>
              <w:jc w:val="center"/>
              <w:rPr>
                <w:rFonts w:ascii="Roboto" w:hAnsi="Roboto" w:cstheme="minorHAnsi"/>
                <w:sz w:val="12"/>
                <w:szCs w:val="12"/>
              </w:rPr>
            </w:pPr>
            <w:r w:rsidRPr="00F67695">
              <w:rPr>
                <w:rFonts w:ascii="Roboto" w:hAnsi="Roboto" w:cstheme="minorHAnsi"/>
                <w:sz w:val="12"/>
                <w:szCs w:val="12"/>
              </w:rPr>
              <w:t>0</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E7A62" w14:textId="77777777" w:rsidR="00744964" w:rsidRDefault="00744964">
            <w:pPr>
              <w:rPr>
                <w:rFonts w:ascii="Roboto" w:hAnsi="Roboto" w:cstheme="minorHAnsi"/>
                <w:sz w:val="12"/>
                <w:szCs w:val="12"/>
              </w:rPr>
            </w:pPr>
            <w:r w:rsidRPr="00F67695">
              <w:rPr>
                <w:rFonts w:ascii="Roboto" w:hAnsi="Roboto" w:cstheme="minorHAnsi"/>
                <w:sz w:val="12"/>
                <w:szCs w:val="12"/>
              </w:rPr>
              <w:t>SACAD</w:t>
            </w:r>
          </w:p>
          <w:p w14:paraId="1ADBE819" w14:textId="7A5A5965" w:rsidR="00EB220B" w:rsidRPr="00F67695" w:rsidRDefault="00EB220B">
            <w:pPr>
              <w:rPr>
                <w:rFonts w:ascii="Roboto" w:hAnsi="Roboto" w:cstheme="minorHAnsi"/>
                <w:sz w:val="12"/>
                <w:szCs w:val="12"/>
              </w:rPr>
            </w:pPr>
            <w:r>
              <w:rPr>
                <w:rFonts w:ascii="Roboto" w:hAnsi="Roboto" w:cstheme="minorHAnsi"/>
                <w:sz w:val="12"/>
                <w:szCs w:val="12"/>
              </w:rPr>
              <w:t>CIL</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3D443" w14:textId="056595B7" w:rsidR="00744964" w:rsidRPr="00F67695" w:rsidRDefault="00EB220B">
            <w:pPr>
              <w:rPr>
                <w:rFonts w:ascii="Roboto" w:hAnsi="Roboto" w:cstheme="minorHAnsi"/>
                <w:sz w:val="12"/>
                <w:szCs w:val="12"/>
                <w:lang w:val="en-US"/>
              </w:rPr>
            </w:pPr>
            <w:r>
              <w:rPr>
                <w:rFonts w:ascii="Roboto" w:hAnsi="Roboto" w:cstheme="minorHAnsi"/>
                <w:sz w:val="12"/>
                <w:szCs w:val="12"/>
                <w:lang w:val="en-US"/>
              </w:rPr>
              <w:t>CGV</w:t>
            </w:r>
          </w:p>
        </w:tc>
      </w:tr>
      <w:tr w:rsidR="00744964" w:rsidRPr="00F67695" w14:paraId="3F611A87" w14:textId="77777777" w:rsidTr="004952AA">
        <w:trPr>
          <w:trHeight w:val="334"/>
        </w:trPr>
        <w:tc>
          <w:tcPr>
            <w:tcW w:w="2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BAF67" w14:textId="1D794DD7" w:rsidR="00744964" w:rsidRPr="00F67695" w:rsidRDefault="00744964">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sidR="00EB220B" w:rsidRPr="00EB220B">
              <w:rPr>
                <w:rFonts w:ascii="Roboto" w:eastAsia="Book Antiqua" w:hAnsi="Roboto" w:cstheme="minorHAnsi"/>
                <w:color w:val="000000" w:themeColor="text1"/>
                <w:sz w:val="12"/>
                <w:szCs w:val="12"/>
              </w:rPr>
              <w:t>Recoger datos sobre la percepción, participación y resultados de los eventos mediante encuestas a los participantes y estudios de caso de proyectos exitosos.</w:t>
            </w:r>
          </w:p>
        </w:tc>
        <w:tc>
          <w:tcPr>
            <w:tcW w:w="926" w:type="dxa"/>
            <w:tcBorders>
              <w:top w:val="single" w:sz="4" w:space="0" w:color="auto"/>
              <w:left w:val="nil"/>
              <w:bottom w:val="single" w:sz="4" w:space="0" w:color="auto"/>
              <w:right w:val="single" w:sz="4" w:space="0" w:color="auto"/>
            </w:tcBorders>
            <w:shd w:val="clear" w:color="auto" w:fill="FFFFFF" w:themeFill="background1"/>
            <w:vAlign w:val="center"/>
          </w:tcPr>
          <w:p w14:paraId="42E501B9" w14:textId="07C640DD" w:rsidR="00744964" w:rsidRPr="00F67695" w:rsidRDefault="00EB220B">
            <w:pPr>
              <w:jc w:val="center"/>
              <w:rPr>
                <w:rFonts w:ascii="Roboto" w:hAnsi="Roboto" w:cstheme="minorHAnsi"/>
                <w:sz w:val="12"/>
                <w:szCs w:val="12"/>
              </w:rPr>
            </w:pPr>
            <w:r>
              <w:rPr>
                <w:rFonts w:ascii="Roboto" w:hAnsi="Roboto" w:cstheme="minorHAnsi"/>
                <w:sz w:val="12"/>
                <w:szCs w:val="12"/>
              </w:rPr>
              <w:t xml:space="preserve">1 </w:t>
            </w:r>
            <w:r w:rsidR="00744964" w:rsidRPr="00F67695">
              <w:rPr>
                <w:rFonts w:ascii="Roboto" w:hAnsi="Roboto" w:cstheme="minorHAnsi"/>
                <w:sz w:val="12"/>
                <w:szCs w:val="12"/>
              </w:rPr>
              <w:t>Reporte de resultados</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7FE10F" w14:textId="3E12C6CD" w:rsidR="00744964" w:rsidRPr="00F67695" w:rsidRDefault="00744964">
            <w:pPr>
              <w:jc w:val="center"/>
              <w:rPr>
                <w:rFonts w:ascii="Roboto" w:hAnsi="Roboto" w:cstheme="minorHAnsi"/>
                <w:sz w:val="12"/>
                <w:szCs w:val="12"/>
              </w:rPr>
            </w:pPr>
            <w:r w:rsidRPr="00F67695">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9E7E5" w14:textId="71618255" w:rsidR="00744964" w:rsidRPr="00F67695" w:rsidRDefault="00744964">
            <w:pPr>
              <w:jc w:val="center"/>
              <w:rPr>
                <w:rFonts w:ascii="Roboto" w:hAnsi="Roboto" w:cstheme="minorHAnsi"/>
                <w:sz w:val="12"/>
                <w:szCs w:val="12"/>
              </w:rPr>
            </w:pPr>
            <w:r w:rsidRPr="00F67695">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22829" w14:textId="442AD34B" w:rsidR="00744964" w:rsidRPr="00F67695" w:rsidRDefault="00EB220B">
            <w:pPr>
              <w:jc w:val="center"/>
              <w:rPr>
                <w:rFonts w:ascii="Roboto" w:hAnsi="Roboto" w:cstheme="minorHAnsi"/>
                <w:sz w:val="12"/>
                <w:szCs w:val="12"/>
              </w:rPr>
            </w:pPr>
            <w:r>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A349" w14:textId="443A86CF" w:rsidR="00744964" w:rsidRPr="00F67695" w:rsidRDefault="00744964">
            <w:pPr>
              <w:jc w:val="center"/>
              <w:rPr>
                <w:rFonts w:ascii="Roboto" w:hAnsi="Roboto" w:cstheme="minorHAnsi"/>
                <w:sz w:val="12"/>
                <w:szCs w:val="12"/>
              </w:rPr>
            </w:pPr>
            <w:r w:rsidRPr="00F67695">
              <w:rPr>
                <w:rFonts w:ascii="Roboto" w:hAnsi="Roboto" w:cstheme="minorHAnsi"/>
                <w:sz w:val="12"/>
                <w:szCs w:val="12"/>
              </w:rPr>
              <w:t>1</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71463" w14:textId="77777777" w:rsidR="00744964" w:rsidRDefault="00744964">
            <w:pPr>
              <w:rPr>
                <w:rFonts w:ascii="Roboto" w:hAnsi="Roboto" w:cstheme="minorHAnsi"/>
                <w:sz w:val="12"/>
                <w:szCs w:val="12"/>
              </w:rPr>
            </w:pPr>
            <w:r w:rsidRPr="00F67695">
              <w:rPr>
                <w:rFonts w:ascii="Roboto" w:hAnsi="Roboto" w:cstheme="minorHAnsi"/>
                <w:sz w:val="12"/>
                <w:szCs w:val="12"/>
              </w:rPr>
              <w:t>SACAD</w:t>
            </w:r>
          </w:p>
          <w:p w14:paraId="4233DAB2" w14:textId="72A4D31D" w:rsidR="00EB220B" w:rsidRPr="00F67695" w:rsidRDefault="00EB220B">
            <w:pPr>
              <w:rPr>
                <w:rFonts w:ascii="Roboto" w:hAnsi="Roboto" w:cstheme="minorHAnsi"/>
                <w:sz w:val="12"/>
                <w:szCs w:val="12"/>
              </w:rPr>
            </w:pPr>
            <w:r>
              <w:rPr>
                <w:rFonts w:ascii="Roboto" w:hAnsi="Roboto" w:cstheme="minorHAnsi"/>
                <w:sz w:val="12"/>
                <w:szCs w:val="12"/>
              </w:rPr>
              <w:t>CIL</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59BAD3" w14:textId="1DC02F73" w:rsidR="00744964" w:rsidRPr="00F67695" w:rsidRDefault="00EB220B">
            <w:pP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CGV</w:t>
            </w:r>
          </w:p>
        </w:tc>
      </w:tr>
      <w:tr w:rsidR="00EB220B" w:rsidRPr="00F67695" w14:paraId="539CE55B" w14:textId="77777777" w:rsidTr="004952AA">
        <w:trPr>
          <w:trHeight w:val="334"/>
        </w:trPr>
        <w:tc>
          <w:tcPr>
            <w:tcW w:w="20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81C482" w14:textId="1CDFBACF" w:rsidR="00EB220B" w:rsidRPr="00F67695" w:rsidRDefault="00EB220B" w:rsidP="00EB220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EB220B">
              <w:rPr>
                <w:rFonts w:ascii="Roboto" w:eastAsia="Book Antiqua" w:hAnsi="Roboto" w:cstheme="minorHAnsi"/>
                <w:color w:val="000000" w:themeColor="text1"/>
                <w:sz w:val="12"/>
                <w:szCs w:val="12"/>
              </w:rPr>
              <w:t>Evaluar los datos recopilados para identificar el impacto de los eventos y realizar ajustes para mejorar futuras iniciativas.</w:t>
            </w:r>
          </w:p>
        </w:tc>
        <w:tc>
          <w:tcPr>
            <w:tcW w:w="926" w:type="dxa"/>
            <w:tcBorders>
              <w:top w:val="single" w:sz="4" w:space="0" w:color="auto"/>
              <w:left w:val="nil"/>
              <w:bottom w:val="single" w:sz="4" w:space="0" w:color="auto"/>
              <w:right w:val="single" w:sz="4" w:space="0" w:color="auto"/>
            </w:tcBorders>
            <w:shd w:val="clear" w:color="auto" w:fill="FFFFFF" w:themeFill="background1"/>
            <w:vAlign w:val="center"/>
          </w:tcPr>
          <w:p w14:paraId="4B5C94FB" w14:textId="3D398A13" w:rsidR="00EB220B" w:rsidRPr="00F67695" w:rsidRDefault="00EB220B" w:rsidP="00EB220B">
            <w:pPr>
              <w:jc w:val="center"/>
              <w:rPr>
                <w:rFonts w:ascii="Roboto" w:hAnsi="Roboto" w:cstheme="minorHAnsi"/>
                <w:sz w:val="12"/>
                <w:szCs w:val="12"/>
              </w:rPr>
            </w:pPr>
            <w:r>
              <w:rPr>
                <w:rFonts w:ascii="Roboto" w:hAnsi="Roboto" w:cstheme="minorHAnsi"/>
                <w:sz w:val="12"/>
                <w:szCs w:val="12"/>
              </w:rPr>
              <w:t>1 Análisis de los resultados</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CC2E49" w14:textId="19A29083" w:rsidR="00EB220B" w:rsidRPr="00F67695" w:rsidRDefault="00EB220B" w:rsidP="00EB220B">
            <w:pPr>
              <w:jc w:val="center"/>
              <w:rPr>
                <w:rFonts w:ascii="Roboto" w:hAnsi="Roboto" w:cstheme="minorHAnsi"/>
                <w:sz w:val="12"/>
                <w:szCs w:val="12"/>
              </w:rPr>
            </w:pPr>
            <w:r w:rsidRPr="00F67695">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187CD6" w14:textId="0C8EAAEA" w:rsidR="00EB220B" w:rsidRPr="00F67695" w:rsidRDefault="00EB220B" w:rsidP="00EB220B">
            <w:pPr>
              <w:jc w:val="center"/>
              <w:rPr>
                <w:rFonts w:ascii="Roboto" w:hAnsi="Roboto" w:cstheme="minorHAnsi"/>
                <w:sz w:val="12"/>
                <w:szCs w:val="12"/>
              </w:rPr>
            </w:pPr>
            <w:r w:rsidRPr="00F67695">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7A012B" w14:textId="583F84C2" w:rsidR="00EB220B" w:rsidRPr="00F67695" w:rsidRDefault="00EB220B" w:rsidP="00EB220B">
            <w:pPr>
              <w:jc w:val="center"/>
              <w:rPr>
                <w:rFonts w:ascii="Roboto" w:hAnsi="Roboto" w:cstheme="minorHAnsi"/>
                <w:sz w:val="12"/>
                <w:szCs w:val="12"/>
              </w:rPr>
            </w:pPr>
            <w:r>
              <w:rPr>
                <w:rFonts w:ascii="Roboto" w:hAnsi="Roboto" w:cstheme="minorHAnsi"/>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BD03F" w14:textId="17D4F7B2" w:rsidR="00EB220B" w:rsidRPr="00F67695" w:rsidRDefault="00EB220B" w:rsidP="00EB220B">
            <w:pPr>
              <w:jc w:val="center"/>
              <w:rPr>
                <w:rFonts w:ascii="Roboto" w:hAnsi="Roboto" w:cstheme="minorHAnsi"/>
                <w:sz w:val="12"/>
                <w:szCs w:val="12"/>
              </w:rPr>
            </w:pPr>
            <w:r w:rsidRPr="00F67695">
              <w:rPr>
                <w:rFonts w:ascii="Roboto" w:hAnsi="Roboto" w:cstheme="minorHAnsi"/>
                <w:sz w:val="12"/>
                <w:szCs w:val="12"/>
              </w:rPr>
              <w:t>1</w:t>
            </w:r>
          </w:p>
        </w:tc>
        <w:tc>
          <w:tcPr>
            <w:tcW w:w="10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77309" w14:textId="77777777" w:rsidR="00EB220B" w:rsidRDefault="00EB220B" w:rsidP="00EB220B">
            <w:pPr>
              <w:rPr>
                <w:rFonts w:ascii="Roboto" w:hAnsi="Roboto" w:cstheme="minorHAnsi"/>
                <w:sz w:val="12"/>
                <w:szCs w:val="12"/>
              </w:rPr>
            </w:pPr>
            <w:r w:rsidRPr="00F67695">
              <w:rPr>
                <w:rFonts w:ascii="Roboto" w:hAnsi="Roboto" w:cstheme="minorHAnsi"/>
                <w:sz w:val="12"/>
                <w:szCs w:val="12"/>
              </w:rPr>
              <w:t>SACAD</w:t>
            </w:r>
          </w:p>
          <w:p w14:paraId="08C0E405" w14:textId="5C6504D3" w:rsidR="00EB220B" w:rsidRPr="00F67695" w:rsidRDefault="00EB220B" w:rsidP="00EB220B">
            <w:pPr>
              <w:rPr>
                <w:rFonts w:ascii="Roboto" w:hAnsi="Roboto" w:cstheme="minorHAnsi"/>
                <w:sz w:val="12"/>
                <w:szCs w:val="12"/>
              </w:rPr>
            </w:pPr>
            <w:r>
              <w:rPr>
                <w:rFonts w:ascii="Roboto" w:hAnsi="Roboto" w:cstheme="minorHAnsi"/>
                <w:sz w:val="12"/>
                <w:szCs w:val="12"/>
              </w:rPr>
              <w:t>CIL</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85334" w14:textId="2A76EED1" w:rsidR="00EB220B" w:rsidRPr="00F67695" w:rsidRDefault="00EB220B" w:rsidP="00EB220B">
            <w:pP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CGV</w:t>
            </w:r>
          </w:p>
        </w:tc>
      </w:tr>
    </w:tbl>
    <w:p w14:paraId="1F6A1F66" w14:textId="3D301E4F" w:rsidR="00AF5F2A" w:rsidRDefault="00AF5F2A" w:rsidP="753A7EEF">
      <w:pPr>
        <w:rPr>
          <w:rFonts w:ascii="Roboto" w:hAnsi="Roboto"/>
          <w:b/>
          <w:bCs/>
          <w:sz w:val="12"/>
          <w:szCs w:val="12"/>
          <w:lang w:val="en-US"/>
        </w:rPr>
      </w:pPr>
    </w:p>
    <w:p w14:paraId="66ED40A1" w14:textId="77777777" w:rsidR="00EB220B" w:rsidRDefault="00EB220B" w:rsidP="753A7EEF">
      <w:pPr>
        <w:rPr>
          <w:rFonts w:ascii="Roboto" w:hAnsi="Roboto"/>
          <w:b/>
          <w:bCs/>
          <w:sz w:val="12"/>
          <w:szCs w:val="12"/>
          <w:lang w:val="en-US"/>
        </w:rPr>
      </w:pPr>
    </w:p>
    <w:p w14:paraId="30C4C0B4" w14:textId="77777777" w:rsidR="00EB220B" w:rsidRDefault="00EB220B" w:rsidP="753A7EEF">
      <w:pPr>
        <w:rPr>
          <w:rFonts w:ascii="Roboto" w:hAnsi="Roboto"/>
          <w:b/>
          <w:bCs/>
          <w:sz w:val="12"/>
          <w:szCs w:val="12"/>
          <w:lang w:val="en-US"/>
        </w:rPr>
      </w:pPr>
    </w:p>
    <w:tbl>
      <w:tblPr>
        <w:tblW w:w="5039" w:type="pct"/>
        <w:tblCellMar>
          <w:left w:w="70" w:type="dxa"/>
          <w:right w:w="70" w:type="dxa"/>
        </w:tblCellMar>
        <w:tblLook w:val="04A0" w:firstRow="1" w:lastRow="0" w:firstColumn="1" w:lastColumn="0" w:noHBand="0" w:noVBand="1"/>
      </w:tblPr>
      <w:tblGrid>
        <w:gridCol w:w="1976"/>
        <w:gridCol w:w="852"/>
        <w:gridCol w:w="4401"/>
      </w:tblGrid>
      <w:tr w:rsidR="00EB220B" w:rsidRPr="00F67695" w14:paraId="13397172" w14:textId="77777777" w:rsidTr="00557E22">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01F79C72" w14:textId="77777777" w:rsidR="00EB220B" w:rsidRPr="00F67695" w:rsidRDefault="00EB220B" w:rsidP="00557E22">
            <w:pPr>
              <w:jc w:val="center"/>
              <w:rPr>
                <w:rFonts w:ascii="Roboto" w:hAnsi="Roboto" w:cstheme="minorHAnsi"/>
                <w:b/>
                <w:bCs/>
                <w:color w:val="FFFFFF"/>
                <w:sz w:val="12"/>
                <w:szCs w:val="12"/>
                <w:lang w:eastAsia="es-MX"/>
              </w:rPr>
            </w:pPr>
            <w:r w:rsidRPr="00F67695">
              <w:rPr>
                <w:rFonts w:ascii="Roboto" w:hAnsi="Roboto"/>
                <w:b/>
                <w:bCs/>
                <w:sz w:val="12"/>
                <w:szCs w:val="12"/>
                <w:lang w:val="en-US"/>
              </w:rPr>
              <w:br w:type="page"/>
            </w:r>
            <w:r w:rsidRPr="00F67695">
              <w:rPr>
                <w:rFonts w:ascii="Roboto" w:hAnsi="Roboto" w:cstheme="minorHAnsi"/>
                <w:b/>
                <w:bCs/>
                <w:color w:val="FFFFFF"/>
                <w:sz w:val="12"/>
                <w:szCs w:val="12"/>
                <w:lang w:eastAsia="es-MX"/>
              </w:rPr>
              <w:t>Formación integral del estudiante</w:t>
            </w:r>
          </w:p>
        </w:tc>
      </w:tr>
      <w:tr w:rsidR="00EB220B" w:rsidRPr="00F67695" w14:paraId="6C4EC24C" w14:textId="77777777" w:rsidTr="00557E22">
        <w:trPr>
          <w:trHeight w:val="221"/>
        </w:trPr>
        <w:tc>
          <w:tcPr>
            <w:tcW w:w="1367" w:type="pct"/>
            <w:tcBorders>
              <w:top w:val="nil"/>
              <w:left w:val="single" w:sz="4" w:space="0" w:color="auto"/>
              <w:bottom w:val="single" w:sz="4" w:space="0" w:color="auto"/>
              <w:right w:val="single" w:sz="4" w:space="0" w:color="auto"/>
            </w:tcBorders>
            <w:shd w:val="clear" w:color="auto" w:fill="auto"/>
            <w:vAlign w:val="center"/>
            <w:hideMark/>
          </w:tcPr>
          <w:p w14:paraId="1DC1E674" w14:textId="77777777" w:rsidR="00EB220B" w:rsidRPr="00F67695" w:rsidRDefault="00EB220B"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Eje</w:t>
            </w:r>
          </w:p>
        </w:tc>
        <w:tc>
          <w:tcPr>
            <w:tcW w:w="589" w:type="pct"/>
            <w:tcBorders>
              <w:top w:val="nil"/>
              <w:left w:val="nil"/>
              <w:bottom w:val="single" w:sz="4" w:space="0" w:color="auto"/>
              <w:right w:val="single" w:sz="4" w:space="0" w:color="auto"/>
            </w:tcBorders>
            <w:shd w:val="clear" w:color="auto" w:fill="auto"/>
            <w:vAlign w:val="center"/>
            <w:hideMark/>
          </w:tcPr>
          <w:p w14:paraId="32B2B7EC" w14:textId="77777777" w:rsidR="00EB220B" w:rsidRPr="00F67695" w:rsidRDefault="00EB220B"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0D46B307" w14:textId="77777777" w:rsidR="00EB220B" w:rsidRPr="00F67695" w:rsidRDefault="00EB220B"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EB220B" w:rsidRPr="00F67695" w14:paraId="66893692" w14:textId="77777777" w:rsidTr="00557E22">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0C4A3"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471C2"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D29CB"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00EB220B" w:rsidRPr="00F67695" w14:paraId="5C055866" w14:textId="77777777" w:rsidTr="00557E22">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F798C"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6C906"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1.3.3.</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BACADE" w14:textId="77777777"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Alianzas con Sectores Innovadores </w:t>
            </w:r>
          </w:p>
        </w:tc>
      </w:tr>
      <w:tr w:rsidR="00EB220B" w:rsidRPr="00F67695" w14:paraId="2382696A" w14:textId="77777777" w:rsidTr="00557E22">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D3245" w14:textId="77777777" w:rsidR="00EB220B" w:rsidRPr="00F67695" w:rsidRDefault="00EB220B"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E6C83" w14:textId="339BFBB6" w:rsidR="00EB220B" w:rsidRPr="00F67695" w:rsidRDefault="00EB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1.3.3.</w:t>
            </w:r>
            <w:r>
              <w:rPr>
                <w:rFonts w:ascii="Roboto" w:eastAsia="Book Antiqua" w:hAnsi="Roboto" w:cstheme="minorHAnsi"/>
                <w:color w:val="000000" w:themeColor="text1"/>
                <w:sz w:val="12"/>
                <w:szCs w:val="12"/>
              </w:rPr>
              <w:t>4</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5C990" w14:textId="147BB28F" w:rsidR="00EB220B" w:rsidRPr="00F67695" w:rsidRDefault="00EB220B" w:rsidP="00557E22">
            <w:pPr>
              <w:rPr>
                <w:rFonts w:ascii="Roboto" w:hAnsi="Roboto" w:cstheme="minorHAnsi"/>
                <w:sz w:val="12"/>
                <w:szCs w:val="12"/>
              </w:rPr>
            </w:pPr>
            <w:r w:rsidRPr="00EB220B">
              <w:rPr>
                <w:rFonts w:ascii="Roboto" w:hAnsi="Roboto" w:cstheme="minorHAnsi"/>
                <w:sz w:val="12"/>
                <w:szCs w:val="12"/>
              </w:rPr>
              <w:t>Programas de pasantías en empresas innovadoras</w:t>
            </w:r>
          </w:p>
        </w:tc>
      </w:tr>
    </w:tbl>
    <w:p w14:paraId="2B0C3349" w14:textId="77777777" w:rsidR="00EB220B" w:rsidRPr="008371A4" w:rsidRDefault="00EB220B" w:rsidP="753A7EEF">
      <w:pPr>
        <w:rPr>
          <w:rFonts w:ascii="Roboto" w:hAnsi="Roboto"/>
          <w:b/>
          <w:bCs/>
          <w:sz w:val="12"/>
          <w:szCs w:val="12"/>
        </w:rPr>
      </w:pPr>
    </w:p>
    <w:tbl>
      <w:tblPr>
        <w:tblW w:w="7220" w:type="dxa"/>
        <w:tblLayout w:type="fixed"/>
        <w:tblLook w:val="06A0" w:firstRow="1" w:lastRow="0" w:firstColumn="1" w:lastColumn="0" w:noHBand="1" w:noVBand="1"/>
      </w:tblPr>
      <w:tblGrid>
        <w:gridCol w:w="2001"/>
        <w:gridCol w:w="829"/>
        <w:gridCol w:w="584"/>
        <w:gridCol w:w="490"/>
        <w:gridCol w:w="490"/>
        <w:gridCol w:w="490"/>
        <w:gridCol w:w="1065"/>
        <w:gridCol w:w="1271"/>
      </w:tblGrid>
      <w:tr w:rsidR="00EB220B" w:rsidRPr="00F67695" w14:paraId="2DABC2AB" w14:textId="77777777" w:rsidTr="00557E22">
        <w:trPr>
          <w:trHeight w:val="572"/>
        </w:trPr>
        <w:tc>
          <w:tcPr>
            <w:tcW w:w="200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CD0BE22" w14:textId="77777777" w:rsidR="00EB220B" w:rsidRPr="00F67695" w:rsidRDefault="00EB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9"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3F1ADD11" w14:textId="77777777" w:rsidR="00EB220B" w:rsidRPr="00F67695" w:rsidRDefault="00EB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49FB04B" w14:textId="77777777" w:rsidR="00EB220B" w:rsidRPr="00F67695" w:rsidRDefault="00EB220B" w:rsidP="00557E22">
            <w:pPr>
              <w:ind w:left="-4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D3ADBEC" w14:textId="77777777" w:rsidR="00EB220B" w:rsidRPr="00F67695" w:rsidRDefault="00EB220B" w:rsidP="00557E22">
            <w:pPr>
              <w:ind w:left="-10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613F328" w14:textId="77777777" w:rsidR="00EB220B" w:rsidRPr="00F67695" w:rsidRDefault="00EB220B" w:rsidP="00557E22">
            <w:pPr>
              <w:ind w:left="-28"/>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6641A46" w14:textId="77777777" w:rsidR="00EB220B" w:rsidRPr="00F67695" w:rsidRDefault="00EB220B" w:rsidP="00557E22">
            <w:pPr>
              <w:ind w:left="-9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6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950D9FA" w14:textId="77777777" w:rsidR="00EB220B" w:rsidRPr="00F67695" w:rsidRDefault="00EB220B" w:rsidP="00557E22">
            <w:pPr>
              <w:ind w:left="-11"/>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7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DC730E7" w14:textId="77777777" w:rsidR="00EB220B" w:rsidRPr="00F67695" w:rsidRDefault="00EB220B"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B220B" w:rsidRPr="00F67695" w14:paraId="13B7AF32" w14:textId="77777777" w:rsidTr="00557E22">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993ED" w14:textId="43F0B3AF" w:rsidR="00EB220B" w:rsidRPr="00F67695" w:rsidRDefault="00EB220B" w:rsidP="00EB220B">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Pr="00EB220B">
              <w:rPr>
                <w:rFonts w:ascii="Roboto" w:eastAsia="Book Antiqua" w:hAnsi="Roboto" w:cstheme="minorHAnsi"/>
                <w:color w:val="000000" w:themeColor="text1"/>
                <w:sz w:val="12"/>
                <w:szCs w:val="12"/>
              </w:rPr>
              <w:t>Colaborar con empresas innovadoras para crear o identificar oportunidades de pasantías para los estudiantes.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497CD413" w14:textId="46CD2004" w:rsidR="00EB220B" w:rsidRPr="00F67695" w:rsidRDefault="00EB220B" w:rsidP="00EB22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Convenios</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E0AE33" w14:textId="3E919282" w:rsidR="00EB220B" w:rsidRPr="00F67695" w:rsidRDefault="00EB220B" w:rsidP="00EB22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7B770" w14:textId="347730DD" w:rsidR="00EB220B" w:rsidRPr="00F67695" w:rsidRDefault="00EB220B" w:rsidP="00EB22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52684" w14:textId="5B9A7037" w:rsidR="00EB220B" w:rsidRPr="00F67695" w:rsidRDefault="00EB220B" w:rsidP="00EB220B">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F38633" w14:textId="4ECFD754" w:rsidR="00EB220B" w:rsidRPr="00F67695" w:rsidRDefault="00EB220B" w:rsidP="00EB22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B06D5" w14:textId="77777777" w:rsidR="00EB220B" w:rsidRDefault="00EB220B" w:rsidP="00EB220B">
            <w:pPr>
              <w:rPr>
                <w:rFonts w:ascii="Roboto" w:hAnsi="Roboto" w:cstheme="minorHAnsi"/>
                <w:sz w:val="12"/>
                <w:szCs w:val="12"/>
              </w:rPr>
            </w:pPr>
            <w:r>
              <w:rPr>
                <w:rFonts w:ascii="Roboto" w:hAnsi="Roboto" w:cstheme="minorHAnsi"/>
                <w:sz w:val="12"/>
                <w:szCs w:val="12"/>
              </w:rPr>
              <w:t>CGV</w:t>
            </w:r>
          </w:p>
          <w:p w14:paraId="687009BF" w14:textId="228212FD" w:rsidR="00EB220B" w:rsidRPr="00F67695" w:rsidRDefault="00EB220B" w:rsidP="00EB220B">
            <w:pPr>
              <w:rPr>
                <w:rFonts w:ascii="Roboto" w:hAnsi="Roboto" w:cstheme="minorHAnsi"/>
                <w:sz w:val="12"/>
                <w:szCs w:val="12"/>
              </w:rPr>
            </w:pPr>
            <w:r>
              <w:rPr>
                <w:rFonts w:ascii="Roboto" w:hAnsi="Roboto" w:cstheme="minorHAnsi"/>
                <w:sz w:val="12"/>
                <w:szCs w:val="12"/>
              </w:rPr>
              <w:t>DGSE</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F4641" w14:textId="77777777" w:rsidR="00EB220B" w:rsidRDefault="00EB220B" w:rsidP="00EB220B">
            <w:pPr>
              <w:rPr>
                <w:rFonts w:ascii="Roboto" w:hAnsi="Roboto" w:cstheme="minorHAnsi"/>
                <w:sz w:val="12"/>
                <w:szCs w:val="12"/>
              </w:rPr>
            </w:pPr>
            <w:r>
              <w:rPr>
                <w:rFonts w:ascii="Roboto" w:hAnsi="Roboto" w:cstheme="minorHAnsi"/>
                <w:sz w:val="12"/>
                <w:szCs w:val="12"/>
              </w:rPr>
              <w:t>SAC</w:t>
            </w:r>
          </w:p>
          <w:p w14:paraId="11D71D5C" w14:textId="77777777" w:rsidR="00EB220B" w:rsidRDefault="00EB220B" w:rsidP="00EB220B">
            <w:pPr>
              <w:rPr>
                <w:rFonts w:ascii="Roboto" w:hAnsi="Roboto" w:cstheme="minorHAnsi"/>
                <w:sz w:val="12"/>
                <w:szCs w:val="12"/>
              </w:rPr>
            </w:pPr>
            <w:r>
              <w:rPr>
                <w:rFonts w:ascii="Roboto" w:hAnsi="Roboto" w:cstheme="minorHAnsi"/>
                <w:sz w:val="12"/>
                <w:szCs w:val="12"/>
              </w:rPr>
              <w:t>CIL</w:t>
            </w:r>
          </w:p>
          <w:p w14:paraId="2D32DF92" w14:textId="048DFBB6" w:rsidR="00EB220B" w:rsidRPr="00F67695" w:rsidRDefault="00EB220B" w:rsidP="00EB220B">
            <w:pPr>
              <w:rPr>
                <w:rFonts w:ascii="Roboto" w:eastAsia="Book Antiqua" w:hAnsi="Roboto" w:cstheme="minorHAnsi"/>
                <w:color w:val="000000" w:themeColor="text1"/>
                <w:sz w:val="12"/>
                <w:szCs w:val="12"/>
              </w:rPr>
            </w:pPr>
            <w:r>
              <w:rPr>
                <w:rFonts w:ascii="Roboto" w:hAnsi="Roboto" w:cstheme="minorHAnsi"/>
                <w:sz w:val="12"/>
                <w:szCs w:val="12"/>
              </w:rPr>
              <w:t>DFAC</w:t>
            </w:r>
          </w:p>
        </w:tc>
      </w:tr>
      <w:tr w:rsidR="00047A60" w:rsidRPr="00F67695" w14:paraId="0B00C21A" w14:textId="77777777" w:rsidTr="00557E22">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6165C" w14:textId="3D10F161" w:rsidR="00047A60" w:rsidRPr="00F67695" w:rsidRDefault="00047A60" w:rsidP="00047A6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EB220B">
              <w:rPr>
                <w:rFonts w:ascii="Roboto" w:eastAsia="Book Antiqua" w:hAnsi="Roboto" w:cstheme="minorHAnsi"/>
                <w:color w:val="000000" w:themeColor="text1"/>
                <w:sz w:val="12"/>
                <w:szCs w:val="12"/>
              </w:rPr>
              <w:t>Definir los requisitos y procesos para que los estudiantes soliciten y sean colocados en las pasantías.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6D849A11" w14:textId="421BD372"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lineamiento</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7656E" w14:textId="41D6E0BA"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AEC21" w14:textId="5E9B9657"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1662F" w14:textId="7B454DDD" w:rsidR="00047A60" w:rsidRPr="00F67695" w:rsidRDefault="00047A60" w:rsidP="00047A60">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9FBC1" w14:textId="5C68B536"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358393" w14:textId="77777777" w:rsidR="00047A60" w:rsidRDefault="00047A60" w:rsidP="00047A60">
            <w:pPr>
              <w:rPr>
                <w:rFonts w:ascii="Roboto" w:hAnsi="Roboto" w:cstheme="minorHAnsi"/>
                <w:sz w:val="12"/>
                <w:szCs w:val="12"/>
              </w:rPr>
            </w:pPr>
            <w:r>
              <w:rPr>
                <w:rFonts w:ascii="Roboto" w:hAnsi="Roboto" w:cstheme="minorHAnsi"/>
                <w:sz w:val="12"/>
                <w:szCs w:val="12"/>
              </w:rPr>
              <w:t>CGV</w:t>
            </w:r>
          </w:p>
          <w:p w14:paraId="265BFD6C" w14:textId="1B057612" w:rsidR="00047A60" w:rsidRPr="00F67695" w:rsidRDefault="00047A60" w:rsidP="00047A60">
            <w:pPr>
              <w:rPr>
                <w:rFonts w:ascii="Roboto" w:hAnsi="Roboto" w:cstheme="minorHAnsi"/>
                <w:sz w:val="12"/>
                <w:szCs w:val="12"/>
              </w:rPr>
            </w:pPr>
            <w:r>
              <w:rPr>
                <w:rFonts w:ascii="Roboto" w:hAnsi="Roboto" w:cstheme="minorHAnsi"/>
                <w:sz w:val="12"/>
                <w:szCs w:val="12"/>
              </w:rPr>
              <w:t>DGSE</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8F57F2" w14:textId="77777777" w:rsidR="00047A60" w:rsidRDefault="00047A60" w:rsidP="00047A60">
            <w:pPr>
              <w:rPr>
                <w:rFonts w:ascii="Roboto" w:hAnsi="Roboto" w:cstheme="minorHAnsi"/>
                <w:sz w:val="12"/>
                <w:szCs w:val="12"/>
              </w:rPr>
            </w:pPr>
            <w:r>
              <w:rPr>
                <w:rFonts w:ascii="Roboto" w:hAnsi="Roboto" w:cstheme="minorHAnsi"/>
                <w:sz w:val="12"/>
                <w:szCs w:val="12"/>
              </w:rPr>
              <w:t>SAC</w:t>
            </w:r>
          </w:p>
          <w:p w14:paraId="052DBCBA" w14:textId="77777777" w:rsidR="00047A60" w:rsidRDefault="00047A60" w:rsidP="00047A60">
            <w:pPr>
              <w:rPr>
                <w:rFonts w:ascii="Roboto" w:hAnsi="Roboto" w:cstheme="minorHAnsi"/>
                <w:sz w:val="12"/>
                <w:szCs w:val="12"/>
              </w:rPr>
            </w:pPr>
            <w:r>
              <w:rPr>
                <w:rFonts w:ascii="Roboto" w:hAnsi="Roboto" w:cstheme="minorHAnsi"/>
                <w:sz w:val="12"/>
                <w:szCs w:val="12"/>
              </w:rPr>
              <w:t>CIL</w:t>
            </w:r>
          </w:p>
          <w:p w14:paraId="3215D7B3" w14:textId="46ADEEEE" w:rsidR="00047A60" w:rsidRPr="00F67695" w:rsidRDefault="00047A60" w:rsidP="00047A60">
            <w:pPr>
              <w:rPr>
                <w:rFonts w:ascii="Roboto" w:eastAsia="Book Antiqua" w:hAnsi="Roboto" w:cstheme="minorHAnsi"/>
                <w:color w:val="000000" w:themeColor="text1"/>
                <w:sz w:val="12"/>
                <w:szCs w:val="12"/>
              </w:rPr>
            </w:pPr>
            <w:r>
              <w:rPr>
                <w:rFonts w:ascii="Roboto" w:hAnsi="Roboto" w:cstheme="minorHAnsi"/>
                <w:sz w:val="12"/>
                <w:szCs w:val="12"/>
              </w:rPr>
              <w:t>DFAC</w:t>
            </w:r>
          </w:p>
        </w:tc>
      </w:tr>
      <w:tr w:rsidR="00047A60" w:rsidRPr="00F67695" w14:paraId="3E7ABFD1" w14:textId="77777777" w:rsidTr="00557E22">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93B78" w14:textId="10B1F56C" w:rsidR="00047A60" w:rsidRPr="00F67695" w:rsidRDefault="00047A60" w:rsidP="00047A6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EB220B">
              <w:rPr>
                <w:rFonts w:ascii="Roboto" w:eastAsia="Book Antiqua" w:hAnsi="Roboto" w:cstheme="minorHAnsi"/>
                <w:color w:val="000000" w:themeColor="text1"/>
                <w:sz w:val="12"/>
                <w:szCs w:val="12"/>
              </w:rPr>
              <w:t>Mantener un contacto regular con los estudiantes y las empresas durante el periodo de la pasantía</w:t>
            </w:r>
            <w:r w:rsidR="00166DDF">
              <w:rPr>
                <w:rFonts w:ascii="Roboto" w:eastAsia="Book Antiqua" w:hAnsi="Roboto" w:cstheme="minorHAnsi"/>
                <w:color w:val="000000" w:themeColor="text1"/>
                <w:sz w:val="12"/>
                <w:szCs w:val="12"/>
              </w:rPr>
              <w:t>, brindando apoyo y soluciones a los</w:t>
            </w:r>
            <w:r w:rsidRPr="00EB220B">
              <w:rPr>
                <w:rFonts w:ascii="Roboto" w:eastAsia="Book Antiqua" w:hAnsi="Roboto" w:cstheme="minorHAnsi"/>
                <w:color w:val="000000" w:themeColor="text1"/>
                <w:sz w:val="12"/>
                <w:szCs w:val="12"/>
              </w:rPr>
              <w:t xml:space="preserve"> posibles problemas.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310B396B" w14:textId="40983C69"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Proceso de seguimiento</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69B03" w14:textId="3672B12A"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956D1A" w14:textId="1368E801"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873BF6" w14:textId="41B0781C" w:rsidR="00047A60" w:rsidRPr="00F67695" w:rsidRDefault="00047A60" w:rsidP="00047A60">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42B14" w14:textId="2296C58B"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51E00F" w14:textId="77777777" w:rsidR="00047A60" w:rsidRDefault="00047A60" w:rsidP="00047A60">
            <w:pPr>
              <w:rPr>
                <w:rFonts w:ascii="Roboto" w:hAnsi="Roboto" w:cstheme="minorHAnsi"/>
                <w:sz w:val="12"/>
                <w:szCs w:val="12"/>
              </w:rPr>
            </w:pPr>
            <w:r>
              <w:rPr>
                <w:rFonts w:ascii="Roboto" w:hAnsi="Roboto" w:cstheme="minorHAnsi"/>
                <w:sz w:val="12"/>
                <w:szCs w:val="12"/>
              </w:rPr>
              <w:t>CGV</w:t>
            </w:r>
          </w:p>
          <w:p w14:paraId="2AC56885" w14:textId="060D8B5A" w:rsidR="00047A60" w:rsidRPr="00F67695" w:rsidRDefault="00047A60" w:rsidP="00047A60">
            <w:pPr>
              <w:rPr>
                <w:rFonts w:ascii="Roboto" w:hAnsi="Roboto" w:cstheme="minorHAnsi"/>
                <w:sz w:val="12"/>
                <w:szCs w:val="12"/>
              </w:rPr>
            </w:pPr>
            <w:r>
              <w:rPr>
                <w:rFonts w:ascii="Roboto" w:hAnsi="Roboto" w:cstheme="minorHAnsi"/>
                <w:sz w:val="12"/>
                <w:szCs w:val="12"/>
              </w:rPr>
              <w:t>DGSE</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A79E63" w14:textId="77777777" w:rsidR="00047A60" w:rsidRDefault="00047A60" w:rsidP="00047A60">
            <w:pPr>
              <w:rPr>
                <w:rFonts w:ascii="Roboto" w:hAnsi="Roboto" w:cstheme="minorHAnsi"/>
                <w:sz w:val="12"/>
                <w:szCs w:val="12"/>
              </w:rPr>
            </w:pPr>
            <w:r>
              <w:rPr>
                <w:rFonts w:ascii="Roboto" w:hAnsi="Roboto" w:cstheme="minorHAnsi"/>
                <w:sz w:val="12"/>
                <w:szCs w:val="12"/>
              </w:rPr>
              <w:t>SAC</w:t>
            </w:r>
          </w:p>
          <w:p w14:paraId="497419A0" w14:textId="77777777" w:rsidR="00047A60" w:rsidRDefault="00047A60" w:rsidP="00047A60">
            <w:pPr>
              <w:rPr>
                <w:rFonts w:ascii="Roboto" w:hAnsi="Roboto" w:cstheme="minorHAnsi"/>
                <w:sz w:val="12"/>
                <w:szCs w:val="12"/>
              </w:rPr>
            </w:pPr>
            <w:r>
              <w:rPr>
                <w:rFonts w:ascii="Roboto" w:hAnsi="Roboto" w:cstheme="minorHAnsi"/>
                <w:sz w:val="12"/>
                <w:szCs w:val="12"/>
              </w:rPr>
              <w:t>CIL</w:t>
            </w:r>
          </w:p>
          <w:p w14:paraId="72479061" w14:textId="0607EAEB" w:rsidR="00047A60" w:rsidRPr="00F67695" w:rsidRDefault="00047A60" w:rsidP="00047A60">
            <w:pPr>
              <w:rPr>
                <w:rFonts w:ascii="Roboto" w:eastAsia="Book Antiqua" w:hAnsi="Roboto" w:cstheme="minorHAnsi"/>
                <w:color w:val="000000" w:themeColor="text1"/>
                <w:sz w:val="12"/>
                <w:szCs w:val="12"/>
              </w:rPr>
            </w:pPr>
            <w:r>
              <w:rPr>
                <w:rFonts w:ascii="Roboto" w:hAnsi="Roboto" w:cstheme="minorHAnsi"/>
                <w:sz w:val="12"/>
                <w:szCs w:val="12"/>
              </w:rPr>
              <w:t>DFAC</w:t>
            </w:r>
          </w:p>
        </w:tc>
      </w:tr>
      <w:tr w:rsidR="00047A60" w:rsidRPr="00F67695" w14:paraId="7D670639" w14:textId="77777777" w:rsidTr="00557E22">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4169A" w14:textId="452DB2A2" w:rsidR="00047A60" w:rsidRDefault="00047A60" w:rsidP="00166DD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EB220B">
              <w:rPr>
                <w:rFonts w:ascii="Roboto" w:eastAsia="Book Antiqua" w:hAnsi="Roboto" w:cstheme="minorHAnsi"/>
                <w:color w:val="000000" w:themeColor="text1"/>
                <w:sz w:val="12"/>
                <w:szCs w:val="12"/>
              </w:rPr>
              <w:t>Recoger retroalimentación tanto de los estudiantes como de las empresas para evaluar el éxito de las pasantías y hacer ajustes necesarios</w:t>
            </w:r>
            <w:r w:rsidR="00166DDF">
              <w:rPr>
                <w:rFonts w:ascii="Roboto" w:eastAsia="Book Antiqua" w:hAnsi="Roboto" w:cstheme="minorHAnsi"/>
                <w:color w:val="000000" w:themeColor="text1"/>
                <w:sz w:val="12"/>
                <w:szCs w:val="12"/>
              </w:rPr>
              <w:t>.</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4B23E86A" w14:textId="00A046D3"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instrumento </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97F583" w14:textId="0F9C4C97"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2759C" w14:textId="1A160114"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6C568" w14:textId="0E49496B" w:rsidR="00047A60" w:rsidRPr="00F67695" w:rsidRDefault="00047A60" w:rsidP="00047A60">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FD130" w14:textId="4DE6F0DF" w:rsidR="00047A60" w:rsidRPr="00F67695" w:rsidRDefault="00047A60" w:rsidP="00047A6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F8C3F9" w14:textId="77777777" w:rsidR="00047A60" w:rsidRDefault="00047A60" w:rsidP="00047A60">
            <w:pPr>
              <w:rPr>
                <w:rFonts w:ascii="Roboto" w:hAnsi="Roboto" w:cstheme="minorHAnsi"/>
                <w:sz w:val="12"/>
                <w:szCs w:val="12"/>
              </w:rPr>
            </w:pPr>
            <w:r>
              <w:rPr>
                <w:rFonts w:ascii="Roboto" w:hAnsi="Roboto" w:cstheme="minorHAnsi"/>
                <w:sz w:val="12"/>
                <w:szCs w:val="12"/>
              </w:rPr>
              <w:t>CGV</w:t>
            </w:r>
          </w:p>
          <w:p w14:paraId="6069174C" w14:textId="3F82DFE1" w:rsidR="00047A60" w:rsidRPr="00F67695" w:rsidRDefault="00047A60" w:rsidP="00047A60">
            <w:pPr>
              <w:rPr>
                <w:rFonts w:ascii="Roboto" w:hAnsi="Roboto" w:cstheme="minorHAnsi"/>
                <w:sz w:val="12"/>
                <w:szCs w:val="12"/>
              </w:rPr>
            </w:pPr>
            <w:r>
              <w:rPr>
                <w:rFonts w:ascii="Roboto" w:hAnsi="Roboto" w:cstheme="minorHAnsi"/>
                <w:sz w:val="12"/>
                <w:szCs w:val="12"/>
              </w:rPr>
              <w:t>DGSE</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D38BF7" w14:textId="77777777" w:rsidR="00047A60" w:rsidRDefault="00047A60" w:rsidP="00047A60">
            <w:pPr>
              <w:rPr>
                <w:rFonts w:ascii="Roboto" w:hAnsi="Roboto" w:cstheme="minorHAnsi"/>
                <w:sz w:val="12"/>
                <w:szCs w:val="12"/>
              </w:rPr>
            </w:pPr>
            <w:r>
              <w:rPr>
                <w:rFonts w:ascii="Roboto" w:hAnsi="Roboto" w:cstheme="minorHAnsi"/>
                <w:sz w:val="12"/>
                <w:szCs w:val="12"/>
              </w:rPr>
              <w:t>SAC</w:t>
            </w:r>
          </w:p>
          <w:p w14:paraId="40AD4950" w14:textId="77777777" w:rsidR="00047A60" w:rsidRDefault="00047A60" w:rsidP="00047A60">
            <w:pPr>
              <w:rPr>
                <w:rFonts w:ascii="Roboto" w:hAnsi="Roboto" w:cstheme="minorHAnsi"/>
                <w:sz w:val="12"/>
                <w:szCs w:val="12"/>
              </w:rPr>
            </w:pPr>
            <w:r>
              <w:rPr>
                <w:rFonts w:ascii="Roboto" w:hAnsi="Roboto" w:cstheme="minorHAnsi"/>
                <w:sz w:val="12"/>
                <w:szCs w:val="12"/>
              </w:rPr>
              <w:t>CIL</w:t>
            </w:r>
          </w:p>
          <w:p w14:paraId="3AAF9800" w14:textId="52E25FF2" w:rsidR="00047A60" w:rsidRPr="00F67695" w:rsidRDefault="00047A60" w:rsidP="00047A60">
            <w:pPr>
              <w:rPr>
                <w:rFonts w:ascii="Roboto" w:eastAsia="Book Antiqua" w:hAnsi="Roboto" w:cstheme="minorHAnsi"/>
                <w:color w:val="000000" w:themeColor="text1"/>
                <w:sz w:val="12"/>
                <w:szCs w:val="12"/>
              </w:rPr>
            </w:pPr>
            <w:r>
              <w:rPr>
                <w:rFonts w:ascii="Roboto" w:hAnsi="Roboto" w:cstheme="minorHAnsi"/>
                <w:sz w:val="12"/>
                <w:szCs w:val="12"/>
              </w:rPr>
              <w:t>DFAC</w:t>
            </w:r>
          </w:p>
        </w:tc>
      </w:tr>
    </w:tbl>
    <w:p w14:paraId="33061E9A" w14:textId="77777777" w:rsidR="00EB220B" w:rsidRDefault="00EB220B" w:rsidP="753A7EEF">
      <w:pPr>
        <w:rPr>
          <w:rFonts w:ascii="Roboto" w:hAnsi="Roboto"/>
          <w:b/>
          <w:bCs/>
          <w:sz w:val="12"/>
          <w:szCs w:val="12"/>
          <w:lang w:val="en-US"/>
        </w:rPr>
      </w:pPr>
    </w:p>
    <w:p w14:paraId="47577A32" w14:textId="77777777" w:rsidR="00EB220B" w:rsidRPr="00F67695" w:rsidRDefault="00EB220B" w:rsidP="753A7EEF">
      <w:pPr>
        <w:rPr>
          <w:rFonts w:ascii="Roboto" w:hAnsi="Roboto"/>
          <w:b/>
          <w:bCs/>
          <w:sz w:val="12"/>
          <w:szCs w:val="12"/>
          <w:lang w:val="en-US"/>
        </w:rPr>
      </w:pPr>
    </w:p>
    <w:tbl>
      <w:tblPr>
        <w:tblW w:w="5039" w:type="pct"/>
        <w:tblCellMar>
          <w:left w:w="70" w:type="dxa"/>
          <w:right w:w="70" w:type="dxa"/>
        </w:tblCellMar>
        <w:tblLook w:val="04A0" w:firstRow="1" w:lastRow="0" w:firstColumn="1" w:lastColumn="0" w:noHBand="0" w:noVBand="1"/>
      </w:tblPr>
      <w:tblGrid>
        <w:gridCol w:w="1976"/>
        <w:gridCol w:w="852"/>
        <w:gridCol w:w="4401"/>
      </w:tblGrid>
      <w:tr w:rsidR="00AF5F2A" w:rsidRPr="00F67695" w14:paraId="1DD8C9A6" w14:textId="77777777" w:rsidTr="000E748E">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0DF22742" w14:textId="58E0A31E" w:rsidR="00AF5F2A" w:rsidRPr="00F67695" w:rsidRDefault="00AF5F2A">
            <w:pPr>
              <w:jc w:val="center"/>
              <w:rPr>
                <w:rFonts w:ascii="Roboto" w:hAnsi="Roboto" w:cstheme="minorHAnsi"/>
                <w:b/>
                <w:bCs/>
                <w:color w:val="FFFFFF"/>
                <w:sz w:val="12"/>
                <w:szCs w:val="12"/>
                <w:lang w:eastAsia="es-MX"/>
              </w:rPr>
            </w:pPr>
            <w:r w:rsidRPr="00F67695">
              <w:rPr>
                <w:rFonts w:ascii="Roboto" w:hAnsi="Roboto"/>
                <w:b/>
                <w:bCs/>
                <w:sz w:val="12"/>
                <w:szCs w:val="12"/>
                <w:lang w:val="en-US"/>
              </w:rPr>
              <w:br w:type="page"/>
            </w:r>
            <w:r w:rsidRPr="00F67695">
              <w:rPr>
                <w:rFonts w:ascii="Roboto" w:hAnsi="Roboto" w:cstheme="minorHAnsi"/>
                <w:b/>
                <w:bCs/>
                <w:color w:val="FFFFFF"/>
                <w:sz w:val="12"/>
                <w:szCs w:val="12"/>
                <w:lang w:eastAsia="es-MX"/>
              </w:rPr>
              <w:t>Formación integral del estudiante</w:t>
            </w:r>
          </w:p>
        </w:tc>
      </w:tr>
      <w:tr w:rsidR="00AF5F2A" w:rsidRPr="00F67695" w14:paraId="19587ED4" w14:textId="77777777" w:rsidTr="00590511">
        <w:trPr>
          <w:trHeight w:val="221"/>
        </w:trPr>
        <w:tc>
          <w:tcPr>
            <w:tcW w:w="1367" w:type="pct"/>
            <w:tcBorders>
              <w:top w:val="nil"/>
              <w:left w:val="single" w:sz="4" w:space="0" w:color="auto"/>
              <w:bottom w:val="single" w:sz="4" w:space="0" w:color="auto"/>
              <w:right w:val="single" w:sz="4" w:space="0" w:color="auto"/>
            </w:tcBorders>
            <w:shd w:val="clear" w:color="auto" w:fill="auto"/>
            <w:vAlign w:val="center"/>
            <w:hideMark/>
          </w:tcPr>
          <w:p w14:paraId="20BCA166" w14:textId="18F31DAF" w:rsidR="00AF5F2A" w:rsidRPr="00F67695" w:rsidRDefault="00AF5F2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Eje</w:t>
            </w:r>
          </w:p>
        </w:tc>
        <w:tc>
          <w:tcPr>
            <w:tcW w:w="589" w:type="pct"/>
            <w:tcBorders>
              <w:top w:val="nil"/>
              <w:left w:val="nil"/>
              <w:bottom w:val="single" w:sz="4" w:space="0" w:color="auto"/>
              <w:right w:val="single" w:sz="4" w:space="0" w:color="auto"/>
            </w:tcBorders>
            <w:shd w:val="clear" w:color="auto" w:fill="auto"/>
            <w:vAlign w:val="center"/>
            <w:hideMark/>
          </w:tcPr>
          <w:p w14:paraId="7F889374" w14:textId="77777777" w:rsidR="00AF5F2A" w:rsidRPr="00F67695" w:rsidRDefault="00AF5F2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358DBB55" w14:textId="77777777" w:rsidR="00AF5F2A" w:rsidRPr="00F67695" w:rsidRDefault="00AF5F2A" w:rsidP="00AF5F2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563A39E1" w:rsidRPr="00F67695" w14:paraId="679B13AE" w14:textId="77777777" w:rsidTr="00590511">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301E6" w14:textId="19BDEC8E" w:rsidR="563A39E1" w:rsidRPr="00F67695" w:rsidRDefault="563A39E1" w:rsidP="00AF5F2A">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3237A4" w14:textId="213A2CAC"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D5BF6" w14:textId="412A9927"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563A39E1" w:rsidRPr="00F67695" w14:paraId="4F304541" w14:textId="77777777" w:rsidTr="00590511">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F5A60" w14:textId="6C26A530" w:rsidR="563A39E1" w:rsidRPr="00F67695" w:rsidRDefault="563A39E1" w:rsidP="00AF5F2A">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15CAA" w14:textId="5927E918"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1.3.3.</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7B2CF" w14:textId="73064169"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Alianzas con Sectores Innovadores </w:t>
            </w:r>
          </w:p>
        </w:tc>
      </w:tr>
      <w:tr w:rsidR="563A39E1" w:rsidRPr="00F67695" w14:paraId="76E125BC" w14:textId="77777777" w:rsidTr="00590511">
        <w:tblPrEx>
          <w:tblCellMar>
            <w:left w:w="108" w:type="dxa"/>
            <w:right w:w="108" w:type="dxa"/>
          </w:tblCellMar>
          <w:tblLook w:val="06A0" w:firstRow="1" w:lastRow="0" w:firstColumn="1" w:lastColumn="0" w:noHBand="1" w:noVBand="1"/>
        </w:tblPrEx>
        <w:trPr>
          <w:trHeight w:val="221"/>
        </w:trPr>
        <w:tc>
          <w:tcPr>
            <w:tcW w:w="13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01B9C" w14:textId="14B98040" w:rsidR="65E3CF12" w:rsidRPr="00F67695" w:rsidRDefault="65E3CF12" w:rsidP="00AF5F2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7E45FBAB" w:rsidRPr="00F67695">
              <w:rPr>
                <w:rFonts w:ascii="Roboto" w:eastAsia="Book Antiqua" w:hAnsi="Roboto" w:cstheme="minorHAnsi"/>
                <w:color w:val="000000" w:themeColor="text1"/>
                <w:sz w:val="12"/>
                <w:szCs w:val="12"/>
              </w:rPr>
              <w:t>acción</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50E137" w14:textId="292E25A3"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1.3.3.5</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76AFAE" w14:textId="1DC2545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Desarrollo de proyectos de investigación con empresas innovadoras. </w:t>
            </w:r>
          </w:p>
        </w:tc>
      </w:tr>
    </w:tbl>
    <w:p w14:paraId="0205D5BF" w14:textId="77777777" w:rsidR="00702081" w:rsidRPr="00F67695" w:rsidRDefault="00702081">
      <w:pPr>
        <w:rPr>
          <w:rFonts w:ascii="Roboto" w:hAnsi="Roboto"/>
          <w:sz w:val="12"/>
          <w:szCs w:val="12"/>
        </w:rPr>
      </w:pPr>
    </w:p>
    <w:tbl>
      <w:tblPr>
        <w:tblW w:w="7220" w:type="dxa"/>
        <w:tblLayout w:type="fixed"/>
        <w:tblLook w:val="06A0" w:firstRow="1" w:lastRow="0" w:firstColumn="1" w:lastColumn="0" w:noHBand="1" w:noVBand="1"/>
      </w:tblPr>
      <w:tblGrid>
        <w:gridCol w:w="2001"/>
        <w:gridCol w:w="829"/>
        <w:gridCol w:w="584"/>
        <w:gridCol w:w="490"/>
        <w:gridCol w:w="490"/>
        <w:gridCol w:w="490"/>
        <w:gridCol w:w="1065"/>
        <w:gridCol w:w="1271"/>
      </w:tblGrid>
      <w:tr w:rsidR="563A39E1" w:rsidRPr="00F67695" w14:paraId="495D1564" w14:textId="77777777" w:rsidTr="004952AA">
        <w:trPr>
          <w:trHeight w:val="572"/>
        </w:trPr>
        <w:tc>
          <w:tcPr>
            <w:tcW w:w="200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893B12F" w14:textId="3529C66E"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9"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232A2EDE" w14:textId="0F99A01C"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C9638D0" w14:textId="35AAE2BD" w:rsidR="563A39E1" w:rsidRPr="00F67695" w:rsidRDefault="563A39E1" w:rsidP="00AF5F2A">
            <w:pPr>
              <w:ind w:left="-4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6C25435" w14:textId="105F1651" w:rsidR="563A39E1" w:rsidRPr="00F67695" w:rsidRDefault="563A39E1" w:rsidP="00AF5F2A">
            <w:pPr>
              <w:ind w:left="-10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DE707AA" w14:textId="3CF92BCA" w:rsidR="563A39E1" w:rsidRPr="00F67695" w:rsidRDefault="563A39E1" w:rsidP="00AF5F2A">
            <w:pPr>
              <w:ind w:left="-28"/>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09BC139" w14:textId="7D71162F" w:rsidR="563A39E1" w:rsidRPr="00F67695" w:rsidRDefault="563A39E1" w:rsidP="00AF5F2A">
            <w:pPr>
              <w:ind w:left="-9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6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C7BA979" w14:textId="054E59A3" w:rsidR="563A39E1" w:rsidRPr="00F67695" w:rsidRDefault="563A39E1" w:rsidP="00AF5F2A">
            <w:pPr>
              <w:ind w:left="-11"/>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7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B259C5B" w14:textId="7B31B360"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190674" w:rsidRPr="00F67695" w14:paraId="57FB5C47" w14:textId="77777777" w:rsidTr="004952AA">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C3573F" w14:textId="140D1009" w:rsidR="00190674" w:rsidRPr="00F67695" w:rsidRDefault="00190674" w:rsidP="00190674">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4420B3">
              <w:rPr>
                <w:rFonts w:ascii="Roboto" w:eastAsia="Book Antiqua" w:hAnsi="Roboto" w:cstheme="minorHAnsi"/>
                <w:color w:val="000000" w:themeColor="text1"/>
                <w:sz w:val="12"/>
                <w:szCs w:val="12"/>
              </w:rPr>
              <w:t>Trabajar con empresas para identificar temas de investigación que sean de interés mutuo y que puedan tener un impacto significativo.</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4FF6E80C" w14:textId="668C4291" w:rsidR="00190674" w:rsidRPr="00F67695" w:rsidRDefault="00774FB8" w:rsidP="0019067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Reuniones estratégicas</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30FE3C" w14:textId="00735E2A" w:rsidR="00190674" w:rsidRPr="00F67695" w:rsidRDefault="00774FB8" w:rsidP="0019067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961086" w14:textId="64F011B4" w:rsidR="00190674" w:rsidRPr="00F67695" w:rsidRDefault="00774FB8" w:rsidP="0019067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4BE85" w14:textId="38A12C92" w:rsidR="00190674" w:rsidRPr="00F67695" w:rsidRDefault="00774FB8" w:rsidP="00190674">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0DC5FE" w14:textId="0F595F16" w:rsidR="00190674" w:rsidRPr="00F67695" w:rsidRDefault="00774FB8" w:rsidP="00190674">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C498E" w14:textId="77777777" w:rsidR="00190674" w:rsidRDefault="00190674" w:rsidP="00190674">
            <w:pPr>
              <w:rPr>
                <w:rFonts w:ascii="Roboto" w:hAnsi="Roboto" w:cstheme="minorHAnsi"/>
                <w:sz w:val="12"/>
                <w:szCs w:val="12"/>
              </w:rPr>
            </w:pPr>
            <w:r>
              <w:rPr>
                <w:rFonts w:ascii="Roboto" w:hAnsi="Roboto" w:cstheme="minorHAnsi"/>
                <w:sz w:val="12"/>
                <w:szCs w:val="12"/>
              </w:rPr>
              <w:t>CGV</w:t>
            </w:r>
          </w:p>
          <w:p w14:paraId="5871544C" w14:textId="6C7E968A" w:rsidR="00190674" w:rsidRPr="00F67695" w:rsidRDefault="00190674" w:rsidP="00190674">
            <w:pPr>
              <w:rPr>
                <w:rFonts w:ascii="Roboto" w:hAnsi="Roboto" w:cstheme="minorHAnsi"/>
                <w:sz w:val="12"/>
                <w:szCs w:val="12"/>
              </w:rPr>
            </w:pPr>
            <w:r>
              <w:rPr>
                <w:rFonts w:ascii="Roboto" w:hAnsi="Roboto" w:cstheme="minorHAnsi"/>
                <w:sz w:val="12"/>
                <w:szCs w:val="12"/>
              </w:rPr>
              <w:t>DGIP</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BDC33" w14:textId="4F6210B0" w:rsidR="00190674" w:rsidRPr="00F67695" w:rsidRDefault="00190674" w:rsidP="00190674">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CIL</w:t>
            </w:r>
          </w:p>
        </w:tc>
      </w:tr>
      <w:tr w:rsidR="008B646E" w:rsidRPr="00F67695" w14:paraId="499034CF" w14:textId="77777777" w:rsidTr="004952AA">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F5516" w14:textId="13F7EFD7" w:rsidR="008B646E" w:rsidRPr="00F67695" w:rsidRDefault="008B646E" w:rsidP="008B646E">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4420B3">
              <w:rPr>
                <w:rFonts w:ascii="Roboto" w:eastAsia="Book Antiqua" w:hAnsi="Roboto" w:cstheme="minorHAnsi"/>
                <w:color w:val="000000" w:themeColor="text1"/>
                <w:sz w:val="12"/>
                <w:szCs w:val="12"/>
              </w:rPr>
              <w:t>Crear equipos interdisciplinarios que incluyan a investigadores académicos y expertos de la empresa para llevar a cabo los proyectos.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2C201871" w14:textId="6B3F648F"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2 equipos </w:t>
            </w:r>
            <w:r w:rsidR="00774FB8">
              <w:rPr>
                <w:rFonts w:ascii="Roboto" w:eastAsia="Book Antiqua" w:hAnsi="Roboto" w:cstheme="minorHAnsi"/>
                <w:color w:val="000000" w:themeColor="text1"/>
                <w:sz w:val="12"/>
                <w:szCs w:val="12"/>
              </w:rPr>
              <w:t>multidisciplinarios</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566CA8" w14:textId="7075621C"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35F6C" w14:textId="6241B0E0"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C06569" w14:textId="58CAA5FB" w:rsidR="008B646E" w:rsidRPr="00F67695" w:rsidRDefault="008B646E" w:rsidP="008B646E">
            <w:pPr>
              <w:jc w:val="center"/>
              <w:rPr>
                <w:rFonts w:ascii="Roboto" w:hAnsi="Roboto" w:cstheme="minorHAnsi"/>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FF494E" w14:textId="714E6480"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07186" w14:textId="77777777" w:rsidR="008B646E" w:rsidRDefault="008B646E" w:rsidP="008B646E">
            <w:pPr>
              <w:rPr>
                <w:rFonts w:ascii="Roboto" w:hAnsi="Roboto" w:cstheme="minorHAnsi"/>
                <w:sz w:val="12"/>
                <w:szCs w:val="12"/>
              </w:rPr>
            </w:pPr>
            <w:r>
              <w:rPr>
                <w:rFonts w:ascii="Roboto" w:hAnsi="Roboto" w:cstheme="minorHAnsi"/>
                <w:sz w:val="12"/>
                <w:szCs w:val="12"/>
              </w:rPr>
              <w:t>CGV</w:t>
            </w:r>
          </w:p>
          <w:p w14:paraId="6BAC1F35" w14:textId="4D0CB8EC" w:rsidR="008B646E" w:rsidRPr="00F67695" w:rsidRDefault="008B646E" w:rsidP="008B646E">
            <w:pPr>
              <w:rPr>
                <w:rFonts w:ascii="Roboto" w:hAnsi="Roboto" w:cstheme="minorHAnsi"/>
                <w:sz w:val="12"/>
                <w:szCs w:val="12"/>
              </w:rPr>
            </w:pPr>
            <w:r>
              <w:rPr>
                <w:rFonts w:ascii="Roboto" w:hAnsi="Roboto" w:cstheme="minorHAnsi"/>
                <w:sz w:val="12"/>
                <w:szCs w:val="12"/>
              </w:rPr>
              <w:t>DGIP</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62758" w14:textId="5BFC98F0" w:rsidR="008B646E" w:rsidRPr="00F67695" w:rsidRDefault="008B646E" w:rsidP="008B646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CIL</w:t>
            </w:r>
          </w:p>
        </w:tc>
      </w:tr>
      <w:tr w:rsidR="008B646E" w:rsidRPr="00F67695" w14:paraId="7B5B8CE2" w14:textId="77777777" w:rsidTr="004952AA">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A86C4" w14:textId="3D84E35A" w:rsidR="008B646E" w:rsidRPr="00F67695" w:rsidRDefault="008B646E" w:rsidP="008B646E">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4420B3">
              <w:rPr>
                <w:rFonts w:ascii="Roboto" w:eastAsia="Book Antiqua" w:hAnsi="Roboto" w:cstheme="minorHAnsi"/>
                <w:color w:val="000000" w:themeColor="text1"/>
                <w:sz w:val="12"/>
                <w:szCs w:val="12"/>
              </w:rPr>
              <w:t>Planificar y realizar los proyectos de investigación, asegurando que se cumplan los objetivos y plazos establecidos.</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63C11472" w14:textId="54170D56"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Proyecto registrado</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A5460" w14:textId="40E5DA13"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C39D20" w14:textId="4CEBE950"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6F9B96" w14:textId="116276CF" w:rsidR="008B646E" w:rsidRPr="00F67695" w:rsidRDefault="008B646E" w:rsidP="008B646E">
            <w:pPr>
              <w:jc w:val="center"/>
              <w:rPr>
                <w:rFonts w:ascii="Roboto" w:hAnsi="Roboto" w:cstheme="minorHAnsi"/>
                <w:sz w:val="12"/>
                <w:szCs w:val="12"/>
              </w:rPr>
            </w:pPr>
            <w:r w:rsidRPr="00F67695">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088F5" w14:textId="677265EE"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169E5D" w14:textId="77777777" w:rsidR="008B646E" w:rsidRDefault="008B646E" w:rsidP="008B646E">
            <w:pPr>
              <w:rPr>
                <w:rFonts w:ascii="Roboto" w:hAnsi="Roboto" w:cstheme="minorHAnsi"/>
                <w:sz w:val="12"/>
                <w:szCs w:val="12"/>
              </w:rPr>
            </w:pPr>
            <w:r>
              <w:rPr>
                <w:rFonts w:ascii="Roboto" w:hAnsi="Roboto" w:cstheme="minorHAnsi"/>
                <w:sz w:val="12"/>
                <w:szCs w:val="12"/>
              </w:rPr>
              <w:t>CGV</w:t>
            </w:r>
          </w:p>
          <w:p w14:paraId="1F82F313" w14:textId="5AC61147" w:rsidR="008B646E" w:rsidRPr="00F67695" w:rsidRDefault="008B646E" w:rsidP="008B646E">
            <w:pPr>
              <w:rPr>
                <w:rFonts w:ascii="Roboto" w:hAnsi="Roboto" w:cstheme="minorHAnsi"/>
                <w:sz w:val="12"/>
                <w:szCs w:val="12"/>
              </w:rPr>
            </w:pPr>
            <w:r>
              <w:rPr>
                <w:rFonts w:ascii="Roboto" w:hAnsi="Roboto" w:cstheme="minorHAnsi"/>
                <w:sz w:val="12"/>
                <w:szCs w:val="12"/>
              </w:rPr>
              <w:t>DGIP</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3F218" w14:textId="7B91B32C" w:rsidR="008B646E" w:rsidRPr="00F67695" w:rsidRDefault="008B646E" w:rsidP="008B646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CIL</w:t>
            </w:r>
          </w:p>
        </w:tc>
      </w:tr>
      <w:tr w:rsidR="008B646E" w:rsidRPr="00F67695" w14:paraId="4A05FB55" w14:textId="77777777" w:rsidTr="004952AA">
        <w:trPr>
          <w:trHeight w:val="343"/>
        </w:trPr>
        <w:tc>
          <w:tcPr>
            <w:tcW w:w="20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21D93" w14:textId="7A914337" w:rsidR="008B646E" w:rsidRPr="00F67695" w:rsidRDefault="008B646E" w:rsidP="008B646E">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4420B3">
              <w:rPr>
                <w:rFonts w:ascii="Roboto" w:eastAsia="Book Antiqua" w:hAnsi="Roboto" w:cstheme="minorHAnsi"/>
                <w:color w:val="000000" w:themeColor="text1"/>
                <w:sz w:val="12"/>
                <w:szCs w:val="12"/>
              </w:rPr>
              <w:t>Difusión de resultados y aplicación de soluciones: Publicar los resultados de la investigación y, cuando sea posible, implementar las soluciones desarrolladas en un entorno real.</w:t>
            </w:r>
          </w:p>
        </w:tc>
        <w:tc>
          <w:tcPr>
            <w:tcW w:w="829" w:type="dxa"/>
            <w:tcBorders>
              <w:top w:val="single" w:sz="4" w:space="0" w:color="auto"/>
              <w:left w:val="nil"/>
              <w:bottom w:val="single" w:sz="4" w:space="0" w:color="auto"/>
              <w:right w:val="single" w:sz="4" w:space="0" w:color="auto"/>
            </w:tcBorders>
            <w:shd w:val="clear" w:color="auto" w:fill="FFFFFF" w:themeFill="background1"/>
            <w:vAlign w:val="center"/>
          </w:tcPr>
          <w:p w14:paraId="46558AC3" w14:textId="35625D94"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Divulgación/Difusión científica</w:t>
            </w:r>
          </w:p>
        </w:tc>
        <w:tc>
          <w:tcPr>
            <w:tcW w:w="5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92611" w14:textId="249CC74E"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6421B" w14:textId="2D96B1A9" w:rsidR="008B646E" w:rsidRPr="00F67695" w:rsidRDefault="008B646E" w:rsidP="008B646E">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2B6D1" w14:textId="092A6E53" w:rsidR="008B646E" w:rsidRPr="00F67695" w:rsidRDefault="008B646E" w:rsidP="008B646E">
            <w:pPr>
              <w:jc w:val="center"/>
              <w:rPr>
                <w:rFonts w:ascii="Roboto" w:hAnsi="Roboto" w:cstheme="minorHAnsi"/>
                <w:sz w:val="12"/>
                <w:szCs w:val="12"/>
              </w:rPr>
            </w:pPr>
            <w:r w:rsidRPr="00F67695">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C1B75" w14:textId="19ACCD63" w:rsidR="008B646E" w:rsidRPr="00F67695" w:rsidRDefault="008B646E" w:rsidP="008B646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4B776" w14:textId="77777777" w:rsidR="008B646E" w:rsidRDefault="008B646E" w:rsidP="008B646E">
            <w:pPr>
              <w:rPr>
                <w:rFonts w:ascii="Roboto" w:hAnsi="Roboto" w:cstheme="minorHAnsi"/>
                <w:sz w:val="12"/>
                <w:szCs w:val="12"/>
              </w:rPr>
            </w:pPr>
            <w:r>
              <w:rPr>
                <w:rFonts w:ascii="Roboto" w:hAnsi="Roboto" w:cstheme="minorHAnsi"/>
                <w:sz w:val="12"/>
                <w:szCs w:val="12"/>
              </w:rPr>
              <w:t>CGV</w:t>
            </w:r>
          </w:p>
          <w:p w14:paraId="65F645CC" w14:textId="271ECC56" w:rsidR="008B646E" w:rsidRPr="00F67695" w:rsidRDefault="008B646E" w:rsidP="008B646E">
            <w:pPr>
              <w:rPr>
                <w:rFonts w:ascii="Roboto" w:hAnsi="Roboto" w:cstheme="minorHAnsi"/>
                <w:sz w:val="12"/>
                <w:szCs w:val="12"/>
              </w:rPr>
            </w:pPr>
            <w:r>
              <w:rPr>
                <w:rFonts w:ascii="Roboto" w:hAnsi="Roboto" w:cstheme="minorHAnsi"/>
                <w:sz w:val="12"/>
                <w:szCs w:val="12"/>
              </w:rPr>
              <w:t>DGIP</w:t>
            </w:r>
          </w:p>
        </w:tc>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096CD" w14:textId="6391C7FF" w:rsidR="008B646E" w:rsidRPr="00F67695" w:rsidRDefault="008B646E" w:rsidP="008B646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CIL</w:t>
            </w:r>
          </w:p>
        </w:tc>
      </w:tr>
    </w:tbl>
    <w:p w14:paraId="6943DC43" w14:textId="0E1BF8CE" w:rsidR="004F7EAA" w:rsidRPr="00F67695" w:rsidRDefault="004F7EAA" w:rsidP="563A39E1">
      <w:pPr>
        <w:rPr>
          <w:rFonts w:ascii="Roboto" w:hAnsi="Roboto"/>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00054FEF" w:rsidRPr="00F67695" w14:paraId="40C0D280" w14:textId="77777777" w:rsidTr="004952AA">
        <w:trPr>
          <w:trHeight w:val="221"/>
        </w:trPr>
        <w:tc>
          <w:tcPr>
            <w:tcW w:w="7229" w:type="dxa"/>
            <w:gridSpan w:val="3"/>
            <w:shd w:val="clear" w:color="auto" w:fill="757171"/>
            <w:tcMar>
              <w:left w:w="70" w:type="dxa"/>
              <w:right w:w="70" w:type="dxa"/>
            </w:tcMar>
            <w:vAlign w:val="bottom"/>
          </w:tcPr>
          <w:p w14:paraId="4FDBDD2C" w14:textId="77777777" w:rsidR="00054FEF" w:rsidRPr="00F67695" w:rsidRDefault="00054FEF">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054FEF" w:rsidRPr="00F67695" w14:paraId="43419290" w14:textId="77777777" w:rsidTr="004952AA">
        <w:trPr>
          <w:trHeight w:val="221"/>
        </w:trPr>
        <w:tc>
          <w:tcPr>
            <w:tcW w:w="1979" w:type="dxa"/>
            <w:tcMar>
              <w:left w:w="70" w:type="dxa"/>
              <w:right w:w="70" w:type="dxa"/>
            </w:tcMar>
            <w:vAlign w:val="center"/>
          </w:tcPr>
          <w:p w14:paraId="40585975"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186CB8FE"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1E01B9CC" w14:textId="77777777" w:rsidR="00054FEF" w:rsidRPr="00F67695" w:rsidRDefault="00054FEF" w:rsidP="00AF5F2A">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054FEF" w:rsidRPr="00F67695" w14:paraId="57E8F33C" w14:textId="77777777" w:rsidTr="004952AA">
        <w:trPr>
          <w:trHeight w:val="221"/>
        </w:trPr>
        <w:tc>
          <w:tcPr>
            <w:tcW w:w="1979" w:type="dxa"/>
            <w:tcMar>
              <w:left w:w="70" w:type="dxa"/>
              <w:right w:w="70" w:type="dxa"/>
            </w:tcMar>
            <w:vAlign w:val="center"/>
          </w:tcPr>
          <w:p w14:paraId="45A074C8"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37ACE7A9"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399" w:type="dxa"/>
            <w:tcMar>
              <w:left w:w="70" w:type="dxa"/>
              <w:right w:w="70" w:type="dxa"/>
            </w:tcMar>
            <w:vAlign w:val="center"/>
          </w:tcPr>
          <w:p w14:paraId="7F401169"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054FEF" w:rsidRPr="00F67695" w14:paraId="3938FC45" w14:textId="77777777" w:rsidTr="004952AA">
        <w:trPr>
          <w:trHeight w:val="221"/>
        </w:trPr>
        <w:tc>
          <w:tcPr>
            <w:tcW w:w="1979" w:type="dxa"/>
            <w:tcMar>
              <w:left w:w="70" w:type="dxa"/>
              <w:right w:w="70" w:type="dxa"/>
            </w:tcMar>
            <w:vAlign w:val="center"/>
          </w:tcPr>
          <w:p w14:paraId="1EC83C03" w14:textId="77777777"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Mar>
              <w:left w:w="70" w:type="dxa"/>
              <w:right w:w="70" w:type="dxa"/>
            </w:tcMar>
            <w:vAlign w:val="center"/>
          </w:tcPr>
          <w:p w14:paraId="02B2F232" w14:textId="5AD952C9" w:rsidR="00054FEF" w:rsidRPr="00F67695" w:rsidRDefault="00054F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1.3.4</w:t>
            </w:r>
          </w:p>
        </w:tc>
        <w:tc>
          <w:tcPr>
            <w:tcW w:w="4399" w:type="dxa"/>
            <w:tcMar>
              <w:left w:w="70" w:type="dxa"/>
              <w:right w:w="70" w:type="dxa"/>
            </w:tcMar>
            <w:vAlign w:val="center"/>
          </w:tcPr>
          <w:p w14:paraId="260216FF" w14:textId="3A11BB91" w:rsidR="00054FEF" w:rsidRPr="00F67695" w:rsidRDefault="76AD9A3C" w:rsidP="35504F01">
            <w:pPr>
              <w:ind w:left="-20" w:right="-20"/>
              <w:rPr>
                <w:rFonts w:ascii="Roboto" w:hAnsi="Roboto" w:cstheme="minorBidi"/>
                <w:sz w:val="12"/>
                <w:szCs w:val="12"/>
              </w:rPr>
            </w:pPr>
            <w:r w:rsidRPr="00F67695">
              <w:rPr>
                <w:rFonts w:ascii="Roboto" w:hAnsi="Roboto" w:cstheme="minorBidi"/>
                <w:sz w:val="12"/>
                <w:szCs w:val="12"/>
              </w:rPr>
              <w:t>Capacitación</w:t>
            </w:r>
            <w:r w:rsidR="5D4AE00E" w:rsidRPr="00F67695">
              <w:rPr>
                <w:rFonts w:ascii="Roboto" w:hAnsi="Roboto" w:cstheme="minorBidi"/>
                <w:sz w:val="12"/>
                <w:szCs w:val="12"/>
              </w:rPr>
              <w:t xml:space="preserve"> docente en tecnologías y métodos innovadores</w:t>
            </w:r>
          </w:p>
        </w:tc>
      </w:tr>
      <w:tr w:rsidR="00054FEF" w:rsidRPr="00F67695" w14:paraId="72D3F5E1" w14:textId="77777777" w:rsidTr="004952AA">
        <w:trPr>
          <w:trHeight w:val="221"/>
        </w:trPr>
        <w:tc>
          <w:tcPr>
            <w:tcW w:w="1979" w:type="dxa"/>
            <w:tcMar>
              <w:left w:w="70" w:type="dxa"/>
              <w:right w:w="70" w:type="dxa"/>
            </w:tcMar>
            <w:vAlign w:val="center"/>
          </w:tcPr>
          <w:p w14:paraId="5A32C66C" w14:textId="55272056" w:rsidR="00054FEF" w:rsidRPr="00F67695" w:rsidRDefault="1589EF14"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7878D2E2" w:rsidRPr="00F67695">
              <w:rPr>
                <w:rFonts w:ascii="Roboto" w:eastAsia="Book Antiqua" w:hAnsi="Roboto" w:cstheme="minorBidi"/>
                <w:color w:val="000000" w:themeColor="text1"/>
                <w:sz w:val="12"/>
                <w:szCs w:val="12"/>
              </w:rPr>
              <w:t xml:space="preserve"> de </w:t>
            </w:r>
            <w:r w:rsidR="5ADC4D40" w:rsidRPr="00F67695">
              <w:rPr>
                <w:rFonts w:ascii="Roboto" w:eastAsia="Book Antiqua" w:hAnsi="Roboto" w:cstheme="minorBidi"/>
                <w:color w:val="000000" w:themeColor="text1"/>
                <w:sz w:val="12"/>
                <w:szCs w:val="12"/>
              </w:rPr>
              <w:t>acción</w:t>
            </w:r>
          </w:p>
        </w:tc>
        <w:tc>
          <w:tcPr>
            <w:tcW w:w="851" w:type="dxa"/>
            <w:tcMar>
              <w:left w:w="70" w:type="dxa"/>
              <w:right w:w="70" w:type="dxa"/>
            </w:tcMar>
            <w:vAlign w:val="center"/>
          </w:tcPr>
          <w:p w14:paraId="68F2F187" w14:textId="26A1D68F" w:rsidR="00054FEF" w:rsidRPr="00F67695" w:rsidRDefault="00054FEF" w:rsidP="00054FEF">
            <w:pPr>
              <w:ind w:right="-20"/>
              <w:rPr>
                <w:rFonts w:ascii="Roboto" w:hAnsi="Roboto" w:cstheme="minorHAnsi"/>
                <w:sz w:val="12"/>
                <w:szCs w:val="12"/>
              </w:rPr>
            </w:pPr>
            <w:r w:rsidRPr="00F67695">
              <w:rPr>
                <w:rFonts w:ascii="Roboto" w:eastAsia="Book Antiqua" w:hAnsi="Roboto" w:cstheme="minorHAnsi"/>
                <w:color w:val="000000" w:themeColor="text1"/>
                <w:sz w:val="12"/>
                <w:szCs w:val="12"/>
              </w:rPr>
              <w:t>1.3.4.1</w:t>
            </w:r>
          </w:p>
        </w:tc>
        <w:tc>
          <w:tcPr>
            <w:tcW w:w="4399" w:type="dxa"/>
            <w:tcMar>
              <w:left w:w="70" w:type="dxa"/>
              <w:right w:w="70" w:type="dxa"/>
            </w:tcMar>
            <w:vAlign w:val="center"/>
          </w:tcPr>
          <w:p w14:paraId="4B28AF25" w14:textId="1F3E990C" w:rsidR="00054FEF" w:rsidRPr="00F67695" w:rsidRDefault="00054FEF">
            <w:pPr>
              <w:ind w:left="-20" w:right="-20"/>
              <w:rPr>
                <w:rFonts w:ascii="Roboto" w:hAnsi="Roboto" w:cstheme="minorHAnsi"/>
                <w:sz w:val="12"/>
                <w:szCs w:val="12"/>
              </w:rPr>
            </w:pPr>
            <w:r w:rsidRPr="00F67695">
              <w:rPr>
                <w:rFonts w:ascii="Roboto" w:hAnsi="Roboto" w:cstheme="minorHAnsi"/>
                <w:sz w:val="12"/>
                <w:szCs w:val="12"/>
              </w:rPr>
              <w:t>Certificación externa para docentes en tecnologías educativas (MICROSOFT OFFICES SPECIALIST)</w:t>
            </w:r>
          </w:p>
        </w:tc>
      </w:tr>
    </w:tbl>
    <w:p w14:paraId="6F30376A" w14:textId="77777777" w:rsidR="00702081" w:rsidRPr="00F67695" w:rsidRDefault="00702081">
      <w:pPr>
        <w:rPr>
          <w:rFonts w:ascii="Roboto" w:hAnsi="Roboto"/>
          <w:sz w:val="12"/>
          <w:szCs w:val="12"/>
        </w:rPr>
      </w:pPr>
    </w:p>
    <w:tbl>
      <w:tblPr>
        <w:tblW w:w="7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829"/>
        <w:gridCol w:w="584"/>
        <w:gridCol w:w="490"/>
        <w:gridCol w:w="490"/>
        <w:gridCol w:w="490"/>
        <w:gridCol w:w="912"/>
        <w:gridCol w:w="1424"/>
      </w:tblGrid>
      <w:tr w:rsidR="00054FEF" w:rsidRPr="00F67695" w14:paraId="14CAB85A" w14:textId="77777777" w:rsidTr="004952AA">
        <w:trPr>
          <w:trHeight w:val="563"/>
        </w:trPr>
        <w:tc>
          <w:tcPr>
            <w:tcW w:w="2001" w:type="dxa"/>
            <w:tcBorders>
              <w:top w:val="single" w:sz="4" w:space="0" w:color="auto"/>
            </w:tcBorders>
            <w:shd w:val="clear" w:color="auto" w:fill="FFD966" w:themeFill="accent4" w:themeFillTint="99"/>
            <w:tcMar>
              <w:left w:w="70" w:type="dxa"/>
              <w:right w:w="70" w:type="dxa"/>
            </w:tcMar>
            <w:vAlign w:val="center"/>
          </w:tcPr>
          <w:p w14:paraId="56B4B212"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9" w:type="dxa"/>
            <w:tcBorders>
              <w:top w:val="single" w:sz="4" w:space="0" w:color="auto"/>
            </w:tcBorders>
            <w:shd w:val="clear" w:color="auto" w:fill="FFD966" w:themeFill="accent4" w:themeFillTint="99"/>
            <w:tcMar>
              <w:left w:w="70" w:type="dxa"/>
              <w:right w:w="70" w:type="dxa"/>
            </w:tcMar>
            <w:vAlign w:val="center"/>
          </w:tcPr>
          <w:p w14:paraId="6D203840"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4" w:type="dxa"/>
            <w:tcBorders>
              <w:top w:val="single" w:sz="4" w:space="0" w:color="auto"/>
            </w:tcBorders>
            <w:shd w:val="clear" w:color="auto" w:fill="FFD966" w:themeFill="accent4" w:themeFillTint="99"/>
            <w:tcMar>
              <w:left w:w="70" w:type="dxa"/>
              <w:right w:w="70" w:type="dxa"/>
            </w:tcMar>
            <w:vAlign w:val="center"/>
          </w:tcPr>
          <w:p w14:paraId="081AD5AE"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tcBorders>
            <w:shd w:val="clear" w:color="auto" w:fill="FFD966" w:themeFill="accent4" w:themeFillTint="99"/>
            <w:tcMar>
              <w:left w:w="70" w:type="dxa"/>
              <w:right w:w="70" w:type="dxa"/>
            </w:tcMar>
            <w:vAlign w:val="center"/>
          </w:tcPr>
          <w:p w14:paraId="08843361"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tcBorders>
            <w:shd w:val="clear" w:color="auto" w:fill="FFD966" w:themeFill="accent4" w:themeFillTint="99"/>
            <w:tcMar>
              <w:left w:w="70" w:type="dxa"/>
              <w:right w:w="70" w:type="dxa"/>
            </w:tcMar>
            <w:vAlign w:val="center"/>
          </w:tcPr>
          <w:p w14:paraId="52B3C86F"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tcBorders>
            <w:shd w:val="clear" w:color="auto" w:fill="FFD966" w:themeFill="accent4" w:themeFillTint="99"/>
            <w:tcMar>
              <w:left w:w="70" w:type="dxa"/>
              <w:right w:w="70" w:type="dxa"/>
            </w:tcMar>
            <w:vAlign w:val="center"/>
          </w:tcPr>
          <w:p w14:paraId="561D2D01"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tcBorders>
            <w:shd w:val="clear" w:color="auto" w:fill="FFD966" w:themeFill="accent4" w:themeFillTint="99"/>
            <w:tcMar>
              <w:left w:w="70" w:type="dxa"/>
              <w:right w:w="70" w:type="dxa"/>
            </w:tcMar>
            <w:vAlign w:val="center"/>
          </w:tcPr>
          <w:p w14:paraId="385461AC" w14:textId="77777777" w:rsidR="00054FEF" w:rsidRPr="00F67695" w:rsidRDefault="00054F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4" w:type="dxa"/>
            <w:tcBorders>
              <w:top w:val="single" w:sz="4" w:space="0" w:color="auto"/>
            </w:tcBorders>
            <w:shd w:val="clear" w:color="auto" w:fill="FFD966" w:themeFill="accent4" w:themeFillTint="99"/>
            <w:tcMar>
              <w:left w:w="70" w:type="dxa"/>
              <w:right w:w="70" w:type="dxa"/>
            </w:tcMar>
            <w:vAlign w:val="center"/>
          </w:tcPr>
          <w:p w14:paraId="1833C2F4" w14:textId="77777777" w:rsidR="00054FEF" w:rsidRPr="00F67695" w:rsidRDefault="00054FEF">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8B646E" w:rsidRPr="00F67695" w14:paraId="10262AF0" w14:textId="77777777" w:rsidTr="004952AA">
        <w:trPr>
          <w:trHeight w:val="574"/>
        </w:trPr>
        <w:tc>
          <w:tcPr>
            <w:tcW w:w="2001" w:type="dxa"/>
            <w:shd w:val="clear" w:color="auto" w:fill="auto"/>
            <w:tcMar>
              <w:left w:w="70" w:type="dxa"/>
              <w:right w:w="70" w:type="dxa"/>
            </w:tcMar>
            <w:vAlign w:val="center"/>
          </w:tcPr>
          <w:p w14:paraId="360935CF" w14:textId="1EDF5B58" w:rsidR="008B646E" w:rsidRPr="00F67695" w:rsidRDefault="008B646E" w:rsidP="008B646E">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Pr="008B646E">
              <w:rPr>
                <w:rFonts w:ascii="Roboto" w:eastAsia="Book Antiqua" w:hAnsi="Roboto" w:cstheme="minorBidi"/>
                <w:color w:val="000000" w:themeColor="text1"/>
                <w:sz w:val="12"/>
                <w:szCs w:val="12"/>
              </w:rPr>
              <w:t xml:space="preserve">Seleccionar a los docentes que se beneficiarían más de la certificación en Microsoft Office </w:t>
            </w:r>
            <w:proofErr w:type="spellStart"/>
            <w:r w:rsidRPr="008B646E">
              <w:rPr>
                <w:rFonts w:ascii="Roboto" w:eastAsia="Book Antiqua" w:hAnsi="Roboto" w:cstheme="minorBidi"/>
                <w:color w:val="000000" w:themeColor="text1"/>
                <w:sz w:val="12"/>
                <w:szCs w:val="12"/>
              </w:rPr>
              <w:t>Specialist</w:t>
            </w:r>
            <w:proofErr w:type="spellEnd"/>
            <w:r w:rsidRPr="008B646E">
              <w:rPr>
                <w:rFonts w:ascii="Roboto" w:eastAsia="Book Antiqua" w:hAnsi="Roboto" w:cstheme="minorBidi"/>
                <w:color w:val="000000" w:themeColor="text1"/>
                <w:sz w:val="12"/>
                <w:szCs w:val="12"/>
              </w:rPr>
              <w:t>, priorizando aquellos que están más involucrados en la enseñanza digital.</w:t>
            </w:r>
          </w:p>
        </w:tc>
        <w:tc>
          <w:tcPr>
            <w:tcW w:w="829" w:type="dxa"/>
            <w:shd w:val="clear" w:color="auto" w:fill="auto"/>
            <w:tcMar>
              <w:left w:w="70" w:type="dxa"/>
              <w:right w:w="70" w:type="dxa"/>
            </w:tcMar>
            <w:vAlign w:val="center"/>
          </w:tcPr>
          <w:p w14:paraId="1A620CC9" w14:textId="158D051B"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 criterios de selección</w:t>
            </w:r>
          </w:p>
        </w:tc>
        <w:tc>
          <w:tcPr>
            <w:tcW w:w="584" w:type="dxa"/>
            <w:shd w:val="clear" w:color="auto" w:fill="auto"/>
            <w:tcMar>
              <w:left w:w="70" w:type="dxa"/>
              <w:right w:w="70" w:type="dxa"/>
            </w:tcMar>
            <w:vAlign w:val="center"/>
          </w:tcPr>
          <w:p w14:paraId="3E91328B" w14:textId="32A8B2E5"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634CC8D3" w14:textId="0CE3D4BC"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13C127B0" w14:textId="5E09A26A"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w:t>
            </w:r>
          </w:p>
        </w:tc>
        <w:tc>
          <w:tcPr>
            <w:tcW w:w="490" w:type="dxa"/>
            <w:shd w:val="clear" w:color="auto" w:fill="auto"/>
            <w:tcMar>
              <w:left w:w="70" w:type="dxa"/>
              <w:right w:w="70" w:type="dxa"/>
            </w:tcMar>
            <w:vAlign w:val="center"/>
          </w:tcPr>
          <w:p w14:paraId="741C4707" w14:textId="1B64E619"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912" w:type="dxa"/>
            <w:shd w:val="clear" w:color="auto" w:fill="auto"/>
            <w:tcMar>
              <w:left w:w="70" w:type="dxa"/>
              <w:right w:w="70" w:type="dxa"/>
            </w:tcMar>
            <w:vAlign w:val="center"/>
          </w:tcPr>
          <w:p w14:paraId="7BDDCB4E" w14:textId="73E621EB" w:rsidR="008B646E" w:rsidRPr="00F67695" w:rsidRDefault="008B646E" w:rsidP="008B646E">
            <w:pPr>
              <w:ind w:right="-20"/>
              <w:rPr>
                <w:rFonts w:ascii="Roboto" w:hAnsi="Roboto" w:cstheme="minorHAnsi"/>
                <w:sz w:val="12"/>
                <w:szCs w:val="12"/>
              </w:rPr>
            </w:pPr>
            <w:r w:rsidRPr="00F67695">
              <w:rPr>
                <w:rFonts w:ascii="Roboto" w:hAnsi="Roboto" w:cstheme="minorHAnsi"/>
                <w:sz w:val="12"/>
                <w:szCs w:val="12"/>
              </w:rPr>
              <w:t>DGD</w:t>
            </w:r>
          </w:p>
        </w:tc>
        <w:tc>
          <w:tcPr>
            <w:tcW w:w="1424" w:type="dxa"/>
            <w:shd w:val="clear" w:color="auto" w:fill="auto"/>
            <w:tcMar>
              <w:left w:w="70" w:type="dxa"/>
              <w:right w:w="70" w:type="dxa"/>
            </w:tcMar>
            <w:vAlign w:val="center"/>
          </w:tcPr>
          <w:p w14:paraId="5EB03133" w14:textId="77777777" w:rsidR="008B646E" w:rsidRDefault="008B646E" w:rsidP="008B646E">
            <w:pPr>
              <w:ind w:left="-20" w:right="-20"/>
              <w:rPr>
                <w:rFonts w:ascii="Roboto" w:hAnsi="Roboto" w:cstheme="minorHAnsi"/>
                <w:sz w:val="12"/>
                <w:szCs w:val="12"/>
              </w:rPr>
            </w:pPr>
            <w:r>
              <w:rPr>
                <w:rFonts w:ascii="Roboto" w:hAnsi="Roboto" w:cstheme="minorHAnsi"/>
                <w:sz w:val="12"/>
                <w:szCs w:val="12"/>
              </w:rPr>
              <w:t>CGTIC</w:t>
            </w:r>
          </w:p>
          <w:p w14:paraId="06CD619B" w14:textId="285C630C" w:rsidR="008B646E" w:rsidRPr="00F67695" w:rsidRDefault="008B646E" w:rsidP="008B646E">
            <w:pPr>
              <w:ind w:left="-20" w:right="-20"/>
              <w:rPr>
                <w:rFonts w:ascii="Roboto" w:hAnsi="Roboto" w:cstheme="minorHAnsi"/>
                <w:sz w:val="12"/>
                <w:szCs w:val="12"/>
              </w:rPr>
            </w:pPr>
            <w:r>
              <w:rPr>
                <w:rFonts w:ascii="Roboto" w:hAnsi="Roboto" w:cstheme="minorHAnsi"/>
                <w:sz w:val="12"/>
                <w:szCs w:val="12"/>
              </w:rPr>
              <w:t>SAD</w:t>
            </w:r>
          </w:p>
        </w:tc>
      </w:tr>
      <w:tr w:rsidR="008B646E" w:rsidRPr="00F67695" w14:paraId="72AB15B5" w14:textId="77777777" w:rsidTr="004952AA">
        <w:trPr>
          <w:trHeight w:val="574"/>
        </w:trPr>
        <w:tc>
          <w:tcPr>
            <w:tcW w:w="2001" w:type="dxa"/>
            <w:shd w:val="clear" w:color="auto" w:fill="auto"/>
            <w:tcMar>
              <w:left w:w="70" w:type="dxa"/>
              <w:right w:w="70" w:type="dxa"/>
            </w:tcMar>
            <w:vAlign w:val="center"/>
          </w:tcPr>
          <w:p w14:paraId="304329C6" w14:textId="770A6E7A" w:rsidR="008B646E" w:rsidRPr="00F67695" w:rsidRDefault="008B646E" w:rsidP="008B646E">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Pr="008B646E">
              <w:rPr>
                <w:rFonts w:ascii="Roboto" w:eastAsia="Book Antiqua" w:hAnsi="Roboto" w:cstheme="minorBidi"/>
                <w:color w:val="000000" w:themeColor="text1"/>
                <w:sz w:val="12"/>
                <w:szCs w:val="12"/>
              </w:rPr>
              <w:t>Ofrecer talleres y cursos de preparación para que los docentes adquieran las habilidades necesarias antes de realizar el examen de certificación.</w:t>
            </w:r>
          </w:p>
        </w:tc>
        <w:tc>
          <w:tcPr>
            <w:tcW w:w="829" w:type="dxa"/>
            <w:shd w:val="clear" w:color="auto" w:fill="auto"/>
            <w:tcMar>
              <w:left w:w="70" w:type="dxa"/>
              <w:right w:w="70" w:type="dxa"/>
            </w:tcMar>
            <w:vAlign w:val="center"/>
          </w:tcPr>
          <w:p w14:paraId="1BA6544B" w14:textId="13E0B340"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2 cursos</w:t>
            </w:r>
          </w:p>
        </w:tc>
        <w:tc>
          <w:tcPr>
            <w:tcW w:w="584" w:type="dxa"/>
            <w:shd w:val="clear" w:color="auto" w:fill="auto"/>
            <w:tcMar>
              <w:left w:w="70" w:type="dxa"/>
              <w:right w:w="70" w:type="dxa"/>
            </w:tcMar>
            <w:vAlign w:val="center"/>
          </w:tcPr>
          <w:p w14:paraId="56FC8009" w14:textId="08DC1099"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2FC8BB5A" w14:textId="7D7563F1"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42C83C9E" w14:textId="1B8814C1"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16CA59D6" w14:textId="5160553F"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2</w:t>
            </w:r>
          </w:p>
        </w:tc>
        <w:tc>
          <w:tcPr>
            <w:tcW w:w="912" w:type="dxa"/>
            <w:shd w:val="clear" w:color="auto" w:fill="auto"/>
            <w:tcMar>
              <w:left w:w="70" w:type="dxa"/>
              <w:right w:w="70" w:type="dxa"/>
            </w:tcMar>
            <w:vAlign w:val="center"/>
          </w:tcPr>
          <w:p w14:paraId="6BE51173" w14:textId="7B507DF3" w:rsidR="008B646E" w:rsidRPr="00F67695" w:rsidRDefault="008B646E" w:rsidP="008B646E">
            <w:pPr>
              <w:ind w:right="-20"/>
              <w:rPr>
                <w:rFonts w:ascii="Roboto" w:hAnsi="Roboto" w:cstheme="minorHAnsi"/>
                <w:sz w:val="12"/>
                <w:szCs w:val="12"/>
              </w:rPr>
            </w:pPr>
            <w:r w:rsidRPr="00F67695">
              <w:rPr>
                <w:rFonts w:ascii="Roboto" w:hAnsi="Roboto" w:cstheme="minorHAnsi"/>
                <w:sz w:val="12"/>
                <w:szCs w:val="12"/>
              </w:rPr>
              <w:t>DGD</w:t>
            </w:r>
          </w:p>
        </w:tc>
        <w:tc>
          <w:tcPr>
            <w:tcW w:w="1424" w:type="dxa"/>
            <w:shd w:val="clear" w:color="auto" w:fill="auto"/>
            <w:tcMar>
              <w:left w:w="70" w:type="dxa"/>
              <w:right w:w="70" w:type="dxa"/>
            </w:tcMar>
            <w:vAlign w:val="center"/>
          </w:tcPr>
          <w:p w14:paraId="59FCD520" w14:textId="77777777" w:rsidR="008B646E" w:rsidRDefault="008B646E" w:rsidP="008B646E">
            <w:pPr>
              <w:ind w:left="-20" w:right="-20"/>
              <w:rPr>
                <w:rFonts w:ascii="Roboto" w:hAnsi="Roboto" w:cstheme="minorHAnsi"/>
                <w:sz w:val="12"/>
                <w:szCs w:val="12"/>
              </w:rPr>
            </w:pPr>
            <w:r>
              <w:rPr>
                <w:rFonts w:ascii="Roboto" w:hAnsi="Roboto" w:cstheme="minorHAnsi"/>
                <w:sz w:val="12"/>
                <w:szCs w:val="12"/>
              </w:rPr>
              <w:t>CGTIC</w:t>
            </w:r>
          </w:p>
          <w:p w14:paraId="4DDB5725" w14:textId="53892496" w:rsidR="008B646E" w:rsidRPr="00F67695" w:rsidRDefault="008B646E" w:rsidP="008B646E">
            <w:pPr>
              <w:ind w:left="-20" w:right="-20"/>
              <w:rPr>
                <w:rFonts w:ascii="Roboto" w:hAnsi="Roboto" w:cstheme="minorHAnsi"/>
                <w:sz w:val="12"/>
                <w:szCs w:val="12"/>
              </w:rPr>
            </w:pPr>
            <w:r>
              <w:rPr>
                <w:rFonts w:ascii="Roboto" w:hAnsi="Roboto" w:cstheme="minorHAnsi"/>
                <w:sz w:val="12"/>
                <w:szCs w:val="12"/>
              </w:rPr>
              <w:t>SAD</w:t>
            </w:r>
          </w:p>
        </w:tc>
      </w:tr>
      <w:tr w:rsidR="008B646E" w:rsidRPr="00F67695" w14:paraId="366F898B" w14:textId="77777777" w:rsidTr="004952AA">
        <w:trPr>
          <w:trHeight w:val="574"/>
        </w:trPr>
        <w:tc>
          <w:tcPr>
            <w:tcW w:w="2001" w:type="dxa"/>
            <w:shd w:val="clear" w:color="auto" w:fill="auto"/>
            <w:tcMar>
              <w:left w:w="70" w:type="dxa"/>
              <w:right w:w="70" w:type="dxa"/>
            </w:tcMar>
            <w:vAlign w:val="center"/>
          </w:tcPr>
          <w:p w14:paraId="52B4FDD2" w14:textId="6E365934" w:rsidR="008B646E" w:rsidRDefault="008B646E" w:rsidP="008B646E">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Pr="008B646E">
              <w:rPr>
                <w:rFonts w:ascii="Roboto" w:eastAsia="Book Antiqua" w:hAnsi="Roboto" w:cstheme="minorBidi"/>
                <w:color w:val="000000" w:themeColor="text1"/>
                <w:sz w:val="12"/>
                <w:szCs w:val="12"/>
              </w:rPr>
              <w:t>Coordinar la inscripción de los docentes en los exámenes de certificación, cubriendo costos si es posible, y proporcionando apoyo durante el proceso.</w:t>
            </w:r>
          </w:p>
        </w:tc>
        <w:tc>
          <w:tcPr>
            <w:tcW w:w="829" w:type="dxa"/>
            <w:shd w:val="clear" w:color="auto" w:fill="auto"/>
            <w:tcMar>
              <w:left w:w="70" w:type="dxa"/>
              <w:right w:w="70" w:type="dxa"/>
            </w:tcMar>
            <w:vAlign w:val="center"/>
          </w:tcPr>
          <w:p w14:paraId="047A36C9" w14:textId="3418E439"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 proceso de gestión</w:t>
            </w:r>
          </w:p>
        </w:tc>
        <w:tc>
          <w:tcPr>
            <w:tcW w:w="584" w:type="dxa"/>
            <w:shd w:val="clear" w:color="auto" w:fill="auto"/>
            <w:tcMar>
              <w:left w:w="70" w:type="dxa"/>
              <w:right w:w="70" w:type="dxa"/>
            </w:tcMar>
            <w:vAlign w:val="center"/>
          </w:tcPr>
          <w:p w14:paraId="5F947A29" w14:textId="4E9101DC"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5E1F5920" w14:textId="2C013548"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73AAFF7B" w14:textId="4565D543"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0218103E" w14:textId="2F427483"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w:t>
            </w:r>
          </w:p>
        </w:tc>
        <w:tc>
          <w:tcPr>
            <w:tcW w:w="912" w:type="dxa"/>
            <w:shd w:val="clear" w:color="auto" w:fill="auto"/>
            <w:tcMar>
              <w:left w:w="70" w:type="dxa"/>
              <w:right w:w="70" w:type="dxa"/>
            </w:tcMar>
            <w:vAlign w:val="center"/>
          </w:tcPr>
          <w:p w14:paraId="7033C60E" w14:textId="2649F942" w:rsidR="008B646E" w:rsidRPr="00F67695" w:rsidRDefault="008B646E" w:rsidP="008B646E">
            <w:pPr>
              <w:ind w:right="-20"/>
              <w:rPr>
                <w:rFonts w:ascii="Roboto" w:hAnsi="Roboto" w:cstheme="minorHAnsi"/>
                <w:sz w:val="12"/>
                <w:szCs w:val="12"/>
              </w:rPr>
            </w:pPr>
            <w:r w:rsidRPr="00F67695">
              <w:rPr>
                <w:rFonts w:ascii="Roboto" w:hAnsi="Roboto" w:cstheme="minorHAnsi"/>
                <w:sz w:val="12"/>
                <w:szCs w:val="12"/>
              </w:rPr>
              <w:t>DGD</w:t>
            </w:r>
          </w:p>
        </w:tc>
        <w:tc>
          <w:tcPr>
            <w:tcW w:w="1424" w:type="dxa"/>
            <w:shd w:val="clear" w:color="auto" w:fill="auto"/>
            <w:tcMar>
              <w:left w:w="70" w:type="dxa"/>
              <w:right w:w="70" w:type="dxa"/>
            </w:tcMar>
            <w:vAlign w:val="center"/>
          </w:tcPr>
          <w:p w14:paraId="7EEC17FD" w14:textId="77777777" w:rsidR="008B646E" w:rsidRDefault="008B646E" w:rsidP="008B646E">
            <w:pPr>
              <w:ind w:left="-20" w:right="-20"/>
              <w:rPr>
                <w:rFonts w:ascii="Roboto" w:hAnsi="Roboto" w:cstheme="minorHAnsi"/>
                <w:sz w:val="12"/>
                <w:szCs w:val="12"/>
              </w:rPr>
            </w:pPr>
            <w:r>
              <w:rPr>
                <w:rFonts w:ascii="Roboto" w:hAnsi="Roboto" w:cstheme="minorHAnsi"/>
                <w:sz w:val="12"/>
                <w:szCs w:val="12"/>
              </w:rPr>
              <w:t>CGTIC</w:t>
            </w:r>
          </w:p>
          <w:p w14:paraId="0D41F563" w14:textId="42613BE5" w:rsidR="008B646E" w:rsidRPr="00F67695" w:rsidRDefault="008B646E" w:rsidP="008B646E">
            <w:pPr>
              <w:ind w:left="-20" w:right="-20"/>
              <w:rPr>
                <w:rFonts w:ascii="Roboto" w:hAnsi="Roboto" w:cstheme="minorHAnsi"/>
                <w:sz w:val="12"/>
                <w:szCs w:val="12"/>
              </w:rPr>
            </w:pPr>
            <w:r>
              <w:rPr>
                <w:rFonts w:ascii="Roboto" w:hAnsi="Roboto" w:cstheme="minorHAnsi"/>
                <w:sz w:val="12"/>
                <w:szCs w:val="12"/>
              </w:rPr>
              <w:t>SAD</w:t>
            </w:r>
          </w:p>
        </w:tc>
      </w:tr>
      <w:tr w:rsidR="008B646E" w:rsidRPr="00F67695" w14:paraId="150C9B7F" w14:textId="77777777" w:rsidTr="004952AA">
        <w:trPr>
          <w:trHeight w:val="574"/>
        </w:trPr>
        <w:tc>
          <w:tcPr>
            <w:tcW w:w="2001" w:type="dxa"/>
            <w:shd w:val="clear" w:color="auto" w:fill="auto"/>
            <w:tcMar>
              <w:left w:w="70" w:type="dxa"/>
              <w:right w:w="70" w:type="dxa"/>
            </w:tcMar>
            <w:vAlign w:val="center"/>
          </w:tcPr>
          <w:p w14:paraId="18D8723A" w14:textId="7A9CD316" w:rsidR="008B646E" w:rsidRDefault="008B646E" w:rsidP="008B646E">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AP4. </w:t>
            </w:r>
            <w:r w:rsidRPr="008B646E">
              <w:rPr>
                <w:rFonts w:ascii="Roboto" w:eastAsia="Book Antiqua" w:hAnsi="Roboto" w:cstheme="minorBidi"/>
                <w:color w:val="000000" w:themeColor="text1"/>
                <w:sz w:val="12"/>
                <w:szCs w:val="12"/>
              </w:rPr>
              <w:t>Una vez obtenida la certificación, ofrecer recursos y soporte continuo para que los docentes apliquen efectivamente sus nuevas habilidades en su práctica diaria.</w:t>
            </w:r>
          </w:p>
        </w:tc>
        <w:tc>
          <w:tcPr>
            <w:tcW w:w="829" w:type="dxa"/>
            <w:shd w:val="clear" w:color="auto" w:fill="auto"/>
            <w:tcMar>
              <w:left w:w="70" w:type="dxa"/>
              <w:right w:w="70" w:type="dxa"/>
            </w:tcMar>
            <w:vAlign w:val="center"/>
          </w:tcPr>
          <w:p w14:paraId="42A2D524" w14:textId="4EA404E1"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 guía de seguimiento</w:t>
            </w:r>
          </w:p>
        </w:tc>
        <w:tc>
          <w:tcPr>
            <w:tcW w:w="584" w:type="dxa"/>
            <w:shd w:val="clear" w:color="auto" w:fill="auto"/>
            <w:tcMar>
              <w:left w:w="70" w:type="dxa"/>
              <w:right w:w="70" w:type="dxa"/>
            </w:tcMar>
            <w:vAlign w:val="center"/>
          </w:tcPr>
          <w:p w14:paraId="7BD79726" w14:textId="3454E733"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18CE7B2D" w14:textId="38366552"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44583641" w14:textId="19D9D3CE"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0</w:t>
            </w:r>
          </w:p>
        </w:tc>
        <w:tc>
          <w:tcPr>
            <w:tcW w:w="490" w:type="dxa"/>
            <w:shd w:val="clear" w:color="auto" w:fill="auto"/>
            <w:tcMar>
              <w:left w:w="70" w:type="dxa"/>
              <w:right w:w="70" w:type="dxa"/>
            </w:tcMar>
            <w:vAlign w:val="center"/>
          </w:tcPr>
          <w:p w14:paraId="07262B57" w14:textId="055BF865" w:rsidR="008B646E" w:rsidRPr="00F67695" w:rsidRDefault="008B646E" w:rsidP="008B646E">
            <w:pPr>
              <w:ind w:left="-20" w:right="-20"/>
              <w:jc w:val="center"/>
              <w:rPr>
                <w:rFonts w:ascii="Roboto" w:hAnsi="Roboto" w:cstheme="minorHAnsi"/>
                <w:sz w:val="12"/>
                <w:szCs w:val="12"/>
              </w:rPr>
            </w:pPr>
            <w:r>
              <w:rPr>
                <w:rFonts w:ascii="Roboto" w:hAnsi="Roboto" w:cstheme="minorHAnsi"/>
                <w:sz w:val="12"/>
                <w:szCs w:val="12"/>
              </w:rPr>
              <w:t>1</w:t>
            </w:r>
          </w:p>
        </w:tc>
        <w:tc>
          <w:tcPr>
            <w:tcW w:w="912" w:type="dxa"/>
            <w:shd w:val="clear" w:color="auto" w:fill="auto"/>
            <w:tcMar>
              <w:left w:w="70" w:type="dxa"/>
              <w:right w:w="70" w:type="dxa"/>
            </w:tcMar>
            <w:vAlign w:val="center"/>
          </w:tcPr>
          <w:p w14:paraId="5E596645" w14:textId="2743AB1E" w:rsidR="008B646E" w:rsidRPr="00F67695" w:rsidRDefault="008B646E" w:rsidP="008B646E">
            <w:pPr>
              <w:ind w:right="-20"/>
              <w:rPr>
                <w:rFonts w:ascii="Roboto" w:hAnsi="Roboto" w:cstheme="minorHAnsi"/>
                <w:sz w:val="12"/>
                <w:szCs w:val="12"/>
              </w:rPr>
            </w:pPr>
            <w:r w:rsidRPr="00F67695">
              <w:rPr>
                <w:rFonts w:ascii="Roboto" w:hAnsi="Roboto" w:cstheme="minorHAnsi"/>
                <w:sz w:val="12"/>
                <w:szCs w:val="12"/>
              </w:rPr>
              <w:t>DGD</w:t>
            </w:r>
          </w:p>
        </w:tc>
        <w:tc>
          <w:tcPr>
            <w:tcW w:w="1424" w:type="dxa"/>
            <w:shd w:val="clear" w:color="auto" w:fill="auto"/>
            <w:tcMar>
              <w:left w:w="70" w:type="dxa"/>
              <w:right w:w="70" w:type="dxa"/>
            </w:tcMar>
            <w:vAlign w:val="center"/>
          </w:tcPr>
          <w:p w14:paraId="6A085917" w14:textId="77777777" w:rsidR="008B646E" w:rsidRDefault="008B646E" w:rsidP="008B646E">
            <w:pPr>
              <w:ind w:left="-20" w:right="-20"/>
              <w:rPr>
                <w:rFonts w:ascii="Roboto" w:hAnsi="Roboto" w:cstheme="minorHAnsi"/>
                <w:sz w:val="12"/>
                <w:szCs w:val="12"/>
              </w:rPr>
            </w:pPr>
            <w:r>
              <w:rPr>
                <w:rFonts w:ascii="Roboto" w:hAnsi="Roboto" w:cstheme="minorHAnsi"/>
                <w:sz w:val="12"/>
                <w:szCs w:val="12"/>
              </w:rPr>
              <w:t>CGTIC</w:t>
            </w:r>
          </w:p>
          <w:p w14:paraId="26B551B7" w14:textId="5D4EB43A" w:rsidR="008B646E" w:rsidRPr="00F67695" w:rsidRDefault="008B646E" w:rsidP="008B646E">
            <w:pPr>
              <w:ind w:left="-20" w:right="-20"/>
              <w:rPr>
                <w:rFonts w:ascii="Roboto" w:hAnsi="Roboto" w:cstheme="minorHAnsi"/>
                <w:sz w:val="12"/>
                <w:szCs w:val="12"/>
              </w:rPr>
            </w:pPr>
            <w:r>
              <w:rPr>
                <w:rFonts w:ascii="Roboto" w:hAnsi="Roboto" w:cstheme="minorHAnsi"/>
                <w:sz w:val="12"/>
                <w:szCs w:val="12"/>
              </w:rPr>
              <w:t>SAD</w:t>
            </w:r>
          </w:p>
        </w:tc>
      </w:tr>
    </w:tbl>
    <w:p w14:paraId="0ED24982" w14:textId="623C783D" w:rsidR="753A7EEF" w:rsidRPr="00F67695" w:rsidRDefault="753A7EEF" w:rsidP="753A7EEF">
      <w:pPr>
        <w:rPr>
          <w:rFonts w:ascii="Roboto" w:hAnsi="Roboto"/>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753A7EEF" w:rsidRPr="00F67695" w14:paraId="4B2E27AE" w14:textId="77777777" w:rsidTr="004952AA">
        <w:trPr>
          <w:trHeight w:val="221"/>
        </w:trPr>
        <w:tc>
          <w:tcPr>
            <w:tcW w:w="7229" w:type="dxa"/>
            <w:gridSpan w:val="3"/>
            <w:shd w:val="clear" w:color="auto" w:fill="757171"/>
            <w:tcMar>
              <w:left w:w="70" w:type="dxa"/>
              <w:right w:w="70" w:type="dxa"/>
            </w:tcMar>
            <w:vAlign w:val="bottom"/>
          </w:tcPr>
          <w:p w14:paraId="7FEC07A3" w14:textId="553ADEAB" w:rsidR="753A7EEF" w:rsidRPr="00F67695" w:rsidRDefault="753A7EEF" w:rsidP="753A7EEF">
            <w:pPr>
              <w:ind w:left="-20" w:right="-20"/>
              <w:jc w:val="center"/>
              <w:rPr>
                <w:rFonts w:ascii="Roboto" w:hAnsi="Roboto" w:cstheme="minorHAnsi"/>
                <w:sz w:val="12"/>
                <w:szCs w:val="12"/>
              </w:rPr>
            </w:pPr>
            <w:bookmarkStart w:id="20" w:name="_Hlk161316782"/>
            <w:r w:rsidRPr="00F67695">
              <w:rPr>
                <w:rFonts w:ascii="Roboto" w:eastAsia="Book Antiqua" w:hAnsi="Roboto" w:cstheme="minorHAnsi"/>
                <w:b/>
                <w:bCs/>
                <w:color w:val="FFFFFF" w:themeColor="background1"/>
                <w:sz w:val="12"/>
                <w:szCs w:val="12"/>
              </w:rPr>
              <w:t>Formación integral del estudiante</w:t>
            </w:r>
          </w:p>
        </w:tc>
      </w:tr>
      <w:tr w:rsidR="753A7EEF" w:rsidRPr="00F67695" w14:paraId="299FF5E7" w14:textId="77777777" w:rsidTr="004952AA">
        <w:trPr>
          <w:trHeight w:val="221"/>
        </w:trPr>
        <w:tc>
          <w:tcPr>
            <w:tcW w:w="1979" w:type="dxa"/>
            <w:tcMar>
              <w:left w:w="70" w:type="dxa"/>
              <w:right w:w="70" w:type="dxa"/>
            </w:tcMar>
            <w:vAlign w:val="center"/>
          </w:tcPr>
          <w:p w14:paraId="14D80C1C" w14:textId="46731920"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57E33D57" w14:textId="0B09F72F"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1DAF2C21" w14:textId="714A6769" w:rsidR="753A7EEF" w:rsidRPr="00F67695" w:rsidRDefault="753A7EEF" w:rsidP="0005156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70C74925" w14:textId="77777777" w:rsidTr="004952AA">
        <w:trPr>
          <w:trHeight w:val="221"/>
        </w:trPr>
        <w:tc>
          <w:tcPr>
            <w:tcW w:w="1979" w:type="dxa"/>
            <w:tcMar>
              <w:left w:w="70" w:type="dxa"/>
              <w:right w:w="70" w:type="dxa"/>
            </w:tcMar>
            <w:vAlign w:val="center"/>
          </w:tcPr>
          <w:p w14:paraId="58B2314D" w14:textId="0CDFE8FB"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6D9E017B" w14:textId="01513ED3"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Mar>
              <w:left w:w="70" w:type="dxa"/>
              <w:right w:w="70" w:type="dxa"/>
            </w:tcMar>
            <w:vAlign w:val="center"/>
          </w:tcPr>
          <w:p w14:paraId="78F6C589" w14:textId="4D7931C6"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753A7EEF" w:rsidRPr="00F67695" w14:paraId="6FAD856E" w14:textId="77777777" w:rsidTr="004952AA">
        <w:trPr>
          <w:trHeight w:val="221"/>
        </w:trPr>
        <w:tc>
          <w:tcPr>
            <w:tcW w:w="1979" w:type="dxa"/>
            <w:tcMar>
              <w:left w:w="70" w:type="dxa"/>
              <w:right w:w="70" w:type="dxa"/>
            </w:tcMar>
            <w:vAlign w:val="center"/>
          </w:tcPr>
          <w:p w14:paraId="4C3A40C4" w14:textId="050BA268"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Mar>
              <w:left w:w="70" w:type="dxa"/>
              <w:right w:w="70" w:type="dxa"/>
            </w:tcMar>
            <w:vAlign w:val="center"/>
          </w:tcPr>
          <w:p w14:paraId="543717C9" w14:textId="0AB9BFED"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1.3.4</w:t>
            </w:r>
          </w:p>
        </w:tc>
        <w:tc>
          <w:tcPr>
            <w:tcW w:w="4399" w:type="dxa"/>
            <w:tcMar>
              <w:left w:w="70" w:type="dxa"/>
              <w:right w:w="70" w:type="dxa"/>
            </w:tcMar>
            <w:vAlign w:val="center"/>
          </w:tcPr>
          <w:p w14:paraId="63319EDA" w14:textId="6895515A"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Capacitación Docente en Tecnologías y Métodos Innovadores</w:t>
            </w:r>
          </w:p>
        </w:tc>
      </w:tr>
      <w:tr w:rsidR="753A7EEF" w:rsidRPr="00F67695" w14:paraId="5AAF358B" w14:textId="77777777" w:rsidTr="004952AA">
        <w:trPr>
          <w:trHeight w:val="221"/>
        </w:trPr>
        <w:tc>
          <w:tcPr>
            <w:tcW w:w="1979" w:type="dxa"/>
            <w:tcMar>
              <w:left w:w="70" w:type="dxa"/>
              <w:right w:w="70" w:type="dxa"/>
            </w:tcMar>
            <w:vAlign w:val="center"/>
          </w:tcPr>
          <w:p w14:paraId="41A10B45" w14:textId="21728892" w:rsidR="753A7EEF" w:rsidRPr="00F67695" w:rsidRDefault="00774FB8"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Línea</w:t>
            </w:r>
            <w:r w:rsidR="753A7EEF" w:rsidRPr="00F67695">
              <w:rPr>
                <w:rFonts w:ascii="Roboto" w:eastAsia="Book Antiqua" w:hAnsi="Roboto" w:cstheme="minorHAnsi"/>
                <w:color w:val="000000" w:themeColor="text1"/>
                <w:sz w:val="12"/>
                <w:szCs w:val="12"/>
              </w:rPr>
              <w:t xml:space="preserve"> de </w:t>
            </w:r>
            <w:r w:rsidRPr="00F67695">
              <w:rPr>
                <w:rFonts w:ascii="Roboto" w:eastAsia="Book Antiqua" w:hAnsi="Roboto" w:cstheme="minorHAnsi"/>
                <w:color w:val="000000" w:themeColor="text1"/>
                <w:sz w:val="12"/>
                <w:szCs w:val="12"/>
              </w:rPr>
              <w:t>acción</w:t>
            </w:r>
          </w:p>
        </w:tc>
        <w:tc>
          <w:tcPr>
            <w:tcW w:w="851" w:type="dxa"/>
            <w:tcMar>
              <w:left w:w="70" w:type="dxa"/>
              <w:right w:w="70" w:type="dxa"/>
            </w:tcMar>
            <w:vAlign w:val="center"/>
          </w:tcPr>
          <w:p w14:paraId="4112CEA1" w14:textId="4EF4AFF5"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1.3.4.2</w:t>
            </w:r>
          </w:p>
        </w:tc>
        <w:tc>
          <w:tcPr>
            <w:tcW w:w="4399" w:type="dxa"/>
            <w:tcMar>
              <w:left w:w="70" w:type="dxa"/>
              <w:right w:w="70" w:type="dxa"/>
            </w:tcMar>
            <w:vAlign w:val="center"/>
          </w:tcPr>
          <w:p w14:paraId="0571FD1D" w14:textId="2C0177DA" w:rsidR="753A7EEF" w:rsidRPr="00F67695" w:rsidRDefault="753A7EEF" w:rsidP="753A7EEF">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Creación de un conversatorio de las buenas </w:t>
            </w:r>
            <w:r w:rsidR="00774FB8" w:rsidRPr="00F67695">
              <w:rPr>
                <w:rFonts w:ascii="Roboto" w:eastAsia="Book Antiqua" w:hAnsi="Roboto" w:cstheme="minorHAnsi"/>
                <w:color w:val="000000" w:themeColor="text1"/>
                <w:sz w:val="12"/>
                <w:szCs w:val="12"/>
              </w:rPr>
              <w:t>prácticas</w:t>
            </w:r>
            <w:r w:rsidRPr="00F67695">
              <w:rPr>
                <w:rFonts w:ascii="Roboto" w:eastAsia="Book Antiqua" w:hAnsi="Roboto" w:cstheme="minorHAnsi"/>
                <w:color w:val="000000" w:themeColor="text1"/>
                <w:sz w:val="12"/>
                <w:szCs w:val="12"/>
              </w:rPr>
              <w:t xml:space="preserve"> docentes</w:t>
            </w:r>
            <w:r w:rsidR="005A6DF6" w:rsidRPr="00F67695">
              <w:rPr>
                <w:rFonts w:ascii="Roboto" w:eastAsia="Book Antiqua" w:hAnsi="Roboto" w:cstheme="minorHAnsi"/>
                <w:color w:val="000000" w:themeColor="text1"/>
                <w:sz w:val="12"/>
                <w:szCs w:val="12"/>
              </w:rPr>
              <w:t>.</w:t>
            </w:r>
          </w:p>
        </w:tc>
      </w:tr>
    </w:tbl>
    <w:p w14:paraId="0C2A7709" w14:textId="77777777" w:rsidR="00702081" w:rsidRPr="00F67695" w:rsidRDefault="00702081">
      <w:pPr>
        <w:rPr>
          <w:rFonts w:ascii="Roboto" w:hAnsi="Roboto"/>
          <w:sz w:val="12"/>
          <w:szCs w:val="12"/>
        </w:rPr>
      </w:pPr>
    </w:p>
    <w:tbl>
      <w:tblPr>
        <w:tblW w:w="7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836"/>
        <w:gridCol w:w="573"/>
        <w:gridCol w:w="489"/>
        <w:gridCol w:w="489"/>
        <w:gridCol w:w="489"/>
        <w:gridCol w:w="909"/>
        <w:gridCol w:w="1420"/>
      </w:tblGrid>
      <w:tr w:rsidR="753A7EEF" w:rsidRPr="00F67695" w14:paraId="17D79924" w14:textId="77777777" w:rsidTr="004952AA">
        <w:trPr>
          <w:trHeight w:val="571"/>
        </w:trPr>
        <w:tc>
          <w:tcPr>
            <w:tcW w:w="1994" w:type="dxa"/>
            <w:shd w:val="clear" w:color="auto" w:fill="FFD966" w:themeFill="accent4" w:themeFillTint="99"/>
            <w:tcMar>
              <w:left w:w="70" w:type="dxa"/>
              <w:right w:w="70" w:type="dxa"/>
            </w:tcMar>
            <w:vAlign w:val="center"/>
          </w:tcPr>
          <w:p w14:paraId="5B8AA14E" w14:textId="4ED03CD5"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36" w:type="dxa"/>
            <w:shd w:val="clear" w:color="auto" w:fill="FFD966" w:themeFill="accent4" w:themeFillTint="99"/>
            <w:tcMar>
              <w:left w:w="70" w:type="dxa"/>
              <w:right w:w="70" w:type="dxa"/>
            </w:tcMar>
            <w:vAlign w:val="center"/>
          </w:tcPr>
          <w:p w14:paraId="12E523B0" w14:textId="1D2E5BDB"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73" w:type="dxa"/>
            <w:shd w:val="clear" w:color="auto" w:fill="FFD966" w:themeFill="accent4" w:themeFillTint="99"/>
            <w:tcMar>
              <w:left w:w="70" w:type="dxa"/>
              <w:right w:w="70" w:type="dxa"/>
            </w:tcMar>
            <w:vAlign w:val="center"/>
          </w:tcPr>
          <w:p w14:paraId="249C96F2" w14:textId="093F232D"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9" w:type="dxa"/>
            <w:shd w:val="clear" w:color="auto" w:fill="FFD966" w:themeFill="accent4" w:themeFillTint="99"/>
            <w:tcMar>
              <w:left w:w="70" w:type="dxa"/>
              <w:right w:w="70" w:type="dxa"/>
            </w:tcMar>
            <w:vAlign w:val="center"/>
          </w:tcPr>
          <w:p w14:paraId="6E903251" w14:textId="729DD5E7"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9" w:type="dxa"/>
            <w:shd w:val="clear" w:color="auto" w:fill="FFD966" w:themeFill="accent4" w:themeFillTint="99"/>
            <w:tcMar>
              <w:left w:w="70" w:type="dxa"/>
              <w:right w:w="70" w:type="dxa"/>
            </w:tcMar>
            <w:vAlign w:val="center"/>
          </w:tcPr>
          <w:p w14:paraId="39BB4AE9" w14:textId="3F9A5A92"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9" w:type="dxa"/>
            <w:shd w:val="clear" w:color="auto" w:fill="FFD966" w:themeFill="accent4" w:themeFillTint="99"/>
            <w:tcMar>
              <w:left w:w="70" w:type="dxa"/>
              <w:right w:w="70" w:type="dxa"/>
            </w:tcMar>
            <w:vAlign w:val="center"/>
          </w:tcPr>
          <w:p w14:paraId="0ED9C541" w14:textId="69D59E21"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9" w:type="dxa"/>
            <w:shd w:val="clear" w:color="auto" w:fill="FFD966" w:themeFill="accent4" w:themeFillTint="99"/>
            <w:tcMar>
              <w:left w:w="70" w:type="dxa"/>
              <w:right w:w="70" w:type="dxa"/>
            </w:tcMar>
            <w:vAlign w:val="center"/>
          </w:tcPr>
          <w:p w14:paraId="241168FD" w14:textId="059BC956" w:rsidR="753A7EEF" w:rsidRPr="00F67695" w:rsidRDefault="753A7EEF" w:rsidP="753A7EEF">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0" w:type="dxa"/>
            <w:shd w:val="clear" w:color="auto" w:fill="FFD966" w:themeFill="accent4" w:themeFillTint="99"/>
            <w:tcMar>
              <w:left w:w="70" w:type="dxa"/>
              <w:right w:w="70" w:type="dxa"/>
            </w:tcMar>
            <w:vAlign w:val="center"/>
          </w:tcPr>
          <w:p w14:paraId="77C1782D" w14:textId="48FD7BBF" w:rsidR="753A7EEF" w:rsidRPr="00F67695" w:rsidRDefault="753A7EEF" w:rsidP="753A7EEF">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617D3" w:rsidRPr="00F67695" w14:paraId="3C7FD1EA" w14:textId="77777777" w:rsidTr="004952AA">
        <w:trPr>
          <w:trHeight w:val="639"/>
        </w:trPr>
        <w:tc>
          <w:tcPr>
            <w:tcW w:w="1994" w:type="dxa"/>
            <w:tcMar>
              <w:left w:w="70" w:type="dxa"/>
              <w:right w:w="70" w:type="dxa"/>
            </w:tcMar>
            <w:vAlign w:val="center"/>
          </w:tcPr>
          <w:p w14:paraId="18C5EF20" w14:textId="4DEC1105" w:rsidR="00E617D3" w:rsidRPr="00F67695" w:rsidRDefault="00E617D3" w:rsidP="00E617D3">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Pr="00921AB3">
              <w:rPr>
                <w:rFonts w:ascii="Roboto" w:eastAsia="Book Antiqua" w:hAnsi="Roboto" w:cstheme="minorHAnsi"/>
                <w:color w:val="000000" w:themeColor="text1"/>
                <w:sz w:val="12"/>
                <w:szCs w:val="12"/>
              </w:rPr>
              <w:t>Definir la estructura del conversatorio, incluyendo frecuencia, temas a discutir, moderación y participación.</w:t>
            </w:r>
          </w:p>
        </w:tc>
        <w:tc>
          <w:tcPr>
            <w:tcW w:w="836" w:type="dxa"/>
            <w:tcMar>
              <w:left w:w="70" w:type="dxa"/>
              <w:right w:w="70" w:type="dxa"/>
            </w:tcMar>
            <w:vAlign w:val="center"/>
          </w:tcPr>
          <w:p w14:paraId="70406C22" w14:textId="290BF411" w:rsidR="00E617D3" w:rsidRPr="00F67695" w:rsidRDefault="00E617D3" w:rsidP="00E617D3">
            <w:pPr>
              <w:ind w:left="-20" w:right="-20"/>
              <w:jc w:val="center"/>
              <w:rPr>
                <w:rFonts w:ascii="Roboto" w:hAnsi="Roboto" w:cstheme="minorHAnsi"/>
                <w:sz w:val="12"/>
                <w:szCs w:val="12"/>
              </w:rPr>
            </w:pPr>
            <w:r>
              <w:rPr>
                <w:rFonts w:ascii="Roboto" w:hAnsi="Roboto" w:cstheme="minorHAnsi"/>
                <w:sz w:val="12"/>
                <w:szCs w:val="12"/>
              </w:rPr>
              <w:t>Anteproyecto</w:t>
            </w:r>
          </w:p>
        </w:tc>
        <w:tc>
          <w:tcPr>
            <w:tcW w:w="573" w:type="dxa"/>
            <w:tcMar>
              <w:left w:w="70" w:type="dxa"/>
              <w:right w:w="70" w:type="dxa"/>
            </w:tcMar>
            <w:vAlign w:val="center"/>
          </w:tcPr>
          <w:p w14:paraId="202741C9" w14:textId="2EDB42B0" w:rsidR="00E617D3" w:rsidRPr="00F67695" w:rsidRDefault="00E617D3" w:rsidP="00E617D3">
            <w:pPr>
              <w:ind w:left="-20" w:right="-20"/>
              <w:jc w:val="center"/>
              <w:rPr>
                <w:rFonts w:ascii="Roboto" w:hAnsi="Roboto" w:cstheme="minorHAnsi"/>
                <w:sz w:val="12"/>
                <w:szCs w:val="12"/>
              </w:rPr>
            </w:pPr>
            <w:r>
              <w:rPr>
                <w:rFonts w:ascii="Roboto" w:hAnsi="Roboto" w:cstheme="minorHAnsi"/>
                <w:sz w:val="12"/>
                <w:szCs w:val="12"/>
              </w:rPr>
              <w:t>0</w:t>
            </w:r>
          </w:p>
        </w:tc>
        <w:tc>
          <w:tcPr>
            <w:tcW w:w="489" w:type="dxa"/>
            <w:tcMar>
              <w:left w:w="70" w:type="dxa"/>
              <w:right w:w="70" w:type="dxa"/>
            </w:tcMar>
            <w:vAlign w:val="center"/>
          </w:tcPr>
          <w:p w14:paraId="2CE36D34" w14:textId="4FFD07E5" w:rsidR="00E617D3" w:rsidRPr="00F67695" w:rsidRDefault="00E617D3" w:rsidP="00E617D3">
            <w:pPr>
              <w:ind w:left="-20" w:right="-20"/>
              <w:jc w:val="center"/>
              <w:rPr>
                <w:rFonts w:ascii="Roboto" w:hAnsi="Roboto" w:cstheme="minorHAnsi"/>
                <w:sz w:val="12"/>
                <w:szCs w:val="12"/>
              </w:rPr>
            </w:pPr>
            <w:r>
              <w:rPr>
                <w:rFonts w:ascii="Roboto" w:hAnsi="Roboto" w:cstheme="minorHAnsi"/>
                <w:sz w:val="12"/>
                <w:szCs w:val="12"/>
              </w:rPr>
              <w:t>0</w:t>
            </w:r>
          </w:p>
        </w:tc>
        <w:tc>
          <w:tcPr>
            <w:tcW w:w="489" w:type="dxa"/>
            <w:tcMar>
              <w:left w:w="70" w:type="dxa"/>
              <w:right w:w="70" w:type="dxa"/>
            </w:tcMar>
            <w:vAlign w:val="center"/>
          </w:tcPr>
          <w:p w14:paraId="14D82592" w14:textId="532E8CA5" w:rsidR="00E617D3" w:rsidRPr="00F67695" w:rsidRDefault="00E617D3" w:rsidP="00E617D3">
            <w:pPr>
              <w:ind w:left="-20" w:right="-20"/>
              <w:jc w:val="center"/>
              <w:rPr>
                <w:rFonts w:ascii="Roboto" w:hAnsi="Roboto" w:cstheme="minorHAnsi"/>
                <w:sz w:val="12"/>
                <w:szCs w:val="12"/>
              </w:rPr>
            </w:pPr>
            <w:r>
              <w:rPr>
                <w:rFonts w:ascii="Roboto" w:hAnsi="Roboto" w:cstheme="minorHAnsi"/>
                <w:sz w:val="12"/>
                <w:szCs w:val="12"/>
              </w:rPr>
              <w:t>1</w:t>
            </w:r>
          </w:p>
        </w:tc>
        <w:tc>
          <w:tcPr>
            <w:tcW w:w="489" w:type="dxa"/>
            <w:tcMar>
              <w:left w:w="70" w:type="dxa"/>
              <w:right w:w="70" w:type="dxa"/>
            </w:tcMar>
            <w:vAlign w:val="center"/>
          </w:tcPr>
          <w:p w14:paraId="5E8D3191" w14:textId="3BD67F37" w:rsidR="00E617D3" w:rsidRPr="00F67695" w:rsidRDefault="00E617D3" w:rsidP="00E617D3">
            <w:pPr>
              <w:ind w:left="-20" w:right="-20"/>
              <w:jc w:val="center"/>
              <w:rPr>
                <w:rFonts w:ascii="Roboto" w:hAnsi="Roboto" w:cstheme="minorHAnsi"/>
                <w:sz w:val="12"/>
                <w:szCs w:val="12"/>
              </w:rPr>
            </w:pPr>
            <w:r>
              <w:rPr>
                <w:rFonts w:ascii="Roboto" w:hAnsi="Roboto" w:cstheme="minorHAnsi"/>
                <w:sz w:val="12"/>
                <w:szCs w:val="12"/>
              </w:rPr>
              <w:t>0</w:t>
            </w:r>
          </w:p>
        </w:tc>
        <w:tc>
          <w:tcPr>
            <w:tcW w:w="909" w:type="dxa"/>
            <w:tcMar>
              <w:left w:w="70" w:type="dxa"/>
              <w:right w:w="70" w:type="dxa"/>
            </w:tcMar>
            <w:vAlign w:val="center"/>
          </w:tcPr>
          <w:p w14:paraId="612B97CC" w14:textId="69690453" w:rsidR="00E617D3" w:rsidRPr="00F67695" w:rsidRDefault="00E617D3" w:rsidP="00E617D3">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DGD</w:t>
            </w:r>
          </w:p>
        </w:tc>
        <w:tc>
          <w:tcPr>
            <w:tcW w:w="1420" w:type="dxa"/>
            <w:tcMar>
              <w:left w:w="70" w:type="dxa"/>
              <w:right w:w="70" w:type="dxa"/>
            </w:tcMar>
            <w:vAlign w:val="center"/>
          </w:tcPr>
          <w:p w14:paraId="7CD7C0FC" w14:textId="77777777" w:rsidR="00E617D3"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3F23378E" w14:textId="7C1385C5" w:rsidR="00E617D3" w:rsidRPr="00F67695" w:rsidRDefault="00E617D3" w:rsidP="00E617D3">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DESC</w:t>
            </w:r>
          </w:p>
        </w:tc>
      </w:tr>
      <w:tr w:rsidR="00E617D3" w:rsidRPr="00F67695" w14:paraId="15F8AEBD" w14:textId="77777777" w:rsidTr="004952AA">
        <w:trPr>
          <w:trHeight w:val="639"/>
        </w:trPr>
        <w:tc>
          <w:tcPr>
            <w:tcW w:w="1994" w:type="dxa"/>
            <w:tcMar>
              <w:left w:w="70" w:type="dxa"/>
              <w:right w:w="70" w:type="dxa"/>
            </w:tcMar>
            <w:vAlign w:val="center"/>
          </w:tcPr>
          <w:p w14:paraId="63DE9890" w14:textId="78F6E066" w:rsidR="00E617D3" w:rsidRPr="00F67695" w:rsidRDefault="00E617D3" w:rsidP="00E617D3">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921AB3">
              <w:rPr>
                <w:rFonts w:ascii="Roboto" w:eastAsia="Book Antiqua" w:hAnsi="Roboto" w:cstheme="minorHAnsi"/>
                <w:color w:val="000000" w:themeColor="text1"/>
                <w:sz w:val="12"/>
                <w:szCs w:val="12"/>
              </w:rPr>
              <w:t>Identificar temas relevantes y facilitadores que puedan liderar las discusiones, basándose en áreas clave como la innovación pedagógica, el uso de tecnología en el aula, y la evaluación de aprendizajes.</w:t>
            </w:r>
          </w:p>
        </w:tc>
        <w:tc>
          <w:tcPr>
            <w:tcW w:w="836" w:type="dxa"/>
            <w:tcMar>
              <w:left w:w="70" w:type="dxa"/>
              <w:right w:w="70" w:type="dxa"/>
            </w:tcMar>
            <w:vAlign w:val="center"/>
          </w:tcPr>
          <w:p w14:paraId="6D8FC804" w14:textId="775712B2"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Base de datos de facilitadores y temas</w:t>
            </w:r>
          </w:p>
        </w:tc>
        <w:tc>
          <w:tcPr>
            <w:tcW w:w="573" w:type="dxa"/>
            <w:tcMar>
              <w:left w:w="70" w:type="dxa"/>
              <w:right w:w="70" w:type="dxa"/>
            </w:tcMar>
            <w:vAlign w:val="center"/>
          </w:tcPr>
          <w:p w14:paraId="3FF93D63" w14:textId="38ABD490"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57B4C339" w14:textId="33066796"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4CB24DC1" w14:textId="17C0C614"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489" w:type="dxa"/>
            <w:tcMar>
              <w:left w:w="70" w:type="dxa"/>
              <w:right w:w="70" w:type="dxa"/>
            </w:tcMar>
            <w:vAlign w:val="center"/>
          </w:tcPr>
          <w:p w14:paraId="6F5DBC1A" w14:textId="597BA5E9"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909" w:type="dxa"/>
            <w:tcMar>
              <w:left w:w="70" w:type="dxa"/>
              <w:right w:w="70" w:type="dxa"/>
            </w:tcMar>
            <w:vAlign w:val="center"/>
          </w:tcPr>
          <w:p w14:paraId="7A062D39" w14:textId="5717B2C8"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tc>
        <w:tc>
          <w:tcPr>
            <w:tcW w:w="1420" w:type="dxa"/>
            <w:tcMar>
              <w:left w:w="70" w:type="dxa"/>
              <w:right w:w="70" w:type="dxa"/>
            </w:tcMar>
            <w:vAlign w:val="center"/>
          </w:tcPr>
          <w:p w14:paraId="43327680" w14:textId="77777777" w:rsidR="00E617D3"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5A01E69B" w14:textId="01F8F029"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r w:rsidR="00E617D3" w:rsidRPr="00F67695" w14:paraId="30D703F6" w14:textId="77777777" w:rsidTr="004952AA">
        <w:trPr>
          <w:trHeight w:val="639"/>
        </w:trPr>
        <w:tc>
          <w:tcPr>
            <w:tcW w:w="1994" w:type="dxa"/>
            <w:tcMar>
              <w:left w:w="70" w:type="dxa"/>
              <w:right w:w="70" w:type="dxa"/>
            </w:tcMar>
            <w:vAlign w:val="center"/>
          </w:tcPr>
          <w:p w14:paraId="69F71552" w14:textId="56D92D2C" w:rsidR="00E617D3" w:rsidRPr="00F67695" w:rsidRDefault="00E617D3" w:rsidP="00E617D3">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w:t>
            </w:r>
            <w:r w:rsidRPr="00921AB3">
              <w:t xml:space="preserve"> </w:t>
            </w:r>
            <w:r w:rsidRPr="00921AB3">
              <w:rPr>
                <w:rFonts w:ascii="Roboto" w:eastAsia="Book Antiqua" w:hAnsi="Roboto" w:cstheme="minorHAnsi"/>
                <w:color w:val="000000" w:themeColor="text1"/>
                <w:sz w:val="12"/>
                <w:szCs w:val="12"/>
              </w:rPr>
              <w:t>Invitar a todos los docentes a participar en el conversatorio, creando una comunidad de práctica donde se compartan ideas y se promueva la colaboración.</w:t>
            </w:r>
          </w:p>
        </w:tc>
        <w:tc>
          <w:tcPr>
            <w:tcW w:w="836" w:type="dxa"/>
            <w:tcMar>
              <w:left w:w="70" w:type="dxa"/>
              <w:right w:w="70" w:type="dxa"/>
            </w:tcMar>
            <w:vAlign w:val="center"/>
          </w:tcPr>
          <w:p w14:paraId="46F9D75C" w14:textId="7885FCBD"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convocatorias</w:t>
            </w:r>
          </w:p>
        </w:tc>
        <w:tc>
          <w:tcPr>
            <w:tcW w:w="573" w:type="dxa"/>
            <w:tcMar>
              <w:left w:w="70" w:type="dxa"/>
              <w:right w:w="70" w:type="dxa"/>
            </w:tcMar>
            <w:vAlign w:val="center"/>
          </w:tcPr>
          <w:p w14:paraId="79C7C5D3" w14:textId="3C91FD3E"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7FFD34F2" w14:textId="04246406"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2FE52D83" w14:textId="56F762A9"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489" w:type="dxa"/>
            <w:tcMar>
              <w:left w:w="70" w:type="dxa"/>
              <w:right w:w="70" w:type="dxa"/>
            </w:tcMar>
            <w:vAlign w:val="center"/>
          </w:tcPr>
          <w:p w14:paraId="060FCF56" w14:textId="4A49B2BA"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909" w:type="dxa"/>
            <w:tcMar>
              <w:left w:w="70" w:type="dxa"/>
              <w:right w:w="70" w:type="dxa"/>
            </w:tcMar>
            <w:vAlign w:val="center"/>
          </w:tcPr>
          <w:p w14:paraId="2791DA6E" w14:textId="6D645E38"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tc>
        <w:tc>
          <w:tcPr>
            <w:tcW w:w="1420" w:type="dxa"/>
            <w:tcMar>
              <w:left w:w="70" w:type="dxa"/>
              <w:right w:w="70" w:type="dxa"/>
            </w:tcMar>
            <w:vAlign w:val="center"/>
          </w:tcPr>
          <w:p w14:paraId="3E7F87A0" w14:textId="77777777" w:rsidR="00E617D3"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1756CAE" w14:textId="3D82D393"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r w:rsidR="00E617D3" w:rsidRPr="00F67695" w14:paraId="1166B054" w14:textId="77777777" w:rsidTr="004952AA">
        <w:trPr>
          <w:trHeight w:val="639"/>
        </w:trPr>
        <w:tc>
          <w:tcPr>
            <w:tcW w:w="1994" w:type="dxa"/>
            <w:tcMar>
              <w:left w:w="70" w:type="dxa"/>
              <w:right w:w="70" w:type="dxa"/>
            </w:tcMar>
            <w:vAlign w:val="center"/>
          </w:tcPr>
          <w:p w14:paraId="0E73006A" w14:textId="36B3AEAA" w:rsidR="00E617D3" w:rsidRDefault="00E617D3" w:rsidP="00E617D3">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921AB3">
              <w:rPr>
                <w:rFonts w:ascii="Roboto" w:eastAsia="Book Antiqua" w:hAnsi="Roboto" w:cstheme="minorHAnsi"/>
                <w:color w:val="000000" w:themeColor="text1"/>
                <w:sz w:val="12"/>
                <w:szCs w:val="12"/>
              </w:rPr>
              <w:t>Recopilar y compartir las mejores prácticas discutidas en el conversatorio a través de boletines, blogs, o repositorios en línea, para que puedan ser accesibles a toda la comunidad académica.</w:t>
            </w:r>
          </w:p>
        </w:tc>
        <w:tc>
          <w:tcPr>
            <w:tcW w:w="836" w:type="dxa"/>
            <w:tcMar>
              <w:left w:w="70" w:type="dxa"/>
              <w:right w:w="70" w:type="dxa"/>
            </w:tcMar>
            <w:vAlign w:val="center"/>
          </w:tcPr>
          <w:p w14:paraId="6CE39635" w14:textId="282AA247"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publicaciones</w:t>
            </w:r>
          </w:p>
        </w:tc>
        <w:tc>
          <w:tcPr>
            <w:tcW w:w="573" w:type="dxa"/>
            <w:tcMar>
              <w:left w:w="70" w:type="dxa"/>
              <w:right w:w="70" w:type="dxa"/>
            </w:tcMar>
            <w:vAlign w:val="center"/>
          </w:tcPr>
          <w:p w14:paraId="720655D4" w14:textId="7A960AE9"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7817997A" w14:textId="692D786D"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3C67DA14" w14:textId="1071E5DC"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489" w:type="dxa"/>
            <w:tcMar>
              <w:left w:w="70" w:type="dxa"/>
              <w:right w:w="70" w:type="dxa"/>
            </w:tcMar>
            <w:vAlign w:val="center"/>
          </w:tcPr>
          <w:p w14:paraId="7725F55F" w14:textId="4D915314"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909" w:type="dxa"/>
            <w:tcMar>
              <w:left w:w="70" w:type="dxa"/>
              <w:right w:w="70" w:type="dxa"/>
            </w:tcMar>
            <w:vAlign w:val="center"/>
          </w:tcPr>
          <w:p w14:paraId="064341FD" w14:textId="6DC37304"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tc>
        <w:tc>
          <w:tcPr>
            <w:tcW w:w="1420" w:type="dxa"/>
            <w:tcMar>
              <w:left w:w="70" w:type="dxa"/>
              <w:right w:w="70" w:type="dxa"/>
            </w:tcMar>
            <w:vAlign w:val="center"/>
          </w:tcPr>
          <w:p w14:paraId="7E205A5C" w14:textId="77777777" w:rsidR="00E617D3"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5D473FC7" w14:textId="3A3769A4"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r w:rsidR="00E617D3" w:rsidRPr="00F67695" w14:paraId="721AD640" w14:textId="77777777" w:rsidTr="004952AA">
        <w:trPr>
          <w:trHeight w:val="639"/>
        </w:trPr>
        <w:tc>
          <w:tcPr>
            <w:tcW w:w="1994" w:type="dxa"/>
            <w:tcMar>
              <w:left w:w="70" w:type="dxa"/>
              <w:right w:w="70" w:type="dxa"/>
            </w:tcMar>
            <w:vAlign w:val="center"/>
          </w:tcPr>
          <w:p w14:paraId="3C023036" w14:textId="47012F42" w:rsidR="00E617D3" w:rsidRPr="00F67695" w:rsidRDefault="00E617D3" w:rsidP="00E617D3">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AP5.</w:t>
            </w:r>
            <w:r w:rsidRPr="00F67695">
              <w:rPr>
                <w:rFonts w:ascii="Roboto" w:eastAsia="Book Antiqua" w:hAnsi="Roboto" w:cstheme="minorHAnsi"/>
                <w:color w:val="000000" w:themeColor="text1"/>
                <w:sz w:val="12"/>
                <w:szCs w:val="12"/>
              </w:rPr>
              <w:t>Realizar un conversatorio anual acerca de buenas prácticas docentes.</w:t>
            </w:r>
          </w:p>
        </w:tc>
        <w:tc>
          <w:tcPr>
            <w:tcW w:w="836" w:type="dxa"/>
            <w:tcMar>
              <w:left w:w="70" w:type="dxa"/>
              <w:right w:w="70" w:type="dxa"/>
            </w:tcMar>
            <w:vAlign w:val="center"/>
          </w:tcPr>
          <w:p w14:paraId="649F265D" w14:textId="648108A7"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3 </w:t>
            </w:r>
            <w:r w:rsidR="00774FB8" w:rsidRPr="00F67695">
              <w:rPr>
                <w:rFonts w:ascii="Roboto" w:eastAsia="Book Antiqua" w:hAnsi="Roboto" w:cstheme="minorHAnsi"/>
                <w:color w:val="000000" w:themeColor="text1"/>
                <w:sz w:val="12"/>
                <w:szCs w:val="12"/>
              </w:rPr>
              <w:t>conversatorios</w:t>
            </w:r>
          </w:p>
          <w:p w14:paraId="3B005372" w14:textId="488FB43F"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realizados</w:t>
            </w:r>
          </w:p>
        </w:tc>
        <w:tc>
          <w:tcPr>
            <w:tcW w:w="573" w:type="dxa"/>
            <w:tcMar>
              <w:left w:w="70" w:type="dxa"/>
              <w:right w:w="70" w:type="dxa"/>
            </w:tcMar>
            <w:vAlign w:val="center"/>
          </w:tcPr>
          <w:p w14:paraId="168E0F5D" w14:textId="4C02B565"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9" w:type="dxa"/>
            <w:tcMar>
              <w:left w:w="70" w:type="dxa"/>
              <w:right w:w="70" w:type="dxa"/>
            </w:tcMar>
            <w:vAlign w:val="center"/>
          </w:tcPr>
          <w:p w14:paraId="62F0192E" w14:textId="1EF5BBBC"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9" w:type="dxa"/>
            <w:tcMar>
              <w:left w:w="70" w:type="dxa"/>
              <w:right w:w="70" w:type="dxa"/>
            </w:tcMar>
            <w:vAlign w:val="center"/>
          </w:tcPr>
          <w:p w14:paraId="3002F4F8" w14:textId="542FDF2E"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9" w:type="dxa"/>
            <w:tcMar>
              <w:left w:w="70" w:type="dxa"/>
              <w:right w:w="70" w:type="dxa"/>
            </w:tcMar>
            <w:vAlign w:val="center"/>
          </w:tcPr>
          <w:p w14:paraId="7C7CA036" w14:textId="4B91D747"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09" w:type="dxa"/>
            <w:tcMar>
              <w:left w:w="70" w:type="dxa"/>
              <w:right w:w="70" w:type="dxa"/>
            </w:tcMar>
            <w:vAlign w:val="center"/>
          </w:tcPr>
          <w:p w14:paraId="541B3AD1" w14:textId="36E515C7" w:rsidR="00E617D3" w:rsidRPr="00F67695" w:rsidRDefault="00E617D3" w:rsidP="00E617D3">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tc>
        <w:tc>
          <w:tcPr>
            <w:tcW w:w="1420" w:type="dxa"/>
            <w:tcMar>
              <w:left w:w="70" w:type="dxa"/>
              <w:right w:w="70" w:type="dxa"/>
            </w:tcMar>
            <w:vAlign w:val="center"/>
          </w:tcPr>
          <w:p w14:paraId="3A8FFDF0" w14:textId="77777777" w:rsidR="00E617D3"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33AC3FDD" w14:textId="49C1EFE7" w:rsidR="00E617D3" w:rsidRPr="00F67695" w:rsidRDefault="00E617D3" w:rsidP="00E617D3">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bookmarkEnd w:id="20"/>
    </w:tbl>
    <w:p w14:paraId="242F1DAF" w14:textId="7AEC4B9E" w:rsidR="00200BAA" w:rsidRDefault="00200BAA" w:rsidP="753A7EEF">
      <w:pPr>
        <w:rPr>
          <w:rFonts w:ascii="Roboto" w:hAnsi="Roboto"/>
          <w:b/>
          <w:bCs/>
          <w:sz w:val="12"/>
          <w:szCs w:val="12"/>
        </w:rPr>
      </w:pPr>
    </w:p>
    <w:tbl>
      <w:tblPr>
        <w:tblW w:w="5040" w:type="pct"/>
        <w:tblCellMar>
          <w:left w:w="70" w:type="dxa"/>
          <w:right w:w="70" w:type="dxa"/>
        </w:tblCellMar>
        <w:tblLook w:val="04A0" w:firstRow="1" w:lastRow="0" w:firstColumn="1" w:lastColumn="0" w:noHBand="0" w:noVBand="1"/>
      </w:tblPr>
      <w:tblGrid>
        <w:gridCol w:w="1979"/>
        <w:gridCol w:w="852"/>
        <w:gridCol w:w="4399"/>
      </w:tblGrid>
      <w:tr w:rsidR="00EB7755" w:rsidRPr="00F67695" w14:paraId="406462EE" w14:textId="77777777" w:rsidTr="00557E22">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41B10D9F" w14:textId="77777777" w:rsidR="00EB7755" w:rsidRPr="00F67695" w:rsidRDefault="00EB7755" w:rsidP="00557E22">
            <w:pPr>
              <w:jc w:val="center"/>
              <w:rPr>
                <w:rFonts w:ascii="Roboto" w:hAnsi="Roboto" w:cstheme="minorHAnsi"/>
                <w:b/>
                <w:bCs/>
                <w:color w:val="FFFFFF"/>
                <w:sz w:val="12"/>
                <w:szCs w:val="12"/>
                <w:lang w:eastAsia="es-MX"/>
              </w:rPr>
            </w:pPr>
            <w:r w:rsidRPr="00F67695">
              <w:rPr>
                <w:rFonts w:ascii="Roboto" w:hAnsi="Roboto"/>
                <w:b/>
                <w:bCs/>
                <w:sz w:val="12"/>
                <w:szCs w:val="12"/>
              </w:rPr>
              <w:br w:type="page"/>
            </w:r>
            <w:r w:rsidRPr="00F67695">
              <w:rPr>
                <w:rFonts w:ascii="Roboto" w:hAnsi="Roboto" w:cstheme="minorHAnsi"/>
                <w:b/>
                <w:bCs/>
                <w:color w:val="FFFFFF"/>
                <w:sz w:val="12"/>
                <w:szCs w:val="12"/>
                <w:lang w:eastAsia="es-MX"/>
              </w:rPr>
              <w:t>Formación integral del estudiante</w:t>
            </w:r>
          </w:p>
        </w:tc>
      </w:tr>
      <w:tr w:rsidR="00EB7755" w:rsidRPr="00F67695" w14:paraId="630ACF6B"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663419F4" w14:textId="77777777" w:rsidR="00EB7755" w:rsidRPr="00F67695" w:rsidRDefault="00EB775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89" w:type="pct"/>
            <w:tcBorders>
              <w:top w:val="nil"/>
              <w:left w:val="nil"/>
              <w:bottom w:val="single" w:sz="4" w:space="0" w:color="auto"/>
              <w:right w:val="single" w:sz="4" w:space="0" w:color="auto"/>
            </w:tcBorders>
            <w:shd w:val="clear" w:color="auto" w:fill="auto"/>
            <w:vAlign w:val="center"/>
            <w:hideMark/>
          </w:tcPr>
          <w:p w14:paraId="77D48924" w14:textId="77777777" w:rsidR="00EB7755" w:rsidRPr="00F67695" w:rsidRDefault="00EB7755" w:rsidP="00557E2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2F9E32AC" w14:textId="77777777" w:rsidR="00EB7755" w:rsidRPr="00F67695" w:rsidRDefault="00EB7755" w:rsidP="00774FB8">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EB7755" w:rsidRPr="00F67695" w14:paraId="5224168D" w14:textId="77777777" w:rsidTr="00557E22">
        <w:tblPrEx>
          <w:tblCellMar>
            <w:left w:w="108" w:type="dxa"/>
            <w:right w:w="108" w:type="dxa"/>
          </w:tblCellMar>
          <w:tblLook w:val="06A0" w:firstRow="1" w:lastRow="0" w:firstColumn="1" w:lastColumn="0" w:noHBand="1" w:noVBand="1"/>
        </w:tblPrEx>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41B08"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DCF9B"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25503"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00EB7755" w:rsidRPr="00F67695" w14:paraId="2F1214E1" w14:textId="77777777" w:rsidTr="00557E22">
        <w:tblPrEx>
          <w:tblCellMar>
            <w:left w:w="108" w:type="dxa"/>
            <w:right w:w="108" w:type="dxa"/>
          </w:tblCellMar>
          <w:tblLook w:val="06A0" w:firstRow="1" w:lastRow="0" w:firstColumn="1" w:lastColumn="0" w:noHBand="1" w:noVBand="1"/>
        </w:tblPrEx>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1FD7B"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644DC"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1.3.5</w:t>
            </w:r>
          </w:p>
        </w:tc>
        <w:tc>
          <w:tcPr>
            <w:tcW w:w="30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C51FD" w14:textId="77777777"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Fomento de la Investigación Aplicada a la Innovación Pedagógica </w:t>
            </w:r>
          </w:p>
        </w:tc>
      </w:tr>
      <w:tr w:rsidR="00EB7755" w:rsidRPr="00F67695" w14:paraId="3612662F" w14:textId="77777777" w:rsidTr="00557E22">
        <w:tblPrEx>
          <w:tblCellMar>
            <w:left w:w="108" w:type="dxa"/>
            <w:right w:w="108" w:type="dxa"/>
          </w:tblCellMar>
          <w:tblLook w:val="06A0" w:firstRow="1" w:lastRow="0" w:firstColumn="1" w:lastColumn="0" w:noHBand="1" w:noVBand="1"/>
        </w:tblPrEx>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7B787" w14:textId="77777777" w:rsidR="00EB7755" w:rsidRPr="00F67695" w:rsidRDefault="00EB7755"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8B44D" w14:textId="05CE918B" w:rsidR="00EB7755" w:rsidRPr="00F67695" w:rsidRDefault="00EB775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1.3.5.</w:t>
            </w:r>
            <w:r>
              <w:rPr>
                <w:rFonts w:ascii="Roboto" w:eastAsia="Book Antiqua" w:hAnsi="Roboto" w:cstheme="minorHAnsi"/>
                <w:color w:val="000000" w:themeColor="text1"/>
                <w:sz w:val="12"/>
                <w:szCs w:val="12"/>
              </w:rPr>
              <w:t>1</w:t>
            </w:r>
          </w:p>
        </w:tc>
        <w:tc>
          <w:tcPr>
            <w:tcW w:w="304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9A3EB" w14:textId="3B4E900E" w:rsidR="00EB7755" w:rsidRPr="00F67695" w:rsidRDefault="00EB7755" w:rsidP="00557E22">
            <w:pPr>
              <w:rPr>
                <w:rFonts w:ascii="Roboto" w:hAnsi="Roboto" w:cstheme="minorHAnsi"/>
                <w:sz w:val="12"/>
                <w:szCs w:val="12"/>
              </w:rPr>
            </w:pPr>
            <w:r w:rsidRPr="00EB7755">
              <w:rPr>
                <w:rFonts w:ascii="Roboto" w:hAnsi="Roboto" w:cstheme="minorHAnsi"/>
                <w:sz w:val="12"/>
                <w:szCs w:val="12"/>
              </w:rPr>
              <w:t>Fortalecimiento al Centro de Investigación Educativa y Ciencias Sociales (CIECSO)</w:t>
            </w:r>
          </w:p>
        </w:tc>
      </w:tr>
    </w:tbl>
    <w:p w14:paraId="6676689B" w14:textId="77777777" w:rsidR="00EB7755" w:rsidRDefault="00EB7755" w:rsidP="753A7EEF">
      <w:pPr>
        <w:rPr>
          <w:rFonts w:ascii="Roboto" w:hAnsi="Roboto"/>
          <w:b/>
          <w:bCs/>
          <w:sz w:val="12"/>
          <w:szCs w:val="12"/>
        </w:rPr>
      </w:pPr>
    </w:p>
    <w:tbl>
      <w:tblP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8"/>
        <w:gridCol w:w="15"/>
        <w:gridCol w:w="837"/>
        <w:gridCol w:w="573"/>
        <w:gridCol w:w="489"/>
        <w:gridCol w:w="489"/>
        <w:gridCol w:w="489"/>
        <w:gridCol w:w="909"/>
        <w:gridCol w:w="1420"/>
        <w:gridCol w:w="31"/>
      </w:tblGrid>
      <w:tr w:rsidR="00EB7755" w:rsidRPr="00F67695" w14:paraId="59EA1978" w14:textId="77777777" w:rsidTr="0011226B">
        <w:trPr>
          <w:gridAfter w:val="1"/>
          <w:wAfter w:w="31" w:type="dxa"/>
          <w:trHeight w:val="571"/>
        </w:trPr>
        <w:tc>
          <w:tcPr>
            <w:tcW w:w="1994" w:type="dxa"/>
            <w:gridSpan w:val="2"/>
            <w:shd w:val="clear" w:color="auto" w:fill="FFD966" w:themeFill="accent4" w:themeFillTint="99"/>
            <w:tcMar>
              <w:left w:w="70" w:type="dxa"/>
              <w:right w:w="70" w:type="dxa"/>
            </w:tcMar>
            <w:vAlign w:val="center"/>
          </w:tcPr>
          <w:p w14:paraId="49A07A58"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36" w:type="dxa"/>
            <w:shd w:val="clear" w:color="auto" w:fill="FFD966" w:themeFill="accent4" w:themeFillTint="99"/>
            <w:tcMar>
              <w:left w:w="70" w:type="dxa"/>
              <w:right w:w="70" w:type="dxa"/>
            </w:tcMar>
            <w:vAlign w:val="center"/>
          </w:tcPr>
          <w:p w14:paraId="2C82712A"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73" w:type="dxa"/>
            <w:shd w:val="clear" w:color="auto" w:fill="FFD966" w:themeFill="accent4" w:themeFillTint="99"/>
            <w:tcMar>
              <w:left w:w="70" w:type="dxa"/>
              <w:right w:w="70" w:type="dxa"/>
            </w:tcMar>
            <w:vAlign w:val="center"/>
          </w:tcPr>
          <w:p w14:paraId="233C2104"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9" w:type="dxa"/>
            <w:shd w:val="clear" w:color="auto" w:fill="FFD966" w:themeFill="accent4" w:themeFillTint="99"/>
            <w:tcMar>
              <w:left w:w="70" w:type="dxa"/>
              <w:right w:w="70" w:type="dxa"/>
            </w:tcMar>
            <w:vAlign w:val="center"/>
          </w:tcPr>
          <w:p w14:paraId="54CB583D"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9" w:type="dxa"/>
            <w:shd w:val="clear" w:color="auto" w:fill="FFD966" w:themeFill="accent4" w:themeFillTint="99"/>
            <w:tcMar>
              <w:left w:w="70" w:type="dxa"/>
              <w:right w:w="70" w:type="dxa"/>
            </w:tcMar>
            <w:vAlign w:val="center"/>
          </w:tcPr>
          <w:p w14:paraId="1805086F"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9" w:type="dxa"/>
            <w:shd w:val="clear" w:color="auto" w:fill="FFD966" w:themeFill="accent4" w:themeFillTint="99"/>
            <w:tcMar>
              <w:left w:w="70" w:type="dxa"/>
              <w:right w:w="70" w:type="dxa"/>
            </w:tcMar>
            <w:vAlign w:val="center"/>
          </w:tcPr>
          <w:p w14:paraId="14214FDC"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9" w:type="dxa"/>
            <w:shd w:val="clear" w:color="auto" w:fill="FFD966" w:themeFill="accent4" w:themeFillTint="99"/>
            <w:tcMar>
              <w:left w:w="70" w:type="dxa"/>
              <w:right w:w="70" w:type="dxa"/>
            </w:tcMar>
            <w:vAlign w:val="center"/>
          </w:tcPr>
          <w:p w14:paraId="5D0173FA" w14:textId="77777777" w:rsidR="00EB7755" w:rsidRPr="00F67695" w:rsidRDefault="00EB775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0" w:type="dxa"/>
            <w:shd w:val="clear" w:color="auto" w:fill="FFD966" w:themeFill="accent4" w:themeFillTint="99"/>
            <w:tcMar>
              <w:left w:w="70" w:type="dxa"/>
              <w:right w:w="70" w:type="dxa"/>
            </w:tcMar>
            <w:vAlign w:val="center"/>
          </w:tcPr>
          <w:p w14:paraId="1BCB1B7C" w14:textId="77777777" w:rsidR="00EB7755" w:rsidRPr="00F67695" w:rsidRDefault="00EB7755"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EB7755" w:rsidRPr="00F67695" w14:paraId="77286FDC" w14:textId="77777777" w:rsidTr="0011226B">
        <w:trPr>
          <w:gridAfter w:val="1"/>
          <w:wAfter w:w="31" w:type="dxa"/>
          <w:trHeight w:val="639"/>
        </w:trPr>
        <w:tc>
          <w:tcPr>
            <w:tcW w:w="1994" w:type="dxa"/>
            <w:gridSpan w:val="2"/>
            <w:tcMar>
              <w:left w:w="70" w:type="dxa"/>
              <w:right w:w="70" w:type="dxa"/>
            </w:tcMar>
            <w:vAlign w:val="center"/>
          </w:tcPr>
          <w:p w14:paraId="04DFFDFE" w14:textId="64CDEF52" w:rsidR="00EB7755" w:rsidRPr="00F67695" w:rsidRDefault="00EB7755"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Pr="00EB7755">
              <w:rPr>
                <w:rFonts w:ascii="Roboto" w:eastAsia="Book Antiqua" w:hAnsi="Roboto" w:cstheme="minorHAnsi"/>
                <w:color w:val="000000" w:themeColor="text1"/>
                <w:sz w:val="12"/>
                <w:szCs w:val="12"/>
              </w:rPr>
              <w:t>Realizar un diagnóstico para identificar las áreas donde el CIECSO necesita fortalecerse, como infraestructura, recursos humanos, o acceso a bases de datos.</w:t>
            </w:r>
          </w:p>
        </w:tc>
        <w:tc>
          <w:tcPr>
            <w:tcW w:w="836" w:type="dxa"/>
            <w:tcMar>
              <w:left w:w="70" w:type="dxa"/>
              <w:right w:w="70" w:type="dxa"/>
            </w:tcMar>
            <w:vAlign w:val="center"/>
          </w:tcPr>
          <w:p w14:paraId="201FB43F" w14:textId="40AC7799" w:rsidR="00EB7755" w:rsidRPr="00F67695" w:rsidRDefault="0011226B" w:rsidP="00557E22">
            <w:pPr>
              <w:ind w:left="-20" w:right="-20"/>
              <w:jc w:val="center"/>
              <w:rPr>
                <w:rFonts w:ascii="Roboto" w:hAnsi="Roboto" w:cstheme="minorHAnsi"/>
                <w:sz w:val="12"/>
                <w:szCs w:val="12"/>
              </w:rPr>
            </w:pPr>
            <w:r>
              <w:rPr>
                <w:rFonts w:ascii="Roboto" w:hAnsi="Roboto" w:cstheme="minorHAnsi"/>
                <w:sz w:val="12"/>
                <w:szCs w:val="12"/>
              </w:rPr>
              <w:t xml:space="preserve">1 </w:t>
            </w:r>
            <w:r w:rsidR="00774FB8">
              <w:rPr>
                <w:rFonts w:ascii="Roboto" w:hAnsi="Roboto" w:cstheme="minorHAnsi"/>
                <w:sz w:val="12"/>
                <w:szCs w:val="12"/>
              </w:rPr>
              <w:t>diagnóstico</w:t>
            </w:r>
          </w:p>
        </w:tc>
        <w:tc>
          <w:tcPr>
            <w:tcW w:w="573" w:type="dxa"/>
            <w:tcMar>
              <w:left w:w="70" w:type="dxa"/>
              <w:right w:w="70" w:type="dxa"/>
            </w:tcMar>
            <w:vAlign w:val="center"/>
          </w:tcPr>
          <w:p w14:paraId="7B52867C" w14:textId="77777777" w:rsidR="00EB7755" w:rsidRPr="00F67695" w:rsidRDefault="00EB7755" w:rsidP="00557E22">
            <w:pPr>
              <w:ind w:left="-20" w:right="-20"/>
              <w:jc w:val="center"/>
              <w:rPr>
                <w:rFonts w:ascii="Roboto" w:hAnsi="Roboto" w:cstheme="minorHAnsi"/>
                <w:sz w:val="12"/>
                <w:szCs w:val="12"/>
              </w:rPr>
            </w:pPr>
            <w:r>
              <w:rPr>
                <w:rFonts w:ascii="Roboto" w:hAnsi="Roboto" w:cstheme="minorHAnsi"/>
                <w:sz w:val="12"/>
                <w:szCs w:val="12"/>
              </w:rPr>
              <w:t>0</w:t>
            </w:r>
          </w:p>
        </w:tc>
        <w:tc>
          <w:tcPr>
            <w:tcW w:w="489" w:type="dxa"/>
            <w:tcMar>
              <w:left w:w="70" w:type="dxa"/>
              <w:right w:w="70" w:type="dxa"/>
            </w:tcMar>
            <w:vAlign w:val="center"/>
          </w:tcPr>
          <w:p w14:paraId="27FE4CB1" w14:textId="77777777" w:rsidR="00EB7755" w:rsidRPr="00F67695" w:rsidRDefault="00EB7755" w:rsidP="00557E22">
            <w:pPr>
              <w:ind w:left="-20" w:right="-20"/>
              <w:jc w:val="center"/>
              <w:rPr>
                <w:rFonts w:ascii="Roboto" w:hAnsi="Roboto" w:cstheme="minorHAnsi"/>
                <w:sz w:val="12"/>
                <w:szCs w:val="12"/>
              </w:rPr>
            </w:pPr>
            <w:r>
              <w:rPr>
                <w:rFonts w:ascii="Roboto" w:hAnsi="Roboto" w:cstheme="minorHAnsi"/>
                <w:sz w:val="12"/>
                <w:szCs w:val="12"/>
              </w:rPr>
              <w:t>0</w:t>
            </w:r>
          </w:p>
        </w:tc>
        <w:tc>
          <w:tcPr>
            <w:tcW w:w="489" w:type="dxa"/>
            <w:tcMar>
              <w:left w:w="70" w:type="dxa"/>
              <w:right w:w="70" w:type="dxa"/>
            </w:tcMar>
            <w:vAlign w:val="center"/>
          </w:tcPr>
          <w:p w14:paraId="61D0EFB3" w14:textId="77777777" w:rsidR="00EB7755" w:rsidRPr="00F67695" w:rsidRDefault="00EB7755" w:rsidP="00557E22">
            <w:pPr>
              <w:ind w:left="-20" w:right="-20"/>
              <w:jc w:val="center"/>
              <w:rPr>
                <w:rFonts w:ascii="Roboto" w:hAnsi="Roboto" w:cstheme="minorHAnsi"/>
                <w:sz w:val="12"/>
                <w:szCs w:val="12"/>
              </w:rPr>
            </w:pPr>
            <w:r>
              <w:rPr>
                <w:rFonts w:ascii="Roboto" w:hAnsi="Roboto" w:cstheme="minorHAnsi"/>
                <w:sz w:val="12"/>
                <w:szCs w:val="12"/>
              </w:rPr>
              <w:t>1</w:t>
            </w:r>
          </w:p>
        </w:tc>
        <w:tc>
          <w:tcPr>
            <w:tcW w:w="489" w:type="dxa"/>
            <w:tcMar>
              <w:left w:w="70" w:type="dxa"/>
              <w:right w:w="70" w:type="dxa"/>
            </w:tcMar>
            <w:vAlign w:val="center"/>
          </w:tcPr>
          <w:p w14:paraId="27889838" w14:textId="77777777" w:rsidR="00EB7755" w:rsidRPr="00F67695" w:rsidRDefault="00EB7755" w:rsidP="00557E22">
            <w:pPr>
              <w:ind w:left="-20" w:right="-20"/>
              <w:jc w:val="center"/>
              <w:rPr>
                <w:rFonts w:ascii="Roboto" w:hAnsi="Roboto" w:cstheme="minorHAnsi"/>
                <w:sz w:val="12"/>
                <w:szCs w:val="12"/>
              </w:rPr>
            </w:pPr>
            <w:r>
              <w:rPr>
                <w:rFonts w:ascii="Roboto" w:hAnsi="Roboto" w:cstheme="minorHAnsi"/>
                <w:sz w:val="12"/>
                <w:szCs w:val="12"/>
              </w:rPr>
              <w:t>0</w:t>
            </w:r>
          </w:p>
        </w:tc>
        <w:tc>
          <w:tcPr>
            <w:tcW w:w="909" w:type="dxa"/>
            <w:tcMar>
              <w:left w:w="70" w:type="dxa"/>
              <w:right w:w="70" w:type="dxa"/>
            </w:tcMar>
            <w:vAlign w:val="center"/>
          </w:tcPr>
          <w:p w14:paraId="3E446F4A" w14:textId="4AC62C63" w:rsidR="00EB7755" w:rsidRPr="00F67695" w:rsidRDefault="00EB7755" w:rsidP="00557E22">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DG</w:t>
            </w:r>
            <w:r w:rsidR="00C82386">
              <w:rPr>
                <w:rFonts w:ascii="Roboto" w:eastAsia="Book Antiqua" w:hAnsi="Roboto" w:cstheme="minorHAnsi"/>
                <w:color w:val="000000" w:themeColor="text1"/>
                <w:sz w:val="12"/>
                <w:szCs w:val="12"/>
              </w:rPr>
              <w:t>IP</w:t>
            </w:r>
          </w:p>
        </w:tc>
        <w:tc>
          <w:tcPr>
            <w:tcW w:w="1420" w:type="dxa"/>
            <w:tcMar>
              <w:left w:w="70" w:type="dxa"/>
              <w:right w:w="70" w:type="dxa"/>
            </w:tcMar>
            <w:vAlign w:val="center"/>
          </w:tcPr>
          <w:p w14:paraId="5540FD4A" w14:textId="77777777" w:rsidR="00EB7755" w:rsidRDefault="00C82386"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FCE</w:t>
            </w:r>
          </w:p>
          <w:p w14:paraId="23E7EB82" w14:textId="77777777" w:rsidR="00C82386" w:rsidRDefault="00C82386"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FD</w:t>
            </w:r>
          </w:p>
          <w:p w14:paraId="3B98FCD6" w14:textId="15E7F2CB" w:rsidR="00C82386" w:rsidRPr="00F67695" w:rsidRDefault="00C82386" w:rsidP="00557E22">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FACEA</w:t>
            </w:r>
          </w:p>
        </w:tc>
      </w:tr>
      <w:tr w:rsidR="00C82386" w:rsidRPr="00F67695" w14:paraId="44511F06" w14:textId="77777777" w:rsidTr="0011226B">
        <w:trPr>
          <w:gridAfter w:val="1"/>
          <w:wAfter w:w="31" w:type="dxa"/>
          <w:trHeight w:val="639"/>
        </w:trPr>
        <w:tc>
          <w:tcPr>
            <w:tcW w:w="1994" w:type="dxa"/>
            <w:gridSpan w:val="2"/>
            <w:tcMar>
              <w:left w:w="70" w:type="dxa"/>
              <w:right w:w="70" w:type="dxa"/>
            </w:tcMar>
            <w:vAlign w:val="center"/>
          </w:tcPr>
          <w:p w14:paraId="65584E1F" w14:textId="5C4D9A79" w:rsidR="00C82386" w:rsidRPr="00F67695" w:rsidRDefault="00C82386" w:rsidP="00C82386">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EB7755">
              <w:rPr>
                <w:rFonts w:ascii="Roboto" w:eastAsia="Book Antiqua" w:hAnsi="Roboto" w:cstheme="minorHAnsi"/>
                <w:color w:val="000000" w:themeColor="text1"/>
                <w:sz w:val="12"/>
                <w:szCs w:val="12"/>
              </w:rPr>
              <w:t>Proveer los recursos financieros y materiales necesarios para apoyar el crecimiento del CIECSO, incluyendo la contratación de investigadores, adquisición de tecnología, y suscripción a revistas académicas.</w:t>
            </w:r>
          </w:p>
        </w:tc>
        <w:tc>
          <w:tcPr>
            <w:tcW w:w="836" w:type="dxa"/>
            <w:tcMar>
              <w:left w:w="70" w:type="dxa"/>
              <w:right w:w="70" w:type="dxa"/>
            </w:tcMar>
            <w:vAlign w:val="center"/>
          </w:tcPr>
          <w:p w14:paraId="07B9D734" w14:textId="03579D90" w:rsidR="00C82386" w:rsidRPr="00F67695" w:rsidRDefault="0011226B"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anteproyecto </w:t>
            </w:r>
          </w:p>
        </w:tc>
        <w:tc>
          <w:tcPr>
            <w:tcW w:w="573" w:type="dxa"/>
            <w:tcMar>
              <w:left w:w="70" w:type="dxa"/>
              <w:right w:w="70" w:type="dxa"/>
            </w:tcMar>
            <w:vAlign w:val="center"/>
          </w:tcPr>
          <w:p w14:paraId="7F81947E"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292AA53A"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64117ADC"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489" w:type="dxa"/>
            <w:tcMar>
              <w:left w:w="70" w:type="dxa"/>
              <w:right w:w="70" w:type="dxa"/>
            </w:tcMar>
            <w:vAlign w:val="center"/>
          </w:tcPr>
          <w:p w14:paraId="0DA32D21" w14:textId="7483D3B8"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909" w:type="dxa"/>
            <w:tcMar>
              <w:left w:w="70" w:type="dxa"/>
              <w:right w:w="70" w:type="dxa"/>
            </w:tcMar>
            <w:vAlign w:val="center"/>
          </w:tcPr>
          <w:p w14:paraId="48071159" w14:textId="1C89D9C0" w:rsidR="00C82386" w:rsidRPr="00F67695" w:rsidRDefault="00C82386" w:rsidP="00C82386">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w:t>
            </w:r>
            <w:r>
              <w:rPr>
                <w:rFonts w:ascii="Roboto" w:eastAsia="Book Antiqua" w:hAnsi="Roboto" w:cstheme="minorHAnsi"/>
                <w:color w:val="000000" w:themeColor="text1"/>
                <w:sz w:val="12"/>
                <w:szCs w:val="12"/>
              </w:rPr>
              <w:t>IP</w:t>
            </w:r>
          </w:p>
        </w:tc>
        <w:tc>
          <w:tcPr>
            <w:tcW w:w="1420" w:type="dxa"/>
            <w:tcMar>
              <w:left w:w="70" w:type="dxa"/>
              <w:right w:w="70" w:type="dxa"/>
            </w:tcMar>
            <w:vAlign w:val="center"/>
          </w:tcPr>
          <w:p w14:paraId="6F736AD9"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FCE</w:t>
            </w:r>
          </w:p>
          <w:p w14:paraId="39D6E757"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FD</w:t>
            </w:r>
          </w:p>
          <w:p w14:paraId="48496FC1" w14:textId="0475CCA6"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FACEA</w:t>
            </w:r>
          </w:p>
        </w:tc>
      </w:tr>
      <w:tr w:rsidR="00C82386" w:rsidRPr="00F67695" w14:paraId="16D4A643" w14:textId="77777777" w:rsidTr="0011226B">
        <w:trPr>
          <w:gridAfter w:val="1"/>
          <w:wAfter w:w="31" w:type="dxa"/>
          <w:trHeight w:val="639"/>
        </w:trPr>
        <w:tc>
          <w:tcPr>
            <w:tcW w:w="1994" w:type="dxa"/>
            <w:gridSpan w:val="2"/>
            <w:tcMar>
              <w:left w:w="70" w:type="dxa"/>
              <w:right w:w="70" w:type="dxa"/>
            </w:tcMar>
            <w:vAlign w:val="center"/>
          </w:tcPr>
          <w:p w14:paraId="771FEFD6" w14:textId="00A42DA8" w:rsidR="00C82386" w:rsidRPr="00F67695" w:rsidRDefault="00C82386" w:rsidP="00C82386">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w:t>
            </w:r>
            <w:r w:rsidRPr="00EB7755">
              <w:rPr>
                <w:rFonts w:ascii="Roboto" w:eastAsia="Book Antiqua" w:hAnsi="Roboto" w:cstheme="minorHAnsi"/>
                <w:color w:val="000000" w:themeColor="text1"/>
                <w:sz w:val="12"/>
                <w:szCs w:val="12"/>
              </w:rPr>
              <w:t xml:space="preserve"> Establecer y promover líneas de investigación específicas dentro del CIECSO que se centren en el desarrollo de nuevas metodologías pedagógicas y la mejora del aprendizaje.</w:t>
            </w:r>
          </w:p>
        </w:tc>
        <w:tc>
          <w:tcPr>
            <w:tcW w:w="836" w:type="dxa"/>
            <w:tcMar>
              <w:left w:w="70" w:type="dxa"/>
              <w:right w:w="70" w:type="dxa"/>
            </w:tcMar>
            <w:vAlign w:val="center"/>
          </w:tcPr>
          <w:p w14:paraId="1F40C999" w14:textId="6D2E2D6B" w:rsidR="00C82386" w:rsidRPr="00F67695" w:rsidRDefault="0011226B"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reporte de análisis</w:t>
            </w:r>
          </w:p>
        </w:tc>
        <w:tc>
          <w:tcPr>
            <w:tcW w:w="573" w:type="dxa"/>
            <w:tcMar>
              <w:left w:w="70" w:type="dxa"/>
              <w:right w:w="70" w:type="dxa"/>
            </w:tcMar>
            <w:vAlign w:val="center"/>
          </w:tcPr>
          <w:p w14:paraId="1382B8F1"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18FDBE89"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59833E19"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489" w:type="dxa"/>
            <w:tcMar>
              <w:left w:w="70" w:type="dxa"/>
              <w:right w:w="70" w:type="dxa"/>
            </w:tcMar>
            <w:vAlign w:val="center"/>
          </w:tcPr>
          <w:p w14:paraId="1AF224FE" w14:textId="13B3823D" w:rsidR="00C82386" w:rsidRPr="00F67695" w:rsidRDefault="0011226B"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909" w:type="dxa"/>
            <w:tcMar>
              <w:left w:w="70" w:type="dxa"/>
              <w:right w:w="70" w:type="dxa"/>
            </w:tcMar>
            <w:vAlign w:val="center"/>
          </w:tcPr>
          <w:p w14:paraId="5681EAEE" w14:textId="6258CDAB" w:rsidR="00C82386" w:rsidRPr="00F67695" w:rsidRDefault="00C82386" w:rsidP="00C82386">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w:t>
            </w:r>
            <w:r>
              <w:rPr>
                <w:rFonts w:ascii="Roboto" w:eastAsia="Book Antiqua" w:hAnsi="Roboto" w:cstheme="minorHAnsi"/>
                <w:color w:val="000000" w:themeColor="text1"/>
                <w:sz w:val="12"/>
                <w:szCs w:val="12"/>
              </w:rPr>
              <w:t>IP</w:t>
            </w:r>
          </w:p>
        </w:tc>
        <w:tc>
          <w:tcPr>
            <w:tcW w:w="1420" w:type="dxa"/>
            <w:tcMar>
              <w:left w:w="70" w:type="dxa"/>
              <w:right w:w="70" w:type="dxa"/>
            </w:tcMar>
            <w:vAlign w:val="center"/>
          </w:tcPr>
          <w:p w14:paraId="03D714AF"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FCE</w:t>
            </w:r>
          </w:p>
          <w:p w14:paraId="6D411ED7"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FD</w:t>
            </w:r>
          </w:p>
          <w:p w14:paraId="1CB996A3" w14:textId="764910D1"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FACEA</w:t>
            </w:r>
          </w:p>
        </w:tc>
      </w:tr>
      <w:tr w:rsidR="00C82386" w:rsidRPr="00F67695" w14:paraId="59F3DBF9" w14:textId="77777777" w:rsidTr="0011226B">
        <w:trPr>
          <w:gridAfter w:val="1"/>
          <w:wAfter w:w="31" w:type="dxa"/>
          <w:trHeight w:val="639"/>
        </w:trPr>
        <w:tc>
          <w:tcPr>
            <w:tcW w:w="1994" w:type="dxa"/>
            <w:gridSpan w:val="2"/>
            <w:tcMar>
              <w:left w:w="70" w:type="dxa"/>
              <w:right w:w="70" w:type="dxa"/>
            </w:tcMar>
            <w:vAlign w:val="center"/>
          </w:tcPr>
          <w:p w14:paraId="76FB10E8" w14:textId="0E1E6F1B" w:rsidR="00C82386" w:rsidRDefault="00C82386" w:rsidP="00C82386">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EB7755">
              <w:rPr>
                <w:rFonts w:ascii="Roboto" w:eastAsia="Book Antiqua" w:hAnsi="Roboto" w:cstheme="minorHAnsi"/>
                <w:color w:val="000000" w:themeColor="text1"/>
                <w:sz w:val="12"/>
                <w:szCs w:val="12"/>
              </w:rPr>
              <w:t>Incentivar la colaboración entre investigadores de diferentes disciplinas dentro del CIECSO para abordar la innovación pedagógica desde múltiples perspectivas.</w:t>
            </w:r>
          </w:p>
        </w:tc>
        <w:tc>
          <w:tcPr>
            <w:tcW w:w="836" w:type="dxa"/>
            <w:tcMar>
              <w:left w:w="70" w:type="dxa"/>
              <w:right w:w="70" w:type="dxa"/>
            </w:tcMar>
            <w:vAlign w:val="center"/>
          </w:tcPr>
          <w:p w14:paraId="18C499CE" w14:textId="0B4D6845" w:rsidR="00C82386" w:rsidRPr="00F67695" w:rsidRDefault="0011226B"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convocatoria</w:t>
            </w:r>
          </w:p>
        </w:tc>
        <w:tc>
          <w:tcPr>
            <w:tcW w:w="573" w:type="dxa"/>
            <w:tcMar>
              <w:left w:w="70" w:type="dxa"/>
              <w:right w:w="70" w:type="dxa"/>
            </w:tcMar>
            <w:vAlign w:val="center"/>
          </w:tcPr>
          <w:p w14:paraId="494D41B0"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33DDCC36"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0</w:t>
            </w:r>
          </w:p>
        </w:tc>
        <w:tc>
          <w:tcPr>
            <w:tcW w:w="489" w:type="dxa"/>
            <w:tcMar>
              <w:left w:w="70" w:type="dxa"/>
              <w:right w:w="70" w:type="dxa"/>
            </w:tcMar>
            <w:vAlign w:val="center"/>
          </w:tcPr>
          <w:p w14:paraId="5EF01433" w14:textId="7C87E4C9" w:rsidR="00C82386" w:rsidRPr="00F67695" w:rsidRDefault="0011226B"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Mar>
              <w:left w:w="70" w:type="dxa"/>
              <w:right w:w="70" w:type="dxa"/>
            </w:tcMar>
            <w:vAlign w:val="center"/>
          </w:tcPr>
          <w:p w14:paraId="3B43C789" w14:textId="77777777"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hAnsi="Roboto" w:cstheme="minorHAnsi"/>
                <w:sz w:val="12"/>
                <w:szCs w:val="12"/>
              </w:rPr>
              <w:t>1</w:t>
            </w:r>
          </w:p>
        </w:tc>
        <w:tc>
          <w:tcPr>
            <w:tcW w:w="909" w:type="dxa"/>
            <w:tcMar>
              <w:left w:w="70" w:type="dxa"/>
              <w:right w:w="70" w:type="dxa"/>
            </w:tcMar>
            <w:vAlign w:val="center"/>
          </w:tcPr>
          <w:p w14:paraId="324AB8E6" w14:textId="1C5E7CA4" w:rsidR="00C82386" w:rsidRPr="00F67695" w:rsidRDefault="00C82386" w:rsidP="00C82386">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w:t>
            </w:r>
            <w:r>
              <w:rPr>
                <w:rFonts w:ascii="Roboto" w:eastAsia="Book Antiqua" w:hAnsi="Roboto" w:cstheme="minorHAnsi"/>
                <w:color w:val="000000" w:themeColor="text1"/>
                <w:sz w:val="12"/>
                <w:szCs w:val="12"/>
              </w:rPr>
              <w:t>IP</w:t>
            </w:r>
          </w:p>
        </w:tc>
        <w:tc>
          <w:tcPr>
            <w:tcW w:w="1420" w:type="dxa"/>
            <w:tcMar>
              <w:left w:w="70" w:type="dxa"/>
              <w:right w:w="70" w:type="dxa"/>
            </w:tcMar>
            <w:vAlign w:val="center"/>
          </w:tcPr>
          <w:p w14:paraId="6FE04F28"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FCE</w:t>
            </w:r>
          </w:p>
          <w:p w14:paraId="0B49987C" w14:textId="77777777" w:rsidR="00C82386"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FD</w:t>
            </w:r>
          </w:p>
          <w:p w14:paraId="6D65156D" w14:textId="216B96B4" w:rsidR="00C82386" w:rsidRPr="00F67695" w:rsidRDefault="00C82386" w:rsidP="00C82386">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FACEA</w:t>
            </w:r>
          </w:p>
        </w:tc>
      </w:tr>
      <w:tr w:rsidR="00051560" w:rsidRPr="00F67695" w14:paraId="72A3B6B7" w14:textId="77777777" w:rsidTr="00112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1"/>
        </w:trPr>
        <w:tc>
          <w:tcPr>
            <w:tcW w:w="7230" w:type="dxa"/>
            <w:gridSpan w:val="10"/>
            <w:tcBorders>
              <w:top w:val="nil"/>
              <w:left w:val="single" w:sz="4" w:space="0" w:color="auto"/>
              <w:bottom w:val="single" w:sz="4" w:space="0" w:color="auto"/>
              <w:right w:val="nil"/>
            </w:tcBorders>
            <w:shd w:val="clear" w:color="000000" w:fill="757171"/>
            <w:noWrap/>
            <w:vAlign w:val="bottom"/>
            <w:hideMark/>
          </w:tcPr>
          <w:p w14:paraId="1983DC36" w14:textId="463B9FFE" w:rsidR="00051560" w:rsidRPr="00F67695" w:rsidRDefault="00200BAA">
            <w:pPr>
              <w:jc w:val="center"/>
              <w:rPr>
                <w:rFonts w:ascii="Roboto" w:hAnsi="Roboto" w:cstheme="minorHAnsi"/>
                <w:b/>
                <w:bCs/>
                <w:color w:val="FFFFFF"/>
                <w:sz w:val="12"/>
                <w:szCs w:val="12"/>
                <w:lang w:eastAsia="es-MX"/>
              </w:rPr>
            </w:pPr>
            <w:r w:rsidRPr="00F67695">
              <w:rPr>
                <w:rFonts w:ascii="Roboto" w:hAnsi="Roboto"/>
                <w:b/>
                <w:bCs/>
                <w:sz w:val="12"/>
                <w:szCs w:val="12"/>
              </w:rPr>
              <w:br w:type="page"/>
            </w:r>
            <w:r w:rsidR="00051560" w:rsidRPr="00F67695">
              <w:rPr>
                <w:rFonts w:ascii="Roboto" w:hAnsi="Roboto" w:cstheme="minorHAnsi"/>
                <w:b/>
                <w:bCs/>
                <w:color w:val="FFFFFF"/>
                <w:sz w:val="12"/>
                <w:szCs w:val="12"/>
                <w:lang w:eastAsia="es-MX"/>
              </w:rPr>
              <w:t>Formación integral del estudiante</w:t>
            </w:r>
          </w:p>
        </w:tc>
      </w:tr>
      <w:tr w:rsidR="00051560" w:rsidRPr="00F67695" w14:paraId="12C9A657" w14:textId="77777777" w:rsidTr="00112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221"/>
        </w:trPr>
        <w:tc>
          <w:tcPr>
            <w:tcW w:w="1979" w:type="dxa"/>
            <w:tcBorders>
              <w:top w:val="nil"/>
              <w:left w:val="single" w:sz="4" w:space="0" w:color="auto"/>
              <w:bottom w:val="single" w:sz="4" w:space="0" w:color="auto"/>
              <w:right w:val="single" w:sz="4" w:space="0" w:color="auto"/>
            </w:tcBorders>
            <w:shd w:val="clear" w:color="auto" w:fill="auto"/>
            <w:vAlign w:val="center"/>
            <w:hideMark/>
          </w:tcPr>
          <w:p w14:paraId="0DA5860A" w14:textId="77777777" w:rsidR="00051560" w:rsidRPr="00F67695" w:rsidRDefault="00051560">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852" w:type="dxa"/>
            <w:gridSpan w:val="2"/>
            <w:tcBorders>
              <w:top w:val="nil"/>
              <w:left w:val="nil"/>
              <w:bottom w:val="single" w:sz="4" w:space="0" w:color="auto"/>
              <w:right w:val="single" w:sz="4" w:space="0" w:color="auto"/>
            </w:tcBorders>
            <w:shd w:val="clear" w:color="auto" w:fill="auto"/>
            <w:vAlign w:val="center"/>
            <w:hideMark/>
          </w:tcPr>
          <w:p w14:paraId="2213F557" w14:textId="77777777" w:rsidR="00051560" w:rsidRPr="00F67695" w:rsidRDefault="00051560">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4399" w:type="dxa"/>
            <w:gridSpan w:val="7"/>
            <w:tcBorders>
              <w:top w:val="single" w:sz="4" w:space="0" w:color="auto"/>
              <w:left w:val="nil"/>
              <w:bottom w:val="single" w:sz="4" w:space="0" w:color="auto"/>
              <w:right w:val="single" w:sz="4" w:space="0" w:color="auto"/>
            </w:tcBorders>
            <w:shd w:val="clear" w:color="auto" w:fill="auto"/>
            <w:vAlign w:val="center"/>
            <w:hideMark/>
          </w:tcPr>
          <w:p w14:paraId="72B7DDEC" w14:textId="77777777" w:rsidR="00051560" w:rsidRPr="00F67695" w:rsidRDefault="00051560" w:rsidP="00774FB8">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563A39E1" w:rsidRPr="00F67695" w14:paraId="0C7C0F90" w14:textId="77777777" w:rsidTr="00112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AD5588" w14:textId="3F08F8D2"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A95DA" w14:textId="24F8565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39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94AB5" w14:textId="7953684F"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563A39E1" w:rsidRPr="00F67695" w14:paraId="22D7A324" w14:textId="77777777" w:rsidTr="00112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A8027" w14:textId="23233D9E"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4A6F8" w14:textId="6BD788D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1.3.5</w:t>
            </w:r>
          </w:p>
        </w:tc>
        <w:tc>
          <w:tcPr>
            <w:tcW w:w="439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1E6C2" w14:textId="55E88ACA"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Fomento de la Investigación Aplicada a la Innovación Pedagógica </w:t>
            </w:r>
          </w:p>
        </w:tc>
      </w:tr>
      <w:tr w:rsidR="563A39E1" w:rsidRPr="00F67695" w14:paraId="5C3CEAE5" w14:textId="77777777" w:rsidTr="001122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Ex>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C2D7A5" w14:textId="69AD890A" w:rsidR="3584A5A6" w:rsidRPr="00F67695" w:rsidRDefault="3584A5A6"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19F640CA" w:rsidRPr="00F67695">
              <w:rPr>
                <w:rFonts w:ascii="Roboto" w:eastAsia="Book Antiqua" w:hAnsi="Roboto" w:cstheme="minorHAnsi"/>
                <w:color w:val="000000" w:themeColor="text1"/>
                <w:sz w:val="12"/>
                <w:szCs w:val="12"/>
              </w:rPr>
              <w:t>acción</w:t>
            </w:r>
          </w:p>
        </w:tc>
        <w:tc>
          <w:tcPr>
            <w:tcW w:w="85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0636A2" w14:textId="4A35A625"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1.3.5.2</w:t>
            </w:r>
          </w:p>
        </w:tc>
        <w:tc>
          <w:tcPr>
            <w:tcW w:w="4399" w:type="dxa"/>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C26B29" w14:textId="732A726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Convocatorias anuales para registro de proyectos de investigación pedagógica.</w:t>
            </w:r>
          </w:p>
        </w:tc>
      </w:tr>
    </w:tbl>
    <w:p w14:paraId="08C8CF9F" w14:textId="77777777" w:rsidR="00702081" w:rsidRPr="00F67695" w:rsidRDefault="00702081">
      <w:pPr>
        <w:rPr>
          <w:rFonts w:ascii="Roboto" w:hAnsi="Roboto"/>
          <w:sz w:val="12"/>
          <w:szCs w:val="12"/>
        </w:rPr>
      </w:pPr>
    </w:p>
    <w:tbl>
      <w:tblPr>
        <w:tblW w:w="7237" w:type="dxa"/>
        <w:tblLayout w:type="fixed"/>
        <w:tblLook w:val="06A0" w:firstRow="1" w:lastRow="0" w:firstColumn="1" w:lastColumn="0" w:noHBand="1" w:noVBand="1"/>
      </w:tblPr>
      <w:tblGrid>
        <w:gridCol w:w="2006"/>
        <w:gridCol w:w="824"/>
        <w:gridCol w:w="592"/>
        <w:gridCol w:w="491"/>
        <w:gridCol w:w="491"/>
        <w:gridCol w:w="491"/>
        <w:gridCol w:w="1054"/>
        <w:gridCol w:w="1288"/>
      </w:tblGrid>
      <w:tr w:rsidR="563A39E1" w:rsidRPr="00F67695" w14:paraId="5289F053" w14:textId="77777777" w:rsidTr="004952AA">
        <w:trPr>
          <w:trHeight w:val="572"/>
        </w:trPr>
        <w:tc>
          <w:tcPr>
            <w:tcW w:w="200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883AC97" w14:textId="5EABA884"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4"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268BB9B8" w14:textId="7C1791DF"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0678A4B" w14:textId="6634A020"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6D1A3E8" w14:textId="1F239263"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D246929" w14:textId="15DB897F"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EC7545E" w14:textId="078B26EE"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5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3C6CBB0" w14:textId="03EF7FB4"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9E40A54" w14:textId="008B0B90"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1C073FD4" w14:textId="77777777" w:rsidTr="004952AA">
        <w:trPr>
          <w:trHeight w:val="343"/>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3EF1A9" w14:textId="3B271ADA" w:rsidR="563A39E1" w:rsidRPr="00F67695" w:rsidRDefault="00D34A99" w:rsidP="563A39E1">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563A39E1" w:rsidRPr="00F67695">
              <w:rPr>
                <w:rFonts w:ascii="Roboto" w:eastAsia="Book Antiqua" w:hAnsi="Roboto" w:cstheme="minorHAnsi"/>
                <w:color w:val="000000" w:themeColor="text1"/>
                <w:sz w:val="12"/>
                <w:szCs w:val="12"/>
              </w:rPr>
              <w:t xml:space="preserve">Registro de proyectos investigación aplicada a la innovación </w:t>
            </w:r>
            <w:r w:rsidR="476D78A7" w:rsidRPr="00F67695">
              <w:rPr>
                <w:rFonts w:ascii="Roboto" w:eastAsia="Book Antiqua" w:hAnsi="Roboto" w:cstheme="minorHAnsi"/>
                <w:color w:val="000000" w:themeColor="text1"/>
                <w:sz w:val="12"/>
                <w:szCs w:val="12"/>
              </w:rPr>
              <w:t>pedagógica</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1769B636" w14:textId="7EF6A18A"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 xml:space="preserve">3 </w:t>
            </w:r>
            <w:r w:rsidR="4E5936D6" w:rsidRPr="00F67695">
              <w:rPr>
                <w:rFonts w:ascii="Roboto" w:eastAsia="Book Antiqua" w:hAnsi="Roboto" w:cstheme="minorHAnsi"/>
                <w:color w:val="000000" w:themeColor="text1"/>
                <w:sz w:val="12"/>
                <w:szCs w:val="12"/>
              </w:rPr>
              <w:t>proyectos</w:t>
            </w:r>
            <w:r w:rsidRPr="00F67695">
              <w:rPr>
                <w:rFonts w:ascii="Roboto" w:eastAsia="Book Antiqua" w:hAnsi="Roboto" w:cstheme="minorHAnsi"/>
                <w:color w:val="000000" w:themeColor="text1"/>
                <w:sz w:val="12"/>
                <w:szCs w:val="12"/>
              </w:rPr>
              <w:t xml:space="preserve"> registrados</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1CFAE" w14:textId="298D0368"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600DBC" w14:textId="259F3DC1"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FDCFF" w14:textId="7A66FE3A"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80B77" w14:textId="2BA626D5"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BAF6D" w14:textId="6EA0E39D" w:rsidR="563A39E1" w:rsidRPr="00F67695" w:rsidRDefault="6BC9300B" w:rsidP="5130C4B1">
            <w:pPr>
              <w:rPr>
                <w:rFonts w:ascii="Roboto" w:hAnsi="Roboto"/>
                <w:sz w:val="12"/>
                <w:szCs w:val="12"/>
              </w:rPr>
            </w:pPr>
            <w:r w:rsidRPr="00F67695">
              <w:rPr>
                <w:rFonts w:ascii="Roboto" w:eastAsia="Book Antiqua" w:hAnsi="Roboto" w:cstheme="minorBidi"/>
                <w:color w:val="000000" w:themeColor="text1"/>
                <w:sz w:val="12"/>
                <w:szCs w:val="12"/>
              </w:rPr>
              <w:t xml:space="preserve">DGIP </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F417A8" w14:textId="582784D1" w:rsidR="563A39E1" w:rsidRPr="00F67695" w:rsidRDefault="0011226B" w:rsidP="5130C4B1">
            <w:pPr>
              <w:rPr>
                <w:rFonts w:ascii="Roboto" w:hAnsi="Roboto" w:cstheme="minorBidi"/>
                <w:sz w:val="12"/>
                <w:szCs w:val="12"/>
              </w:rPr>
            </w:pPr>
            <w:r>
              <w:rPr>
                <w:rFonts w:ascii="Roboto" w:eastAsia="Book Antiqua" w:hAnsi="Roboto" w:cstheme="minorBidi"/>
                <w:color w:val="000000" w:themeColor="text1"/>
                <w:sz w:val="12"/>
                <w:szCs w:val="12"/>
              </w:rPr>
              <w:t>DCS</w:t>
            </w:r>
          </w:p>
        </w:tc>
      </w:tr>
      <w:tr w:rsidR="0011226B" w:rsidRPr="00F67695" w14:paraId="0571FAA3" w14:textId="77777777" w:rsidTr="004952AA">
        <w:trPr>
          <w:trHeight w:val="343"/>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FAD88" w14:textId="5A1E1408" w:rsidR="0011226B" w:rsidRPr="00F67695" w:rsidRDefault="0011226B" w:rsidP="0011226B">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w:t>
            </w:r>
            <w:r w:rsidR="00D34A99">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 xml:space="preserve"> </w:t>
            </w:r>
            <w:r w:rsidRPr="0011226B">
              <w:rPr>
                <w:rFonts w:ascii="Roboto" w:eastAsia="Book Antiqua" w:hAnsi="Roboto" w:cstheme="minorHAnsi"/>
                <w:color w:val="000000" w:themeColor="text1"/>
                <w:sz w:val="12"/>
                <w:szCs w:val="12"/>
              </w:rPr>
              <w:t>Definir los criterios, requisitos y procedimientos para la presentación y selección de proyectos de investigación en innovación pedagógic</w:t>
            </w:r>
            <w:r>
              <w:rPr>
                <w:rFonts w:ascii="Roboto" w:eastAsia="Book Antiqua" w:hAnsi="Roboto" w:cstheme="minorHAnsi"/>
                <w:color w:val="000000" w:themeColor="text1"/>
                <w:sz w:val="12"/>
                <w:szCs w:val="12"/>
              </w:rPr>
              <w:t>a</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27A0E185" w14:textId="1778A68E" w:rsidR="0011226B" w:rsidRPr="00F67695" w:rsidRDefault="0011226B"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lineamiento</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87E1C" w14:textId="249ABD3C"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AED5D" w14:textId="4B2C6124"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0BF8E" w14:textId="4D96A242"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1A252" w14:textId="1C5ADF48"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D07AC" w14:textId="1D7845AF" w:rsidR="0011226B" w:rsidRPr="00F67695" w:rsidRDefault="0011226B" w:rsidP="0011226B">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DGIP </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DC09D5" w14:textId="2A16144E" w:rsidR="0011226B" w:rsidRPr="00F67695" w:rsidRDefault="0011226B" w:rsidP="0011226B">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11226B" w:rsidRPr="00F67695" w14:paraId="64FD7BE2" w14:textId="77777777" w:rsidTr="004952AA">
        <w:trPr>
          <w:trHeight w:val="343"/>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CE5A7" w14:textId="167B6CE8" w:rsidR="0011226B" w:rsidRPr="00F67695" w:rsidRDefault="0011226B" w:rsidP="0011226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D34A99">
              <w:rPr>
                <w:rFonts w:ascii="Roboto" w:eastAsia="Book Antiqua" w:hAnsi="Roboto" w:cstheme="minorHAnsi"/>
                <w:color w:val="000000" w:themeColor="text1"/>
                <w:sz w:val="12"/>
                <w:szCs w:val="12"/>
              </w:rPr>
              <w:t>3</w:t>
            </w:r>
            <w:r>
              <w:rPr>
                <w:rFonts w:ascii="Roboto" w:eastAsia="Book Antiqua" w:hAnsi="Roboto" w:cstheme="minorHAnsi"/>
                <w:color w:val="000000" w:themeColor="text1"/>
                <w:sz w:val="12"/>
                <w:szCs w:val="12"/>
              </w:rPr>
              <w:t xml:space="preserve">. </w:t>
            </w:r>
            <w:r w:rsidRPr="0011226B">
              <w:rPr>
                <w:rFonts w:ascii="Roboto" w:eastAsia="Book Antiqua" w:hAnsi="Roboto" w:cstheme="minorHAnsi"/>
                <w:color w:val="000000" w:themeColor="text1"/>
                <w:sz w:val="12"/>
                <w:szCs w:val="12"/>
              </w:rPr>
              <w:t>Promover la convocatoria entre docentes e investigadores a través de boletines, correos electrónicos, redes sociales y eventos académicos.</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4433043F" w14:textId="737E124E"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w:t>
            </w:r>
            <w:r w:rsidR="0011226B">
              <w:rPr>
                <w:rFonts w:ascii="Roboto" w:eastAsia="Book Antiqua" w:hAnsi="Roboto" w:cstheme="minorHAnsi"/>
                <w:color w:val="000000" w:themeColor="text1"/>
                <w:sz w:val="12"/>
                <w:szCs w:val="12"/>
              </w:rPr>
              <w:t xml:space="preserve"> convocatoria</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36B0C9" w14:textId="62975C70"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290F4B" w14:textId="63C2223B"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CAF40" w14:textId="29A820B4"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BFF97" w14:textId="31FB691E"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93FC9" w14:textId="47D3A5C9" w:rsidR="0011226B" w:rsidRPr="00F67695" w:rsidRDefault="0011226B" w:rsidP="0011226B">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DGIP </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80EC7E" w14:textId="1D8BDC4D" w:rsidR="0011226B" w:rsidRPr="00F67695" w:rsidRDefault="0011226B" w:rsidP="0011226B">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11226B" w:rsidRPr="00F67695" w14:paraId="44DB1053" w14:textId="77777777" w:rsidTr="004952AA">
        <w:trPr>
          <w:trHeight w:val="343"/>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23120" w14:textId="3153754E" w:rsidR="0011226B" w:rsidRPr="00F67695" w:rsidRDefault="0011226B" w:rsidP="0011226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D34A99">
              <w:rPr>
                <w:rFonts w:ascii="Roboto" w:eastAsia="Book Antiqua" w:hAnsi="Roboto" w:cstheme="minorHAnsi"/>
                <w:color w:val="000000" w:themeColor="text1"/>
                <w:sz w:val="12"/>
                <w:szCs w:val="12"/>
              </w:rPr>
              <w:t>4</w:t>
            </w:r>
            <w:r>
              <w:rPr>
                <w:rFonts w:ascii="Roboto" w:eastAsia="Book Antiqua" w:hAnsi="Roboto" w:cstheme="minorHAnsi"/>
                <w:color w:val="000000" w:themeColor="text1"/>
                <w:sz w:val="12"/>
                <w:szCs w:val="12"/>
              </w:rPr>
              <w:t xml:space="preserve">. </w:t>
            </w:r>
            <w:r w:rsidRPr="0011226B">
              <w:rPr>
                <w:rFonts w:ascii="Roboto" w:eastAsia="Book Antiqua" w:hAnsi="Roboto" w:cstheme="minorHAnsi"/>
                <w:color w:val="000000" w:themeColor="text1"/>
                <w:sz w:val="12"/>
                <w:szCs w:val="12"/>
              </w:rPr>
              <w:t>Formar un comité evaluador para revisar y seleccionar los proyectos de investigación más prometedores, basándose en su originalidad, relevancia y viabilidad</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7BC37635" w14:textId="68311955" w:rsidR="0011226B" w:rsidRPr="00F67695" w:rsidRDefault="0011226B"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comité</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ACA70" w14:textId="54B6E428"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4F5D8" w14:textId="54168AA2"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81A11" w14:textId="61F39590"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CB34D" w14:textId="1DDAE53A"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7627F" w14:textId="06258285" w:rsidR="0011226B" w:rsidRPr="00F67695" w:rsidRDefault="0011226B" w:rsidP="0011226B">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DGIP </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CA6D96" w14:textId="680CD126" w:rsidR="0011226B" w:rsidRPr="00F67695" w:rsidRDefault="0011226B" w:rsidP="0011226B">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11226B" w:rsidRPr="00F67695" w14:paraId="7B9FA486" w14:textId="77777777" w:rsidTr="004952AA">
        <w:trPr>
          <w:trHeight w:val="343"/>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5C95E6" w14:textId="03B1B210" w:rsidR="0011226B" w:rsidRPr="00F67695" w:rsidRDefault="0011226B" w:rsidP="0011226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D34A99">
              <w:rPr>
                <w:rFonts w:ascii="Roboto" w:eastAsia="Book Antiqua" w:hAnsi="Roboto" w:cstheme="minorHAnsi"/>
                <w:color w:val="000000" w:themeColor="text1"/>
                <w:sz w:val="12"/>
                <w:szCs w:val="12"/>
              </w:rPr>
              <w:t>5</w:t>
            </w:r>
            <w:r>
              <w:rPr>
                <w:rFonts w:ascii="Roboto" w:eastAsia="Book Antiqua" w:hAnsi="Roboto" w:cstheme="minorHAnsi"/>
                <w:color w:val="000000" w:themeColor="text1"/>
                <w:sz w:val="12"/>
                <w:szCs w:val="12"/>
              </w:rPr>
              <w:t xml:space="preserve">. </w:t>
            </w:r>
            <w:r w:rsidRPr="0011226B">
              <w:rPr>
                <w:rFonts w:ascii="Roboto" w:eastAsia="Book Antiqua" w:hAnsi="Roboto" w:cstheme="minorHAnsi"/>
                <w:color w:val="000000" w:themeColor="text1"/>
                <w:sz w:val="12"/>
                <w:szCs w:val="12"/>
              </w:rPr>
              <w:t>Proveer los fondos y recursos necesarios para que los proyectos seleccionados puedan llevarse a cabo con éxito.</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56EF5552" w14:textId="1265E09F" w:rsidR="0011226B" w:rsidRPr="00F67695" w:rsidRDefault="0011226B"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anteproyecto</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9108B" w14:textId="7986A629"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EC719A" w14:textId="0A653738"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CED0E7" w14:textId="7602D53D" w:rsidR="0011226B" w:rsidRPr="00F67695" w:rsidRDefault="0011226B" w:rsidP="0011226B">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30EAFC" w14:textId="7E9ADC3C" w:rsidR="0011226B" w:rsidRPr="00F67695" w:rsidRDefault="00992E90" w:rsidP="0011226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3A0CF" w14:textId="769DD922" w:rsidR="0011226B" w:rsidRPr="00F67695" w:rsidRDefault="0011226B" w:rsidP="0011226B">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 xml:space="preserve">DGIP </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2D082F" w14:textId="209FEEFB" w:rsidR="0011226B" w:rsidRPr="00F67695" w:rsidRDefault="0011226B" w:rsidP="0011226B">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bl>
    <w:p w14:paraId="55F585DA" w14:textId="3684B253" w:rsidR="48746D53" w:rsidRPr="00F67695" w:rsidRDefault="48746D53" w:rsidP="563A39E1">
      <w:pPr>
        <w:rPr>
          <w:rFonts w:ascii="Roboto" w:hAnsi="Roboto"/>
          <w:b/>
          <w:bCs/>
          <w:sz w:val="12"/>
          <w:szCs w:val="12"/>
        </w:rPr>
      </w:pPr>
    </w:p>
    <w:tbl>
      <w:tblPr>
        <w:tblW w:w="5040" w:type="pct"/>
        <w:tblCellMar>
          <w:left w:w="70" w:type="dxa"/>
          <w:right w:w="70" w:type="dxa"/>
        </w:tblCellMar>
        <w:tblLook w:val="04A0" w:firstRow="1" w:lastRow="0" w:firstColumn="1" w:lastColumn="0" w:noHBand="0" w:noVBand="1"/>
      </w:tblPr>
      <w:tblGrid>
        <w:gridCol w:w="1978"/>
        <w:gridCol w:w="852"/>
        <w:gridCol w:w="4400"/>
      </w:tblGrid>
      <w:tr w:rsidR="00200BAA" w:rsidRPr="00F67695" w14:paraId="3B79BD52" w14:textId="77777777" w:rsidTr="00200BAA">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33E6E206" w14:textId="77777777" w:rsidR="00200BAA" w:rsidRPr="00F67695" w:rsidRDefault="00200BAA">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200BAA" w:rsidRPr="00F67695" w14:paraId="06051975" w14:textId="77777777" w:rsidTr="004952AA">
        <w:trPr>
          <w:trHeight w:val="221"/>
        </w:trPr>
        <w:tc>
          <w:tcPr>
            <w:tcW w:w="1368" w:type="pct"/>
            <w:tcBorders>
              <w:top w:val="nil"/>
              <w:left w:val="single" w:sz="4" w:space="0" w:color="auto"/>
              <w:bottom w:val="single" w:sz="4" w:space="0" w:color="auto"/>
              <w:right w:val="single" w:sz="4" w:space="0" w:color="auto"/>
            </w:tcBorders>
            <w:shd w:val="clear" w:color="auto" w:fill="auto"/>
            <w:vAlign w:val="center"/>
            <w:hideMark/>
          </w:tcPr>
          <w:p w14:paraId="4860D505" w14:textId="77777777" w:rsidR="00200BAA" w:rsidRPr="00F67695" w:rsidRDefault="00200BA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89" w:type="pct"/>
            <w:tcBorders>
              <w:top w:val="nil"/>
              <w:left w:val="nil"/>
              <w:bottom w:val="single" w:sz="4" w:space="0" w:color="auto"/>
              <w:right w:val="single" w:sz="4" w:space="0" w:color="auto"/>
            </w:tcBorders>
            <w:shd w:val="clear" w:color="auto" w:fill="auto"/>
            <w:vAlign w:val="center"/>
            <w:hideMark/>
          </w:tcPr>
          <w:p w14:paraId="45D8FFAD" w14:textId="77777777" w:rsidR="00200BAA" w:rsidRPr="00F67695" w:rsidRDefault="00200BAA" w:rsidP="00200BAA">
            <w:pPr>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30D5680A" w14:textId="77777777" w:rsidR="00200BAA" w:rsidRPr="00F67695" w:rsidRDefault="00200BAA" w:rsidP="00200BAA">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563A39E1" w:rsidRPr="00F67695" w14:paraId="7D270DEB" w14:textId="77777777" w:rsidTr="004952AA">
        <w:tblPrEx>
          <w:tblCellMar>
            <w:left w:w="108" w:type="dxa"/>
            <w:right w:w="108" w:type="dxa"/>
          </w:tblCellMar>
          <w:tblLook w:val="06A0" w:firstRow="1" w:lastRow="0" w:firstColumn="1" w:lastColumn="0" w:noHBand="1" w:noVBand="1"/>
        </w:tblPrEx>
        <w:trPr>
          <w:trHeight w:val="165"/>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55BFC6" w14:textId="51526E42"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71B05" w14:textId="378EC4D1" w:rsidR="563A39E1" w:rsidRPr="00F67695" w:rsidRDefault="563A39E1" w:rsidP="00200BAA">
            <w:pPr>
              <w:ind w:left="-8"/>
              <w:jc w:val="both"/>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47774D" w14:textId="1D780617"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563A39E1" w:rsidRPr="00F67695" w14:paraId="68D0CB93" w14:textId="77777777" w:rsidTr="004952AA">
        <w:tblPrEx>
          <w:tblCellMar>
            <w:left w:w="108" w:type="dxa"/>
            <w:right w:w="108" w:type="dxa"/>
          </w:tblCellMar>
          <w:tblLook w:val="06A0" w:firstRow="1" w:lastRow="0" w:firstColumn="1" w:lastColumn="0" w:noHBand="1" w:noVBand="1"/>
        </w:tblPrEx>
        <w:trPr>
          <w:trHeight w:val="165"/>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48B1B2" w14:textId="477151D3"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064451" w14:textId="7CCB1907" w:rsidR="563A39E1" w:rsidRPr="00F67695" w:rsidRDefault="563A39E1" w:rsidP="00200BAA">
            <w:pPr>
              <w:jc w:val="both"/>
              <w:rPr>
                <w:rFonts w:ascii="Roboto" w:hAnsi="Roboto" w:cstheme="minorHAnsi"/>
                <w:sz w:val="12"/>
                <w:szCs w:val="12"/>
              </w:rPr>
            </w:pPr>
            <w:r w:rsidRPr="00F67695">
              <w:rPr>
                <w:rFonts w:ascii="Roboto" w:eastAsia="Book Antiqua" w:hAnsi="Roboto" w:cstheme="minorHAnsi"/>
                <w:color w:val="000000" w:themeColor="text1"/>
                <w:sz w:val="12"/>
                <w:szCs w:val="12"/>
              </w:rPr>
              <w:t>1.3.5</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C7D88" w14:textId="148747BC"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Fomento de la Investigación Aplicada a la Innovación Pedagógica </w:t>
            </w:r>
          </w:p>
        </w:tc>
      </w:tr>
      <w:tr w:rsidR="563A39E1" w:rsidRPr="00F67695" w14:paraId="6232C1EF" w14:textId="77777777" w:rsidTr="004952AA">
        <w:tblPrEx>
          <w:tblCellMar>
            <w:left w:w="108" w:type="dxa"/>
            <w:right w:w="108" w:type="dxa"/>
          </w:tblCellMar>
          <w:tblLook w:val="06A0" w:firstRow="1" w:lastRow="0" w:firstColumn="1" w:lastColumn="0" w:noHBand="1" w:noVBand="1"/>
        </w:tblPrEx>
        <w:trPr>
          <w:trHeight w:val="165"/>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420C5D" w14:textId="11DFBCB6" w:rsidR="7FCEC0B4" w:rsidRPr="00F67695" w:rsidRDefault="7FCEC0B4"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46E6A2B3" w:rsidRPr="00F67695">
              <w:rPr>
                <w:rFonts w:ascii="Roboto" w:eastAsia="Book Antiqua" w:hAnsi="Roboto" w:cstheme="minorHAnsi"/>
                <w:color w:val="000000" w:themeColor="text1"/>
                <w:sz w:val="12"/>
                <w:szCs w:val="12"/>
              </w:rPr>
              <w:t>acción</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C4660" w14:textId="6A513213" w:rsidR="563A39E1" w:rsidRPr="00F67695" w:rsidRDefault="563A39E1" w:rsidP="00200BAA">
            <w:pPr>
              <w:jc w:val="both"/>
              <w:rPr>
                <w:rFonts w:ascii="Roboto" w:hAnsi="Roboto" w:cstheme="minorHAnsi"/>
                <w:sz w:val="12"/>
                <w:szCs w:val="12"/>
              </w:rPr>
            </w:pPr>
            <w:r w:rsidRPr="00F67695">
              <w:rPr>
                <w:rFonts w:ascii="Roboto" w:eastAsia="Book Antiqua" w:hAnsi="Roboto" w:cstheme="minorHAnsi"/>
                <w:color w:val="000000" w:themeColor="text1"/>
                <w:sz w:val="12"/>
                <w:szCs w:val="12"/>
              </w:rPr>
              <w:t>1.3.5.3</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C7B1E" w14:textId="6EE1F855"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Establecimiento de alianzas con organizaciones externas para financiar investigación</w:t>
            </w:r>
          </w:p>
        </w:tc>
      </w:tr>
    </w:tbl>
    <w:p w14:paraId="68EA8A4E" w14:textId="77777777" w:rsidR="00702081" w:rsidRPr="00F67695" w:rsidRDefault="00702081">
      <w:pPr>
        <w:rPr>
          <w:rFonts w:ascii="Roboto" w:hAnsi="Roboto"/>
          <w:sz w:val="12"/>
          <w:szCs w:val="12"/>
        </w:rPr>
      </w:pPr>
    </w:p>
    <w:tbl>
      <w:tblPr>
        <w:tblW w:w="7232" w:type="dxa"/>
        <w:tblLayout w:type="fixed"/>
        <w:tblLook w:val="06A0" w:firstRow="1" w:lastRow="0" w:firstColumn="1" w:lastColumn="0" w:noHBand="1" w:noVBand="1"/>
      </w:tblPr>
      <w:tblGrid>
        <w:gridCol w:w="2004"/>
        <w:gridCol w:w="826"/>
        <w:gridCol w:w="589"/>
        <w:gridCol w:w="491"/>
        <w:gridCol w:w="491"/>
        <w:gridCol w:w="491"/>
        <w:gridCol w:w="913"/>
        <w:gridCol w:w="1427"/>
      </w:tblGrid>
      <w:tr w:rsidR="563A39E1" w:rsidRPr="00F67695" w14:paraId="7F670DF1" w14:textId="77777777" w:rsidTr="004952AA">
        <w:trPr>
          <w:trHeight w:val="175"/>
        </w:trPr>
        <w:tc>
          <w:tcPr>
            <w:tcW w:w="200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916A09D" w14:textId="581D5240"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6"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7E3415B5" w14:textId="337C3162"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9"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6CBC98F" w14:textId="2DE5CB08" w:rsidR="563A39E1" w:rsidRPr="00F67695" w:rsidRDefault="563A39E1" w:rsidP="00200BAA">
            <w:pPr>
              <w:ind w:left="-4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5B84A9F" w14:textId="4F611FB7" w:rsidR="563A39E1" w:rsidRPr="00F67695" w:rsidRDefault="563A39E1" w:rsidP="00200BAA">
            <w:pPr>
              <w:ind w:left="-10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C935C6E" w14:textId="769B9FEB" w:rsidR="563A39E1" w:rsidRPr="00F67695" w:rsidRDefault="563A39E1" w:rsidP="00200BAA">
            <w:pPr>
              <w:ind w:left="-28"/>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8BE0B9D" w14:textId="5221CFF5" w:rsidR="563A39E1" w:rsidRPr="00F67695" w:rsidRDefault="563A39E1" w:rsidP="00200BAA">
            <w:pPr>
              <w:ind w:left="-9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1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EE33D23" w14:textId="44C4E8FE" w:rsidR="563A39E1" w:rsidRPr="00F67695" w:rsidRDefault="563A39E1" w:rsidP="00200BAA">
            <w:pPr>
              <w:ind w:left="-11"/>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2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FAF2ACF" w14:textId="6E4B3EE1"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1C76E60E" w14:textId="77777777" w:rsidTr="004952AA">
        <w:trPr>
          <w:trHeight w:val="351"/>
        </w:trPr>
        <w:tc>
          <w:tcPr>
            <w:tcW w:w="2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351F7" w14:textId="5899C98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992E90" w:rsidRPr="00992E90">
              <w:rPr>
                <w:rFonts w:ascii="Roboto" w:eastAsia="Book Antiqua" w:hAnsi="Roboto" w:cstheme="minorHAnsi"/>
                <w:color w:val="000000" w:themeColor="text1"/>
                <w:sz w:val="12"/>
                <w:szCs w:val="12"/>
              </w:rPr>
              <w:t>Realizar un mapeo de organizaciones y fundaciones que ofrezcan financiamiento para investigación educativa y pedagogía innovadora.</w:t>
            </w:r>
          </w:p>
        </w:tc>
        <w:tc>
          <w:tcPr>
            <w:tcW w:w="826" w:type="dxa"/>
            <w:tcBorders>
              <w:top w:val="single" w:sz="4" w:space="0" w:color="auto"/>
              <w:left w:val="nil"/>
              <w:bottom w:val="single" w:sz="4" w:space="0" w:color="auto"/>
              <w:right w:val="single" w:sz="4" w:space="0" w:color="auto"/>
            </w:tcBorders>
            <w:shd w:val="clear" w:color="auto" w:fill="FFFFFF" w:themeFill="background1"/>
            <w:vAlign w:val="center"/>
          </w:tcPr>
          <w:p w14:paraId="1CD11295" w14:textId="00EF2B82" w:rsidR="563A39E1" w:rsidRPr="00F67695" w:rsidRDefault="00992E90" w:rsidP="563A39E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mapeo</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2D8F1" w14:textId="1FA48A88" w:rsidR="563A39E1" w:rsidRPr="00F67695" w:rsidRDefault="00992E90" w:rsidP="563A39E1">
            <w:pPr>
              <w:jc w:val="center"/>
              <w:rPr>
                <w:rFonts w:ascii="Roboto" w:hAnsi="Roboto" w:cstheme="minorHAnsi"/>
                <w:sz w:val="12"/>
                <w:szCs w:val="12"/>
              </w:rPr>
            </w:pPr>
            <w:r>
              <w:rPr>
                <w:rFonts w:ascii="Roboto" w:hAnsi="Roboto" w:cstheme="minorHAnsi"/>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4C4F8" w14:textId="06635036" w:rsidR="563A39E1" w:rsidRPr="00F67695" w:rsidRDefault="00992E90" w:rsidP="563A39E1">
            <w:pPr>
              <w:jc w:val="center"/>
              <w:rPr>
                <w:rFonts w:ascii="Roboto" w:hAnsi="Roboto" w:cstheme="minorHAnsi"/>
                <w:sz w:val="12"/>
                <w:szCs w:val="12"/>
              </w:rPr>
            </w:pPr>
            <w:r>
              <w:rPr>
                <w:rFonts w:ascii="Roboto" w:hAnsi="Roboto" w:cstheme="minorHAnsi"/>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E14DA" w14:textId="7264C9F4" w:rsidR="563A39E1" w:rsidRPr="00F67695" w:rsidRDefault="00992E90" w:rsidP="563A39E1">
            <w:pPr>
              <w:jc w:val="center"/>
              <w:rPr>
                <w:rFonts w:ascii="Roboto" w:hAnsi="Roboto" w:cstheme="minorHAnsi"/>
                <w:sz w:val="12"/>
                <w:szCs w:val="12"/>
              </w:rPr>
            </w:pPr>
            <w:r>
              <w:rPr>
                <w:rFonts w:ascii="Roboto" w:hAnsi="Roboto" w:cstheme="minorHAnsi"/>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4B564" w14:textId="2B08E210" w:rsidR="563A39E1" w:rsidRPr="00F67695" w:rsidRDefault="00992E90" w:rsidP="563A39E1">
            <w:pPr>
              <w:jc w:val="center"/>
              <w:rPr>
                <w:rFonts w:ascii="Roboto" w:hAnsi="Roboto" w:cstheme="minorHAnsi"/>
                <w:sz w:val="12"/>
                <w:szCs w:val="12"/>
              </w:rPr>
            </w:pPr>
            <w:r>
              <w:rPr>
                <w:rFonts w:ascii="Roboto" w:hAnsi="Roboto" w:cstheme="minorHAnsi"/>
                <w:sz w:val="12"/>
                <w:szCs w:val="12"/>
              </w:rPr>
              <w:t>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F4776A" w14:textId="14953C5B" w:rsidR="563A39E1" w:rsidRPr="00F67695" w:rsidRDefault="00992E90" w:rsidP="5130C4B1">
            <w:pPr>
              <w:rPr>
                <w:rFonts w:ascii="Roboto" w:hAnsi="Roboto" w:cstheme="minorBidi"/>
                <w:sz w:val="12"/>
                <w:szCs w:val="12"/>
              </w:rPr>
            </w:pPr>
            <w:r>
              <w:rPr>
                <w:rFonts w:ascii="Roboto" w:hAnsi="Roboto" w:cstheme="minorBidi"/>
                <w:sz w:val="12"/>
                <w:szCs w:val="12"/>
              </w:rPr>
              <w:t>DGIP</w:t>
            </w:r>
          </w:p>
        </w:tc>
        <w:tc>
          <w:tcPr>
            <w:tcW w:w="1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4D37E4" w14:textId="77777777" w:rsidR="563A39E1" w:rsidRDefault="00992E90" w:rsidP="563A39E1">
            <w:pPr>
              <w:rPr>
                <w:rFonts w:ascii="Roboto" w:hAnsi="Roboto" w:cstheme="minorHAnsi"/>
                <w:sz w:val="12"/>
                <w:szCs w:val="12"/>
              </w:rPr>
            </w:pPr>
            <w:r>
              <w:rPr>
                <w:rFonts w:ascii="Roboto" w:hAnsi="Roboto" w:cstheme="minorHAnsi"/>
                <w:sz w:val="12"/>
                <w:szCs w:val="12"/>
              </w:rPr>
              <w:t>DFAC</w:t>
            </w:r>
          </w:p>
          <w:p w14:paraId="1AAC331C" w14:textId="75451563" w:rsidR="00992E90" w:rsidRPr="00F67695" w:rsidRDefault="00992E90" w:rsidP="563A39E1">
            <w:pPr>
              <w:rPr>
                <w:rFonts w:ascii="Roboto" w:hAnsi="Roboto" w:cstheme="minorHAnsi"/>
                <w:sz w:val="12"/>
                <w:szCs w:val="12"/>
              </w:rPr>
            </w:pPr>
            <w:r>
              <w:rPr>
                <w:rFonts w:ascii="Roboto" w:hAnsi="Roboto" w:cstheme="minorHAnsi"/>
                <w:sz w:val="12"/>
                <w:szCs w:val="12"/>
              </w:rPr>
              <w:t>DESC</w:t>
            </w:r>
          </w:p>
        </w:tc>
      </w:tr>
      <w:tr w:rsidR="00992E90" w:rsidRPr="00F67695" w14:paraId="18447DD6" w14:textId="77777777" w:rsidTr="004952AA">
        <w:trPr>
          <w:trHeight w:val="351"/>
        </w:trPr>
        <w:tc>
          <w:tcPr>
            <w:tcW w:w="2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7428D3" w14:textId="492924BE" w:rsidR="00992E90" w:rsidRPr="00F67695" w:rsidRDefault="00992E90" w:rsidP="00992E9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992E90">
              <w:rPr>
                <w:rFonts w:ascii="Roboto" w:eastAsia="Book Antiqua" w:hAnsi="Roboto" w:cstheme="minorHAnsi"/>
                <w:color w:val="000000" w:themeColor="text1"/>
                <w:sz w:val="12"/>
                <w:szCs w:val="12"/>
              </w:rPr>
              <w:t>Desarrollar propuestas de valor para negociar y formalizar alianzas con organizaciones externas que estén dispuestas a financiar proyectos de investigación.</w:t>
            </w:r>
          </w:p>
        </w:tc>
        <w:tc>
          <w:tcPr>
            <w:tcW w:w="826" w:type="dxa"/>
            <w:tcBorders>
              <w:top w:val="single" w:sz="4" w:space="0" w:color="auto"/>
              <w:left w:val="nil"/>
              <w:bottom w:val="single" w:sz="4" w:space="0" w:color="auto"/>
              <w:right w:val="single" w:sz="4" w:space="0" w:color="auto"/>
            </w:tcBorders>
            <w:shd w:val="clear" w:color="auto" w:fill="FFFFFF" w:themeFill="background1"/>
            <w:vAlign w:val="center"/>
          </w:tcPr>
          <w:p w14:paraId="444EF327" w14:textId="245717D0"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anteproyecto</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D30A78" w14:textId="7C460E5A"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55543" w14:textId="26A18304"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4E9F7" w14:textId="3C39462D" w:rsidR="00992E90" w:rsidRPr="00F67695" w:rsidRDefault="00193D03" w:rsidP="00992E90">
            <w:pPr>
              <w:jc w:val="center"/>
              <w:rPr>
                <w:rFonts w:ascii="Roboto" w:hAnsi="Roboto" w:cstheme="minorHAnsi"/>
                <w:sz w:val="12"/>
                <w:szCs w:val="12"/>
              </w:rPr>
            </w:pPr>
            <w:r>
              <w:rPr>
                <w:rFonts w:ascii="Roboto" w:hAnsi="Roboto" w:cstheme="minorHAnsi"/>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F0A809" w14:textId="1D2BEEB9"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6B2C0D" w14:textId="5E86869C" w:rsidR="00992E90" w:rsidRPr="00F67695" w:rsidRDefault="00992E90" w:rsidP="00992E90">
            <w:pPr>
              <w:rPr>
                <w:rFonts w:ascii="Roboto" w:eastAsia="Book Antiqua" w:hAnsi="Roboto" w:cstheme="minorBidi"/>
                <w:color w:val="000000" w:themeColor="text1"/>
                <w:sz w:val="12"/>
                <w:szCs w:val="12"/>
              </w:rPr>
            </w:pPr>
            <w:r>
              <w:rPr>
                <w:rFonts w:ascii="Roboto" w:hAnsi="Roboto" w:cstheme="minorBidi"/>
                <w:sz w:val="12"/>
                <w:szCs w:val="12"/>
              </w:rPr>
              <w:t>DGIP</w:t>
            </w:r>
          </w:p>
        </w:tc>
        <w:tc>
          <w:tcPr>
            <w:tcW w:w="1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6EDE7" w14:textId="77777777" w:rsidR="00992E90" w:rsidRDefault="00992E90" w:rsidP="00992E90">
            <w:pPr>
              <w:rPr>
                <w:rFonts w:ascii="Roboto" w:hAnsi="Roboto" w:cstheme="minorHAnsi"/>
                <w:sz w:val="12"/>
                <w:szCs w:val="12"/>
              </w:rPr>
            </w:pPr>
            <w:r>
              <w:rPr>
                <w:rFonts w:ascii="Roboto" w:hAnsi="Roboto" w:cstheme="minorHAnsi"/>
                <w:sz w:val="12"/>
                <w:szCs w:val="12"/>
              </w:rPr>
              <w:t>DFAC</w:t>
            </w:r>
          </w:p>
          <w:p w14:paraId="7985ACD6" w14:textId="5B41B1F3" w:rsidR="00992E90" w:rsidRPr="00F67695" w:rsidRDefault="00992E90" w:rsidP="00992E90">
            <w:pPr>
              <w:rPr>
                <w:rFonts w:ascii="Roboto" w:eastAsia="Book Antiqua" w:hAnsi="Roboto" w:cstheme="minorHAnsi"/>
                <w:color w:val="000000" w:themeColor="text1"/>
                <w:sz w:val="12"/>
                <w:szCs w:val="12"/>
              </w:rPr>
            </w:pPr>
            <w:r>
              <w:rPr>
                <w:rFonts w:ascii="Roboto" w:hAnsi="Roboto" w:cstheme="minorHAnsi"/>
                <w:sz w:val="12"/>
                <w:szCs w:val="12"/>
              </w:rPr>
              <w:t>DESC</w:t>
            </w:r>
          </w:p>
        </w:tc>
      </w:tr>
      <w:tr w:rsidR="00992E90" w:rsidRPr="00F67695" w14:paraId="3B341E7E" w14:textId="77777777" w:rsidTr="004952AA">
        <w:trPr>
          <w:trHeight w:val="351"/>
        </w:trPr>
        <w:tc>
          <w:tcPr>
            <w:tcW w:w="2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9FA28E" w14:textId="07E6CA74" w:rsidR="00992E90" w:rsidRPr="00F67695" w:rsidRDefault="00992E90" w:rsidP="00992E9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992E90">
              <w:rPr>
                <w:rFonts w:ascii="Roboto" w:eastAsia="Book Antiqua" w:hAnsi="Roboto" w:cstheme="minorHAnsi"/>
                <w:color w:val="000000" w:themeColor="text1"/>
                <w:sz w:val="12"/>
                <w:szCs w:val="12"/>
              </w:rPr>
              <w:t>Preparar y enviar propuestas de proyectos de investigación a los socios financieros para obtener los fondos necesarios.</w:t>
            </w:r>
          </w:p>
        </w:tc>
        <w:tc>
          <w:tcPr>
            <w:tcW w:w="826" w:type="dxa"/>
            <w:tcBorders>
              <w:top w:val="single" w:sz="4" w:space="0" w:color="auto"/>
              <w:left w:val="nil"/>
              <w:bottom w:val="single" w:sz="4" w:space="0" w:color="auto"/>
              <w:right w:val="single" w:sz="4" w:space="0" w:color="auto"/>
            </w:tcBorders>
            <w:shd w:val="clear" w:color="auto" w:fill="FFFFFF" w:themeFill="background1"/>
            <w:vAlign w:val="center"/>
          </w:tcPr>
          <w:p w14:paraId="1D2BE4E0" w14:textId="2B523641"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2 </w:t>
            </w:r>
            <w:r w:rsidR="00774FB8">
              <w:rPr>
                <w:rFonts w:ascii="Roboto" w:eastAsia="Book Antiqua" w:hAnsi="Roboto" w:cstheme="minorHAnsi"/>
                <w:color w:val="000000" w:themeColor="text1"/>
                <w:sz w:val="12"/>
                <w:szCs w:val="12"/>
              </w:rPr>
              <w:t>reuniones</w:t>
            </w:r>
            <w:r>
              <w:rPr>
                <w:rFonts w:ascii="Roboto" w:eastAsia="Book Antiqua" w:hAnsi="Roboto" w:cstheme="minorHAnsi"/>
                <w:color w:val="000000" w:themeColor="text1"/>
                <w:sz w:val="12"/>
                <w:szCs w:val="12"/>
              </w:rPr>
              <w:t xml:space="preserve"> estratégicas con prospectos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81D33" w14:textId="4D2946BA"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4ED5E" w14:textId="438B22B0"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2FFB2" w14:textId="4BBEA0F7" w:rsidR="00992E90" w:rsidRPr="00F67695" w:rsidRDefault="00193D03" w:rsidP="00992E90">
            <w:pPr>
              <w:jc w:val="center"/>
              <w:rPr>
                <w:rFonts w:ascii="Roboto" w:hAnsi="Roboto" w:cstheme="minorHAnsi"/>
                <w:sz w:val="12"/>
                <w:szCs w:val="12"/>
              </w:rPr>
            </w:pPr>
            <w:r>
              <w:rPr>
                <w:rFonts w:ascii="Roboto" w:hAnsi="Roboto" w:cstheme="minorHAnsi"/>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68339F" w14:textId="6B31F433" w:rsidR="00992E90" w:rsidRPr="00F67695" w:rsidRDefault="00193D03" w:rsidP="00992E9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11A14" w14:textId="4F05C7AD" w:rsidR="00992E90" w:rsidRPr="00F67695" w:rsidRDefault="00992E90" w:rsidP="00992E90">
            <w:pPr>
              <w:rPr>
                <w:rFonts w:ascii="Roboto" w:eastAsia="Book Antiqua" w:hAnsi="Roboto" w:cstheme="minorBidi"/>
                <w:color w:val="000000" w:themeColor="text1"/>
                <w:sz w:val="12"/>
                <w:szCs w:val="12"/>
              </w:rPr>
            </w:pPr>
            <w:r>
              <w:rPr>
                <w:rFonts w:ascii="Roboto" w:hAnsi="Roboto" w:cstheme="minorBidi"/>
                <w:sz w:val="12"/>
                <w:szCs w:val="12"/>
              </w:rPr>
              <w:t>DGIP</w:t>
            </w:r>
          </w:p>
        </w:tc>
        <w:tc>
          <w:tcPr>
            <w:tcW w:w="1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A2099" w14:textId="77777777" w:rsidR="00992E90" w:rsidRDefault="00992E90" w:rsidP="00992E90">
            <w:pPr>
              <w:rPr>
                <w:rFonts w:ascii="Roboto" w:hAnsi="Roboto" w:cstheme="minorHAnsi"/>
                <w:sz w:val="12"/>
                <w:szCs w:val="12"/>
              </w:rPr>
            </w:pPr>
            <w:r>
              <w:rPr>
                <w:rFonts w:ascii="Roboto" w:hAnsi="Roboto" w:cstheme="minorHAnsi"/>
                <w:sz w:val="12"/>
                <w:szCs w:val="12"/>
              </w:rPr>
              <w:t>DFAC</w:t>
            </w:r>
          </w:p>
          <w:p w14:paraId="05A23767" w14:textId="045164E1" w:rsidR="00992E90" w:rsidRPr="00F67695" w:rsidRDefault="00992E90" w:rsidP="00992E90">
            <w:pPr>
              <w:rPr>
                <w:rFonts w:ascii="Roboto" w:eastAsia="Book Antiqua" w:hAnsi="Roboto" w:cstheme="minorHAnsi"/>
                <w:color w:val="000000" w:themeColor="text1"/>
                <w:sz w:val="12"/>
                <w:szCs w:val="12"/>
              </w:rPr>
            </w:pPr>
            <w:r>
              <w:rPr>
                <w:rFonts w:ascii="Roboto" w:hAnsi="Roboto" w:cstheme="minorHAnsi"/>
                <w:sz w:val="12"/>
                <w:szCs w:val="12"/>
              </w:rPr>
              <w:t>DESC</w:t>
            </w:r>
          </w:p>
        </w:tc>
      </w:tr>
      <w:tr w:rsidR="00992E90" w:rsidRPr="00F67695" w14:paraId="64B77D90" w14:textId="77777777" w:rsidTr="004952AA">
        <w:trPr>
          <w:trHeight w:val="351"/>
        </w:trPr>
        <w:tc>
          <w:tcPr>
            <w:tcW w:w="2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2F7980" w14:textId="76AC25D2" w:rsidR="00992E90" w:rsidRPr="00F67695" w:rsidRDefault="00992E90" w:rsidP="00992E9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992E90">
              <w:rPr>
                <w:rFonts w:ascii="Roboto" w:eastAsia="Book Antiqua" w:hAnsi="Roboto" w:cstheme="minorHAnsi"/>
                <w:color w:val="000000" w:themeColor="text1"/>
                <w:sz w:val="12"/>
                <w:szCs w:val="12"/>
              </w:rPr>
              <w:t>Asegurar una administración eficiente de los fondos recibidos y una rendición de cuentas transparente a los socios financieros</w:t>
            </w:r>
            <w:r w:rsidR="00166DDF">
              <w:rPr>
                <w:rFonts w:ascii="Roboto" w:eastAsia="Book Antiqua" w:hAnsi="Roboto" w:cstheme="minorHAnsi"/>
                <w:color w:val="000000" w:themeColor="text1"/>
                <w:sz w:val="12"/>
                <w:szCs w:val="12"/>
              </w:rPr>
              <w:t>.</w:t>
            </w:r>
          </w:p>
        </w:tc>
        <w:tc>
          <w:tcPr>
            <w:tcW w:w="826" w:type="dxa"/>
            <w:tcBorders>
              <w:top w:val="single" w:sz="4" w:space="0" w:color="auto"/>
              <w:left w:val="nil"/>
              <w:bottom w:val="single" w:sz="4" w:space="0" w:color="auto"/>
              <w:right w:val="single" w:sz="4" w:space="0" w:color="auto"/>
            </w:tcBorders>
            <w:shd w:val="clear" w:color="auto" w:fill="FFFFFF" w:themeFill="background1"/>
            <w:vAlign w:val="center"/>
          </w:tcPr>
          <w:p w14:paraId="2B54E2AB" w14:textId="73A4DB25" w:rsidR="00992E90" w:rsidRPr="00F67695" w:rsidRDefault="00992E90" w:rsidP="00992E90">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 proyectos</w:t>
            </w:r>
          </w:p>
        </w:tc>
        <w:tc>
          <w:tcPr>
            <w:tcW w:w="5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887251" w14:textId="16780152" w:rsidR="00992E90" w:rsidRPr="00F67695" w:rsidRDefault="00992E90" w:rsidP="00992E90">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96701A" w14:textId="14D76967" w:rsidR="00992E90" w:rsidRPr="00F67695" w:rsidRDefault="00992E90" w:rsidP="00992E90">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579E30" w14:textId="26F35A41" w:rsidR="00992E90" w:rsidRPr="00F67695" w:rsidRDefault="00992E90" w:rsidP="00992E90">
            <w:pPr>
              <w:jc w:val="center"/>
              <w:rPr>
                <w:rFonts w:ascii="Roboto" w:hAnsi="Roboto" w:cstheme="minorHAnsi"/>
                <w:sz w:val="12"/>
                <w:szCs w:val="12"/>
              </w:rPr>
            </w:pPr>
            <w:r w:rsidRPr="00F67695">
              <w:rPr>
                <w:rFonts w:ascii="Roboto" w:hAnsi="Roboto" w:cstheme="minorHAnsi"/>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5C844E" w14:textId="60DA2E2D" w:rsidR="00992E90" w:rsidRPr="00F67695" w:rsidRDefault="00992E90" w:rsidP="00992E90">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CA19D" w14:textId="0AB53053" w:rsidR="00992E90" w:rsidRPr="00F67695" w:rsidRDefault="00992E90" w:rsidP="00992E90">
            <w:pPr>
              <w:rPr>
                <w:rFonts w:ascii="Roboto" w:eastAsia="Book Antiqua" w:hAnsi="Roboto" w:cstheme="minorBidi"/>
                <w:color w:val="000000" w:themeColor="text1"/>
                <w:sz w:val="12"/>
                <w:szCs w:val="12"/>
              </w:rPr>
            </w:pPr>
            <w:r>
              <w:rPr>
                <w:rFonts w:ascii="Roboto" w:hAnsi="Roboto" w:cstheme="minorBidi"/>
                <w:sz w:val="12"/>
                <w:szCs w:val="12"/>
              </w:rPr>
              <w:t>DGIP</w:t>
            </w:r>
          </w:p>
        </w:tc>
        <w:tc>
          <w:tcPr>
            <w:tcW w:w="14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0BA649" w14:textId="77777777" w:rsidR="00992E90" w:rsidRDefault="00992E90" w:rsidP="00992E90">
            <w:pPr>
              <w:rPr>
                <w:rFonts w:ascii="Roboto" w:hAnsi="Roboto" w:cstheme="minorHAnsi"/>
                <w:sz w:val="12"/>
                <w:szCs w:val="12"/>
              </w:rPr>
            </w:pPr>
            <w:r>
              <w:rPr>
                <w:rFonts w:ascii="Roboto" w:hAnsi="Roboto" w:cstheme="minorHAnsi"/>
                <w:sz w:val="12"/>
                <w:szCs w:val="12"/>
              </w:rPr>
              <w:t>DFAC</w:t>
            </w:r>
          </w:p>
          <w:p w14:paraId="2FE0F8DA" w14:textId="2DF718F6" w:rsidR="00992E90" w:rsidRPr="00F67695" w:rsidRDefault="00992E90" w:rsidP="00992E90">
            <w:pPr>
              <w:rPr>
                <w:rFonts w:ascii="Roboto" w:eastAsia="Book Antiqua" w:hAnsi="Roboto" w:cstheme="minorHAnsi"/>
                <w:color w:val="000000" w:themeColor="text1"/>
                <w:sz w:val="12"/>
                <w:szCs w:val="12"/>
              </w:rPr>
            </w:pPr>
            <w:r>
              <w:rPr>
                <w:rFonts w:ascii="Roboto" w:hAnsi="Roboto" w:cstheme="minorHAnsi"/>
                <w:sz w:val="12"/>
                <w:szCs w:val="12"/>
              </w:rPr>
              <w:t>DESC</w:t>
            </w:r>
          </w:p>
        </w:tc>
      </w:tr>
    </w:tbl>
    <w:p w14:paraId="530E2DC2" w14:textId="0F2D7757" w:rsidR="48746D53" w:rsidRPr="00F67695" w:rsidRDefault="48746D53" w:rsidP="563A39E1">
      <w:pPr>
        <w:rPr>
          <w:rFonts w:ascii="Roboto" w:hAnsi="Roboto" w:cstheme="minorHAnsi"/>
          <w:b/>
          <w:bCs/>
          <w:sz w:val="12"/>
          <w:szCs w:val="12"/>
        </w:rPr>
      </w:pPr>
    </w:p>
    <w:p w14:paraId="2E3F6797" w14:textId="77777777" w:rsidR="0041613D" w:rsidRPr="00F67695" w:rsidRDefault="0041613D" w:rsidP="563A39E1">
      <w:pPr>
        <w:rPr>
          <w:rFonts w:ascii="Roboto" w:hAnsi="Roboto" w:cstheme="minorHAnsi"/>
          <w:b/>
          <w:bCs/>
          <w:sz w:val="12"/>
          <w:szCs w:val="12"/>
        </w:rPr>
      </w:pPr>
    </w:p>
    <w:tbl>
      <w:tblPr>
        <w:tblW w:w="5040" w:type="pct"/>
        <w:tblCellMar>
          <w:left w:w="70" w:type="dxa"/>
          <w:right w:w="70" w:type="dxa"/>
        </w:tblCellMar>
        <w:tblLook w:val="04A0" w:firstRow="1" w:lastRow="0" w:firstColumn="1" w:lastColumn="0" w:noHBand="0" w:noVBand="1"/>
      </w:tblPr>
      <w:tblGrid>
        <w:gridCol w:w="1979"/>
        <w:gridCol w:w="852"/>
        <w:gridCol w:w="4399"/>
      </w:tblGrid>
      <w:tr w:rsidR="0041613D" w:rsidRPr="00F67695" w14:paraId="30984AC1" w14:textId="77777777" w:rsidTr="004952AA">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5175D5CF" w14:textId="77777777" w:rsidR="0041613D" w:rsidRPr="00F67695" w:rsidRDefault="0041613D">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41613D" w:rsidRPr="00F67695" w14:paraId="387CEAB4" w14:textId="77777777" w:rsidTr="004952AA">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D789ECF" w14:textId="77777777" w:rsidR="0041613D" w:rsidRPr="00F67695" w:rsidRDefault="0041613D">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89" w:type="pct"/>
            <w:tcBorders>
              <w:top w:val="nil"/>
              <w:left w:val="nil"/>
              <w:bottom w:val="single" w:sz="4" w:space="0" w:color="auto"/>
              <w:right w:val="single" w:sz="4" w:space="0" w:color="auto"/>
            </w:tcBorders>
            <w:shd w:val="clear" w:color="auto" w:fill="auto"/>
            <w:vAlign w:val="center"/>
            <w:hideMark/>
          </w:tcPr>
          <w:p w14:paraId="77715D16" w14:textId="77777777" w:rsidR="0041613D" w:rsidRPr="00F67695" w:rsidRDefault="0041613D">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530D18CA" w14:textId="77777777" w:rsidR="0041613D" w:rsidRPr="00F67695" w:rsidRDefault="0041613D" w:rsidP="00F94638">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563A39E1" w:rsidRPr="00F67695" w14:paraId="0D112CF3" w14:textId="77777777" w:rsidTr="004952AA">
        <w:tblPrEx>
          <w:tblCellMar>
            <w:left w:w="108" w:type="dxa"/>
            <w:right w:w="108" w:type="dxa"/>
          </w:tblCellMar>
          <w:tblLook w:val="06A0" w:firstRow="1" w:lastRow="0" w:firstColumn="1" w:lastColumn="0" w:noHBand="1" w:noVBand="1"/>
        </w:tblPrEx>
        <w:trPr>
          <w:trHeight w:val="165"/>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68FF80" w14:textId="7591EDB9"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51427" w14:textId="70C3D696"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CB2B5" w14:textId="5D39CA2E"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563A39E1" w:rsidRPr="00F67695" w14:paraId="62E3D5BB" w14:textId="77777777" w:rsidTr="004952AA">
        <w:tblPrEx>
          <w:tblCellMar>
            <w:left w:w="108" w:type="dxa"/>
            <w:right w:w="108" w:type="dxa"/>
          </w:tblCellMar>
          <w:tblLook w:val="06A0" w:firstRow="1" w:lastRow="0" w:firstColumn="1" w:lastColumn="0" w:noHBand="1" w:noVBand="1"/>
        </w:tblPrEx>
        <w:trPr>
          <w:trHeight w:val="165"/>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80422" w14:textId="096734F0"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9A9506" w14:textId="221580E6"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1.3.5</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632498" w14:textId="0BF813B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Fomento de la Investigación Aplicada a la Innovación Pedagógica </w:t>
            </w:r>
          </w:p>
        </w:tc>
      </w:tr>
      <w:tr w:rsidR="563A39E1" w:rsidRPr="00F67695" w14:paraId="29CABA8D" w14:textId="77777777" w:rsidTr="004952AA">
        <w:tblPrEx>
          <w:tblCellMar>
            <w:left w:w="108" w:type="dxa"/>
            <w:right w:w="108" w:type="dxa"/>
          </w:tblCellMar>
          <w:tblLook w:val="06A0" w:firstRow="1" w:lastRow="0" w:firstColumn="1" w:lastColumn="0" w:noHBand="1" w:noVBand="1"/>
        </w:tblPrEx>
        <w:trPr>
          <w:trHeight w:val="165"/>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20C034" w14:textId="45DAC9F8" w:rsidR="4927E9BE" w:rsidRPr="00F67695" w:rsidRDefault="4927E9BE"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7D3889F8" w:rsidRPr="00F67695">
              <w:rPr>
                <w:rFonts w:ascii="Roboto" w:eastAsia="Book Antiqua" w:hAnsi="Roboto" w:cstheme="minorHAnsi"/>
                <w:color w:val="000000" w:themeColor="text1"/>
                <w:sz w:val="12"/>
                <w:szCs w:val="12"/>
              </w:rPr>
              <w:t>acción</w:t>
            </w:r>
          </w:p>
        </w:tc>
        <w:tc>
          <w:tcPr>
            <w:tcW w:w="5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305DF4" w14:textId="48AB1CEC"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1.3.5.4</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4D50FC" w14:textId="6F7D2D7E"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Seminarios y foros sobre resultados de investigación en innovación pedagógica. </w:t>
            </w:r>
          </w:p>
        </w:tc>
      </w:tr>
    </w:tbl>
    <w:p w14:paraId="05715C31" w14:textId="77777777" w:rsidR="00702081" w:rsidRPr="00F67695" w:rsidRDefault="00702081">
      <w:pPr>
        <w:rPr>
          <w:rFonts w:ascii="Roboto" w:hAnsi="Roboto"/>
          <w:sz w:val="12"/>
          <w:szCs w:val="12"/>
        </w:rPr>
      </w:pPr>
    </w:p>
    <w:tbl>
      <w:tblPr>
        <w:tblW w:w="7237" w:type="dxa"/>
        <w:tblLayout w:type="fixed"/>
        <w:tblLook w:val="06A0" w:firstRow="1" w:lastRow="0" w:firstColumn="1" w:lastColumn="0" w:noHBand="1" w:noVBand="1"/>
      </w:tblPr>
      <w:tblGrid>
        <w:gridCol w:w="2006"/>
        <w:gridCol w:w="824"/>
        <w:gridCol w:w="592"/>
        <w:gridCol w:w="491"/>
        <w:gridCol w:w="491"/>
        <w:gridCol w:w="491"/>
        <w:gridCol w:w="1054"/>
        <w:gridCol w:w="1288"/>
      </w:tblGrid>
      <w:tr w:rsidR="563A39E1" w:rsidRPr="00F67695" w14:paraId="5A9CAEAF" w14:textId="77777777" w:rsidTr="004952AA">
        <w:trPr>
          <w:trHeight w:val="577"/>
        </w:trPr>
        <w:tc>
          <w:tcPr>
            <w:tcW w:w="200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48BECA0" w14:textId="499A725A"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4"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1BB090E6" w14:textId="7E47F618"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92"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970F8EA" w14:textId="1E8E0AE3" w:rsidR="563A39E1" w:rsidRPr="00F67695" w:rsidRDefault="563A39E1" w:rsidP="0041613D">
            <w:pPr>
              <w:ind w:left="-4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5D0F7C8" w14:textId="0E7AF184" w:rsidR="563A39E1" w:rsidRPr="00F67695" w:rsidRDefault="563A39E1" w:rsidP="0041613D">
            <w:pPr>
              <w:ind w:left="-103"/>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1A255FF" w14:textId="762C15F2" w:rsidR="563A39E1" w:rsidRPr="00F67695" w:rsidRDefault="563A39E1" w:rsidP="0041613D">
            <w:pPr>
              <w:ind w:left="-37"/>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8F7F73B" w14:textId="1FE0D070" w:rsidR="563A39E1" w:rsidRPr="00F67695" w:rsidRDefault="563A39E1" w:rsidP="0041613D">
            <w:pPr>
              <w:ind w:left="-92"/>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5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C2701C8" w14:textId="5BBD4872" w:rsidR="563A39E1" w:rsidRPr="00F67695" w:rsidRDefault="563A39E1" w:rsidP="0041613D">
            <w:pPr>
              <w:ind w:left="-11"/>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88"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852BC2B" w14:textId="0873A0CF"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03AA54FB" w14:textId="77777777" w:rsidTr="004952AA">
        <w:trPr>
          <w:trHeight w:val="346"/>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098AB" w14:textId="139491B7"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193D03" w:rsidRPr="00193D03">
              <w:rPr>
                <w:rFonts w:ascii="Roboto" w:eastAsia="Book Antiqua" w:hAnsi="Roboto" w:cstheme="minorHAnsi"/>
                <w:color w:val="000000" w:themeColor="text1"/>
                <w:sz w:val="12"/>
                <w:szCs w:val="12"/>
              </w:rPr>
              <w:t>Planificar y coordinar eventos académicos donde se presenten los resultados de investigaciones recientes en innovación pedagógica</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4DF539AA" w14:textId="1E350E57" w:rsidR="563A39E1" w:rsidRPr="00F67695" w:rsidRDefault="00193D03" w:rsidP="563A39E1">
            <w:pPr>
              <w:jc w:val="center"/>
              <w:rPr>
                <w:rFonts w:ascii="Roboto" w:hAnsi="Roboto" w:cstheme="minorHAnsi"/>
                <w:sz w:val="12"/>
                <w:szCs w:val="12"/>
              </w:rPr>
            </w:pPr>
            <w:r>
              <w:rPr>
                <w:rFonts w:ascii="Roboto" w:hAnsi="Roboto" w:cstheme="minorHAnsi"/>
                <w:sz w:val="12"/>
                <w:szCs w:val="12"/>
              </w:rPr>
              <w:t>Plan de trabajo anual</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C58A6" w14:textId="1C7E4344"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FC617" w14:textId="5E9691F1"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1C5DE" w14:textId="652347C0"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AC9B7" w14:textId="3CFF4A1F"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65992" w14:textId="5AC5C862" w:rsidR="563A39E1" w:rsidRPr="00F67695" w:rsidRDefault="016DBB02" w:rsidP="5130C4B1">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w:t>
            </w:r>
            <w:r w:rsidR="00193D03">
              <w:rPr>
                <w:rFonts w:ascii="Roboto" w:eastAsia="Book Antiqua" w:hAnsi="Roboto" w:cstheme="minorBidi"/>
                <w:color w:val="000000" w:themeColor="text1"/>
                <w:sz w:val="12"/>
                <w:szCs w:val="12"/>
              </w:rPr>
              <w:t>P</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9854A" w14:textId="77777777" w:rsidR="563A39E1" w:rsidRDefault="00193D03" w:rsidP="563A39E1">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4F64DC39" w14:textId="1E9938D6" w:rsidR="00193D03" w:rsidRPr="00F67695" w:rsidRDefault="00193D03" w:rsidP="563A39E1">
            <w:pPr>
              <w:rPr>
                <w:rFonts w:ascii="Roboto" w:hAnsi="Roboto" w:cstheme="minorHAnsi"/>
                <w:sz w:val="12"/>
                <w:szCs w:val="12"/>
              </w:rPr>
            </w:pPr>
            <w:r>
              <w:rPr>
                <w:rFonts w:ascii="Roboto" w:eastAsia="Book Antiqua" w:hAnsi="Roboto" w:cstheme="minorHAnsi"/>
                <w:color w:val="000000" w:themeColor="text1"/>
                <w:sz w:val="12"/>
                <w:szCs w:val="12"/>
              </w:rPr>
              <w:t>DESC</w:t>
            </w:r>
          </w:p>
        </w:tc>
      </w:tr>
      <w:tr w:rsidR="00193D03" w:rsidRPr="00F67695" w14:paraId="590F9E87" w14:textId="77777777" w:rsidTr="004952AA">
        <w:trPr>
          <w:trHeight w:val="346"/>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D6A9F" w14:textId="47654B33"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193D03">
              <w:rPr>
                <w:rFonts w:ascii="Roboto" w:eastAsia="Book Antiqua" w:hAnsi="Roboto" w:cstheme="minorHAnsi"/>
                <w:color w:val="000000" w:themeColor="text1"/>
                <w:sz w:val="12"/>
                <w:szCs w:val="12"/>
              </w:rPr>
              <w:t>Invitar a expertos, académicos y profesionales del sector educativo para que participen como ponentes, panelistas o asistentes en los seminarios y foros</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73DFFEAB" w14:textId="18656F9C"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expertos</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9ED10" w14:textId="31156D10"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88443" w14:textId="1E05D5E2"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6C526" w14:textId="60EAF520"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60F3C" w14:textId="30CAA50B"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432EC4" w14:textId="1476A46A" w:rsidR="00193D03" w:rsidRPr="00F67695" w:rsidRDefault="00193D03" w:rsidP="00193D03">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w:t>
            </w:r>
            <w:r>
              <w:rPr>
                <w:rFonts w:ascii="Roboto" w:eastAsia="Book Antiqua" w:hAnsi="Roboto" w:cstheme="minorBidi"/>
                <w:color w:val="000000" w:themeColor="text1"/>
                <w:sz w:val="12"/>
                <w:szCs w:val="12"/>
              </w:rPr>
              <w:t>P</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8E1FCC" w14:textId="77777777" w:rsidR="00193D03"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C65D0FF" w14:textId="35668BCF"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r w:rsidR="00193D03" w:rsidRPr="00F67695" w14:paraId="7AAFA651" w14:textId="77777777" w:rsidTr="004952AA">
        <w:trPr>
          <w:trHeight w:val="346"/>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93254" w14:textId="4C4208C4"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193D03">
              <w:rPr>
                <w:rFonts w:ascii="Roboto" w:eastAsia="Book Antiqua" w:hAnsi="Roboto" w:cstheme="minorHAnsi"/>
                <w:color w:val="000000" w:themeColor="text1"/>
                <w:sz w:val="12"/>
                <w:szCs w:val="12"/>
              </w:rPr>
              <w:t>Publicar y distribuir los resultados presentados en los seminarios y foros a través de revistas académicas, boletines, y plataformas en línea</w:t>
            </w:r>
            <w:r w:rsidR="00166DDF">
              <w:rPr>
                <w:rFonts w:ascii="Roboto" w:eastAsia="Book Antiqua" w:hAnsi="Roboto" w:cstheme="minorHAnsi"/>
                <w:color w:val="000000" w:themeColor="text1"/>
                <w:sz w:val="12"/>
                <w:szCs w:val="12"/>
              </w:rPr>
              <w:t>.</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312C7BB6" w14:textId="48F30627"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774FB8">
              <w:rPr>
                <w:rFonts w:ascii="Roboto" w:eastAsia="Book Antiqua" w:hAnsi="Roboto" w:cstheme="minorHAnsi"/>
                <w:color w:val="000000" w:themeColor="text1"/>
                <w:sz w:val="12"/>
                <w:szCs w:val="12"/>
              </w:rPr>
              <w:t>publicación</w:t>
            </w:r>
            <w:r>
              <w:rPr>
                <w:rFonts w:ascii="Roboto" w:eastAsia="Book Antiqua" w:hAnsi="Roboto" w:cstheme="minorHAnsi"/>
                <w:color w:val="000000" w:themeColor="text1"/>
                <w:sz w:val="12"/>
                <w:szCs w:val="12"/>
              </w:rPr>
              <w:t xml:space="preserve"> </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2BBA1" w14:textId="55C1CDD8"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34C00B" w14:textId="0702BDD3"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83472" w14:textId="0F38FFC7"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0DA13" w14:textId="18B92AA5"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ACA83" w14:textId="4C21B767" w:rsidR="00193D03" w:rsidRPr="00F67695" w:rsidRDefault="00193D03" w:rsidP="00193D03">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w:t>
            </w:r>
            <w:r>
              <w:rPr>
                <w:rFonts w:ascii="Roboto" w:eastAsia="Book Antiqua" w:hAnsi="Roboto" w:cstheme="minorBidi"/>
                <w:color w:val="000000" w:themeColor="text1"/>
                <w:sz w:val="12"/>
                <w:szCs w:val="12"/>
              </w:rPr>
              <w:t>P</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85D411" w14:textId="77777777" w:rsidR="00193D03"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47B80BF6" w14:textId="5D256E5C"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r w:rsidR="00193D03" w:rsidRPr="00F67695" w14:paraId="583DBACC" w14:textId="77777777" w:rsidTr="004952AA">
        <w:trPr>
          <w:trHeight w:val="346"/>
        </w:trPr>
        <w:tc>
          <w:tcPr>
            <w:tcW w:w="2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006CF" w14:textId="48B12993"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193D03">
              <w:rPr>
                <w:rFonts w:ascii="Roboto" w:eastAsia="Book Antiqua" w:hAnsi="Roboto" w:cstheme="minorHAnsi"/>
                <w:color w:val="000000" w:themeColor="text1"/>
                <w:sz w:val="12"/>
                <w:szCs w:val="12"/>
              </w:rPr>
              <w:t>Recoger retroalimentación de los participantes y medir el impacto de los eventos en la comunidad académica y en la práctica educativa.</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tcPr>
          <w:p w14:paraId="3FA2070C" w14:textId="653F0A5A"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774FB8">
              <w:rPr>
                <w:rFonts w:ascii="Roboto" w:eastAsia="Book Antiqua" w:hAnsi="Roboto" w:cstheme="minorHAnsi"/>
                <w:color w:val="000000" w:themeColor="text1"/>
                <w:sz w:val="12"/>
                <w:szCs w:val="12"/>
              </w:rPr>
              <w:t>instrumento</w:t>
            </w:r>
            <w:r>
              <w:rPr>
                <w:rFonts w:ascii="Roboto" w:eastAsia="Book Antiqua" w:hAnsi="Roboto" w:cstheme="minorHAnsi"/>
                <w:color w:val="000000" w:themeColor="text1"/>
                <w:sz w:val="12"/>
                <w:szCs w:val="12"/>
              </w:rPr>
              <w:t xml:space="preserve"> </w:t>
            </w:r>
          </w:p>
        </w:tc>
        <w:tc>
          <w:tcPr>
            <w:tcW w:w="5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52BA7" w14:textId="4C0983D9"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88CC4" w14:textId="2413E8A3"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5D3903" w14:textId="2AD06FA9"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0DA98" w14:textId="195873F3" w:rsidR="00193D03" w:rsidRPr="00F67695" w:rsidRDefault="00193D03" w:rsidP="00193D03">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AEBD08" w14:textId="377473B2" w:rsidR="00193D03" w:rsidRPr="00F67695" w:rsidRDefault="00193D03" w:rsidP="00193D03">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w:t>
            </w:r>
            <w:r>
              <w:rPr>
                <w:rFonts w:ascii="Roboto" w:eastAsia="Book Antiqua" w:hAnsi="Roboto" w:cstheme="minorBidi"/>
                <w:color w:val="000000" w:themeColor="text1"/>
                <w:sz w:val="12"/>
                <w:szCs w:val="12"/>
              </w:rPr>
              <w:t>P</w:t>
            </w:r>
          </w:p>
        </w:tc>
        <w:tc>
          <w:tcPr>
            <w:tcW w:w="128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874E2E" w14:textId="77777777" w:rsidR="00193D03"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27969E25" w14:textId="26CEFE60" w:rsidR="00193D03" w:rsidRPr="00F67695" w:rsidRDefault="00193D03" w:rsidP="00193D03">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DESC</w:t>
            </w:r>
          </w:p>
        </w:tc>
      </w:tr>
    </w:tbl>
    <w:p w14:paraId="272E4676" w14:textId="77777777" w:rsidR="00800F38" w:rsidRPr="00F67695" w:rsidRDefault="00800F38" w:rsidP="563A39E1">
      <w:pPr>
        <w:rPr>
          <w:rFonts w:ascii="Roboto" w:hAnsi="Roboto"/>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006D4902" w:rsidRPr="00F67695" w14:paraId="76B62945" w14:textId="77777777" w:rsidTr="004952AA">
        <w:trPr>
          <w:trHeight w:val="221"/>
        </w:trPr>
        <w:tc>
          <w:tcPr>
            <w:tcW w:w="7229" w:type="dxa"/>
            <w:gridSpan w:val="3"/>
            <w:shd w:val="clear" w:color="auto" w:fill="757171"/>
            <w:tcMar>
              <w:left w:w="70" w:type="dxa"/>
              <w:right w:w="70" w:type="dxa"/>
            </w:tcMar>
            <w:vAlign w:val="bottom"/>
          </w:tcPr>
          <w:p w14:paraId="67FD2D0D" w14:textId="77777777" w:rsidR="006D4902" w:rsidRPr="00F67695" w:rsidRDefault="006D490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6D4902" w:rsidRPr="00F67695" w14:paraId="347289E9" w14:textId="77777777" w:rsidTr="004952AA">
        <w:trPr>
          <w:trHeight w:val="221"/>
        </w:trPr>
        <w:tc>
          <w:tcPr>
            <w:tcW w:w="1979" w:type="dxa"/>
            <w:tcMar>
              <w:left w:w="70" w:type="dxa"/>
              <w:right w:w="70" w:type="dxa"/>
            </w:tcMar>
            <w:vAlign w:val="center"/>
          </w:tcPr>
          <w:p w14:paraId="455A209F"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2DA2449C"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452EEE23" w14:textId="77777777" w:rsidR="006D4902" w:rsidRPr="00F67695" w:rsidRDefault="006D4902" w:rsidP="00440597">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6D4902" w:rsidRPr="00F67695" w14:paraId="5701A9C0" w14:textId="77777777" w:rsidTr="004952AA">
        <w:trPr>
          <w:trHeight w:val="221"/>
        </w:trPr>
        <w:tc>
          <w:tcPr>
            <w:tcW w:w="1979" w:type="dxa"/>
            <w:tcMar>
              <w:left w:w="70" w:type="dxa"/>
              <w:right w:w="70" w:type="dxa"/>
            </w:tcMar>
            <w:vAlign w:val="center"/>
          </w:tcPr>
          <w:p w14:paraId="29217747"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03E9AB26"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Mar>
              <w:left w:w="70" w:type="dxa"/>
              <w:right w:w="70" w:type="dxa"/>
            </w:tcMar>
            <w:vAlign w:val="center"/>
          </w:tcPr>
          <w:p w14:paraId="365787CE"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006D4902" w:rsidRPr="00F67695" w14:paraId="6D3F7422" w14:textId="77777777" w:rsidTr="004952AA">
        <w:trPr>
          <w:trHeight w:val="221"/>
        </w:trPr>
        <w:tc>
          <w:tcPr>
            <w:tcW w:w="1979" w:type="dxa"/>
            <w:tcMar>
              <w:left w:w="70" w:type="dxa"/>
              <w:right w:w="70" w:type="dxa"/>
            </w:tcMar>
            <w:vAlign w:val="center"/>
          </w:tcPr>
          <w:p w14:paraId="75DA0243" w14:textId="77777777"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Mar>
              <w:left w:w="70" w:type="dxa"/>
              <w:right w:w="70" w:type="dxa"/>
            </w:tcMar>
            <w:vAlign w:val="center"/>
          </w:tcPr>
          <w:p w14:paraId="4795CA89" w14:textId="468D1149"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1.3.6</w:t>
            </w:r>
          </w:p>
        </w:tc>
        <w:tc>
          <w:tcPr>
            <w:tcW w:w="4399" w:type="dxa"/>
            <w:tcMar>
              <w:left w:w="70" w:type="dxa"/>
              <w:right w:w="70" w:type="dxa"/>
            </w:tcMar>
            <w:vAlign w:val="center"/>
          </w:tcPr>
          <w:p w14:paraId="5887CFE5" w14:textId="733308E0" w:rsidR="006D4902" w:rsidRPr="00F67695" w:rsidRDefault="006D4902">
            <w:pPr>
              <w:ind w:left="-20" w:right="-20"/>
              <w:rPr>
                <w:rFonts w:ascii="Roboto" w:hAnsi="Roboto" w:cstheme="minorHAnsi"/>
                <w:sz w:val="12"/>
                <w:szCs w:val="12"/>
              </w:rPr>
            </w:pPr>
            <w:r w:rsidRPr="00F67695">
              <w:rPr>
                <w:rFonts w:ascii="Roboto" w:hAnsi="Roboto" w:cstheme="minorHAnsi"/>
                <w:sz w:val="12"/>
                <w:szCs w:val="12"/>
              </w:rPr>
              <w:t>Implementación de sistemas de reconocimiento a la innovación y creatividad</w:t>
            </w:r>
          </w:p>
        </w:tc>
      </w:tr>
      <w:tr w:rsidR="006D4902" w:rsidRPr="00F67695" w14:paraId="6683E2F9" w14:textId="77777777" w:rsidTr="004952AA">
        <w:trPr>
          <w:trHeight w:val="221"/>
        </w:trPr>
        <w:tc>
          <w:tcPr>
            <w:tcW w:w="1979" w:type="dxa"/>
            <w:tcMar>
              <w:left w:w="70" w:type="dxa"/>
              <w:right w:w="70" w:type="dxa"/>
            </w:tcMar>
            <w:vAlign w:val="center"/>
          </w:tcPr>
          <w:p w14:paraId="3657246E" w14:textId="7E4282B0" w:rsidR="006D4902" w:rsidRPr="00F67695" w:rsidRDefault="64F13618" w:rsidP="5130C4B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1F252EF7" w:rsidRPr="00F67695">
              <w:rPr>
                <w:rFonts w:ascii="Roboto" w:eastAsia="Book Antiqua" w:hAnsi="Roboto" w:cstheme="minorBidi"/>
                <w:color w:val="000000" w:themeColor="text1"/>
                <w:sz w:val="12"/>
                <w:szCs w:val="12"/>
              </w:rPr>
              <w:t xml:space="preserve"> de </w:t>
            </w:r>
            <w:r w:rsidR="32CFD1C6" w:rsidRPr="00F67695">
              <w:rPr>
                <w:rFonts w:ascii="Roboto" w:eastAsia="Book Antiqua" w:hAnsi="Roboto" w:cstheme="minorBidi"/>
                <w:color w:val="000000" w:themeColor="text1"/>
                <w:sz w:val="12"/>
                <w:szCs w:val="12"/>
              </w:rPr>
              <w:t>acción</w:t>
            </w:r>
          </w:p>
        </w:tc>
        <w:tc>
          <w:tcPr>
            <w:tcW w:w="851" w:type="dxa"/>
            <w:tcMar>
              <w:left w:w="70" w:type="dxa"/>
              <w:right w:w="70" w:type="dxa"/>
            </w:tcMar>
            <w:vAlign w:val="center"/>
          </w:tcPr>
          <w:p w14:paraId="481D4EFA" w14:textId="388CDDCF"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1.3.6.1</w:t>
            </w:r>
          </w:p>
        </w:tc>
        <w:tc>
          <w:tcPr>
            <w:tcW w:w="4399" w:type="dxa"/>
            <w:tcMar>
              <w:left w:w="70" w:type="dxa"/>
              <w:right w:w="70" w:type="dxa"/>
            </w:tcMar>
            <w:vAlign w:val="center"/>
          </w:tcPr>
          <w:p w14:paraId="276B9D72" w14:textId="0D963E10"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Creación de programa de reconocimientos anuales para la innovación y creatividad en la educación</w:t>
            </w:r>
          </w:p>
        </w:tc>
      </w:tr>
    </w:tbl>
    <w:p w14:paraId="5E69370A" w14:textId="77777777" w:rsidR="00702081" w:rsidRPr="00F67695" w:rsidRDefault="00702081">
      <w:pPr>
        <w:rPr>
          <w:rFonts w:ascii="Roboto" w:hAnsi="Roboto"/>
          <w:sz w:val="12"/>
          <w:szCs w:val="12"/>
        </w:rPr>
      </w:pPr>
    </w:p>
    <w:tbl>
      <w:tblPr>
        <w:tblW w:w="7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829"/>
        <w:gridCol w:w="584"/>
        <w:gridCol w:w="490"/>
        <w:gridCol w:w="490"/>
        <w:gridCol w:w="490"/>
        <w:gridCol w:w="1065"/>
        <w:gridCol w:w="1271"/>
      </w:tblGrid>
      <w:tr w:rsidR="006D4902" w:rsidRPr="00F67695" w14:paraId="5230D960" w14:textId="77777777" w:rsidTr="004952AA">
        <w:trPr>
          <w:trHeight w:val="562"/>
        </w:trPr>
        <w:tc>
          <w:tcPr>
            <w:tcW w:w="2001" w:type="dxa"/>
            <w:shd w:val="clear" w:color="auto" w:fill="FFD966" w:themeFill="accent4" w:themeFillTint="99"/>
            <w:tcMar>
              <w:left w:w="70" w:type="dxa"/>
              <w:right w:w="70" w:type="dxa"/>
            </w:tcMar>
            <w:vAlign w:val="center"/>
          </w:tcPr>
          <w:p w14:paraId="6F4DDA7D"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29" w:type="dxa"/>
            <w:shd w:val="clear" w:color="auto" w:fill="FFD966" w:themeFill="accent4" w:themeFillTint="99"/>
            <w:tcMar>
              <w:left w:w="70" w:type="dxa"/>
              <w:right w:w="70" w:type="dxa"/>
            </w:tcMar>
            <w:vAlign w:val="center"/>
          </w:tcPr>
          <w:p w14:paraId="18C3CF58"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4" w:type="dxa"/>
            <w:shd w:val="clear" w:color="auto" w:fill="FFD966" w:themeFill="accent4" w:themeFillTint="99"/>
            <w:tcMar>
              <w:left w:w="70" w:type="dxa"/>
              <w:right w:w="70" w:type="dxa"/>
            </w:tcMar>
            <w:vAlign w:val="center"/>
          </w:tcPr>
          <w:p w14:paraId="2AF62608"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shd w:val="clear" w:color="auto" w:fill="FFD966" w:themeFill="accent4" w:themeFillTint="99"/>
            <w:tcMar>
              <w:left w:w="70" w:type="dxa"/>
              <w:right w:w="70" w:type="dxa"/>
            </w:tcMar>
            <w:vAlign w:val="center"/>
          </w:tcPr>
          <w:p w14:paraId="401DCA30"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shd w:val="clear" w:color="auto" w:fill="FFD966" w:themeFill="accent4" w:themeFillTint="99"/>
            <w:tcMar>
              <w:left w:w="70" w:type="dxa"/>
              <w:right w:w="70" w:type="dxa"/>
            </w:tcMar>
            <w:vAlign w:val="center"/>
          </w:tcPr>
          <w:p w14:paraId="51E25FA4"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shd w:val="clear" w:color="auto" w:fill="FFD966" w:themeFill="accent4" w:themeFillTint="99"/>
            <w:tcMar>
              <w:left w:w="70" w:type="dxa"/>
              <w:right w:w="70" w:type="dxa"/>
            </w:tcMar>
            <w:vAlign w:val="center"/>
          </w:tcPr>
          <w:p w14:paraId="747BE600"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65" w:type="dxa"/>
            <w:shd w:val="clear" w:color="auto" w:fill="FFD966" w:themeFill="accent4" w:themeFillTint="99"/>
            <w:tcMar>
              <w:left w:w="70" w:type="dxa"/>
              <w:right w:w="70" w:type="dxa"/>
            </w:tcMar>
            <w:vAlign w:val="center"/>
          </w:tcPr>
          <w:p w14:paraId="50337C85" w14:textId="77777777" w:rsidR="006D4902" w:rsidRPr="00F67695" w:rsidRDefault="006D490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71" w:type="dxa"/>
            <w:shd w:val="clear" w:color="auto" w:fill="FFD966" w:themeFill="accent4" w:themeFillTint="99"/>
            <w:tcMar>
              <w:left w:w="70" w:type="dxa"/>
              <w:right w:w="70" w:type="dxa"/>
            </w:tcMar>
            <w:vAlign w:val="center"/>
          </w:tcPr>
          <w:p w14:paraId="623CD128" w14:textId="77777777" w:rsidR="006D4902" w:rsidRPr="00F67695" w:rsidRDefault="006D490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6D4902" w:rsidRPr="00F67695" w14:paraId="14EBD85F" w14:textId="77777777" w:rsidTr="004952AA">
        <w:trPr>
          <w:trHeight w:val="750"/>
        </w:trPr>
        <w:tc>
          <w:tcPr>
            <w:tcW w:w="2001" w:type="dxa"/>
            <w:tcMar>
              <w:left w:w="70" w:type="dxa"/>
              <w:right w:w="70" w:type="dxa"/>
            </w:tcMar>
            <w:vAlign w:val="center"/>
          </w:tcPr>
          <w:p w14:paraId="37101CA8" w14:textId="114114EE" w:rsidR="006D4902" w:rsidRPr="00F67695" w:rsidRDefault="006D490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746BD1" w:rsidRPr="00746BD1">
              <w:rPr>
                <w:rFonts w:ascii="Roboto" w:eastAsia="Book Antiqua" w:hAnsi="Roboto" w:cstheme="minorHAnsi"/>
                <w:color w:val="000000" w:themeColor="text1"/>
                <w:sz w:val="12"/>
                <w:szCs w:val="12"/>
              </w:rPr>
              <w:t>Establecer diferentes categorías para los premios (</w:t>
            </w:r>
            <w:proofErr w:type="spellStart"/>
            <w:r w:rsidR="00746BD1" w:rsidRPr="00746BD1">
              <w:rPr>
                <w:rFonts w:ascii="Roboto" w:eastAsia="Book Antiqua" w:hAnsi="Roboto" w:cstheme="minorHAnsi"/>
                <w:color w:val="000000" w:themeColor="text1"/>
                <w:sz w:val="12"/>
                <w:szCs w:val="12"/>
              </w:rPr>
              <w:t>e.g</w:t>
            </w:r>
            <w:proofErr w:type="spellEnd"/>
            <w:r w:rsidR="00746BD1" w:rsidRPr="00746BD1">
              <w:rPr>
                <w:rFonts w:ascii="Roboto" w:eastAsia="Book Antiqua" w:hAnsi="Roboto" w:cstheme="minorHAnsi"/>
                <w:color w:val="000000" w:themeColor="text1"/>
                <w:sz w:val="12"/>
                <w:szCs w:val="12"/>
              </w:rPr>
              <w:t>., mejor proyecto de innovación educativa, docente innovador del año, estudiante creativo del año) y definir criterios claros para la evaluación y selección de los ganadores</w:t>
            </w:r>
            <w:r w:rsidR="00166DDF">
              <w:rPr>
                <w:rFonts w:ascii="Roboto" w:eastAsia="Book Antiqua" w:hAnsi="Roboto" w:cstheme="minorHAnsi"/>
                <w:color w:val="000000" w:themeColor="text1"/>
                <w:sz w:val="12"/>
                <w:szCs w:val="12"/>
              </w:rPr>
              <w:t>.</w:t>
            </w:r>
          </w:p>
        </w:tc>
        <w:tc>
          <w:tcPr>
            <w:tcW w:w="829" w:type="dxa"/>
            <w:tcMar>
              <w:left w:w="70" w:type="dxa"/>
              <w:right w:w="70" w:type="dxa"/>
            </w:tcMar>
            <w:vAlign w:val="center"/>
          </w:tcPr>
          <w:p w14:paraId="1D37F499" w14:textId="12415540" w:rsidR="006D4902" w:rsidRPr="00F67695" w:rsidRDefault="006D4902" w:rsidP="000E7F40">
            <w:pPr>
              <w:ind w:left="-20" w:right="-20"/>
              <w:jc w:val="center"/>
              <w:rPr>
                <w:rFonts w:ascii="Roboto" w:hAnsi="Roboto" w:cstheme="minorHAnsi"/>
                <w:sz w:val="12"/>
                <w:szCs w:val="12"/>
              </w:rPr>
            </w:pPr>
            <w:r w:rsidRPr="00F67695">
              <w:rPr>
                <w:rFonts w:ascii="Roboto" w:hAnsi="Roboto" w:cstheme="minorHAnsi"/>
                <w:sz w:val="12"/>
                <w:szCs w:val="12"/>
              </w:rPr>
              <w:t>Ante proyecto de programa</w:t>
            </w:r>
          </w:p>
        </w:tc>
        <w:tc>
          <w:tcPr>
            <w:tcW w:w="584" w:type="dxa"/>
            <w:tcMar>
              <w:left w:w="70" w:type="dxa"/>
              <w:right w:w="70" w:type="dxa"/>
            </w:tcMar>
            <w:vAlign w:val="center"/>
          </w:tcPr>
          <w:p w14:paraId="06AF49C9" w14:textId="5027B762"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0DAE485D" w14:textId="1EB317C6"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721ACEEE" w14:textId="57A3D35B"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1</w:t>
            </w:r>
          </w:p>
        </w:tc>
        <w:tc>
          <w:tcPr>
            <w:tcW w:w="490" w:type="dxa"/>
            <w:tcMar>
              <w:left w:w="70" w:type="dxa"/>
              <w:right w:w="70" w:type="dxa"/>
            </w:tcMar>
            <w:vAlign w:val="center"/>
          </w:tcPr>
          <w:p w14:paraId="098174AE" w14:textId="42F02E63"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0</w:t>
            </w:r>
          </w:p>
        </w:tc>
        <w:tc>
          <w:tcPr>
            <w:tcW w:w="1065" w:type="dxa"/>
            <w:tcMar>
              <w:left w:w="70" w:type="dxa"/>
              <w:right w:w="70" w:type="dxa"/>
            </w:tcMar>
            <w:vAlign w:val="center"/>
          </w:tcPr>
          <w:p w14:paraId="4665E032" w14:textId="619FD9A0"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DGD</w:t>
            </w:r>
          </w:p>
        </w:tc>
        <w:tc>
          <w:tcPr>
            <w:tcW w:w="1271" w:type="dxa"/>
            <w:tcMar>
              <w:left w:w="70" w:type="dxa"/>
              <w:right w:w="70" w:type="dxa"/>
            </w:tcMar>
            <w:vAlign w:val="center"/>
          </w:tcPr>
          <w:p w14:paraId="4D56C5B7" w14:textId="171B58BE" w:rsidR="006D4902" w:rsidRPr="00F67695" w:rsidRDefault="00746BD1" w:rsidP="000E7F40">
            <w:pPr>
              <w:ind w:left="-20" w:right="-20"/>
              <w:jc w:val="center"/>
              <w:rPr>
                <w:rFonts w:ascii="Roboto" w:hAnsi="Roboto" w:cstheme="minorHAnsi"/>
                <w:sz w:val="12"/>
                <w:szCs w:val="12"/>
              </w:rPr>
            </w:pPr>
            <w:r>
              <w:rPr>
                <w:rFonts w:ascii="Roboto" w:hAnsi="Roboto" w:cstheme="minorHAnsi"/>
                <w:sz w:val="12"/>
                <w:szCs w:val="12"/>
              </w:rPr>
              <w:t>DGIP</w:t>
            </w:r>
          </w:p>
        </w:tc>
      </w:tr>
      <w:tr w:rsidR="00746BD1" w:rsidRPr="00F67695" w14:paraId="78FF5001" w14:textId="77777777" w:rsidTr="004952AA">
        <w:trPr>
          <w:trHeight w:val="750"/>
        </w:trPr>
        <w:tc>
          <w:tcPr>
            <w:tcW w:w="2001" w:type="dxa"/>
            <w:tcMar>
              <w:left w:w="70" w:type="dxa"/>
              <w:right w:w="70" w:type="dxa"/>
            </w:tcMar>
            <w:vAlign w:val="center"/>
          </w:tcPr>
          <w:p w14:paraId="47435F4E" w14:textId="3CBF024F" w:rsidR="00746BD1" w:rsidRPr="00F67695" w:rsidRDefault="00746BD1" w:rsidP="00746BD1">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746BD1">
              <w:rPr>
                <w:rFonts w:ascii="Roboto" w:eastAsia="Book Antiqua" w:hAnsi="Roboto" w:cstheme="minorHAnsi"/>
                <w:color w:val="000000" w:themeColor="text1"/>
                <w:sz w:val="12"/>
                <w:szCs w:val="12"/>
              </w:rPr>
              <w:t>Crear un comité compuesto por expertos en innovación, representantes académicos y externos para evaluar las nominaciones y seleccionar a los ganadores</w:t>
            </w:r>
            <w:r w:rsidR="00166DDF">
              <w:rPr>
                <w:rFonts w:ascii="Roboto" w:eastAsia="Book Antiqua" w:hAnsi="Roboto" w:cstheme="minorHAnsi"/>
                <w:color w:val="000000" w:themeColor="text1"/>
                <w:sz w:val="12"/>
                <w:szCs w:val="12"/>
              </w:rPr>
              <w:t>.</w:t>
            </w:r>
          </w:p>
        </w:tc>
        <w:tc>
          <w:tcPr>
            <w:tcW w:w="829" w:type="dxa"/>
            <w:tcMar>
              <w:left w:w="70" w:type="dxa"/>
              <w:right w:w="70" w:type="dxa"/>
            </w:tcMar>
            <w:vAlign w:val="center"/>
          </w:tcPr>
          <w:p w14:paraId="7EAC120B" w14:textId="5D48BB11"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 xml:space="preserve">1 </w:t>
            </w:r>
            <w:r w:rsidR="00774FB8">
              <w:rPr>
                <w:rFonts w:ascii="Roboto" w:hAnsi="Roboto" w:cstheme="minorHAnsi"/>
                <w:sz w:val="12"/>
                <w:szCs w:val="12"/>
              </w:rPr>
              <w:t>comité</w:t>
            </w:r>
          </w:p>
        </w:tc>
        <w:tc>
          <w:tcPr>
            <w:tcW w:w="584" w:type="dxa"/>
            <w:tcMar>
              <w:left w:w="70" w:type="dxa"/>
              <w:right w:w="70" w:type="dxa"/>
            </w:tcMar>
            <w:vAlign w:val="center"/>
          </w:tcPr>
          <w:p w14:paraId="2A3D209D" w14:textId="4308A344"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0619012E" w14:textId="3D6C31A8"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084EE289" w14:textId="7AB9DE95"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1</w:t>
            </w:r>
          </w:p>
        </w:tc>
        <w:tc>
          <w:tcPr>
            <w:tcW w:w="490" w:type="dxa"/>
            <w:tcMar>
              <w:left w:w="70" w:type="dxa"/>
              <w:right w:w="70" w:type="dxa"/>
            </w:tcMar>
            <w:vAlign w:val="center"/>
          </w:tcPr>
          <w:p w14:paraId="5555444F" w14:textId="479CF131"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1065" w:type="dxa"/>
            <w:tcMar>
              <w:left w:w="70" w:type="dxa"/>
              <w:right w:w="70" w:type="dxa"/>
            </w:tcMar>
            <w:vAlign w:val="center"/>
          </w:tcPr>
          <w:p w14:paraId="432A80C9" w14:textId="7D747647"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DGD</w:t>
            </w:r>
          </w:p>
        </w:tc>
        <w:tc>
          <w:tcPr>
            <w:tcW w:w="1271" w:type="dxa"/>
            <w:tcMar>
              <w:left w:w="70" w:type="dxa"/>
              <w:right w:w="70" w:type="dxa"/>
            </w:tcMar>
            <w:vAlign w:val="center"/>
          </w:tcPr>
          <w:p w14:paraId="509B830C" w14:textId="77EA8E48"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DGIP</w:t>
            </w:r>
          </w:p>
        </w:tc>
      </w:tr>
      <w:tr w:rsidR="00746BD1" w:rsidRPr="00F67695" w14:paraId="3E5026D4" w14:textId="77777777" w:rsidTr="004952AA">
        <w:trPr>
          <w:trHeight w:val="750"/>
        </w:trPr>
        <w:tc>
          <w:tcPr>
            <w:tcW w:w="2001" w:type="dxa"/>
            <w:tcMar>
              <w:left w:w="70" w:type="dxa"/>
              <w:right w:w="70" w:type="dxa"/>
            </w:tcMar>
            <w:vAlign w:val="center"/>
          </w:tcPr>
          <w:p w14:paraId="521BFE62" w14:textId="22885254" w:rsidR="00746BD1" w:rsidRPr="00F67695" w:rsidRDefault="00746BD1" w:rsidP="00746BD1">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w:t>
            </w:r>
            <w:r w:rsidRPr="00746BD1">
              <w:t xml:space="preserve"> </w:t>
            </w:r>
            <w:r w:rsidRPr="00746BD1">
              <w:rPr>
                <w:rFonts w:ascii="Roboto" w:eastAsia="Book Antiqua" w:hAnsi="Roboto" w:cstheme="minorHAnsi"/>
                <w:color w:val="000000" w:themeColor="text1"/>
                <w:sz w:val="12"/>
                <w:szCs w:val="12"/>
              </w:rPr>
              <w:t>Anunciar el programa a toda la comunidad universitaria, especificando las categorías, criterios y el proceso de nominación y selección.</w:t>
            </w:r>
          </w:p>
        </w:tc>
        <w:tc>
          <w:tcPr>
            <w:tcW w:w="829" w:type="dxa"/>
            <w:tcMar>
              <w:left w:w="70" w:type="dxa"/>
              <w:right w:w="70" w:type="dxa"/>
            </w:tcMar>
            <w:vAlign w:val="center"/>
          </w:tcPr>
          <w:p w14:paraId="16FACD58" w14:textId="4688B7CD"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Convocatoria</w:t>
            </w:r>
          </w:p>
        </w:tc>
        <w:tc>
          <w:tcPr>
            <w:tcW w:w="584" w:type="dxa"/>
            <w:tcMar>
              <w:left w:w="70" w:type="dxa"/>
              <w:right w:w="70" w:type="dxa"/>
            </w:tcMar>
            <w:vAlign w:val="center"/>
          </w:tcPr>
          <w:p w14:paraId="2EA47758" w14:textId="20383A9C"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768344A8" w14:textId="282D48EB"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24EDCB22" w14:textId="6C531578"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1</w:t>
            </w:r>
          </w:p>
        </w:tc>
        <w:tc>
          <w:tcPr>
            <w:tcW w:w="490" w:type="dxa"/>
            <w:tcMar>
              <w:left w:w="70" w:type="dxa"/>
              <w:right w:w="70" w:type="dxa"/>
            </w:tcMar>
            <w:vAlign w:val="center"/>
          </w:tcPr>
          <w:p w14:paraId="5196929E" w14:textId="4A6B7BFA"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1065" w:type="dxa"/>
            <w:tcMar>
              <w:left w:w="70" w:type="dxa"/>
              <w:right w:w="70" w:type="dxa"/>
            </w:tcMar>
            <w:vAlign w:val="center"/>
          </w:tcPr>
          <w:p w14:paraId="1883AB3E" w14:textId="44F12A25"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DGD</w:t>
            </w:r>
          </w:p>
        </w:tc>
        <w:tc>
          <w:tcPr>
            <w:tcW w:w="1271" w:type="dxa"/>
            <w:tcMar>
              <w:left w:w="70" w:type="dxa"/>
              <w:right w:w="70" w:type="dxa"/>
            </w:tcMar>
            <w:vAlign w:val="center"/>
          </w:tcPr>
          <w:p w14:paraId="0E4D15F6" w14:textId="72EA949F"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DGIP</w:t>
            </w:r>
          </w:p>
        </w:tc>
      </w:tr>
      <w:tr w:rsidR="00746BD1" w:rsidRPr="00F67695" w14:paraId="213060E6" w14:textId="77777777" w:rsidTr="004952AA">
        <w:trPr>
          <w:trHeight w:val="750"/>
        </w:trPr>
        <w:tc>
          <w:tcPr>
            <w:tcW w:w="2001" w:type="dxa"/>
            <w:tcMar>
              <w:left w:w="70" w:type="dxa"/>
              <w:right w:w="70" w:type="dxa"/>
            </w:tcMar>
            <w:vAlign w:val="center"/>
          </w:tcPr>
          <w:p w14:paraId="42F14FF6" w14:textId="585FE896" w:rsidR="00746BD1" w:rsidRDefault="00746BD1" w:rsidP="00746BD1">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746BD1">
              <w:rPr>
                <w:rFonts w:ascii="Roboto" w:eastAsia="Book Antiqua" w:hAnsi="Roboto" w:cstheme="minorHAnsi"/>
                <w:color w:val="000000" w:themeColor="text1"/>
                <w:sz w:val="12"/>
                <w:szCs w:val="12"/>
              </w:rPr>
              <w:t>Planificar un evento anual donde se entreguen los reconocimientos, destacando los logros de los galardonados y motivando a otros a participar en futuras ediciones</w:t>
            </w:r>
            <w:r w:rsidR="00166DDF">
              <w:rPr>
                <w:rFonts w:ascii="Roboto" w:eastAsia="Book Antiqua" w:hAnsi="Roboto" w:cstheme="minorHAnsi"/>
                <w:color w:val="000000" w:themeColor="text1"/>
                <w:sz w:val="12"/>
                <w:szCs w:val="12"/>
              </w:rPr>
              <w:t>.</w:t>
            </w:r>
          </w:p>
        </w:tc>
        <w:tc>
          <w:tcPr>
            <w:tcW w:w="829" w:type="dxa"/>
            <w:tcMar>
              <w:left w:w="70" w:type="dxa"/>
              <w:right w:w="70" w:type="dxa"/>
            </w:tcMar>
            <w:vAlign w:val="center"/>
          </w:tcPr>
          <w:p w14:paraId="3E957A2B" w14:textId="150999A3"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Evento anual</w:t>
            </w:r>
          </w:p>
        </w:tc>
        <w:tc>
          <w:tcPr>
            <w:tcW w:w="584" w:type="dxa"/>
            <w:tcMar>
              <w:left w:w="70" w:type="dxa"/>
              <w:right w:w="70" w:type="dxa"/>
            </w:tcMar>
            <w:vAlign w:val="center"/>
          </w:tcPr>
          <w:p w14:paraId="077C94D9" w14:textId="1C11EFAB"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5166F869" w14:textId="7724282B"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0</w:t>
            </w:r>
          </w:p>
        </w:tc>
        <w:tc>
          <w:tcPr>
            <w:tcW w:w="490" w:type="dxa"/>
            <w:tcMar>
              <w:left w:w="70" w:type="dxa"/>
              <w:right w:w="70" w:type="dxa"/>
            </w:tcMar>
            <w:vAlign w:val="center"/>
          </w:tcPr>
          <w:p w14:paraId="7654BB18" w14:textId="4125EA8A"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1</w:t>
            </w:r>
          </w:p>
        </w:tc>
        <w:tc>
          <w:tcPr>
            <w:tcW w:w="490" w:type="dxa"/>
            <w:tcMar>
              <w:left w:w="70" w:type="dxa"/>
              <w:right w:w="70" w:type="dxa"/>
            </w:tcMar>
            <w:vAlign w:val="center"/>
          </w:tcPr>
          <w:p w14:paraId="2B9A7797" w14:textId="6177753F"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1</w:t>
            </w:r>
          </w:p>
        </w:tc>
        <w:tc>
          <w:tcPr>
            <w:tcW w:w="1065" w:type="dxa"/>
            <w:tcMar>
              <w:left w:w="70" w:type="dxa"/>
              <w:right w:w="70" w:type="dxa"/>
            </w:tcMar>
            <w:vAlign w:val="center"/>
          </w:tcPr>
          <w:p w14:paraId="5FEA96AC" w14:textId="2484AF0F"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DGD</w:t>
            </w:r>
          </w:p>
        </w:tc>
        <w:tc>
          <w:tcPr>
            <w:tcW w:w="1271" w:type="dxa"/>
            <w:tcMar>
              <w:left w:w="70" w:type="dxa"/>
              <w:right w:w="70" w:type="dxa"/>
            </w:tcMar>
            <w:vAlign w:val="center"/>
          </w:tcPr>
          <w:p w14:paraId="45A334E0" w14:textId="113C9942" w:rsidR="00746BD1" w:rsidRPr="00F67695" w:rsidRDefault="00746BD1" w:rsidP="00746BD1">
            <w:pPr>
              <w:ind w:left="-20" w:right="-20"/>
              <w:jc w:val="center"/>
              <w:rPr>
                <w:rFonts w:ascii="Roboto" w:hAnsi="Roboto" w:cstheme="minorHAnsi"/>
                <w:sz w:val="12"/>
                <w:szCs w:val="12"/>
              </w:rPr>
            </w:pPr>
            <w:r>
              <w:rPr>
                <w:rFonts w:ascii="Roboto" w:hAnsi="Roboto" w:cstheme="minorHAnsi"/>
                <w:sz w:val="12"/>
                <w:szCs w:val="12"/>
              </w:rPr>
              <w:t>DGIP</w:t>
            </w:r>
          </w:p>
        </w:tc>
      </w:tr>
    </w:tbl>
    <w:p w14:paraId="5F707F21" w14:textId="77777777" w:rsidR="00800F38" w:rsidRPr="00F67695" w:rsidRDefault="00800F38" w:rsidP="563A39E1">
      <w:pPr>
        <w:rPr>
          <w:rFonts w:ascii="Roboto" w:hAnsi="Roboto"/>
          <w:b/>
          <w:bCs/>
          <w:sz w:val="12"/>
          <w:szCs w:val="12"/>
        </w:rPr>
      </w:pPr>
    </w:p>
    <w:tbl>
      <w:tblPr>
        <w:tblW w:w="5014" w:type="pct"/>
        <w:tblCellMar>
          <w:left w:w="70" w:type="dxa"/>
          <w:right w:w="70" w:type="dxa"/>
        </w:tblCellMar>
        <w:tblLook w:val="04A0" w:firstRow="1" w:lastRow="0" w:firstColumn="1" w:lastColumn="0" w:noHBand="0" w:noVBand="1"/>
      </w:tblPr>
      <w:tblGrid>
        <w:gridCol w:w="1968"/>
        <w:gridCol w:w="846"/>
        <w:gridCol w:w="4379"/>
      </w:tblGrid>
      <w:tr w:rsidR="000E7F40" w:rsidRPr="00F67695" w14:paraId="6277DE67" w14:textId="77777777" w:rsidTr="004952AA">
        <w:trPr>
          <w:trHeight w:val="254"/>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039E1427" w14:textId="77777777" w:rsidR="000E7F40" w:rsidRPr="00F67695" w:rsidRDefault="000E7F40">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0E7F40" w:rsidRPr="00F67695" w14:paraId="1195F31A" w14:textId="77777777" w:rsidTr="004952AA">
        <w:trPr>
          <w:trHeight w:val="254"/>
        </w:trPr>
        <w:tc>
          <w:tcPr>
            <w:tcW w:w="1368" w:type="pct"/>
            <w:tcBorders>
              <w:top w:val="nil"/>
              <w:left w:val="single" w:sz="4" w:space="0" w:color="auto"/>
              <w:bottom w:val="single" w:sz="4" w:space="0" w:color="auto"/>
              <w:right w:val="single" w:sz="4" w:space="0" w:color="auto"/>
            </w:tcBorders>
            <w:shd w:val="clear" w:color="auto" w:fill="auto"/>
            <w:vAlign w:val="center"/>
            <w:hideMark/>
          </w:tcPr>
          <w:p w14:paraId="2B9C0523" w14:textId="77777777" w:rsidR="000E7F40" w:rsidRPr="00F67695" w:rsidRDefault="000E7F40">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88" w:type="pct"/>
            <w:tcBorders>
              <w:top w:val="nil"/>
              <w:left w:val="nil"/>
              <w:bottom w:val="single" w:sz="4" w:space="0" w:color="auto"/>
              <w:right w:val="single" w:sz="4" w:space="0" w:color="auto"/>
            </w:tcBorders>
            <w:shd w:val="clear" w:color="auto" w:fill="auto"/>
            <w:vAlign w:val="center"/>
            <w:hideMark/>
          </w:tcPr>
          <w:p w14:paraId="1B7DE2E3" w14:textId="77777777" w:rsidR="000E7F40" w:rsidRPr="00F67695" w:rsidRDefault="000E7F40" w:rsidP="00440597">
            <w:pPr>
              <w:ind w:left="-66"/>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4775E9C5" w14:textId="77777777" w:rsidR="000E7F40" w:rsidRPr="00F67695" w:rsidRDefault="000E7F40" w:rsidP="00774FB8">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Formación integral del estudiante</w:t>
            </w:r>
          </w:p>
        </w:tc>
      </w:tr>
      <w:tr w:rsidR="000E7F40" w:rsidRPr="00F67695" w14:paraId="1D16AC58" w14:textId="77777777" w:rsidTr="004952AA">
        <w:tblPrEx>
          <w:tblCellMar>
            <w:left w:w="108" w:type="dxa"/>
            <w:right w:w="108" w:type="dxa"/>
          </w:tblCellMar>
          <w:tblLook w:val="06A0" w:firstRow="1" w:lastRow="0" w:firstColumn="1" w:lastColumn="0" w:noHBand="1" w:noVBand="1"/>
        </w:tblPrEx>
        <w:trPr>
          <w:trHeight w:val="189"/>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3E380" w14:textId="5FF20A88" w:rsidR="000E7F40" w:rsidRPr="00F67695" w:rsidRDefault="000E7F40"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75ECA87C" w14:textId="5A432F52" w:rsidR="000E7F40" w:rsidRPr="00F67695" w:rsidRDefault="000E7F40" w:rsidP="00440597">
            <w:pPr>
              <w:ind w:left="-106"/>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F4D95" w14:textId="0E0DD648" w:rsidR="000E7F40" w:rsidRPr="00F67695" w:rsidRDefault="000E7F40"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Fomentar la Innovación y la Creatividad en el Aprendizaje</w:t>
            </w:r>
          </w:p>
        </w:tc>
      </w:tr>
      <w:tr w:rsidR="000E7F40" w:rsidRPr="00F67695" w14:paraId="4C3350DB" w14:textId="77777777" w:rsidTr="004952AA">
        <w:tblPrEx>
          <w:tblCellMar>
            <w:left w:w="108" w:type="dxa"/>
            <w:right w:w="108" w:type="dxa"/>
          </w:tblCellMar>
          <w:tblLook w:val="06A0" w:firstRow="1" w:lastRow="0" w:firstColumn="1" w:lastColumn="0" w:noHBand="1" w:noVBand="1"/>
        </w:tblPrEx>
        <w:trPr>
          <w:trHeight w:val="189"/>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0AFAA9" w14:textId="014A2E7C" w:rsidR="000E7F40" w:rsidRPr="00F67695" w:rsidRDefault="000E7F40"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3154B110" w14:textId="381C6DF6" w:rsidR="000E7F40" w:rsidRPr="00F67695" w:rsidRDefault="000E7F40" w:rsidP="00440597">
            <w:pPr>
              <w:ind w:left="-106"/>
              <w:rPr>
                <w:rFonts w:ascii="Roboto" w:hAnsi="Roboto" w:cstheme="minorHAnsi"/>
                <w:sz w:val="12"/>
                <w:szCs w:val="12"/>
              </w:rPr>
            </w:pPr>
            <w:r w:rsidRPr="00F67695">
              <w:rPr>
                <w:rFonts w:ascii="Roboto" w:eastAsia="Book Antiqua" w:hAnsi="Roboto" w:cstheme="minorHAnsi"/>
                <w:color w:val="000000" w:themeColor="text1"/>
                <w:sz w:val="12"/>
                <w:szCs w:val="12"/>
              </w:rPr>
              <w:t>1.3.6</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A88854" w14:textId="14ABE062" w:rsidR="000E7F40" w:rsidRPr="00F67695" w:rsidRDefault="000E7F40"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Implementación de Sistemas de Reconocimiento a la Innovación y Creatividad </w:t>
            </w:r>
          </w:p>
        </w:tc>
      </w:tr>
      <w:tr w:rsidR="000E7F40" w:rsidRPr="00F67695" w14:paraId="06A057AF" w14:textId="77777777" w:rsidTr="004952AA">
        <w:tblPrEx>
          <w:tblCellMar>
            <w:left w:w="108" w:type="dxa"/>
            <w:right w:w="108" w:type="dxa"/>
          </w:tblCellMar>
          <w:tblLook w:val="06A0" w:firstRow="1" w:lastRow="0" w:firstColumn="1" w:lastColumn="0" w:noHBand="1" w:noVBand="1"/>
        </w:tblPrEx>
        <w:trPr>
          <w:trHeight w:val="189"/>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46B540" w14:textId="2B163E91" w:rsidR="000E7F40" w:rsidRPr="00F67695" w:rsidRDefault="000E7F40"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tcPr>
          <w:p w14:paraId="41790399" w14:textId="3C076831" w:rsidR="000E7F40" w:rsidRPr="00F67695" w:rsidRDefault="000E7F40" w:rsidP="00440597">
            <w:pPr>
              <w:ind w:left="-106"/>
              <w:rPr>
                <w:rFonts w:ascii="Roboto" w:hAnsi="Roboto" w:cstheme="minorHAnsi"/>
                <w:sz w:val="12"/>
                <w:szCs w:val="12"/>
              </w:rPr>
            </w:pPr>
            <w:r w:rsidRPr="00F67695">
              <w:rPr>
                <w:rFonts w:ascii="Roboto" w:eastAsia="Book Antiqua" w:hAnsi="Roboto" w:cstheme="minorHAnsi"/>
                <w:color w:val="000000" w:themeColor="text1"/>
                <w:sz w:val="12"/>
                <w:szCs w:val="12"/>
              </w:rPr>
              <w:t>1.3.6.2</w:t>
            </w:r>
          </w:p>
        </w:tc>
        <w:tc>
          <w:tcPr>
            <w:tcW w:w="30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F78F04" w14:textId="6847C891" w:rsidR="000E7F40" w:rsidRPr="00F67695" w:rsidRDefault="000E7F40"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Publicación y divulgación de proyectos innovadores y creativos. </w:t>
            </w:r>
          </w:p>
        </w:tc>
      </w:tr>
    </w:tbl>
    <w:p w14:paraId="1B766962" w14:textId="77777777" w:rsidR="00702081" w:rsidRPr="00F67695" w:rsidRDefault="00702081">
      <w:pPr>
        <w:rPr>
          <w:rFonts w:ascii="Roboto" w:hAnsi="Roboto"/>
          <w:sz w:val="12"/>
          <w:szCs w:val="12"/>
        </w:rPr>
      </w:pPr>
    </w:p>
    <w:tbl>
      <w:tblPr>
        <w:tblW w:w="7215" w:type="dxa"/>
        <w:tblLayout w:type="fixed"/>
        <w:tblLook w:val="06A0" w:firstRow="1" w:lastRow="0" w:firstColumn="1" w:lastColumn="0" w:noHBand="1" w:noVBand="1"/>
      </w:tblPr>
      <w:tblGrid>
        <w:gridCol w:w="2000"/>
        <w:gridCol w:w="817"/>
        <w:gridCol w:w="594"/>
        <w:gridCol w:w="490"/>
        <w:gridCol w:w="490"/>
        <w:gridCol w:w="490"/>
        <w:gridCol w:w="1041"/>
        <w:gridCol w:w="1293"/>
      </w:tblGrid>
      <w:tr w:rsidR="00090929" w:rsidRPr="00F67695" w14:paraId="10A6AD30" w14:textId="77777777" w:rsidTr="004952AA">
        <w:trPr>
          <w:trHeight w:val="524"/>
        </w:trPr>
        <w:tc>
          <w:tcPr>
            <w:tcW w:w="2000"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0A1FF5F" w14:textId="3571EA4F"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17"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068ABE81" w14:textId="1B1C31F9"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94"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D85292D" w14:textId="1E949E53"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848C67B" w14:textId="5D756505"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B71DAD2" w14:textId="34A57735"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EDC66BF" w14:textId="6F45E7A9"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41"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1D65327" w14:textId="737E517D" w:rsidR="00090929" w:rsidRPr="00F67695" w:rsidRDefault="00090929"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29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A400A4C" w14:textId="2272C1B3" w:rsidR="00090929" w:rsidRPr="00F67695" w:rsidRDefault="00090929"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090929" w:rsidRPr="00F67695" w14:paraId="59A4048E" w14:textId="77777777" w:rsidTr="004952AA">
        <w:trPr>
          <w:trHeight w:val="314"/>
        </w:trPr>
        <w:tc>
          <w:tcPr>
            <w:tcW w:w="2000" w:type="dxa"/>
            <w:tcBorders>
              <w:top w:val="single" w:sz="4" w:space="0" w:color="auto"/>
              <w:left w:val="single" w:sz="4" w:space="0" w:color="auto"/>
              <w:bottom w:val="single" w:sz="4" w:space="0" w:color="auto"/>
              <w:right w:val="single" w:sz="4" w:space="0" w:color="auto"/>
            </w:tcBorders>
            <w:shd w:val="clear" w:color="auto" w:fill="FFFFFF" w:themeFill="background1"/>
          </w:tcPr>
          <w:p w14:paraId="2FC07D34" w14:textId="7892D3FC" w:rsidR="00090929" w:rsidRPr="00F67695" w:rsidRDefault="00090929"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746BD1" w:rsidRPr="00746BD1">
              <w:rPr>
                <w:rFonts w:ascii="Roboto" w:eastAsia="Book Antiqua" w:hAnsi="Roboto" w:cstheme="minorHAnsi"/>
                <w:color w:val="000000" w:themeColor="text1"/>
                <w:sz w:val="12"/>
                <w:szCs w:val="12"/>
              </w:rPr>
              <w:t>Desarrollar una página web o portal donde se puedan publicar y destacar los proyectos innovadores y creativos que han sido reconocidos.</w:t>
            </w:r>
          </w:p>
        </w:tc>
        <w:tc>
          <w:tcPr>
            <w:tcW w:w="817" w:type="dxa"/>
            <w:tcBorders>
              <w:top w:val="single" w:sz="4" w:space="0" w:color="auto"/>
              <w:left w:val="nil"/>
              <w:bottom w:val="single" w:sz="4" w:space="0" w:color="auto"/>
              <w:right w:val="single" w:sz="4" w:space="0" w:color="auto"/>
            </w:tcBorders>
            <w:shd w:val="clear" w:color="auto" w:fill="FFFFFF" w:themeFill="background1"/>
            <w:vAlign w:val="center"/>
          </w:tcPr>
          <w:p w14:paraId="2E19A6EC" w14:textId="158F1402" w:rsidR="00090929" w:rsidRPr="00F67695" w:rsidRDefault="00746BD1" w:rsidP="00205F24">
            <w:pPr>
              <w:rPr>
                <w:rFonts w:ascii="Roboto" w:hAnsi="Roboto" w:cstheme="minorHAnsi"/>
                <w:sz w:val="12"/>
                <w:szCs w:val="12"/>
              </w:rPr>
            </w:pPr>
            <w:r>
              <w:rPr>
                <w:rFonts w:ascii="Roboto" w:hAnsi="Roboto" w:cstheme="minorHAnsi"/>
                <w:sz w:val="12"/>
                <w:szCs w:val="12"/>
              </w:rPr>
              <w:t>Portal</w:t>
            </w:r>
          </w:p>
        </w:tc>
        <w:tc>
          <w:tcPr>
            <w:tcW w:w="5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7AA7F" w14:textId="2CFF3B10" w:rsidR="00090929" w:rsidRPr="00F67695" w:rsidRDefault="00746BD1" w:rsidP="563A39E1">
            <w:pPr>
              <w:jc w:val="center"/>
              <w:rPr>
                <w:rFonts w:ascii="Roboto" w:hAnsi="Roboto" w:cstheme="minorHAnsi"/>
                <w:sz w:val="12"/>
                <w:szCs w:val="12"/>
              </w:rPr>
            </w:pPr>
            <w:r>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2260E" w14:textId="5689A057" w:rsidR="00090929" w:rsidRPr="00F67695" w:rsidRDefault="00746BD1" w:rsidP="563A39E1">
            <w:pPr>
              <w:jc w:val="center"/>
              <w:rPr>
                <w:rFonts w:ascii="Roboto" w:hAnsi="Roboto" w:cstheme="minorHAnsi"/>
                <w:sz w:val="12"/>
                <w:szCs w:val="12"/>
              </w:rPr>
            </w:pPr>
            <w:r>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1E12A6" w14:textId="78D9070A" w:rsidR="00090929" w:rsidRPr="00F67695" w:rsidRDefault="00746BD1" w:rsidP="563A39E1">
            <w:pPr>
              <w:jc w:val="center"/>
              <w:rPr>
                <w:rFonts w:ascii="Roboto" w:hAnsi="Roboto" w:cstheme="minorHAnsi"/>
                <w:sz w:val="12"/>
                <w:szCs w:val="12"/>
              </w:rPr>
            </w:pPr>
            <w:r>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B2249B" w14:textId="0A66264E" w:rsidR="00090929" w:rsidRPr="00F67695" w:rsidRDefault="00746BD1" w:rsidP="563A39E1">
            <w:pPr>
              <w:jc w:val="center"/>
              <w:rPr>
                <w:rFonts w:ascii="Roboto" w:hAnsi="Roboto" w:cstheme="minorHAnsi"/>
                <w:sz w:val="12"/>
                <w:szCs w:val="12"/>
              </w:rPr>
            </w:pPr>
            <w:r>
              <w:rPr>
                <w:rFonts w:ascii="Roboto" w:hAnsi="Roboto" w:cstheme="minorHAnsi"/>
                <w:sz w:val="12"/>
                <w:szCs w:val="12"/>
              </w:rPr>
              <w:t>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88CAA" w14:textId="2A2CAE89" w:rsidR="00090929" w:rsidRPr="00F67695" w:rsidRDefault="00746BD1" w:rsidP="563A39E1">
            <w:pPr>
              <w:rPr>
                <w:rFonts w:ascii="Roboto" w:hAnsi="Roboto" w:cstheme="minorHAnsi"/>
                <w:sz w:val="12"/>
                <w:szCs w:val="12"/>
              </w:rPr>
            </w:pPr>
            <w:r>
              <w:rPr>
                <w:rFonts w:ascii="Roboto" w:hAnsi="Roboto" w:cstheme="minorHAnsi"/>
                <w:sz w:val="12"/>
                <w:szCs w:val="12"/>
              </w:rPr>
              <w:t>DGIP</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363DE" w14:textId="77777777" w:rsidR="00090929" w:rsidRDefault="00746BD1" w:rsidP="563A39E1">
            <w:pPr>
              <w:rPr>
                <w:rFonts w:ascii="Roboto" w:hAnsi="Roboto" w:cstheme="minorHAnsi"/>
                <w:sz w:val="12"/>
                <w:szCs w:val="12"/>
              </w:rPr>
            </w:pPr>
            <w:r>
              <w:rPr>
                <w:rFonts w:ascii="Roboto" w:hAnsi="Roboto" w:cstheme="minorHAnsi"/>
                <w:sz w:val="12"/>
                <w:szCs w:val="12"/>
              </w:rPr>
              <w:t>DGD</w:t>
            </w:r>
          </w:p>
          <w:p w14:paraId="3D8AB9D6" w14:textId="77777777" w:rsidR="00746BD1" w:rsidRDefault="00746BD1" w:rsidP="563A39E1">
            <w:pPr>
              <w:rPr>
                <w:rFonts w:ascii="Roboto" w:hAnsi="Roboto" w:cstheme="minorHAnsi"/>
                <w:sz w:val="12"/>
                <w:szCs w:val="12"/>
              </w:rPr>
            </w:pPr>
            <w:r>
              <w:rPr>
                <w:rFonts w:ascii="Roboto" w:hAnsi="Roboto" w:cstheme="minorHAnsi"/>
                <w:sz w:val="12"/>
                <w:szCs w:val="12"/>
              </w:rPr>
              <w:t>CGTIC</w:t>
            </w:r>
          </w:p>
          <w:p w14:paraId="73FAF66E" w14:textId="7F2DBF2B" w:rsidR="00746BD1" w:rsidRPr="00F67695" w:rsidRDefault="00746BD1" w:rsidP="563A39E1">
            <w:pPr>
              <w:rPr>
                <w:rFonts w:ascii="Roboto" w:hAnsi="Roboto" w:cstheme="minorHAnsi"/>
                <w:sz w:val="12"/>
                <w:szCs w:val="12"/>
              </w:rPr>
            </w:pPr>
            <w:r>
              <w:rPr>
                <w:rFonts w:ascii="Roboto" w:hAnsi="Roboto" w:cstheme="minorHAnsi"/>
                <w:sz w:val="12"/>
                <w:szCs w:val="12"/>
              </w:rPr>
              <w:t>DCS</w:t>
            </w:r>
          </w:p>
        </w:tc>
      </w:tr>
      <w:tr w:rsidR="006F2405" w:rsidRPr="00F67695" w14:paraId="774ACCC5" w14:textId="77777777" w:rsidTr="004952AA">
        <w:trPr>
          <w:trHeight w:val="314"/>
        </w:trPr>
        <w:tc>
          <w:tcPr>
            <w:tcW w:w="2000" w:type="dxa"/>
            <w:tcBorders>
              <w:top w:val="single" w:sz="4" w:space="0" w:color="auto"/>
              <w:left w:val="single" w:sz="4" w:space="0" w:color="auto"/>
              <w:bottom w:val="single" w:sz="4" w:space="0" w:color="auto"/>
              <w:right w:val="single" w:sz="4" w:space="0" w:color="auto"/>
            </w:tcBorders>
            <w:shd w:val="clear" w:color="auto" w:fill="FFFFFF" w:themeFill="background1"/>
          </w:tcPr>
          <w:p w14:paraId="138B775D" w14:textId="1A755CF6"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6F2405">
              <w:rPr>
                <w:rFonts w:ascii="Roboto" w:eastAsia="Book Antiqua" w:hAnsi="Roboto" w:cstheme="minorHAnsi"/>
                <w:color w:val="000000" w:themeColor="text1"/>
                <w:sz w:val="12"/>
                <w:szCs w:val="12"/>
              </w:rPr>
              <w:t>Colaborar con revistas académicas, boletines institucionales, y otros medios para publicar artículos, entrevistas y reportajes sobre los proyectos innovadores</w:t>
            </w:r>
            <w:r w:rsidR="00166DDF">
              <w:rPr>
                <w:rFonts w:ascii="Roboto" w:eastAsia="Book Antiqua" w:hAnsi="Roboto" w:cstheme="minorHAnsi"/>
                <w:color w:val="000000" w:themeColor="text1"/>
                <w:sz w:val="12"/>
                <w:szCs w:val="12"/>
              </w:rPr>
              <w:t>.</w:t>
            </w:r>
          </w:p>
        </w:tc>
        <w:tc>
          <w:tcPr>
            <w:tcW w:w="817" w:type="dxa"/>
            <w:tcBorders>
              <w:top w:val="single" w:sz="4" w:space="0" w:color="auto"/>
              <w:left w:val="nil"/>
              <w:bottom w:val="single" w:sz="4" w:space="0" w:color="auto"/>
              <w:right w:val="single" w:sz="4" w:space="0" w:color="auto"/>
            </w:tcBorders>
            <w:shd w:val="clear" w:color="auto" w:fill="FFFFFF" w:themeFill="background1"/>
            <w:vAlign w:val="center"/>
          </w:tcPr>
          <w:p w14:paraId="686EEB4C" w14:textId="3046515B"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2 </w:t>
            </w:r>
            <w:r w:rsidR="00774FB8">
              <w:rPr>
                <w:rFonts w:ascii="Roboto" w:eastAsia="Book Antiqua" w:hAnsi="Roboto" w:cstheme="minorHAnsi"/>
                <w:color w:val="000000" w:themeColor="text1"/>
                <w:sz w:val="12"/>
                <w:szCs w:val="12"/>
              </w:rPr>
              <w:t>colaboraciones</w:t>
            </w:r>
          </w:p>
        </w:tc>
        <w:tc>
          <w:tcPr>
            <w:tcW w:w="5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45AB83" w14:textId="20304DE5"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17F74" w14:textId="7828FC9D" w:rsidR="006F2405" w:rsidRPr="00F67695" w:rsidRDefault="006F2405" w:rsidP="006F2405">
            <w:pPr>
              <w:jc w:val="center"/>
              <w:rPr>
                <w:rFonts w:ascii="Roboto" w:hAnsi="Roboto" w:cstheme="minorHAnsi"/>
                <w:sz w:val="12"/>
                <w:szCs w:val="12"/>
              </w:rPr>
            </w:pPr>
            <w:r>
              <w:rPr>
                <w:rFonts w:ascii="Roboto" w:hAnsi="Roboto" w:cstheme="minorHAnsi"/>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136E32" w14:textId="57701C9A"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77319B" w14:textId="03062CAC"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B6DF0D" w14:textId="443E9B03" w:rsidR="006F2405" w:rsidRPr="00F67695" w:rsidRDefault="006F2405" w:rsidP="006F2405">
            <w:pPr>
              <w:rPr>
                <w:rFonts w:ascii="Roboto" w:hAnsi="Roboto" w:cstheme="minorHAnsi"/>
                <w:sz w:val="12"/>
                <w:szCs w:val="12"/>
              </w:rPr>
            </w:pPr>
            <w:r>
              <w:rPr>
                <w:rFonts w:ascii="Roboto" w:hAnsi="Roboto" w:cstheme="minorHAnsi"/>
                <w:sz w:val="12"/>
                <w:szCs w:val="12"/>
              </w:rPr>
              <w:t>DGIP</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CD9EDA" w14:textId="77777777" w:rsidR="006F2405" w:rsidRDefault="006F2405" w:rsidP="006F2405">
            <w:pPr>
              <w:rPr>
                <w:rFonts w:ascii="Roboto" w:hAnsi="Roboto" w:cstheme="minorHAnsi"/>
                <w:sz w:val="12"/>
                <w:szCs w:val="12"/>
              </w:rPr>
            </w:pPr>
            <w:r>
              <w:rPr>
                <w:rFonts w:ascii="Roboto" w:hAnsi="Roboto" w:cstheme="minorHAnsi"/>
                <w:sz w:val="12"/>
                <w:szCs w:val="12"/>
              </w:rPr>
              <w:t>DGD</w:t>
            </w:r>
          </w:p>
          <w:p w14:paraId="5B53E616" w14:textId="77777777" w:rsidR="006F2405" w:rsidRDefault="006F2405" w:rsidP="006F2405">
            <w:pPr>
              <w:rPr>
                <w:rFonts w:ascii="Roboto" w:hAnsi="Roboto" w:cstheme="minorHAnsi"/>
                <w:sz w:val="12"/>
                <w:szCs w:val="12"/>
              </w:rPr>
            </w:pPr>
            <w:r>
              <w:rPr>
                <w:rFonts w:ascii="Roboto" w:hAnsi="Roboto" w:cstheme="minorHAnsi"/>
                <w:sz w:val="12"/>
                <w:szCs w:val="12"/>
              </w:rPr>
              <w:t>CGTIC</w:t>
            </w:r>
          </w:p>
          <w:p w14:paraId="3697C419" w14:textId="3CAED27A" w:rsidR="006F2405" w:rsidRPr="00F67695" w:rsidRDefault="006F2405" w:rsidP="006F2405">
            <w:pPr>
              <w:rPr>
                <w:rFonts w:ascii="Roboto" w:eastAsia="Book Antiqua" w:hAnsi="Roboto" w:cstheme="minorHAnsi"/>
                <w:color w:val="000000" w:themeColor="text1"/>
                <w:sz w:val="12"/>
                <w:szCs w:val="12"/>
              </w:rPr>
            </w:pPr>
            <w:r>
              <w:rPr>
                <w:rFonts w:ascii="Roboto" w:hAnsi="Roboto" w:cstheme="minorHAnsi"/>
                <w:sz w:val="12"/>
                <w:szCs w:val="12"/>
              </w:rPr>
              <w:t>DCS</w:t>
            </w:r>
          </w:p>
        </w:tc>
      </w:tr>
      <w:tr w:rsidR="006F2405" w:rsidRPr="00F67695" w14:paraId="330E091C" w14:textId="77777777" w:rsidTr="004952AA">
        <w:trPr>
          <w:trHeight w:val="314"/>
        </w:trPr>
        <w:tc>
          <w:tcPr>
            <w:tcW w:w="2000" w:type="dxa"/>
            <w:tcBorders>
              <w:top w:val="single" w:sz="4" w:space="0" w:color="auto"/>
              <w:left w:val="single" w:sz="4" w:space="0" w:color="auto"/>
              <w:bottom w:val="single" w:sz="4" w:space="0" w:color="auto"/>
              <w:right w:val="single" w:sz="4" w:space="0" w:color="auto"/>
            </w:tcBorders>
            <w:shd w:val="clear" w:color="auto" w:fill="FFFFFF" w:themeFill="background1"/>
          </w:tcPr>
          <w:p w14:paraId="179FC7CB" w14:textId="0614C4EE"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6F2405">
              <w:rPr>
                <w:rFonts w:ascii="Roboto" w:eastAsia="Book Antiqua" w:hAnsi="Roboto" w:cstheme="minorHAnsi"/>
                <w:color w:val="000000" w:themeColor="text1"/>
                <w:sz w:val="12"/>
                <w:szCs w:val="12"/>
              </w:rPr>
              <w:t xml:space="preserve">Realizar eventos como seminarios, </w:t>
            </w:r>
            <w:proofErr w:type="spellStart"/>
            <w:r w:rsidRPr="006F2405">
              <w:rPr>
                <w:rFonts w:ascii="Roboto" w:eastAsia="Book Antiqua" w:hAnsi="Roboto" w:cstheme="minorHAnsi"/>
                <w:color w:val="000000" w:themeColor="text1"/>
                <w:sz w:val="12"/>
                <w:szCs w:val="12"/>
              </w:rPr>
              <w:t>webinars</w:t>
            </w:r>
            <w:proofErr w:type="spellEnd"/>
            <w:r w:rsidRPr="006F2405">
              <w:rPr>
                <w:rFonts w:ascii="Roboto" w:eastAsia="Book Antiqua" w:hAnsi="Roboto" w:cstheme="minorHAnsi"/>
                <w:color w:val="000000" w:themeColor="text1"/>
                <w:sz w:val="12"/>
                <w:szCs w:val="12"/>
              </w:rPr>
              <w:t xml:space="preserve"> o ferias de innovación donde los autores de los proyectos puedan presentar sus trabajos y compartir experiencias con la comunidad académica y el público en </w:t>
            </w:r>
            <w:proofErr w:type="spellStart"/>
            <w:r w:rsidRPr="006F2405">
              <w:rPr>
                <w:rFonts w:ascii="Roboto" w:eastAsia="Book Antiqua" w:hAnsi="Roboto" w:cstheme="minorHAnsi"/>
                <w:color w:val="000000" w:themeColor="text1"/>
                <w:sz w:val="12"/>
                <w:szCs w:val="12"/>
              </w:rPr>
              <w:t>genera</w:t>
            </w:r>
            <w:r w:rsidR="00166DDF">
              <w:rPr>
                <w:rFonts w:ascii="Roboto" w:eastAsia="Book Antiqua" w:hAnsi="Roboto" w:cstheme="minorHAnsi"/>
                <w:color w:val="000000" w:themeColor="text1"/>
                <w:sz w:val="12"/>
                <w:szCs w:val="12"/>
              </w:rPr>
              <w:t>.</w:t>
            </w:r>
            <w:r w:rsidRPr="006F2405">
              <w:rPr>
                <w:rFonts w:ascii="Roboto" w:eastAsia="Book Antiqua" w:hAnsi="Roboto" w:cstheme="minorHAnsi"/>
                <w:color w:val="000000" w:themeColor="text1"/>
                <w:sz w:val="12"/>
                <w:szCs w:val="12"/>
              </w:rPr>
              <w:t>l</w:t>
            </w:r>
            <w:proofErr w:type="spellEnd"/>
          </w:p>
        </w:tc>
        <w:tc>
          <w:tcPr>
            <w:tcW w:w="817" w:type="dxa"/>
            <w:tcBorders>
              <w:top w:val="single" w:sz="4" w:space="0" w:color="auto"/>
              <w:left w:val="nil"/>
              <w:bottom w:val="single" w:sz="4" w:space="0" w:color="auto"/>
              <w:right w:val="single" w:sz="4" w:space="0" w:color="auto"/>
            </w:tcBorders>
            <w:shd w:val="clear" w:color="auto" w:fill="FFFFFF" w:themeFill="background1"/>
            <w:vAlign w:val="center"/>
          </w:tcPr>
          <w:p w14:paraId="67C072D6" w14:textId="20B2EFD2"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actividades</w:t>
            </w:r>
          </w:p>
        </w:tc>
        <w:tc>
          <w:tcPr>
            <w:tcW w:w="5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026F81" w14:textId="0BA7085C"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7C9A0E" w14:textId="592D6F62" w:rsidR="006F2405" w:rsidRPr="00F67695" w:rsidRDefault="006F2405" w:rsidP="006F2405">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2EDE08" w14:textId="3F16D7F2"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08B5AA" w14:textId="6A67347B"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E3603" w14:textId="22E1A886" w:rsidR="006F2405" w:rsidRPr="00F67695" w:rsidRDefault="006F2405" w:rsidP="006F2405">
            <w:pPr>
              <w:rPr>
                <w:rFonts w:ascii="Roboto" w:hAnsi="Roboto" w:cstheme="minorHAnsi"/>
                <w:sz w:val="12"/>
                <w:szCs w:val="12"/>
              </w:rPr>
            </w:pPr>
            <w:r>
              <w:rPr>
                <w:rFonts w:ascii="Roboto" w:hAnsi="Roboto" w:cstheme="minorHAnsi"/>
                <w:sz w:val="12"/>
                <w:szCs w:val="12"/>
              </w:rPr>
              <w:t>DGIP</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0AE044" w14:textId="77777777" w:rsidR="006F2405" w:rsidRDefault="006F2405" w:rsidP="006F2405">
            <w:pPr>
              <w:rPr>
                <w:rFonts w:ascii="Roboto" w:hAnsi="Roboto" w:cstheme="minorHAnsi"/>
                <w:sz w:val="12"/>
                <w:szCs w:val="12"/>
              </w:rPr>
            </w:pPr>
            <w:r>
              <w:rPr>
                <w:rFonts w:ascii="Roboto" w:hAnsi="Roboto" w:cstheme="minorHAnsi"/>
                <w:sz w:val="12"/>
                <w:szCs w:val="12"/>
              </w:rPr>
              <w:t>DGD</w:t>
            </w:r>
          </w:p>
          <w:p w14:paraId="2A4A6466" w14:textId="77777777" w:rsidR="006F2405" w:rsidRDefault="006F2405" w:rsidP="006F2405">
            <w:pPr>
              <w:rPr>
                <w:rFonts w:ascii="Roboto" w:hAnsi="Roboto" w:cstheme="minorHAnsi"/>
                <w:sz w:val="12"/>
                <w:szCs w:val="12"/>
              </w:rPr>
            </w:pPr>
            <w:r>
              <w:rPr>
                <w:rFonts w:ascii="Roboto" w:hAnsi="Roboto" w:cstheme="minorHAnsi"/>
                <w:sz w:val="12"/>
                <w:szCs w:val="12"/>
              </w:rPr>
              <w:t>CGTIC</w:t>
            </w:r>
          </w:p>
          <w:p w14:paraId="09DB09A7" w14:textId="02FA72C7" w:rsidR="006F2405" w:rsidRPr="00F67695" w:rsidRDefault="006F2405" w:rsidP="006F2405">
            <w:pPr>
              <w:rPr>
                <w:rFonts w:ascii="Roboto" w:eastAsia="Book Antiqua" w:hAnsi="Roboto" w:cstheme="minorHAnsi"/>
                <w:color w:val="000000" w:themeColor="text1"/>
                <w:sz w:val="12"/>
                <w:szCs w:val="12"/>
              </w:rPr>
            </w:pPr>
            <w:r>
              <w:rPr>
                <w:rFonts w:ascii="Roboto" w:hAnsi="Roboto" w:cstheme="minorHAnsi"/>
                <w:sz w:val="12"/>
                <w:szCs w:val="12"/>
              </w:rPr>
              <w:t>DCS</w:t>
            </w:r>
          </w:p>
        </w:tc>
      </w:tr>
      <w:tr w:rsidR="006F2405" w:rsidRPr="00F67695" w14:paraId="7C0313D4" w14:textId="77777777" w:rsidTr="004952AA">
        <w:trPr>
          <w:trHeight w:val="314"/>
        </w:trPr>
        <w:tc>
          <w:tcPr>
            <w:tcW w:w="2000" w:type="dxa"/>
            <w:tcBorders>
              <w:top w:val="single" w:sz="4" w:space="0" w:color="auto"/>
              <w:left w:val="single" w:sz="4" w:space="0" w:color="auto"/>
              <w:bottom w:val="single" w:sz="4" w:space="0" w:color="auto"/>
              <w:right w:val="single" w:sz="4" w:space="0" w:color="auto"/>
            </w:tcBorders>
            <w:shd w:val="clear" w:color="auto" w:fill="FFFFFF" w:themeFill="background1"/>
          </w:tcPr>
          <w:p w14:paraId="6B3C16C6" w14:textId="2352829E"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6F2405">
              <w:rPr>
                <w:rFonts w:ascii="Roboto" w:eastAsia="Book Antiqua" w:hAnsi="Roboto" w:cstheme="minorHAnsi"/>
                <w:color w:val="000000" w:themeColor="text1"/>
                <w:sz w:val="12"/>
                <w:szCs w:val="12"/>
              </w:rPr>
              <w:t>Utilizar redes sociales y otros canales de comunicación para promover los proyectos y los logros de los participantes, alcanzando una audiencia más amplia.</w:t>
            </w:r>
          </w:p>
        </w:tc>
        <w:tc>
          <w:tcPr>
            <w:tcW w:w="817" w:type="dxa"/>
            <w:tcBorders>
              <w:top w:val="single" w:sz="4" w:space="0" w:color="auto"/>
              <w:left w:val="nil"/>
              <w:bottom w:val="single" w:sz="4" w:space="0" w:color="auto"/>
              <w:right w:val="single" w:sz="4" w:space="0" w:color="auto"/>
            </w:tcBorders>
            <w:shd w:val="clear" w:color="auto" w:fill="FFFFFF" w:themeFill="background1"/>
            <w:vAlign w:val="center"/>
          </w:tcPr>
          <w:p w14:paraId="7B428F87" w14:textId="491AB220" w:rsidR="006F2405" w:rsidRPr="00F67695" w:rsidRDefault="006F2405" w:rsidP="006F2405">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programa anual</w:t>
            </w:r>
          </w:p>
        </w:tc>
        <w:tc>
          <w:tcPr>
            <w:tcW w:w="5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939EF" w14:textId="485F6775"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806476" w14:textId="0F10D5BD" w:rsidR="006F2405" w:rsidRPr="00F67695" w:rsidRDefault="006F2405" w:rsidP="006F2405">
            <w:pPr>
              <w:jc w:val="center"/>
              <w:rPr>
                <w:rFonts w:ascii="Roboto" w:hAnsi="Roboto" w:cstheme="minorHAnsi"/>
                <w:sz w:val="12"/>
                <w:szCs w:val="12"/>
              </w:rPr>
            </w:pPr>
            <w:r>
              <w:rPr>
                <w:rFonts w:ascii="Roboto" w:hAnsi="Roboto" w:cstheme="minorHAnsi"/>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AC628" w14:textId="13E46C29"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B0A45B" w14:textId="3D1612B9"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9E0DE6" w14:textId="3AEA9A5D" w:rsidR="006F2405" w:rsidRPr="00F67695" w:rsidRDefault="006F2405" w:rsidP="006F2405">
            <w:pPr>
              <w:rPr>
                <w:rFonts w:ascii="Roboto" w:hAnsi="Roboto" w:cstheme="minorHAnsi"/>
                <w:sz w:val="12"/>
                <w:szCs w:val="12"/>
              </w:rPr>
            </w:pPr>
            <w:r>
              <w:rPr>
                <w:rFonts w:ascii="Roboto" w:hAnsi="Roboto" w:cstheme="minorHAnsi"/>
                <w:sz w:val="12"/>
                <w:szCs w:val="12"/>
              </w:rPr>
              <w:t>DGIP</w:t>
            </w:r>
          </w:p>
        </w:tc>
        <w:tc>
          <w:tcPr>
            <w:tcW w:w="12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30B8B3" w14:textId="77777777" w:rsidR="006F2405" w:rsidRDefault="006F2405" w:rsidP="006F2405">
            <w:pPr>
              <w:rPr>
                <w:rFonts w:ascii="Roboto" w:hAnsi="Roboto" w:cstheme="minorHAnsi"/>
                <w:sz w:val="12"/>
                <w:szCs w:val="12"/>
              </w:rPr>
            </w:pPr>
            <w:r>
              <w:rPr>
                <w:rFonts w:ascii="Roboto" w:hAnsi="Roboto" w:cstheme="minorHAnsi"/>
                <w:sz w:val="12"/>
                <w:szCs w:val="12"/>
              </w:rPr>
              <w:t>DGD</w:t>
            </w:r>
          </w:p>
          <w:p w14:paraId="492A9FD7" w14:textId="77777777" w:rsidR="006F2405" w:rsidRDefault="006F2405" w:rsidP="006F2405">
            <w:pPr>
              <w:rPr>
                <w:rFonts w:ascii="Roboto" w:hAnsi="Roboto" w:cstheme="minorHAnsi"/>
                <w:sz w:val="12"/>
                <w:szCs w:val="12"/>
              </w:rPr>
            </w:pPr>
            <w:r>
              <w:rPr>
                <w:rFonts w:ascii="Roboto" w:hAnsi="Roboto" w:cstheme="minorHAnsi"/>
                <w:sz w:val="12"/>
                <w:szCs w:val="12"/>
              </w:rPr>
              <w:t>CGTIC</w:t>
            </w:r>
          </w:p>
          <w:p w14:paraId="37881E67" w14:textId="0342DBC4" w:rsidR="006F2405" w:rsidRPr="00F67695" w:rsidRDefault="006F2405" w:rsidP="006F2405">
            <w:pPr>
              <w:rPr>
                <w:rFonts w:ascii="Roboto" w:eastAsia="Book Antiqua" w:hAnsi="Roboto" w:cstheme="minorHAnsi"/>
                <w:color w:val="000000" w:themeColor="text1"/>
                <w:sz w:val="12"/>
                <w:szCs w:val="12"/>
              </w:rPr>
            </w:pPr>
            <w:r>
              <w:rPr>
                <w:rFonts w:ascii="Roboto" w:hAnsi="Roboto" w:cstheme="minorHAnsi"/>
                <w:sz w:val="12"/>
                <w:szCs w:val="12"/>
              </w:rPr>
              <w:t>DCS</w:t>
            </w:r>
          </w:p>
        </w:tc>
      </w:tr>
    </w:tbl>
    <w:p w14:paraId="2043104E" w14:textId="7713A57E" w:rsidR="48746D53" w:rsidRPr="00F67695" w:rsidRDefault="48746D53" w:rsidP="563A39E1">
      <w:pPr>
        <w:rPr>
          <w:rFonts w:ascii="Roboto" w:hAnsi="Roboto"/>
          <w:b/>
          <w:bCs/>
          <w:sz w:val="12"/>
          <w:szCs w:val="12"/>
        </w:rPr>
      </w:pPr>
    </w:p>
    <w:tbl>
      <w:tblPr>
        <w:tblW w:w="7273" w:type="dxa"/>
        <w:tblLayout w:type="fixed"/>
        <w:tblLook w:val="06A0" w:firstRow="1" w:lastRow="0" w:firstColumn="1" w:lastColumn="0" w:noHBand="1" w:noVBand="1"/>
      </w:tblPr>
      <w:tblGrid>
        <w:gridCol w:w="1979"/>
        <w:gridCol w:w="36"/>
        <w:gridCol w:w="815"/>
        <w:gridCol w:w="608"/>
        <w:gridCol w:w="494"/>
        <w:gridCol w:w="494"/>
        <w:gridCol w:w="494"/>
        <w:gridCol w:w="918"/>
        <w:gridCol w:w="1391"/>
        <w:gridCol w:w="44"/>
      </w:tblGrid>
      <w:tr w:rsidR="563A39E1" w:rsidRPr="00F67695" w14:paraId="7678654D" w14:textId="77777777" w:rsidTr="00590511">
        <w:trPr>
          <w:gridAfter w:val="1"/>
          <w:wAfter w:w="44" w:type="dxa"/>
          <w:trHeight w:val="221"/>
        </w:trPr>
        <w:tc>
          <w:tcPr>
            <w:tcW w:w="7229" w:type="dxa"/>
            <w:gridSpan w:val="9"/>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128C3619" w14:textId="07095FF1"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09A31E7F" w14:textId="77777777" w:rsidTr="00590511">
        <w:trPr>
          <w:gridAfter w:val="1"/>
          <w:wAfter w:w="44" w:type="dxa"/>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4FDBF2" w14:textId="50E379E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gridSpan w:val="2"/>
            <w:tcBorders>
              <w:top w:val="nil"/>
              <w:left w:val="single" w:sz="4" w:space="0" w:color="auto"/>
              <w:bottom w:val="single" w:sz="4" w:space="0" w:color="auto"/>
              <w:right w:val="single" w:sz="4" w:space="0" w:color="auto"/>
            </w:tcBorders>
            <w:tcMar>
              <w:top w:w="15" w:type="dxa"/>
              <w:left w:w="15" w:type="dxa"/>
              <w:right w:w="15" w:type="dxa"/>
            </w:tcMar>
            <w:vAlign w:val="center"/>
          </w:tcPr>
          <w:p w14:paraId="489C7CBB" w14:textId="7419540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A3EB17" w14:textId="30C037D0" w:rsidR="563A39E1" w:rsidRPr="00F67695" w:rsidRDefault="563A39E1" w:rsidP="00DA5497">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4F015B62" w14:textId="77777777" w:rsidTr="00590511">
        <w:trPr>
          <w:gridAfter w:val="1"/>
          <w:wAfter w:w="44" w:type="dxa"/>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73EFC0" w14:textId="1D508D5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0ABBB4" w14:textId="116B1B3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52B618" w14:textId="7C284738"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385879FE" w14:textId="77777777" w:rsidTr="00590511">
        <w:trPr>
          <w:gridAfter w:val="1"/>
          <w:wAfter w:w="44" w:type="dxa"/>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240B0C" w14:textId="4490B9A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594B4B" w14:textId="326F24B8"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0538E29" w:rsidRPr="00F67695">
              <w:rPr>
                <w:rFonts w:ascii="Roboto" w:eastAsia="Book Antiqua" w:hAnsi="Roboto" w:cstheme="minorHAnsi"/>
                <w:color w:val="000000" w:themeColor="text1"/>
                <w:sz w:val="12"/>
                <w:szCs w:val="12"/>
              </w:rPr>
              <w:t>4.1</w:t>
            </w:r>
          </w:p>
        </w:tc>
        <w:tc>
          <w:tcPr>
            <w:tcW w:w="4399"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A3DA1C" w14:textId="18158EBE"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Establecimiento de Nuevas Alianzas</w:t>
            </w:r>
          </w:p>
        </w:tc>
      </w:tr>
      <w:tr w:rsidR="563A39E1" w:rsidRPr="00F67695" w14:paraId="227339AB" w14:textId="77777777" w:rsidTr="00590511">
        <w:trPr>
          <w:gridAfter w:val="1"/>
          <w:wAfter w:w="44" w:type="dxa"/>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3782C7" w14:textId="5CF24C52" w:rsidR="20EC39CF" w:rsidRPr="00F67695" w:rsidRDefault="20EC39CF"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2ABCDF89" w:rsidRPr="00F67695">
              <w:rPr>
                <w:rFonts w:ascii="Roboto" w:eastAsia="Book Antiqua" w:hAnsi="Roboto" w:cstheme="minorHAnsi"/>
                <w:color w:val="000000" w:themeColor="text1"/>
                <w:sz w:val="12"/>
                <w:szCs w:val="12"/>
              </w:rPr>
              <w:t>acción</w:t>
            </w:r>
          </w:p>
        </w:tc>
        <w:tc>
          <w:tcPr>
            <w:tcW w:w="851"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B28E72" w14:textId="2C56BCB3"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1.4.1</w:t>
            </w:r>
            <w:r w:rsidR="4D6ED368" w:rsidRPr="00F67695">
              <w:rPr>
                <w:rFonts w:ascii="Roboto" w:eastAsia="Book Antiqua" w:hAnsi="Roboto" w:cstheme="minorHAnsi"/>
                <w:color w:val="000000" w:themeColor="text1"/>
                <w:sz w:val="12"/>
                <w:szCs w:val="12"/>
              </w:rPr>
              <w:t>.1</w:t>
            </w:r>
          </w:p>
        </w:tc>
        <w:tc>
          <w:tcPr>
            <w:tcW w:w="4399" w:type="dxa"/>
            <w:gridSpan w:val="6"/>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716904" w14:textId="3DEC73C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Diagnóstico de instituciones internacionales de prestigio con buenas prácticas de cooperación e internacionalización</w:t>
            </w:r>
          </w:p>
        </w:tc>
      </w:tr>
      <w:tr w:rsidR="563A39E1" w:rsidRPr="00F67695" w14:paraId="33AF2BFB" w14:textId="77777777" w:rsidTr="00590511">
        <w:trPr>
          <w:trHeight w:val="337"/>
        </w:trPr>
        <w:tc>
          <w:tcPr>
            <w:tcW w:w="201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634840E" w14:textId="795D61B0"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15"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2916E2D" w14:textId="6EB8B70E"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60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A77877" w14:textId="0DCDE125"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83A6F4F" w14:textId="28B2FFD5"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DB51A8" w14:textId="78264188"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428023" w14:textId="330A60DD"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4A5863" w14:textId="01F8B6DB"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35"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618E28" w14:textId="27ADA95B"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6F2405" w:rsidRPr="00F67695" w14:paraId="343770D7" w14:textId="77777777" w:rsidTr="00590511">
        <w:trPr>
          <w:trHeight w:val="535"/>
        </w:trPr>
        <w:tc>
          <w:tcPr>
            <w:tcW w:w="2015"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69554F1" w14:textId="75266AA1" w:rsidR="006F2405" w:rsidRPr="00F67695" w:rsidRDefault="006F2405" w:rsidP="006F2405">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Pr="006F2405">
              <w:rPr>
                <w:rFonts w:ascii="Roboto" w:eastAsia="Book Antiqua" w:hAnsi="Roboto" w:cstheme="minorBidi"/>
                <w:color w:val="000000" w:themeColor="text1"/>
                <w:sz w:val="12"/>
                <w:szCs w:val="12"/>
              </w:rPr>
              <w:t>Realizar un mapeo de universidades y centros de investigación reconocidos internacionalmente, analizando su reputación, programas académicos, y experiencia en cooperación internacional.</w:t>
            </w:r>
          </w:p>
        </w:tc>
        <w:tc>
          <w:tcPr>
            <w:tcW w:w="81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F6E6F95" w14:textId="437F4C14"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reporte del mapeo</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D9A9CC" w14:textId="75CCF8DC"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8972E5" w14:textId="53740C60"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BCD228" w14:textId="059665D3"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89BA21" w14:textId="260BB3D7"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932F4E" w14:textId="6795A1E7" w:rsidR="006F2405" w:rsidRPr="00F67695" w:rsidRDefault="006F2405" w:rsidP="006F2405">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3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623ED3" w14:textId="72710B88"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006F2405" w:rsidRPr="00F67695" w14:paraId="48B6C7DB" w14:textId="77777777" w:rsidTr="00590511">
        <w:trPr>
          <w:trHeight w:val="535"/>
        </w:trPr>
        <w:tc>
          <w:tcPr>
            <w:tcW w:w="2015"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B1FDD44" w14:textId="7538734A" w:rsidR="006F2405" w:rsidRPr="00F67695" w:rsidRDefault="006F2405" w:rsidP="006F2405">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Pr="006F2405">
              <w:rPr>
                <w:rFonts w:ascii="Roboto" w:eastAsia="Book Antiqua" w:hAnsi="Roboto" w:cstheme="minorBidi"/>
                <w:color w:val="000000" w:themeColor="text1"/>
                <w:sz w:val="12"/>
                <w:szCs w:val="12"/>
              </w:rPr>
              <w:t>Estudiar las prácticas de cooperación e internacionalización que estas instituciones han implementado con éxito, identificando modelos que podrían ser replicados o adaptados.</w:t>
            </w:r>
          </w:p>
        </w:tc>
        <w:tc>
          <w:tcPr>
            <w:tcW w:w="81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0782ED3" w14:textId="48297858"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774FB8">
              <w:rPr>
                <w:rFonts w:ascii="Roboto" w:eastAsia="Book Antiqua" w:hAnsi="Roboto" w:cstheme="minorHAnsi"/>
                <w:color w:val="000000" w:themeColor="text1"/>
                <w:sz w:val="12"/>
                <w:szCs w:val="12"/>
              </w:rPr>
              <w:t>informe</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A94C89" w14:textId="79D10DAE"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EA1595" w14:textId="6406C824"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4AF209" w14:textId="7338F7B3"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34153D" w14:textId="6B837A12"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1FBA6B" w14:textId="75D460D5" w:rsidR="006F2405" w:rsidRPr="00F67695" w:rsidRDefault="006F2405" w:rsidP="006F2405">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3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3FA556" w14:textId="6F93B21A"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006F2405" w:rsidRPr="00F67695" w14:paraId="1435AB1A" w14:textId="77777777" w:rsidTr="00590511">
        <w:trPr>
          <w:trHeight w:val="535"/>
        </w:trPr>
        <w:tc>
          <w:tcPr>
            <w:tcW w:w="2015" w:type="dxa"/>
            <w:gridSpan w:val="2"/>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1CEBE04" w14:textId="6315953D" w:rsidR="006F2405" w:rsidRPr="00F67695" w:rsidRDefault="006F2405" w:rsidP="006F2405">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Pr="006F2405">
              <w:rPr>
                <w:rFonts w:ascii="Roboto" w:eastAsia="Book Antiqua" w:hAnsi="Roboto" w:cstheme="minorBidi"/>
                <w:color w:val="000000" w:themeColor="text1"/>
                <w:sz w:val="12"/>
                <w:szCs w:val="12"/>
              </w:rPr>
              <w:t>Establecer una lista de instituciones con las que se buscará establecer alianzas, basándose en su compatibilidad con los objetivos estratégicos de la institución</w:t>
            </w:r>
            <w:r w:rsidR="00166DDF">
              <w:rPr>
                <w:rFonts w:ascii="Roboto" w:eastAsia="Book Antiqua" w:hAnsi="Roboto" w:cstheme="minorBidi"/>
                <w:color w:val="000000" w:themeColor="text1"/>
                <w:sz w:val="12"/>
                <w:szCs w:val="12"/>
              </w:rPr>
              <w:t>.</w:t>
            </w:r>
          </w:p>
        </w:tc>
        <w:tc>
          <w:tcPr>
            <w:tcW w:w="81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35C7CAA" w14:textId="5F36271C"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Catálogo de instituciones</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275E1A" w14:textId="2DEF020C"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51C4D7" w14:textId="452E436D"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F94B30" w14:textId="1ADD87DD"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C65D88" w14:textId="3FB1E5E7" w:rsidR="006F2405" w:rsidRPr="00F67695" w:rsidRDefault="00394FE3"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FF163B" w14:textId="69DD8D9B" w:rsidR="006F2405" w:rsidRPr="00F67695" w:rsidRDefault="006F2405" w:rsidP="006F2405">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35"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049785" w14:textId="738E6FD6" w:rsidR="006F2405" w:rsidRPr="00F67695" w:rsidRDefault="006F2405" w:rsidP="006F2405">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bl>
    <w:p w14:paraId="2A2A007C" w14:textId="7F3FD316" w:rsidR="48746D53" w:rsidRPr="00F67695" w:rsidRDefault="48746D53" w:rsidP="563A39E1">
      <w:pPr>
        <w:rPr>
          <w:rFonts w:ascii="Roboto" w:hAnsi="Roboto"/>
          <w:b/>
          <w:bCs/>
          <w:sz w:val="12"/>
          <w:szCs w:val="12"/>
        </w:rPr>
      </w:pPr>
    </w:p>
    <w:tbl>
      <w:tblPr>
        <w:tblW w:w="7240" w:type="dxa"/>
        <w:tblLayout w:type="fixed"/>
        <w:tblLook w:val="06A0" w:firstRow="1" w:lastRow="0" w:firstColumn="1" w:lastColumn="0" w:noHBand="1" w:noVBand="1"/>
      </w:tblPr>
      <w:tblGrid>
        <w:gridCol w:w="1990"/>
        <w:gridCol w:w="840"/>
        <w:gridCol w:w="4398"/>
        <w:gridCol w:w="12"/>
      </w:tblGrid>
      <w:tr w:rsidR="563A39E1" w:rsidRPr="00F67695" w14:paraId="11C9B24C" w14:textId="77777777" w:rsidTr="00AC6574">
        <w:trPr>
          <w:gridAfter w:val="1"/>
          <w:wAfter w:w="12" w:type="dxa"/>
          <w:trHeight w:val="221"/>
        </w:trPr>
        <w:tc>
          <w:tcPr>
            <w:tcW w:w="7228"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407A9137" w14:textId="2A5F716C"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2FCD4E8B" w14:textId="77777777" w:rsidTr="004952AA">
        <w:trPr>
          <w:trHeight w:val="221"/>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162F4C" w14:textId="47C27300"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4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D77ABB7" w14:textId="6AE69A3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410"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8638C3" w14:textId="5663C06F" w:rsidR="563A39E1" w:rsidRPr="00F67695" w:rsidRDefault="563A39E1" w:rsidP="00774FB8">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439B09FB" w14:textId="77777777" w:rsidTr="004952AA">
        <w:trPr>
          <w:trHeight w:val="221"/>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5A765B" w14:textId="69C4E52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A222E2" w14:textId="374648B0"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410"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D2F727" w14:textId="352C605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68683708" w14:textId="77777777" w:rsidTr="004952AA">
        <w:trPr>
          <w:trHeight w:val="221"/>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CD1984" w14:textId="627D2976"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95BC3F" w14:textId="3351013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3F67C3BB" w:rsidRPr="00F67695">
              <w:rPr>
                <w:rFonts w:ascii="Roboto" w:eastAsia="Book Antiqua" w:hAnsi="Roboto" w:cstheme="minorHAnsi"/>
                <w:color w:val="000000" w:themeColor="text1"/>
                <w:sz w:val="12"/>
                <w:szCs w:val="12"/>
              </w:rPr>
              <w:t>.1</w:t>
            </w:r>
          </w:p>
        </w:tc>
        <w:tc>
          <w:tcPr>
            <w:tcW w:w="4410"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843E04" w14:textId="1D7807C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Establecimiento de Nuevas Alianzas</w:t>
            </w:r>
          </w:p>
        </w:tc>
      </w:tr>
      <w:tr w:rsidR="563A39E1" w:rsidRPr="00F67695" w14:paraId="725F05B3" w14:textId="77777777" w:rsidTr="004952AA">
        <w:trPr>
          <w:trHeight w:val="221"/>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60D5EA" w14:textId="0F328EF2" w:rsidR="72A7A4B1" w:rsidRPr="00F67695" w:rsidRDefault="72A7A4B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7C5C1773" w:rsidRPr="00F67695">
              <w:rPr>
                <w:rFonts w:ascii="Roboto" w:eastAsia="Book Antiqua" w:hAnsi="Roboto" w:cstheme="minorHAnsi"/>
                <w:color w:val="000000" w:themeColor="text1"/>
                <w:sz w:val="12"/>
                <w:szCs w:val="12"/>
              </w:rPr>
              <w:t>acción</w:t>
            </w:r>
          </w:p>
        </w:tc>
        <w:tc>
          <w:tcPr>
            <w:tcW w:w="8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10BEEC" w14:textId="61793DA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1.4.1</w:t>
            </w:r>
            <w:r w:rsidR="6AF1A2FA" w:rsidRPr="00F67695">
              <w:rPr>
                <w:rFonts w:ascii="Roboto" w:eastAsia="Book Antiqua" w:hAnsi="Roboto" w:cstheme="minorHAnsi"/>
                <w:color w:val="000000" w:themeColor="text1"/>
                <w:sz w:val="12"/>
                <w:szCs w:val="12"/>
              </w:rPr>
              <w:t>.2</w:t>
            </w:r>
          </w:p>
        </w:tc>
        <w:tc>
          <w:tcPr>
            <w:tcW w:w="4410"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B86DAE" w14:textId="35D3B17F"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Negociación y firma de convenios</w:t>
            </w:r>
          </w:p>
        </w:tc>
      </w:tr>
    </w:tbl>
    <w:p w14:paraId="1AB0F81E" w14:textId="77777777" w:rsidR="00702081" w:rsidRPr="00F67695" w:rsidRDefault="00702081">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563A39E1" w:rsidRPr="00F67695" w14:paraId="06CF3D3E" w14:textId="77777777" w:rsidTr="004952AA">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FBAAAE2" w14:textId="55683A5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225389" w14:textId="1F15C488"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CE45991" w14:textId="5588A5EE"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CEEB5E0" w14:textId="07F71D3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AE4D1A" w14:textId="739D0006"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451EA9" w14:textId="351DDF8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503477" w14:textId="093F23E6"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50B02D1" w14:textId="7CBADCC4"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178A7EF7" w14:textId="77777777" w:rsidTr="004952AA">
        <w:trPr>
          <w:trHeight w:val="754"/>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64A1A0F" w14:textId="05296058" w:rsidR="563A39E1" w:rsidRPr="00F67695" w:rsidRDefault="563A39E1"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AP1. Socialización del "Lineamiento para la Administración de Acuerdos y Convenios de Cooperación Académica Nacional e Internacional"</w:t>
            </w:r>
            <w:r w:rsidR="00166DDF">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8609922" w14:textId="37C0FC7F"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Charla</w:t>
            </w:r>
            <w:r w:rsidR="00275209" w:rsidRPr="00F67695">
              <w:rPr>
                <w:rFonts w:ascii="Roboto" w:eastAsia="Book Antiqua" w:hAnsi="Roboto" w:cstheme="minorHAnsi"/>
                <w:color w:val="000000" w:themeColor="text1"/>
                <w:sz w:val="12"/>
                <w:szCs w:val="12"/>
              </w:rPr>
              <w:t>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ED92AF" w14:textId="6284B7DF" w:rsidR="563A39E1" w:rsidRPr="00F67695" w:rsidRDefault="03EF0D2F"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EA1B2E" w14:textId="731B5FE2" w:rsidR="6159CE94" w:rsidRPr="00F67695" w:rsidRDefault="00275209"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FBFD5" w14:textId="624A1D5F" w:rsidR="7EE03EDA" w:rsidRPr="00F67695" w:rsidRDefault="00275209"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59A02F" w14:textId="34DAF9D5"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700CBC" w14:textId="3353CDEB" w:rsidR="563A39E1" w:rsidRPr="00F67695" w:rsidRDefault="00AC6574"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BCD6CB" w14:textId="70CE7C21" w:rsidR="563A39E1"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563A39E1" w:rsidRPr="00F67695" w14:paraId="5EE7DE9F" w14:textId="77777777" w:rsidTr="004952AA">
        <w:trPr>
          <w:trHeight w:val="595"/>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3B288BB3" w14:textId="26087C26" w:rsidR="563A39E1" w:rsidRPr="00F67695" w:rsidRDefault="563A39E1"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AP2. Elaborar formatos de convenios marco y específicos de cooperación académica</w:t>
            </w:r>
            <w:r w:rsidR="00394FE3">
              <w:rPr>
                <w:rFonts w:ascii="Roboto" w:eastAsia="Book Antiqua" w:hAnsi="Roboto" w:cstheme="minorHAnsi"/>
                <w:color w:val="000000" w:themeColor="text1"/>
                <w:sz w:val="12"/>
                <w:szCs w:val="12"/>
              </w:rPr>
              <w:t xml:space="preserve"> para d</w:t>
            </w:r>
            <w:r w:rsidR="00394FE3" w:rsidRPr="00394FE3">
              <w:rPr>
                <w:rFonts w:ascii="Roboto" w:eastAsia="Book Antiqua" w:hAnsi="Roboto" w:cstheme="minorHAnsi"/>
                <w:color w:val="000000" w:themeColor="text1"/>
                <w:sz w:val="12"/>
                <w:szCs w:val="12"/>
              </w:rPr>
              <w:t>esarrollar propuestas detalladas que resalten las áreas de interés común, los objetivos de la colaboración, y los beneficios mutuos para las instituciones involucradas.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1C58256" w14:textId="188ED2BC"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Portafolio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859E72" w14:textId="3A373F47" w:rsidR="563A39E1" w:rsidRPr="00F67695" w:rsidRDefault="2247216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818BC2" w14:textId="346050B8"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942604" w14:textId="74835D7B" w:rsidR="5C3CAC14" w:rsidRPr="00F67695" w:rsidRDefault="5C3CAC14"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664BDE" w14:textId="6EA63DF4" w:rsidR="3E11D808" w:rsidRPr="00F67695" w:rsidRDefault="3E11D808"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3B68A0" w14:textId="3505A502" w:rsidR="563A39E1" w:rsidRPr="00F67695" w:rsidRDefault="00AC6574"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0A2896" w14:textId="0542EFB2" w:rsidR="563A39E1"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563A39E1" w:rsidRPr="00F67695" w14:paraId="0D649588" w14:textId="77777777" w:rsidTr="004952AA">
        <w:trPr>
          <w:trHeight w:val="688"/>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B4E245A" w14:textId="0E8D9DCC" w:rsidR="563A39E1" w:rsidRPr="00F67695" w:rsidRDefault="563A39E1"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AP3. Gestionar convenios de cooperación </w:t>
            </w:r>
            <w:r w:rsidR="442AA56E" w:rsidRPr="00F67695">
              <w:rPr>
                <w:rFonts w:ascii="Roboto" w:eastAsia="Book Antiqua" w:hAnsi="Roboto" w:cstheme="minorHAnsi"/>
                <w:color w:val="000000" w:themeColor="text1"/>
                <w:sz w:val="12"/>
                <w:szCs w:val="12"/>
              </w:rPr>
              <w:t>académica</w:t>
            </w:r>
            <w:r w:rsidRPr="00F67695">
              <w:rPr>
                <w:rFonts w:ascii="Roboto" w:eastAsia="Book Antiqua" w:hAnsi="Roboto" w:cstheme="minorHAnsi"/>
                <w:color w:val="000000" w:themeColor="text1"/>
                <w:sz w:val="12"/>
                <w:szCs w:val="12"/>
              </w:rPr>
              <w:t xml:space="preserve"> con instituciones externas </w:t>
            </w:r>
            <w:r w:rsidR="6788ADB2" w:rsidRPr="00F67695">
              <w:rPr>
                <w:rFonts w:ascii="Roboto" w:eastAsia="Book Antiqua" w:hAnsi="Roboto" w:cstheme="minorHAnsi"/>
                <w:color w:val="000000" w:themeColor="text1"/>
                <w:sz w:val="12"/>
                <w:szCs w:val="12"/>
              </w:rPr>
              <w:t>nacionales</w:t>
            </w:r>
            <w:r w:rsidRPr="00F67695">
              <w:rPr>
                <w:rFonts w:ascii="Roboto" w:eastAsia="Book Antiqua" w:hAnsi="Roboto" w:cstheme="minorHAnsi"/>
                <w:color w:val="000000" w:themeColor="text1"/>
                <w:sz w:val="12"/>
                <w:szCs w:val="12"/>
              </w:rPr>
              <w:t xml:space="preserve"> e internacionales</w:t>
            </w:r>
            <w:r w:rsidR="00394FE3">
              <w:rPr>
                <w:rFonts w:ascii="Roboto" w:eastAsia="Book Antiqua" w:hAnsi="Roboto" w:cstheme="minorHAnsi"/>
                <w:color w:val="000000" w:themeColor="text1"/>
                <w:sz w:val="12"/>
                <w:szCs w:val="12"/>
              </w:rPr>
              <w:t xml:space="preserve">; mediante el </w:t>
            </w:r>
            <w:r w:rsidR="00394FE3" w:rsidRPr="00394FE3">
              <w:rPr>
                <w:rFonts w:ascii="Roboto" w:eastAsia="Book Antiqua" w:hAnsi="Roboto" w:cstheme="minorHAnsi"/>
                <w:color w:val="000000" w:themeColor="text1"/>
                <w:sz w:val="12"/>
                <w:szCs w:val="12"/>
              </w:rPr>
              <w:t>diálogo con las instituciones seleccionadas para negociar los términos del convenio, incluyendo aspectos académicos, financieros, y operativos.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DC91B37" w14:textId="507F5AEE" w:rsidR="10A6D07F" w:rsidRPr="00F67695" w:rsidRDefault="10A6D07F" w:rsidP="0085082A">
            <w:pPr>
              <w:jc w:val="center"/>
              <w:rPr>
                <w:rFonts w:ascii="Roboto" w:hAnsi="Roboto" w:cstheme="minorHAnsi"/>
                <w:sz w:val="12"/>
                <w:szCs w:val="12"/>
              </w:rPr>
            </w:pPr>
            <w:r w:rsidRPr="00F67695">
              <w:rPr>
                <w:rFonts w:ascii="Roboto" w:eastAsia="Book Antiqua" w:hAnsi="Roboto" w:cstheme="minorHAnsi"/>
                <w:color w:val="000000" w:themeColor="text1"/>
                <w:sz w:val="12"/>
                <w:szCs w:val="12"/>
              </w:rPr>
              <w:t>Reunión</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0A05A1" w14:textId="2AD82F20" w:rsidR="10A6D07F" w:rsidRPr="00F67695" w:rsidRDefault="10A6D07F"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5D76B0" w14:textId="1C6544E5" w:rsidR="10A6D07F" w:rsidRPr="00F67695" w:rsidRDefault="10A6D07F"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467C8F" w14:textId="1BC85EDA" w:rsidR="10A6D07F" w:rsidRPr="00F67695" w:rsidRDefault="10A6D07F"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C42700" w14:textId="00A2814E" w:rsidR="10A6D07F" w:rsidRPr="00F67695" w:rsidRDefault="10A6D07F"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A10169" w14:textId="535D304A" w:rsidR="563A39E1" w:rsidRPr="00F67695" w:rsidRDefault="00AC6574"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41F0B9" w14:textId="3FA16C98" w:rsidR="563A39E1"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563A39E1" w:rsidRPr="00F67695" w14:paraId="0FCBC1B9" w14:textId="77777777" w:rsidTr="004952AA">
        <w:trPr>
          <w:trHeight w:val="582"/>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FB3B1BC" w14:textId="31097A09" w:rsidR="563A39E1" w:rsidRPr="00F67695" w:rsidRDefault="563A39E1"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AP4.  Elaboración de convenios con socios </w:t>
            </w:r>
            <w:r w:rsidR="30A5DE21" w:rsidRPr="00F67695">
              <w:rPr>
                <w:rFonts w:ascii="Roboto" w:eastAsia="Book Antiqua" w:hAnsi="Roboto" w:cstheme="minorHAnsi"/>
                <w:color w:val="000000" w:themeColor="text1"/>
                <w:sz w:val="12"/>
                <w:szCs w:val="12"/>
              </w:rPr>
              <w:t>estratégicos</w:t>
            </w:r>
            <w:r w:rsidR="00394FE3">
              <w:rPr>
                <w:rFonts w:ascii="Roboto" w:eastAsia="Book Antiqua" w:hAnsi="Roboto" w:cstheme="minorHAnsi"/>
                <w:color w:val="000000" w:themeColor="text1"/>
                <w:sz w:val="12"/>
                <w:szCs w:val="12"/>
              </w:rPr>
              <w:t>, a</w:t>
            </w:r>
            <w:r w:rsidR="00394FE3" w:rsidRPr="00394FE3">
              <w:rPr>
                <w:rFonts w:ascii="Roboto" w:eastAsia="Book Antiqua" w:hAnsi="Roboto" w:cstheme="minorHAnsi"/>
                <w:color w:val="000000" w:themeColor="text1"/>
                <w:sz w:val="12"/>
                <w:szCs w:val="12"/>
              </w:rPr>
              <w:t>segura</w:t>
            </w:r>
            <w:r w:rsidR="00394FE3">
              <w:rPr>
                <w:rFonts w:ascii="Roboto" w:eastAsia="Book Antiqua" w:hAnsi="Roboto" w:cstheme="minorHAnsi"/>
                <w:color w:val="000000" w:themeColor="text1"/>
                <w:sz w:val="12"/>
                <w:szCs w:val="12"/>
              </w:rPr>
              <w:t>ndo</w:t>
            </w:r>
            <w:r w:rsidR="00394FE3" w:rsidRPr="00394FE3">
              <w:rPr>
                <w:rFonts w:ascii="Roboto" w:eastAsia="Book Antiqua" w:hAnsi="Roboto" w:cstheme="minorHAnsi"/>
                <w:color w:val="000000" w:themeColor="text1"/>
                <w:sz w:val="12"/>
                <w:szCs w:val="12"/>
              </w:rPr>
              <w:t xml:space="preserve"> que los convenios propuestos cumplan con los requisitos legales y reglamentarios de ambas partes, y proceder a su firma oficial.</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7DE02A3" w14:textId="1568FFBF"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Convenio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934A42" w14:textId="70A4B77B" w:rsidR="563A39E1" w:rsidRPr="00F67695" w:rsidRDefault="563A39E1"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781953" w14:textId="563EF5AE" w:rsidR="3FF5F90D" w:rsidRPr="00F67695" w:rsidRDefault="3FF5F90D"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38A6C4" w14:textId="48F1D0FC" w:rsidR="3FF5F90D" w:rsidRPr="00F67695" w:rsidRDefault="3FF5F90D"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FD95CA" w14:textId="273D5A14" w:rsidR="3FF5F90D" w:rsidRPr="00F67695" w:rsidRDefault="3FF5F90D"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E66746" w14:textId="36E15CDC" w:rsidR="563A39E1" w:rsidRPr="00F67695" w:rsidRDefault="00CA1139"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DFCD9E" w14:textId="466A78CD" w:rsidR="563A39E1"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r w:rsidR="00394FE3" w:rsidRPr="00F67695" w14:paraId="6EE58295" w14:textId="77777777" w:rsidTr="004952AA">
        <w:trPr>
          <w:trHeight w:val="582"/>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A22C188" w14:textId="2B8F7DE9" w:rsidR="00394FE3" w:rsidRPr="00F67695" w:rsidRDefault="00394FE3" w:rsidP="00AB2C67">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394FE3">
              <w:rPr>
                <w:rFonts w:ascii="Roboto" w:eastAsia="Book Antiqua" w:hAnsi="Roboto" w:cstheme="minorHAnsi"/>
                <w:color w:val="000000" w:themeColor="text1"/>
                <w:sz w:val="12"/>
                <w:szCs w:val="12"/>
              </w:rPr>
              <w:t>Desarrollar un plan detallado para la puesta en marcha de los convenios, asegurando la coordinación entre las diferentes áreas involucradas.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26727B0" w14:textId="73ED9845"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Plan de trabajo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A8E5C" w14:textId="7C0566AF"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E45056" w14:textId="76413544"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EAE942" w14:textId="3EA56EE9"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033FAD" w14:textId="6B9CA833"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AE9A40" w14:textId="6EBDC3B2"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607140" w14:textId="36F590D3" w:rsidR="00394FE3"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tc>
      </w:tr>
    </w:tbl>
    <w:p w14:paraId="5E92123F" w14:textId="1E80F822" w:rsidR="48746D53" w:rsidRPr="00F67695" w:rsidRDefault="48746D53" w:rsidP="563A39E1">
      <w:pPr>
        <w:rPr>
          <w:rFonts w:ascii="Roboto" w:hAnsi="Roboto" w:cstheme="minorHAnsi"/>
          <w:b/>
          <w:bCs/>
          <w:sz w:val="12"/>
          <w:szCs w:val="12"/>
        </w:rPr>
      </w:pPr>
    </w:p>
    <w:tbl>
      <w:tblPr>
        <w:tblW w:w="7229" w:type="dxa"/>
        <w:tblLayout w:type="fixed"/>
        <w:tblLook w:val="06A0" w:firstRow="1" w:lastRow="0" w:firstColumn="1" w:lastColumn="0" w:noHBand="1" w:noVBand="1"/>
      </w:tblPr>
      <w:tblGrid>
        <w:gridCol w:w="1979"/>
        <w:gridCol w:w="851"/>
        <w:gridCol w:w="4399"/>
      </w:tblGrid>
      <w:tr w:rsidR="563A39E1" w:rsidRPr="00F67695" w14:paraId="3E897821" w14:textId="77777777" w:rsidTr="004952AA">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3C32CBAB" w14:textId="2F28F7AB"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798BC351"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602C57" w14:textId="3469B707"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54941D5" w14:textId="17CE4BC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F8B7D9" w14:textId="151EA644" w:rsidR="563A39E1" w:rsidRPr="00F67695" w:rsidRDefault="563A39E1" w:rsidP="00CA113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7DA2C775"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3B7880" w14:textId="3D30FF2E"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B39509" w14:textId="5519F7D9"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D937FB" w14:textId="5AE4727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041A2801"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055206" w14:textId="42B82C4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0E77FC" w14:textId="7261311E"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C847BF1" w:rsidRPr="00F67695">
              <w:rPr>
                <w:rFonts w:ascii="Roboto" w:eastAsia="Book Antiqua" w:hAnsi="Roboto" w:cstheme="minorHAnsi"/>
                <w:color w:val="000000" w:themeColor="text1"/>
                <w:sz w:val="12"/>
                <w:szCs w:val="12"/>
              </w:rPr>
              <w:t>4.1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BD1955" w14:textId="770F5957"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Establecimiento de Nuevas Alianzas</w:t>
            </w:r>
          </w:p>
        </w:tc>
      </w:tr>
      <w:tr w:rsidR="563A39E1" w:rsidRPr="00F67695" w14:paraId="7E52AD0F"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272CBE" w14:textId="3A79BC44" w:rsidR="40F1FFAA" w:rsidRPr="00F67695" w:rsidRDefault="40F1FFAA"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0421186B" w:rsidRPr="00F67695">
              <w:rPr>
                <w:rFonts w:ascii="Roboto" w:eastAsia="Book Antiqua" w:hAnsi="Roboto" w:cstheme="minorHAns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7DB3C8" w14:textId="2B507088"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5F7D40E3" w:rsidRPr="00F67695">
              <w:rPr>
                <w:rFonts w:ascii="Roboto" w:eastAsia="Book Antiqua" w:hAnsi="Roboto" w:cstheme="minorHAnsi"/>
                <w:color w:val="000000" w:themeColor="text1"/>
                <w:sz w:val="12"/>
                <w:szCs w:val="12"/>
              </w:rPr>
              <w:t>4.1.3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E3F75E" w14:textId="6B2ECB9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Programa de movilidad.</w:t>
            </w:r>
          </w:p>
        </w:tc>
      </w:tr>
    </w:tbl>
    <w:p w14:paraId="65B638E1" w14:textId="77777777" w:rsidR="00702081" w:rsidRPr="00F67695" w:rsidRDefault="00702081">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563A39E1" w:rsidRPr="00F67695" w14:paraId="480D3C9C" w14:textId="77777777" w:rsidTr="004952AA">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2C0A45" w14:textId="6041DF31"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D0BA0D" w14:textId="0E6494B2"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A471B7" w14:textId="636D7BE9"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3A0E689" w14:textId="43DCF696"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2843B59" w14:textId="2D9A7CE0"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CF60A2" w14:textId="6FCAF8A2"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6178CFE" w14:textId="4E79E4AA"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C216A6E" w14:textId="61D0E695"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7356CC" w:rsidRPr="00F67695" w14:paraId="17091B13" w14:textId="77777777" w:rsidTr="004952AA">
        <w:trPr>
          <w:trHeight w:val="343"/>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4065AEB" w14:textId="02804C2E" w:rsidR="007356CC" w:rsidRPr="00F67695" w:rsidRDefault="007356CC"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4169C3" w:rsidRPr="004169C3">
              <w:rPr>
                <w:rFonts w:ascii="Roboto" w:eastAsia="Book Antiqua" w:hAnsi="Roboto" w:cstheme="minorHAnsi"/>
                <w:color w:val="000000" w:themeColor="text1"/>
                <w:sz w:val="12"/>
                <w:szCs w:val="12"/>
              </w:rPr>
              <w:t>Fortalecer los programas específicos para la movilidad de estudiantes, incluyendo intercambios académicos, estancias de investigación, y programas de formación en el extranjero.</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5099248" w14:textId="30B50D13" w:rsidR="007356CC" w:rsidRPr="00F67695" w:rsidRDefault="007356CC" w:rsidP="0085082A">
            <w:pPr>
              <w:jc w:val="center"/>
              <w:rPr>
                <w:rFonts w:ascii="Roboto" w:hAnsi="Roboto" w:cstheme="minorHAnsi"/>
                <w:sz w:val="12"/>
                <w:szCs w:val="12"/>
              </w:rPr>
            </w:pPr>
            <w:r w:rsidRPr="00F67695">
              <w:rPr>
                <w:rFonts w:ascii="Roboto" w:eastAsia="Book Antiqua" w:hAnsi="Roboto" w:cstheme="minorHAnsi"/>
                <w:color w:val="000000" w:themeColor="text1"/>
                <w:sz w:val="12"/>
                <w:szCs w:val="12"/>
              </w:rPr>
              <w:t>Programa</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06341E" w14:textId="15A14093"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FDC73D" w14:textId="6636FC00"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25%</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F427DB" w14:textId="7A55EC40"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3008D9" w14:textId="666E7978"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3F04D8" w14:textId="27EE2A73" w:rsidR="007356CC" w:rsidRPr="00F67695" w:rsidRDefault="00ED6205"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AB2922" w14:textId="669F60E7"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7356CC" w:rsidRPr="00F67695" w14:paraId="1FB70900" w14:textId="77777777" w:rsidTr="004952AA">
        <w:trPr>
          <w:trHeight w:val="718"/>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38A8C87" w14:textId="42A702C0" w:rsidR="007356CC" w:rsidRPr="00F67695" w:rsidRDefault="007356CC"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AP2.  </w:t>
            </w:r>
            <w:r w:rsidR="004169C3" w:rsidRPr="004169C3">
              <w:rPr>
                <w:rFonts w:ascii="Roboto" w:eastAsia="Book Antiqua" w:hAnsi="Roboto" w:cstheme="minorHAnsi"/>
                <w:color w:val="000000" w:themeColor="text1"/>
                <w:sz w:val="12"/>
                <w:szCs w:val="12"/>
              </w:rPr>
              <w:t>Dar acompañamiento a los estudiantes y docentes en programas de movilidad para los efectos de las comprobaciones en tiempo y forma.</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53DDBC1" w14:textId="3465A329"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Anteproyecto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24443E" w14:textId="3736D8E5"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5AE328" w14:textId="0B605090"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C926E9" w14:textId="4E2B9D09"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E68706" w14:textId="7A3445EC"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D6A482" w14:textId="65EF0251" w:rsidR="007356CC" w:rsidRPr="00F67695" w:rsidRDefault="00ED6205"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71D2F6" w14:textId="749F15A2"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7356CC" w:rsidRPr="00F67695" w14:paraId="1035A05A" w14:textId="77777777" w:rsidTr="004952AA">
        <w:trPr>
          <w:trHeight w:val="596"/>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4C3C2A9" w14:textId="238C0B2A" w:rsidR="007356CC" w:rsidRPr="00F67695" w:rsidRDefault="007356CC"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AP3. </w:t>
            </w:r>
            <w:r w:rsidR="004169C3" w:rsidRPr="004169C3">
              <w:rPr>
                <w:rFonts w:ascii="Roboto" w:eastAsia="Book Antiqua" w:hAnsi="Roboto" w:cstheme="minorHAnsi"/>
                <w:color w:val="000000" w:themeColor="text1"/>
                <w:sz w:val="12"/>
                <w:szCs w:val="12"/>
              </w:rPr>
              <w:t xml:space="preserve">Mantener un seguimiento continuo de los estudiantes y docentes en movilidad, proporcionando apoyo durante su estancia en el extranjero y recogiendo </w:t>
            </w:r>
            <w:proofErr w:type="spellStart"/>
            <w:r w:rsidR="004169C3" w:rsidRPr="004169C3">
              <w:rPr>
                <w:rFonts w:ascii="Roboto" w:eastAsia="Book Antiqua" w:hAnsi="Roboto" w:cstheme="minorHAnsi"/>
                <w:color w:val="000000" w:themeColor="text1"/>
                <w:sz w:val="12"/>
                <w:szCs w:val="12"/>
              </w:rPr>
              <w:t>feedback</w:t>
            </w:r>
            <w:proofErr w:type="spellEnd"/>
            <w:r w:rsidR="00166DDF">
              <w:rPr>
                <w:rFonts w:ascii="Roboto" w:eastAsia="Book Antiqua" w:hAnsi="Roboto" w:cstheme="minorHAnsi"/>
                <w:color w:val="000000" w:themeColor="text1"/>
                <w:sz w:val="12"/>
                <w:szCs w:val="12"/>
              </w:rPr>
              <w:t>,</w:t>
            </w:r>
            <w:r w:rsidR="004169C3" w:rsidRPr="004169C3">
              <w:rPr>
                <w:rFonts w:ascii="Roboto" w:eastAsia="Book Antiqua" w:hAnsi="Roboto" w:cstheme="minorHAnsi"/>
                <w:color w:val="000000" w:themeColor="text1"/>
                <w:sz w:val="12"/>
                <w:szCs w:val="12"/>
              </w:rPr>
              <w:t xml:space="preserve"> al finalizar su experiencia.</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B5DD734" w14:textId="2686EF4F" w:rsidR="007356CC" w:rsidRPr="00F67695" w:rsidRDefault="007356CC" w:rsidP="0085082A">
            <w:pPr>
              <w:jc w:val="center"/>
              <w:rPr>
                <w:rFonts w:ascii="Roboto" w:hAnsi="Roboto" w:cstheme="minorHAnsi"/>
                <w:sz w:val="12"/>
                <w:szCs w:val="12"/>
              </w:rPr>
            </w:pPr>
            <w:r w:rsidRPr="00F67695">
              <w:rPr>
                <w:rFonts w:ascii="Roboto" w:eastAsia="Book Antiqua" w:hAnsi="Roboto" w:cstheme="minorHAnsi"/>
                <w:color w:val="000000" w:themeColor="text1"/>
                <w:sz w:val="12"/>
                <w:szCs w:val="12"/>
              </w:rPr>
              <w:t>Anteproyecto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B4A100" w14:textId="426B5EE7"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4782C2" w14:textId="23E02456"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0BD9C0" w14:textId="24A44B7C"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2E764F" w14:textId="05854D3B" w:rsidR="007356CC" w:rsidRPr="00F67695" w:rsidRDefault="007356CC"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52B62F" w14:textId="12C407DC" w:rsidR="007356CC" w:rsidRPr="00F67695" w:rsidRDefault="00ED6205"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239990" w14:textId="160DD793"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7356CC" w:rsidRPr="00F67695" w14:paraId="216A958B" w14:textId="77777777" w:rsidTr="004952AA">
        <w:trPr>
          <w:trHeight w:val="5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74DDC7" w14:textId="215D12CC" w:rsidR="007356CC" w:rsidRPr="00F67695" w:rsidRDefault="007356CC"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AP4. </w:t>
            </w:r>
            <w:r w:rsidR="004169C3" w:rsidRPr="004169C3">
              <w:rPr>
                <w:rFonts w:ascii="Roboto" w:eastAsia="Book Antiqua" w:hAnsi="Roboto" w:cstheme="minorHAnsi"/>
                <w:color w:val="000000" w:themeColor="text1"/>
                <w:sz w:val="12"/>
                <w:szCs w:val="12"/>
              </w:rPr>
              <w:t>Realizar y proponer a la Oficina de la Abogada General la propuesta de normatividad de Programas de Movilidad e Intercambio.</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BA89CDE" w14:textId="36AA33C0"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337197" w14:textId="4DC0D2BA"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8A7479" w14:textId="4A8755B8"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D5FD58" w14:textId="2560CF8A"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E13C45" w14:textId="0B39E8D8"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EF452E" w14:textId="7408585A" w:rsidR="007356CC" w:rsidRPr="00F67695" w:rsidRDefault="00ED6205" w:rsidP="0085082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FFE273" w14:textId="2C13CF49" w:rsidR="007356CC" w:rsidRPr="00F67695" w:rsidRDefault="004169C3" w:rsidP="0085082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bl>
    <w:p w14:paraId="5E23386F" w14:textId="0BAA76DB" w:rsidR="48746D53" w:rsidRPr="00F67695" w:rsidRDefault="48746D53" w:rsidP="563A39E1">
      <w:pPr>
        <w:rPr>
          <w:rFonts w:ascii="Roboto" w:hAnsi="Roboto"/>
          <w:b/>
          <w:bCs/>
          <w:sz w:val="12"/>
          <w:szCs w:val="12"/>
        </w:rPr>
      </w:pPr>
    </w:p>
    <w:tbl>
      <w:tblPr>
        <w:tblW w:w="7229" w:type="dxa"/>
        <w:tblLayout w:type="fixed"/>
        <w:tblLook w:val="06A0" w:firstRow="1" w:lastRow="0" w:firstColumn="1" w:lastColumn="0" w:noHBand="1" w:noVBand="1"/>
      </w:tblPr>
      <w:tblGrid>
        <w:gridCol w:w="1979"/>
        <w:gridCol w:w="851"/>
        <w:gridCol w:w="4399"/>
      </w:tblGrid>
      <w:tr w:rsidR="563A39E1" w:rsidRPr="00F67695" w14:paraId="71255F14" w14:textId="77777777" w:rsidTr="004952AA">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3CD54F6F" w14:textId="78657A75"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6E3AE433" w14:textId="77777777" w:rsidTr="00774FB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D559E4" w14:textId="7ECD3A0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EA4924" w14:textId="5FFA1BE8"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FC1429" w14:textId="34F81BBA" w:rsidR="563A39E1" w:rsidRPr="00F67695" w:rsidRDefault="563A39E1" w:rsidP="004952A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6EA3D2E3"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DF4E8B" w14:textId="2AFFA1CA"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1C4018" w14:textId="5B10765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4FA37C" w14:textId="6810F41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51EBCEA3"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031BDE" w14:textId="05CDF446"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963E4B" w14:textId="0FD7185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245EB1D2" w:rsidRPr="00F67695">
              <w:rPr>
                <w:rFonts w:ascii="Roboto" w:eastAsia="Book Antiqua" w:hAnsi="Roboto" w:cstheme="minorHAnsi"/>
                <w:color w:val="000000" w:themeColor="text1"/>
                <w:sz w:val="12"/>
                <w:szCs w:val="12"/>
              </w:rPr>
              <w:t>.1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5E8314" w14:textId="5A572A4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Establecimiento de Nuevas Alianzas</w:t>
            </w:r>
          </w:p>
        </w:tc>
      </w:tr>
      <w:tr w:rsidR="563A39E1" w:rsidRPr="00F67695" w14:paraId="2867782F"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91E400" w14:textId="0605FC4C" w:rsidR="65F2B453" w:rsidRPr="00F67695" w:rsidRDefault="65F2B453"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1A73BC94" w:rsidRPr="00F67695">
              <w:rPr>
                <w:rFonts w:ascii="Roboto" w:eastAsia="Book Antiqua" w:hAnsi="Roboto" w:cstheme="minorHAns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D7371C" w14:textId="761226B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1.4.1</w:t>
            </w:r>
            <w:r w:rsidR="474B5C7A" w:rsidRPr="00F67695">
              <w:rPr>
                <w:rFonts w:ascii="Roboto" w:eastAsia="Book Antiqua" w:hAnsi="Roboto" w:cstheme="minorHAnsi"/>
                <w:color w:val="000000" w:themeColor="text1"/>
                <w:sz w:val="12"/>
                <w:szCs w:val="12"/>
              </w:rPr>
              <w:t>.4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A2DD22" w14:textId="0F7F6D43"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Promoción y difusión del programa de movilidad.</w:t>
            </w:r>
          </w:p>
        </w:tc>
      </w:tr>
    </w:tbl>
    <w:p w14:paraId="5E1A8F81" w14:textId="77777777" w:rsidR="00702081" w:rsidRPr="00F67695" w:rsidRDefault="00702081">
      <w:pPr>
        <w:rPr>
          <w:rFonts w:ascii="Roboto" w:hAnsi="Roboto"/>
          <w:sz w:val="12"/>
          <w:szCs w:val="12"/>
        </w:rPr>
      </w:pPr>
    </w:p>
    <w:tbl>
      <w:tblPr>
        <w:tblW w:w="7226" w:type="dxa"/>
        <w:tblLayout w:type="fixed"/>
        <w:tblLook w:val="06A0" w:firstRow="1" w:lastRow="0" w:firstColumn="1" w:lastColumn="0" w:noHBand="1" w:noVBand="1"/>
      </w:tblPr>
      <w:tblGrid>
        <w:gridCol w:w="1995"/>
        <w:gridCol w:w="835"/>
        <w:gridCol w:w="581"/>
        <w:gridCol w:w="491"/>
        <w:gridCol w:w="491"/>
        <w:gridCol w:w="491"/>
        <w:gridCol w:w="914"/>
        <w:gridCol w:w="1428"/>
      </w:tblGrid>
      <w:tr w:rsidR="563A39E1" w:rsidRPr="00F67695" w14:paraId="6665DBE9" w14:textId="77777777" w:rsidTr="004952AA">
        <w:trPr>
          <w:trHeight w:val="575"/>
        </w:trPr>
        <w:tc>
          <w:tcPr>
            <w:tcW w:w="1995"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DB98B5" w14:textId="52B633B6"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35"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6F0826" w14:textId="39196E62"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8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82E4ADE" w14:textId="1540BC00"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6892B87" w14:textId="38F78C55"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4DAA08" w14:textId="23BF2852"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DB4DB72" w14:textId="208E6646"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1D5E46" w14:textId="58D68B32"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F7C6A87" w14:textId="5FEAA730" w:rsidR="563A39E1" w:rsidRPr="00F67695" w:rsidRDefault="563A39E1" w:rsidP="00AB2C67">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418CB13A" w14:textId="77777777" w:rsidTr="004952AA">
        <w:trPr>
          <w:trHeight w:val="450"/>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C0FDA7A" w14:textId="3290FEF9" w:rsidR="563A39E1" w:rsidRPr="00F67695" w:rsidRDefault="563A39E1"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Taller para tutores sobre el programa de </w:t>
            </w:r>
            <w:r w:rsidR="323C7581" w:rsidRPr="00F67695">
              <w:rPr>
                <w:rFonts w:ascii="Roboto" w:eastAsia="Book Antiqua" w:hAnsi="Roboto" w:cstheme="minorHAnsi"/>
                <w:color w:val="000000" w:themeColor="text1"/>
                <w:sz w:val="12"/>
                <w:szCs w:val="12"/>
              </w:rPr>
              <w:t>movilidad</w:t>
            </w:r>
            <w:r w:rsidR="00166DDF">
              <w:rPr>
                <w:rFonts w:ascii="Roboto" w:eastAsia="Book Antiqua" w:hAnsi="Roboto" w:cstheme="minorHAnsi"/>
                <w:color w:val="000000" w:themeColor="text1"/>
                <w:sz w:val="12"/>
                <w:szCs w:val="12"/>
              </w:rPr>
              <w:t>.</w:t>
            </w:r>
            <w:r w:rsidRPr="00F67695">
              <w:rPr>
                <w:rFonts w:ascii="Roboto" w:eastAsia="Book Antiqua" w:hAnsi="Roboto" w:cstheme="minorHAnsi"/>
                <w:color w:val="000000" w:themeColor="text1"/>
                <w:sz w:val="12"/>
                <w:szCs w:val="12"/>
              </w:rPr>
              <w:t xml:space="preserve"> </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1EA5931" w14:textId="480AAF3C"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Taller </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4F68DC" w14:textId="27729DF9"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sidR="25ABAF0E"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3E4AD0" w14:textId="58593268"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73A9B6" w14:textId="404692D7"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32B53" w14:textId="1C1B0DC7" w:rsidR="563A39E1" w:rsidRPr="00F67695" w:rsidRDefault="563A39E1" w:rsidP="563A39E1">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1C72B" w14:textId="4798DA82" w:rsidR="563A39E1" w:rsidRPr="00F67695" w:rsidRDefault="004A17EE" w:rsidP="00AB2C6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0C885C" w14:textId="1E1988B1" w:rsidR="563A39E1" w:rsidRPr="00166DDF" w:rsidRDefault="001C0420" w:rsidP="00AB2C67">
            <w:pPr>
              <w:jc w:val="center"/>
              <w:rPr>
                <w:rFonts w:ascii="Roboto" w:eastAsia="Book Antiqua" w:hAnsi="Roboto" w:cstheme="minorHAnsi"/>
                <w:color w:val="000000" w:themeColor="text1"/>
                <w:sz w:val="12"/>
                <w:szCs w:val="12"/>
              </w:rPr>
            </w:pPr>
            <w:r w:rsidRPr="00166DDF">
              <w:rPr>
                <w:rFonts w:ascii="Roboto" w:eastAsia="Book Antiqua" w:hAnsi="Roboto" w:cstheme="minorHAnsi"/>
                <w:color w:val="000000" w:themeColor="text1"/>
                <w:sz w:val="12"/>
                <w:szCs w:val="12"/>
              </w:rPr>
              <w:t xml:space="preserve">DGSE-TI / </w:t>
            </w:r>
            <w:r w:rsidR="004A17EE" w:rsidRPr="00166DDF">
              <w:rPr>
                <w:rFonts w:ascii="Roboto" w:eastAsia="Book Antiqua" w:hAnsi="Roboto" w:cstheme="minorHAnsi"/>
                <w:color w:val="000000" w:themeColor="text1"/>
                <w:sz w:val="12"/>
                <w:szCs w:val="12"/>
              </w:rPr>
              <w:t>DIR -FAC</w:t>
            </w:r>
          </w:p>
        </w:tc>
      </w:tr>
      <w:tr w:rsidR="001C0420" w:rsidRPr="00F67695" w14:paraId="4FF38CD0" w14:textId="77777777" w:rsidTr="004952AA">
        <w:trPr>
          <w:trHeight w:val="426"/>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3348A93" w14:textId="0BD3AA88" w:rsidR="001C0420" w:rsidRPr="00F67695" w:rsidRDefault="001C0420" w:rsidP="00AB2C67">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AP2. Promoción y difusión del Programa de movilidad estudiantil</w:t>
            </w:r>
            <w:r w:rsidR="00166DDF">
              <w:rPr>
                <w:rFonts w:ascii="Roboto" w:eastAsia="Book Antiqua" w:hAnsi="Roboto" w:cstheme="minorHAnsi"/>
                <w:color w:val="000000" w:themeColor="text1"/>
                <w:sz w:val="12"/>
                <w:szCs w:val="12"/>
              </w:rPr>
              <w:t>.</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B1D1880" w14:textId="793162B1" w:rsidR="001C0420" w:rsidRPr="00F67695" w:rsidRDefault="00774FB8" w:rsidP="001C042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Plan de difusión</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B03432" w14:textId="34743921" w:rsidR="001C0420" w:rsidRPr="00F67695" w:rsidRDefault="00774FB8" w:rsidP="001C042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387D7E" w14:textId="0F663EB9" w:rsidR="001C0420" w:rsidRPr="00F67695" w:rsidRDefault="00774FB8" w:rsidP="001C042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C0DFB8" w14:textId="6080F5AE" w:rsidR="001C0420" w:rsidRPr="00F67695" w:rsidRDefault="00774FB8" w:rsidP="001C042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21CB6C" w14:textId="4E5DF013" w:rsidR="001C0420" w:rsidRPr="00F67695" w:rsidRDefault="00774FB8" w:rsidP="001C042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2D8BF3" w14:textId="57DD7D0A" w:rsidR="001C0420" w:rsidRPr="00F67695" w:rsidRDefault="001C0420" w:rsidP="00AB2C6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A9F0AE" w14:textId="4B30D67B" w:rsidR="001C0420" w:rsidRPr="00F67695" w:rsidRDefault="001C0420" w:rsidP="00AB2C67">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lang w:val="en-US"/>
              </w:rPr>
              <w:t>DGSE-TI / DIR -FAC</w:t>
            </w:r>
          </w:p>
        </w:tc>
      </w:tr>
      <w:tr w:rsidR="006A1446" w:rsidRPr="00F67695" w14:paraId="4824EE25" w14:textId="77777777" w:rsidTr="004952AA">
        <w:trPr>
          <w:trHeight w:val="426"/>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F04B6B8" w14:textId="4A41F465" w:rsidR="006A1446" w:rsidRPr="00F67695" w:rsidRDefault="006A1446" w:rsidP="006A1446">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w:t>
            </w:r>
            <w:r w:rsidR="00774FB8">
              <w:rPr>
                <w:rFonts w:ascii="Roboto" w:eastAsia="Book Antiqua" w:hAnsi="Roboto" w:cstheme="minorHAnsi"/>
                <w:color w:val="000000" w:themeColor="text1"/>
                <w:sz w:val="12"/>
                <w:szCs w:val="12"/>
              </w:rPr>
              <w:t>P3</w:t>
            </w:r>
            <w:r>
              <w:rPr>
                <w:rFonts w:ascii="Roboto" w:eastAsia="Book Antiqua" w:hAnsi="Roboto" w:cstheme="minorHAnsi"/>
                <w:color w:val="000000" w:themeColor="text1"/>
                <w:sz w:val="12"/>
                <w:szCs w:val="12"/>
              </w:rPr>
              <w:t>.</w:t>
            </w:r>
            <w:r w:rsidRPr="006A1446">
              <w:t xml:space="preserve"> </w:t>
            </w:r>
            <w:r w:rsidRPr="006A1446">
              <w:rPr>
                <w:rFonts w:ascii="Roboto" w:eastAsia="Book Antiqua" w:hAnsi="Roboto" w:cstheme="minorHAnsi"/>
                <w:color w:val="000000" w:themeColor="text1"/>
                <w:sz w:val="12"/>
                <w:szCs w:val="12"/>
              </w:rPr>
              <w:t>Desarrollar campañas de comunicación dentro de la universidad para informar a estudiantes, docentes y personal sobre las oportunidades de movilidad y los beneficios de participar.</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2E28284" w14:textId="5A4678FE" w:rsidR="006A1446" w:rsidRPr="00F67695" w:rsidRDefault="006A1446" w:rsidP="006A144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13 Actividades</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B5DB58" w14:textId="5C9C875B" w:rsidR="006A1446" w:rsidRPr="00F67695" w:rsidRDefault="006A1446" w:rsidP="006A144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2</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AC8D32" w14:textId="7C019B27" w:rsidR="006A1446" w:rsidRPr="00F67695" w:rsidRDefault="006A1446" w:rsidP="006A144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B182EA" w14:textId="64AA12FD" w:rsidR="006A1446" w:rsidRPr="00F67695" w:rsidRDefault="006A1446" w:rsidP="006A144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4</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F83D59" w14:textId="6BA75C6F" w:rsidR="006A1446" w:rsidRPr="00F67695" w:rsidRDefault="006A1446" w:rsidP="006A144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4</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566037" w14:textId="27E3A1A0"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2E6AE4" w14:textId="77777777" w:rsidR="006A1446"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p w14:paraId="7DB5F27F" w14:textId="0B350B94" w:rsidR="006A1446" w:rsidRPr="00F67695"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CGTIC</w:t>
            </w:r>
          </w:p>
        </w:tc>
      </w:tr>
      <w:tr w:rsidR="006A1446" w:rsidRPr="00F67695" w14:paraId="7CB05D0F" w14:textId="77777777" w:rsidTr="004952AA">
        <w:trPr>
          <w:trHeight w:val="426"/>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980F362" w14:textId="2FE57121" w:rsidR="006A1446" w:rsidRPr="00F67695" w:rsidRDefault="006A1446" w:rsidP="006A1446">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774FB8">
              <w:rPr>
                <w:rFonts w:ascii="Roboto" w:eastAsia="Book Antiqua" w:hAnsi="Roboto" w:cstheme="minorHAnsi"/>
                <w:color w:val="000000" w:themeColor="text1"/>
                <w:sz w:val="12"/>
                <w:szCs w:val="12"/>
              </w:rPr>
              <w:t>4</w:t>
            </w:r>
            <w:r>
              <w:rPr>
                <w:rFonts w:ascii="Roboto" w:eastAsia="Book Antiqua" w:hAnsi="Roboto" w:cstheme="minorHAnsi"/>
                <w:color w:val="000000" w:themeColor="text1"/>
                <w:sz w:val="12"/>
                <w:szCs w:val="12"/>
              </w:rPr>
              <w:t>.</w:t>
            </w:r>
            <w:r w:rsidRPr="006A1446">
              <w:t xml:space="preserve"> </w:t>
            </w:r>
            <w:r w:rsidRPr="006A1446">
              <w:rPr>
                <w:rFonts w:ascii="Roboto" w:eastAsia="Book Antiqua" w:hAnsi="Roboto" w:cstheme="minorHAnsi"/>
                <w:color w:val="000000" w:themeColor="text1"/>
                <w:sz w:val="12"/>
                <w:szCs w:val="12"/>
              </w:rPr>
              <w:t>Realizar eventos como ferias de movilidad, talleres informativos y sesiones de orientación para explicar los detalles de los programas de movilidad y cómo postularse</w:t>
            </w:r>
            <w:r w:rsidR="00166DDF">
              <w:rPr>
                <w:rFonts w:ascii="Roboto" w:eastAsia="Book Antiqua" w:hAnsi="Roboto" w:cstheme="minorHAnsi"/>
                <w:color w:val="000000" w:themeColor="text1"/>
                <w:sz w:val="12"/>
                <w:szCs w:val="12"/>
              </w:rPr>
              <w:t>.</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305DAC9" w14:textId="5C672EB8"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Eventos</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A6FEE0" w14:textId="05945655"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8CB782" w14:textId="26C0B5D9"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68D1CB" w14:textId="4A0D1DCC"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450ADF" w14:textId="743CFE63"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BEFAB5" w14:textId="3C8FCA50"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514509" w14:textId="77777777" w:rsidR="006A1446"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p w14:paraId="70A4C898" w14:textId="0FD272A4" w:rsidR="006A1446" w:rsidRPr="00F67695"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CGTIC</w:t>
            </w:r>
          </w:p>
        </w:tc>
      </w:tr>
      <w:tr w:rsidR="006A1446" w:rsidRPr="00F67695" w14:paraId="7EA79E6B" w14:textId="77777777" w:rsidTr="004952AA">
        <w:trPr>
          <w:trHeight w:val="426"/>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417C69F" w14:textId="6B40B5CB" w:rsidR="006A1446" w:rsidRPr="00F67695" w:rsidRDefault="006A1446" w:rsidP="006A1446">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774FB8">
              <w:rPr>
                <w:rFonts w:ascii="Roboto" w:eastAsia="Book Antiqua" w:hAnsi="Roboto" w:cstheme="minorHAnsi"/>
                <w:color w:val="000000" w:themeColor="text1"/>
                <w:sz w:val="12"/>
                <w:szCs w:val="12"/>
              </w:rPr>
              <w:t>5</w:t>
            </w:r>
            <w:r>
              <w:rPr>
                <w:rFonts w:ascii="Roboto" w:eastAsia="Book Antiqua" w:hAnsi="Roboto" w:cstheme="minorHAnsi"/>
                <w:color w:val="000000" w:themeColor="text1"/>
                <w:sz w:val="12"/>
                <w:szCs w:val="12"/>
              </w:rPr>
              <w:t xml:space="preserve">. </w:t>
            </w:r>
            <w:r w:rsidRPr="006A1446">
              <w:rPr>
                <w:rFonts w:ascii="Roboto" w:eastAsia="Book Antiqua" w:hAnsi="Roboto" w:cstheme="minorHAnsi"/>
                <w:color w:val="000000" w:themeColor="text1"/>
                <w:sz w:val="12"/>
                <w:szCs w:val="12"/>
              </w:rPr>
              <w:t>Diseñar folletos, videos, y contenido digital que resalten las experiencias y logros de quienes han participado en programas de movilidad, motivando a otros a unirse.</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F2B9469" w14:textId="2D388698"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 Charlas</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E94109" w14:textId="3C5D49EE"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70B549" w14:textId="61E9F79D"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E78225" w14:textId="67CD3F2A"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788A00" w14:textId="47FD1522"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53038E" w14:textId="52948EE6"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3AE11A" w14:textId="77777777" w:rsidR="006A1446"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p w14:paraId="1CBC4B76" w14:textId="75DA6A39" w:rsidR="006A1446" w:rsidRPr="00F67695"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CGTIC</w:t>
            </w:r>
          </w:p>
        </w:tc>
      </w:tr>
      <w:tr w:rsidR="006A1446" w:rsidRPr="00F67695" w14:paraId="748E7390" w14:textId="77777777" w:rsidTr="004952AA">
        <w:trPr>
          <w:trHeight w:val="426"/>
        </w:trPr>
        <w:tc>
          <w:tcPr>
            <w:tcW w:w="1995"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5A05655" w14:textId="7A62352C" w:rsidR="006A1446" w:rsidRPr="00F67695" w:rsidRDefault="006A1446" w:rsidP="006A1446">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w:t>
            </w:r>
            <w:r w:rsidR="00774FB8">
              <w:rPr>
                <w:rFonts w:ascii="Roboto" w:eastAsia="Book Antiqua" w:hAnsi="Roboto" w:cstheme="minorHAnsi"/>
                <w:color w:val="000000" w:themeColor="text1"/>
                <w:sz w:val="12"/>
                <w:szCs w:val="12"/>
              </w:rPr>
              <w:t>6</w:t>
            </w:r>
            <w:r>
              <w:rPr>
                <w:rFonts w:ascii="Roboto" w:eastAsia="Book Antiqua" w:hAnsi="Roboto" w:cstheme="minorHAnsi"/>
                <w:color w:val="000000" w:themeColor="text1"/>
                <w:sz w:val="12"/>
                <w:szCs w:val="12"/>
              </w:rPr>
              <w:t xml:space="preserve">. </w:t>
            </w:r>
            <w:r w:rsidRPr="006A1446">
              <w:rPr>
                <w:rFonts w:ascii="Roboto" w:eastAsia="Book Antiqua" w:hAnsi="Roboto" w:cstheme="minorHAnsi"/>
                <w:color w:val="000000" w:themeColor="text1"/>
                <w:sz w:val="12"/>
                <w:szCs w:val="12"/>
              </w:rPr>
              <w:t>Desarrollar un portal en línea donde se centralicen todas las oportunidades de movilidad, con información detallada sobre cada programa, requisitos, y procesos de aplicación</w:t>
            </w:r>
            <w:r w:rsidR="00166DDF">
              <w:rPr>
                <w:rFonts w:ascii="Roboto" w:eastAsia="Book Antiqua" w:hAnsi="Roboto" w:cstheme="minorHAnsi"/>
                <w:color w:val="000000" w:themeColor="text1"/>
                <w:sz w:val="12"/>
                <w:szCs w:val="12"/>
              </w:rPr>
              <w:t>.</w:t>
            </w:r>
          </w:p>
        </w:tc>
        <w:tc>
          <w:tcPr>
            <w:tcW w:w="83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31CE49B" w14:textId="1E21A668"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Portal</w:t>
            </w:r>
          </w:p>
        </w:tc>
        <w:tc>
          <w:tcPr>
            <w:tcW w:w="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7ACD18" w14:textId="0BF9B4A2"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B1A29" w14:textId="05935DF5"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C78E42" w14:textId="01882ED7"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A93B04" w14:textId="60798F5F"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49D568" w14:textId="1C9BE5E5" w:rsidR="006A1446" w:rsidRPr="00F67695" w:rsidRDefault="006A1446" w:rsidP="006A144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CF3B24" w14:textId="77777777" w:rsidR="006A1446"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DCS</w:t>
            </w:r>
          </w:p>
          <w:p w14:paraId="2A8CBF2A" w14:textId="601C895A" w:rsidR="006A1446" w:rsidRPr="00F67695" w:rsidRDefault="006A1446" w:rsidP="006A1446">
            <w:pPr>
              <w:jc w:val="center"/>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CGTIC</w:t>
            </w:r>
          </w:p>
        </w:tc>
      </w:tr>
    </w:tbl>
    <w:p w14:paraId="1FF1DF50" w14:textId="767F5FF4" w:rsidR="48746D53" w:rsidRPr="00F67695" w:rsidRDefault="48746D53" w:rsidP="563A39E1">
      <w:pPr>
        <w:rPr>
          <w:rFonts w:ascii="Roboto" w:hAnsi="Roboto"/>
          <w:b/>
          <w:bCs/>
          <w:sz w:val="12"/>
          <w:szCs w:val="12"/>
        </w:rPr>
      </w:pPr>
    </w:p>
    <w:tbl>
      <w:tblPr>
        <w:tblW w:w="7229" w:type="dxa"/>
        <w:tblLayout w:type="fixed"/>
        <w:tblLook w:val="06A0" w:firstRow="1" w:lastRow="0" w:firstColumn="1" w:lastColumn="0" w:noHBand="1" w:noVBand="1"/>
      </w:tblPr>
      <w:tblGrid>
        <w:gridCol w:w="1979"/>
        <w:gridCol w:w="851"/>
        <w:gridCol w:w="4399"/>
      </w:tblGrid>
      <w:tr w:rsidR="563A39E1" w:rsidRPr="00F67695" w14:paraId="5E9752F6" w14:textId="77777777" w:rsidTr="004952AA">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76C04B84" w14:textId="14E92B90"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04248D46"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47DD28" w14:textId="056A20C7"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393D130" w14:textId="4E1C556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8E98A3" w14:textId="071D4A42" w:rsidR="563A39E1" w:rsidRPr="00F67695" w:rsidRDefault="563A39E1" w:rsidP="00774FB8">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4469E23E"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9984D7" w14:textId="691B4C39"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BA9F0E" w14:textId="0D6DF23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0165C6" w14:textId="0CB12B7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2EE107DD"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3E6D9F" w14:textId="63881E3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18203" w14:textId="13DB2C7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77009178" w:rsidRPr="00F67695">
              <w:rPr>
                <w:rFonts w:ascii="Roboto" w:eastAsia="Book Antiqua" w:hAnsi="Roboto" w:cstheme="minorHAnsi"/>
                <w:color w:val="000000" w:themeColor="text1"/>
                <w:sz w:val="12"/>
                <w:szCs w:val="12"/>
              </w:rPr>
              <w:t>.2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1B5DF4" w14:textId="0FBFB10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Implementación de Programas de Preparación</w:t>
            </w:r>
          </w:p>
        </w:tc>
      </w:tr>
      <w:tr w:rsidR="563A39E1" w:rsidRPr="00F67695" w14:paraId="0545A3E0"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89D9B1" w14:textId="7EF1F704" w:rsidR="4435DE43" w:rsidRPr="00F67695" w:rsidRDefault="4435DE43"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5DD88792" w:rsidRPr="00F67695">
              <w:rPr>
                <w:rFonts w:ascii="Roboto" w:eastAsia="Book Antiqua" w:hAnsi="Roboto" w:cstheme="minorHAns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150D3" w14:textId="4E22F02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59D39946" w:rsidRPr="00F67695">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E7D938" w14:textId="623C33A6"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de un programa de orientación cultural para el éxito de la movilidad</w:t>
            </w:r>
          </w:p>
        </w:tc>
      </w:tr>
    </w:tbl>
    <w:p w14:paraId="21DB9BE0" w14:textId="648B0739" w:rsidR="00286E83" w:rsidRPr="00F67695" w:rsidRDefault="00286E83">
      <w:pPr>
        <w:rPr>
          <w:rFonts w:ascii="Roboto" w:hAnsi="Roboto"/>
          <w:sz w:val="12"/>
          <w:szCs w:val="12"/>
        </w:rPr>
      </w:pPr>
    </w:p>
    <w:tbl>
      <w:tblPr>
        <w:tblW w:w="7240" w:type="dxa"/>
        <w:tblLayout w:type="fixed"/>
        <w:tblLook w:val="06A0" w:firstRow="1" w:lastRow="0" w:firstColumn="1" w:lastColumn="0" w:noHBand="1" w:noVBand="1"/>
      </w:tblPr>
      <w:tblGrid>
        <w:gridCol w:w="2008"/>
        <w:gridCol w:w="822"/>
        <w:gridCol w:w="594"/>
        <w:gridCol w:w="491"/>
        <w:gridCol w:w="491"/>
        <w:gridCol w:w="491"/>
        <w:gridCol w:w="914"/>
        <w:gridCol w:w="1429"/>
      </w:tblGrid>
      <w:tr w:rsidR="563A39E1" w:rsidRPr="00F67695" w14:paraId="00202968" w14:textId="77777777" w:rsidTr="004952AA">
        <w:trPr>
          <w:trHeight w:val="561"/>
        </w:trPr>
        <w:tc>
          <w:tcPr>
            <w:tcW w:w="200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EB877D" w14:textId="518DE80E" w:rsidR="563A39E1" w:rsidRPr="00F67695" w:rsidRDefault="00286E83" w:rsidP="563A39E1">
            <w:pPr>
              <w:jc w:val="center"/>
              <w:rPr>
                <w:rFonts w:ascii="Roboto" w:eastAsia="Book Antiqua" w:hAnsi="Roboto" w:cstheme="minorHAnsi"/>
                <w:b/>
                <w:bCs/>
                <w:color w:val="000000" w:themeColor="text1"/>
                <w:sz w:val="12"/>
                <w:szCs w:val="12"/>
              </w:rPr>
            </w:pPr>
            <w:r w:rsidRPr="00F67695">
              <w:rPr>
                <w:rFonts w:ascii="Roboto" w:hAnsi="Roboto"/>
                <w:sz w:val="12"/>
                <w:szCs w:val="12"/>
              </w:rPr>
              <w:br w:type="page"/>
            </w:r>
            <w:r w:rsidR="563A39E1" w:rsidRPr="00F67695">
              <w:rPr>
                <w:rFonts w:ascii="Roboto" w:eastAsia="Book Antiqua" w:hAnsi="Roboto" w:cstheme="minorHAnsi"/>
                <w:b/>
                <w:bCs/>
                <w:color w:val="000000" w:themeColor="text1"/>
                <w:sz w:val="12"/>
                <w:szCs w:val="12"/>
              </w:rPr>
              <w:t>Actividades Particulares</w:t>
            </w:r>
          </w:p>
        </w:tc>
        <w:tc>
          <w:tcPr>
            <w:tcW w:w="82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6E777A" w14:textId="25D56704"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9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E080DE" w14:textId="7C2DFEE4"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515A9F" w14:textId="47078197"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0BA8B77" w14:textId="0000411C"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79713FC" w14:textId="03587BBB"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91B5132" w14:textId="606AC32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AEF9393" w14:textId="76E617BE"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4B2929" w:rsidRPr="00F67695" w14:paraId="78078AB2" w14:textId="77777777" w:rsidTr="004952AA">
        <w:trPr>
          <w:trHeight w:val="490"/>
        </w:trPr>
        <w:tc>
          <w:tcPr>
            <w:tcW w:w="200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65998A86" w14:textId="7BECFEF6" w:rsidR="004B2929" w:rsidRPr="00F67695" w:rsidRDefault="004B2929" w:rsidP="004B2929">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6A1446">
              <w:rPr>
                <w:rFonts w:ascii="Roboto" w:eastAsia="Book Antiqua" w:hAnsi="Roboto" w:cstheme="minorHAnsi"/>
                <w:color w:val="000000" w:themeColor="text1"/>
                <w:sz w:val="12"/>
                <w:szCs w:val="12"/>
              </w:rPr>
              <w:t>Realizar encuestas y entrevistas con estudiantes y docentes que hayan participado previamente en movilidad internacional para identificar las principales dificultades culturales enfrentadas</w:t>
            </w:r>
            <w:r w:rsidR="00166DDF">
              <w:rPr>
                <w:rFonts w:ascii="Roboto" w:eastAsia="Book Antiqua" w:hAnsi="Roboto" w:cstheme="minorHAnsi"/>
                <w:color w:val="000000" w:themeColor="text1"/>
                <w:sz w:val="12"/>
                <w:szCs w:val="12"/>
              </w:rPr>
              <w:t>.</w:t>
            </w:r>
          </w:p>
        </w:tc>
        <w:tc>
          <w:tcPr>
            <w:tcW w:w="82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4E643396" w14:textId="29242BC2"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instrumento de recolección de datos</w:t>
            </w:r>
          </w:p>
        </w:tc>
        <w:tc>
          <w:tcPr>
            <w:tcW w:w="5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51BD376" w14:textId="6BAF77FB"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78C4B21" w14:textId="459AD577"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C2B152A" w14:textId="5FFC04AE"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D7E6D7" w14:textId="624C67DE"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4BFA63D" w14:textId="5926BB48"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7594DB9" w14:textId="3DEB9A6A" w:rsidR="004B2929"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4B2929" w:rsidRPr="00F67695" w14:paraId="228FB90A" w14:textId="77777777" w:rsidTr="004952AA">
        <w:trPr>
          <w:trHeight w:val="490"/>
        </w:trPr>
        <w:tc>
          <w:tcPr>
            <w:tcW w:w="200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0971A983" w14:textId="16009FD3" w:rsidR="004B2929" w:rsidRPr="00F67695" w:rsidRDefault="004B2929" w:rsidP="004B2929">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4B2929">
              <w:rPr>
                <w:rFonts w:ascii="Roboto" w:eastAsia="Book Antiqua" w:hAnsi="Roboto" w:cstheme="minorHAnsi"/>
                <w:color w:val="000000" w:themeColor="text1"/>
                <w:sz w:val="12"/>
                <w:szCs w:val="12"/>
              </w:rPr>
              <w:t>Crear módulos educativos que cubran temas como valores culturales, costumbres locales, etiqueta social, diferencias en comunicación, y manejo de choques culturales. Estos módulos podrían incluir recursos como videos, lecturas, y casos de estudio.</w:t>
            </w:r>
          </w:p>
        </w:tc>
        <w:tc>
          <w:tcPr>
            <w:tcW w:w="82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6880CB5F" w14:textId="27881ED1"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3 materiales</w:t>
            </w:r>
          </w:p>
        </w:tc>
        <w:tc>
          <w:tcPr>
            <w:tcW w:w="5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006F1FA" w14:textId="2C12FFA2"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57DBDF8" w14:textId="6FE5BD2B"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3ED84C6" w14:textId="5B971A39"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A0B63D1" w14:textId="4ED5E36F"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9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2011222" w14:textId="128FA582"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E216796" w14:textId="2BCD2D44" w:rsidR="004B2929"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4B2929" w:rsidRPr="00F67695" w14:paraId="3CDC0AE7" w14:textId="77777777" w:rsidTr="004952AA">
        <w:trPr>
          <w:trHeight w:val="490"/>
        </w:trPr>
        <w:tc>
          <w:tcPr>
            <w:tcW w:w="200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4445E166" w14:textId="791C9C6D" w:rsidR="004B2929" w:rsidRPr="00F67695" w:rsidRDefault="004B2929" w:rsidP="004B2929">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4B2929">
              <w:rPr>
                <w:rFonts w:ascii="Roboto" w:eastAsia="Book Antiqua" w:hAnsi="Roboto" w:cstheme="minorHAnsi"/>
                <w:color w:val="000000" w:themeColor="text1"/>
                <w:sz w:val="12"/>
                <w:szCs w:val="12"/>
              </w:rPr>
              <w:t>Organizar talleres presenciales y virtuales donde se realicen dinámicas de role-</w:t>
            </w:r>
            <w:proofErr w:type="spellStart"/>
            <w:r w:rsidRPr="004B2929">
              <w:rPr>
                <w:rFonts w:ascii="Roboto" w:eastAsia="Book Antiqua" w:hAnsi="Roboto" w:cstheme="minorHAnsi"/>
                <w:color w:val="000000" w:themeColor="text1"/>
                <w:sz w:val="12"/>
                <w:szCs w:val="12"/>
              </w:rPr>
              <w:t>playing</w:t>
            </w:r>
            <w:proofErr w:type="spellEnd"/>
            <w:r w:rsidRPr="004B2929">
              <w:rPr>
                <w:rFonts w:ascii="Roboto" w:eastAsia="Book Antiqua" w:hAnsi="Roboto" w:cstheme="minorHAnsi"/>
                <w:color w:val="000000" w:themeColor="text1"/>
                <w:sz w:val="12"/>
                <w:szCs w:val="12"/>
              </w:rPr>
              <w:t>, discusiones grupales, y simulaciones de situaciones culturales para preparar a los participantes.</w:t>
            </w:r>
          </w:p>
        </w:tc>
        <w:tc>
          <w:tcPr>
            <w:tcW w:w="82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47E4EC1B" w14:textId="0CB6B37D"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Plan de trabajo</w:t>
            </w:r>
            <w:r>
              <w:rPr>
                <w:rFonts w:ascii="Roboto" w:eastAsia="Book Antiqua" w:hAnsi="Roboto" w:cstheme="minorHAnsi"/>
                <w:color w:val="000000" w:themeColor="text1"/>
                <w:sz w:val="12"/>
                <w:szCs w:val="12"/>
              </w:rPr>
              <w:t xml:space="preserve"> anual</w:t>
            </w:r>
          </w:p>
        </w:tc>
        <w:tc>
          <w:tcPr>
            <w:tcW w:w="5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442B0C9" w14:textId="09370645"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D84D4D9" w14:textId="23F43A96"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E6941F" w14:textId="6B784297"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CD5CE1" w14:textId="7F9F7A3C"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C70E1B4" w14:textId="0BE344FF"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18F988C" w14:textId="28DA93D9" w:rsidR="004B2929"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4B2929" w:rsidRPr="00F67695" w14:paraId="71DB5B1E" w14:textId="77777777" w:rsidTr="004952AA">
        <w:trPr>
          <w:trHeight w:val="490"/>
        </w:trPr>
        <w:tc>
          <w:tcPr>
            <w:tcW w:w="200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790475FA" w14:textId="70617988" w:rsidR="004B2929" w:rsidRPr="00F67695" w:rsidRDefault="004B2929" w:rsidP="004B2929">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4B2929">
              <w:rPr>
                <w:rFonts w:ascii="Roboto" w:eastAsia="Book Antiqua" w:hAnsi="Roboto" w:cstheme="minorHAnsi"/>
                <w:color w:val="000000" w:themeColor="text1"/>
                <w:sz w:val="12"/>
                <w:szCs w:val="12"/>
              </w:rPr>
              <w:t>Invitar a expertos en antropología, sociología, o personas con experiencia en los países de destino para liderar sesiones del programa de orientación</w:t>
            </w:r>
            <w:r w:rsidR="00166DDF">
              <w:rPr>
                <w:rFonts w:ascii="Roboto" w:eastAsia="Book Antiqua" w:hAnsi="Roboto" w:cstheme="minorHAnsi"/>
                <w:color w:val="000000" w:themeColor="text1"/>
                <w:sz w:val="12"/>
                <w:szCs w:val="12"/>
              </w:rPr>
              <w:t>.</w:t>
            </w:r>
          </w:p>
        </w:tc>
        <w:tc>
          <w:tcPr>
            <w:tcW w:w="82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B2EDDA6" w14:textId="24ECB1B5"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Actividades</w:t>
            </w:r>
          </w:p>
        </w:tc>
        <w:tc>
          <w:tcPr>
            <w:tcW w:w="5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FF9FD74" w14:textId="10463E51"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47CFDF2" w14:textId="71D1575B"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A26E63C" w14:textId="0711252A"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15B63E9" w14:textId="37CB6D56"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A14D2DD" w14:textId="6466C1EC"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EA2D5E" w14:textId="552A6F9F" w:rsidR="004B2929"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4B2929" w:rsidRPr="00F67695" w14:paraId="34720591" w14:textId="77777777" w:rsidTr="004952AA">
        <w:trPr>
          <w:trHeight w:val="490"/>
        </w:trPr>
        <w:tc>
          <w:tcPr>
            <w:tcW w:w="200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275DCC3E" w14:textId="55F2B4D0" w:rsidR="004B2929" w:rsidRPr="00F67695" w:rsidRDefault="004B2929" w:rsidP="004B2929">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4B2929">
              <w:rPr>
                <w:rFonts w:ascii="Roboto" w:eastAsia="Book Antiqua" w:hAnsi="Roboto" w:cstheme="minorHAnsi"/>
                <w:color w:val="000000" w:themeColor="text1"/>
                <w:sz w:val="12"/>
                <w:szCs w:val="12"/>
              </w:rPr>
              <w:t>Implementar encuestas y evaluaciones al finalizar el programa para recoger retroalimentación y ajustar los contenidos según las necesidades detectadas.</w:t>
            </w:r>
          </w:p>
        </w:tc>
        <w:tc>
          <w:tcPr>
            <w:tcW w:w="82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54712B62" w14:textId="5FC7A66E"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Instrumento para la recolección de datos</w:t>
            </w:r>
          </w:p>
        </w:tc>
        <w:tc>
          <w:tcPr>
            <w:tcW w:w="5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49A25AC" w14:textId="0948C0BA"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8A3ED81" w14:textId="5A6D07AD"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3DB6CA4" w14:textId="3DEA2BA1"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E3B64E" w14:textId="70949C8A" w:rsidR="004B2929" w:rsidRPr="00F67695"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1D5A94C" w14:textId="64999B48" w:rsidR="004B2929" w:rsidRPr="00F67695" w:rsidRDefault="004B2929" w:rsidP="004B292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CCCB614" w14:textId="73E6FE75" w:rsidR="004B2929" w:rsidRDefault="004B2929" w:rsidP="004B29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bl>
    <w:p w14:paraId="7D002EDD" w14:textId="77777777" w:rsidR="00CC48D2" w:rsidRPr="00F67695" w:rsidRDefault="00CC48D2" w:rsidP="563A39E1">
      <w:pPr>
        <w:rPr>
          <w:rFonts w:ascii="Roboto" w:hAnsi="Roboto"/>
          <w:b/>
          <w:bCs/>
          <w:sz w:val="12"/>
          <w:szCs w:val="12"/>
        </w:rPr>
      </w:pPr>
    </w:p>
    <w:tbl>
      <w:tblPr>
        <w:tblW w:w="7229" w:type="dxa"/>
        <w:tblLayout w:type="fixed"/>
        <w:tblLook w:val="06A0" w:firstRow="1" w:lastRow="0" w:firstColumn="1" w:lastColumn="0" w:noHBand="1" w:noVBand="1"/>
      </w:tblPr>
      <w:tblGrid>
        <w:gridCol w:w="1979"/>
        <w:gridCol w:w="851"/>
        <w:gridCol w:w="4399"/>
      </w:tblGrid>
      <w:tr w:rsidR="563A39E1" w:rsidRPr="00F67695" w14:paraId="0D9E8977" w14:textId="77777777" w:rsidTr="004952AA">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5514E4EE" w14:textId="61284752"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57D08A5E"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4C7762" w14:textId="6B607064"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D3F6EF8" w14:textId="1375D07F"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21EF22" w14:textId="5C23E2E5" w:rsidR="563A39E1" w:rsidRPr="00F67695" w:rsidRDefault="563A39E1" w:rsidP="004952A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7EDDF41A"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F8EB1D" w14:textId="027AC85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A6B9D9" w14:textId="79E43180"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2CDB35" w14:textId="5A5C263E"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48A5BA36"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2569C7" w14:textId="344492A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36ED37" w14:textId="76396F5A"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27623989" w:rsidRPr="00F67695">
              <w:rPr>
                <w:rFonts w:ascii="Roboto" w:eastAsia="Book Antiqua" w:hAnsi="Roboto" w:cstheme="minorHAnsi"/>
                <w:color w:val="000000" w:themeColor="text1"/>
                <w:sz w:val="12"/>
                <w:szCs w:val="12"/>
              </w:rPr>
              <w:t>4.2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243AEF" w14:textId="70F92141"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Implementación de Programas de Preparación</w:t>
            </w:r>
          </w:p>
        </w:tc>
      </w:tr>
      <w:tr w:rsidR="563A39E1" w:rsidRPr="00F67695" w14:paraId="468A47E2" w14:textId="77777777" w:rsidTr="004952AA">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1CE8A5" w14:textId="048F9FBB" w:rsidR="07FAE52F" w:rsidRPr="00F67695" w:rsidRDefault="07FAE52F"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5202A7D4" w:rsidRPr="00F67695">
              <w:rPr>
                <w:rFonts w:ascii="Roboto" w:eastAsia="Book Antiqua" w:hAnsi="Roboto" w:cstheme="minorHAns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128CA" w14:textId="322646D6"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74B49BB3" w:rsidRPr="00F67695">
              <w:rPr>
                <w:rFonts w:ascii="Roboto" w:eastAsia="Book Antiqua" w:hAnsi="Roboto" w:cstheme="minorHAnsi"/>
                <w:color w:val="000000" w:themeColor="text1"/>
                <w:sz w:val="12"/>
                <w:szCs w:val="12"/>
              </w:rPr>
              <w:t>2.2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2CAB49" w14:textId="5B532FB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Fortalecimiento a las habilidades de comunicación intercultural</w:t>
            </w:r>
          </w:p>
        </w:tc>
      </w:tr>
    </w:tbl>
    <w:p w14:paraId="3246F921" w14:textId="77777777" w:rsidR="001330C5" w:rsidRPr="00F67695" w:rsidRDefault="001330C5">
      <w:pPr>
        <w:rPr>
          <w:rFonts w:ascii="Roboto" w:hAnsi="Roboto"/>
          <w:sz w:val="12"/>
          <w:szCs w:val="12"/>
        </w:rPr>
      </w:pPr>
    </w:p>
    <w:tbl>
      <w:tblPr>
        <w:tblW w:w="7207" w:type="dxa"/>
        <w:tblLayout w:type="fixed"/>
        <w:tblLook w:val="06A0" w:firstRow="1" w:lastRow="0" w:firstColumn="1" w:lastColumn="0" w:noHBand="1" w:noVBand="1"/>
      </w:tblPr>
      <w:tblGrid>
        <w:gridCol w:w="1998"/>
        <w:gridCol w:w="832"/>
        <w:gridCol w:w="578"/>
        <w:gridCol w:w="489"/>
        <w:gridCol w:w="489"/>
        <w:gridCol w:w="489"/>
        <w:gridCol w:w="910"/>
        <w:gridCol w:w="1422"/>
      </w:tblGrid>
      <w:tr w:rsidR="563A39E1" w:rsidRPr="00F67695" w14:paraId="4FEA7F7C" w14:textId="77777777" w:rsidTr="004952AA">
        <w:trPr>
          <w:trHeight w:val="553"/>
        </w:trPr>
        <w:tc>
          <w:tcPr>
            <w:tcW w:w="199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CFC9EA" w14:textId="45912491"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3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DF69F5" w14:textId="306457F2"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7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166A003" w14:textId="3D64E68A"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E2E4C0F" w14:textId="6C9E599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BA5C2B3" w14:textId="47D5FA1D"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214EC1C" w14:textId="0A3CA4FF"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566C448" w14:textId="5E85E53D"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3814852" w14:textId="6BFAEA0A"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6A02D7" w:rsidRPr="00F67695" w14:paraId="37C4EDEB" w14:textId="77777777" w:rsidTr="004952AA">
        <w:trPr>
          <w:trHeight w:val="348"/>
        </w:trPr>
        <w:tc>
          <w:tcPr>
            <w:tcW w:w="199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2054EABE" w14:textId="4E1AFFD6" w:rsidR="006A02D7" w:rsidRPr="00F67695" w:rsidRDefault="006A02D7" w:rsidP="00F96081">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6A02D7">
              <w:rPr>
                <w:rFonts w:ascii="Roboto" w:eastAsia="Book Antiqua" w:hAnsi="Roboto" w:cstheme="minorHAnsi"/>
                <w:color w:val="000000" w:themeColor="text1"/>
                <w:sz w:val="12"/>
                <w:szCs w:val="12"/>
              </w:rPr>
              <w:t>Aplicar una evaluación inicial para medir las habilidades interculturales de los participantes, identificando áreas que requieran fortalecimiento.</w:t>
            </w:r>
          </w:p>
        </w:tc>
        <w:tc>
          <w:tcPr>
            <w:tcW w:w="83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74BE4BB8" w14:textId="043E8D2C" w:rsidR="006A02D7" w:rsidRPr="00F67695" w:rsidRDefault="006A02D7"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instrumento de diagnóstico</w:t>
            </w:r>
          </w:p>
        </w:tc>
        <w:tc>
          <w:tcPr>
            <w:tcW w:w="57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36BC3BC" w14:textId="101B659E"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840E0BC" w14:textId="0616152D"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BFA532F" w14:textId="18370A5C"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D55DF1C" w14:textId="129528F1"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25CEF05" w14:textId="61C14CCB"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24A4EFC" w14:textId="13ADC334" w:rsidR="006A02D7"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54200B" w:rsidRPr="00F67695" w14:paraId="723ECE37" w14:textId="77777777" w:rsidTr="004952AA">
        <w:trPr>
          <w:trHeight w:val="348"/>
        </w:trPr>
        <w:tc>
          <w:tcPr>
            <w:tcW w:w="199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1FCE055B" w14:textId="01302447" w:rsidR="0054200B" w:rsidRPr="00F67695" w:rsidRDefault="0054200B" w:rsidP="0054200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6A02D7">
              <w:rPr>
                <w:rFonts w:ascii="Roboto" w:eastAsia="Book Antiqua" w:hAnsi="Roboto" w:cstheme="minorHAnsi"/>
                <w:color w:val="000000" w:themeColor="text1"/>
                <w:sz w:val="12"/>
                <w:szCs w:val="12"/>
              </w:rPr>
              <w:t>Crear un curso específico que cubra aspectos como la interpretación de señales no verbales, el manejo de conversaciones difíciles en otro idioma, la negociación intercultural, y la resolución de conflictos.</w:t>
            </w:r>
          </w:p>
        </w:tc>
        <w:tc>
          <w:tcPr>
            <w:tcW w:w="83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DB04030" w14:textId="5910119F"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curso</w:t>
            </w:r>
          </w:p>
        </w:tc>
        <w:tc>
          <w:tcPr>
            <w:tcW w:w="57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D9B39E5" w14:textId="7748CCA4"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708D278" w14:textId="3EDFA43E"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87F1BFC" w14:textId="08A9DB25"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F617CF1" w14:textId="24ACB152"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A03270F" w14:textId="2A420651"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5FE2784" w14:textId="41F91C48"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54200B" w:rsidRPr="00F67695" w14:paraId="245858A9" w14:textId="77777777" w:rsidTr="004952AA">
        <w:trPr>
          <w:trHeight w:val="348"/>
        </w:trPr>
        <w:tc>
          <w:tcPr>
            <w:tcW w:w="199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0DD6D21D" w14:textId="33E17E4E" w:rsidR="0054200B" w:rsidRPr="00F67695" w:rsidRDefault="0054200B" w:rsidP="0054200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6A02D7">
              <w:rPr>
                <w:rFonts w:ascii="Roboto" w:eastAsia="Book Antiqua" w:hAnsi="Roboto" w:cstheme="minorHAnsi"/>
                <w:color w:val="000000" w:themeColor="text1"/>
                <w:sz w:val="12"/>
                <w:szCs w:val="12"/>
              </w:rPr>
              <w:t>Organizar sesiones de práctica con hablantes nativos o personas que hayan vivido en los países de destino, simulando escenarios reales de comunicación intercultura</w:t>
            </w:r>
            <w:r>
              <w:rPr>
                <w:rFonts w:ascii="Roboto" w:eastAsia="Book Antiqua" w:hAnsi="Roboto" w:cstheme="minorHAnsi"/>
                <w:color w:val="000000" w:themeColor="text1"/>
                <w:sz w:val="12"/>
                <w:szCs w:val="12"/>
              </w:rPr>
              <w:t>l</w:t>
            </w:r>
          </w:p>
        </w:tc>
        <w:tc>
          <w:tcPr>
            <w:tcW w:w="83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05476B72" w14:textId="0E07C2D0"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774FB8">
              <w:rPr>
                <w:rFonts w:ascii="Roboto" w:eastAsia="Book Antiqua" w:hAnsi="Roboto" w:cstheme="minorHAnsi"/>
                <w:color w:val="000000" w:themeColor="text1"/>
                <w:sz w:val="12"/>
                <w:szCs w:val="12"/>
              </w:rPr>
              <w:t>club</w:t>
            </w:r>
            <w:r>
              <w:rPr>
                <w:rFonts w:ascii="Roboto" w:eastAsia="Book Antiqua" w:hAnsi="Roboto" w:cstheme="minorHAnsi"/>
                <w:color w:val="000000" w:themeColor="text1"/>
                <w:sz w:val="12"/>
                <w:szCs w:val="12"/>
              </w:rPr>
              <w:t xml:space="preserve"> de conversación</w:t>
            </w:r>
          </w:p>
        </w:tc>
        <w:tc>
          <w:tcPr>
            <w:tcW w:w="57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FF19DC7" w14:textId="77A7D345"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33E98F6" w14:textId="7C60FEF1"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37EDBA6" w14:textId="56899862"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4BD57AF" w14:textId="30214D93"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ED98906" w14:textId="126D6326"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A6A8AB7" w14:textId="09815D1C"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54200B" w:rsidRPr="00F67695" w14:paraId="1A395E92" w14:textId="77777777" w:rsidTr="004952AA">
        <w:trPr>
          <w:trHeight w:val="348"/>
        </w:trPr>
        <w:tc>
          <w:tcPr>
            <w:tcW w:w="199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504DA349" w14:textId="40C9732F" w:rsidR="0054200B" w:rsidRPr="00F67695" w:rsidRDefault="0054200B" w:rsidP="0054200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6A02D7">
              <w:rPr>
                <w:rFonts w:ascii="Roboto" w:eastAsia="Book Antiqua" w:hAnsi="Roboto" w:cstheme="minorHAnsi"/>
                <w:color w:val="000000" w:themeColor="text1"/>
                <w:sz w:val="12"/>
                <w:szCs w:val="12"/>
              </w:rPr>
              <w:t xml:space="preserve">Producir recursos de aprendizaje en línea, como módulos de e- </w:t>
            </w:r>
            <w:proofErr w:type="spellStart"/>
            <w:r w:rsidRPr="006A02D7">
              <w:rPr>
                <w:rFonts w:ascii="Roboto" w:eastAsia="Book Antiqua" w:hAnsi="Roboto" w:cstheme="minorHAnsi"/>
                <w:color w:val="000000" w:themeColor="text1"/>
                <w:sz w:val="12"/>
                <w:szCs w:val="12"/>
              </w:rPr>
              <w:t>learning</w:t>
            </w:r>
            <w:proofErr w:type="spellEnd"/>
            <w:r w:rsidRPr="006A02D7">
              <w:rPr>
                <w:rFonts w:ascii="Roboto" w:eastAsia="Book Antiqua" w:hAnsi="Roboto" w:cstheme="minorHAnsi"/>
                <w:color w:val="000000" w:themeColor="text1"/>
                <w:sz w:val="12"/>
                <w:szCs w:val="12"/>
              </w:rPr>
              <w:t>, podcasts, o tutoriales que los participantes puedan utilizar para reforzar sus habilidades a su propio ritmo</w:t>
            </w:r>
          </w:p>
        </w:tc>
        <w:tc>
          <w:tcPr>
            <w:tcW w:w="83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4D7DFBE3" w14:textId="46EAF85B"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 recursos</w:t>
            </w:r>
          </w:p>
        </w:tc>
        <w:tc>
          <w:tcPr>
            <w:tcW w:w="57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5352188" w14:textId="10E6B714"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2545818" w14:textId="7E0A24E5"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8C44398" w14:textId="663672F4"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C6204DF" w14:textId="51E4EDF4"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9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761B302" w14:textId="4FBBCCFA"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A1D1EF5" w14:textId="72B36577"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r w:rsidR="0054200B" w:rsidRPr="00F67695" w14:paraId="1E5A2614" w14:textId="77777777" w:rsidTr="004952AA">
        <w:trPr>
          <w:trHeight w:val="348"/>
        </w:trPr>
        <w:tc>
          <w:tcPr>
            <w:tcW w:w="1998"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417AF8B1" w14:textId="08D93194" w:rsidR="0054200B" w:rsidRDefault="0054200B" w:rsidP="0054200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6A02D7">
              <w:rPr>
                <w:rFonts w:ascii="Roboto" w:eastAsia="Book Antiqua" w:hAnsi="Roboto" w:cstheme="minorHAnsi"/>
                <w:color w:val="000000" w:themeColor="text1"/>
                <w:sz w:val="12"/>
                <w:szCs w:val="12"/>
              </w:rPr>
              <w:t>Impartir talleres sobre las variaciones lingüísticas y dialectales que los participantes podrían encontrar en sus destinos, incluyendo estrategias para entender y adaptarse a estas diferencias.</w:t>
            </w:r>
          </w:p>
        </w:tc>
        <w:tc>
          <w:tcPr>
            <w:tcW w:w="832"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25A37944" w14:textId="7C3B25D7"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2 </w:t>
            </w:r>
            <w:r w:rsidR="00774FB8">
              <w:rPr>
                <w:rFonts w:ascii="Roboto" w:eastAsia="Book Antiqua" w:hAnsi="Roboto" w:cstheme="minorHAnsi"/>
                <w:color w:val="000000" w:themeColor="text1"/>
                <w:sz w:val="12"/>
                <w:szCs w:val="12"/>
              </w:rPr>
              <w:t>talleres</w:t>
            </w:r>
          </w:p>
        </w:tc>
        <w:tc>
          <w:tcPr>
            <w:tcW w:w="57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B6FECD0" w14:textId="5DCE497F"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FDCA97F" w14:textId="4DE681CD"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F5F6759" w14:textId="1F0E6832"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A0C7E9F" w14:textId="06C00E06"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C6289EE" w14:textId="2CEB7488"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B524626" w14:textId="5FE2555A" w:rsidR="0054200B" w:rsidRPr="00F67695" w:rsidRDefault="0054200B"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bl>
    <w:p w14:paraId="6E24F52F" w14:textId="77777777" w:rsidR="00D3065E" w:rsidRPr="00F67695" w:rsidRDefault="00D3065E" w:rsidP="563A39E1">
      <w:pPr>
        <w:rPr>
          <w:rFonts w:ascii="Roboto" w:hAnsi="Roboto"/>
          <w:b/>
          <w:bCs/>
          <w:sz w:val="12"/>
          <w:szCs w:val="12"/>
        </w:rPr>
      </w:pPr>
    </w:p>
    <w:tbl>
      <w:tblPr>
        <w:tblW w:w="7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79"/>
        <w:gridCol w:w="851"/>
        <w:gridCol w:w="4398"/>
      </w:tblGrid>
      <w:tr w:rsidR="506A4029" w:rsidRPr="00F67695" w14:paraId="0AD20465" w14:textId="77777777" w:rsidTr="00F96081">
        <w:trPr>
          <w:trHeight w:val="221"/>
        </w:trPr>
        <w:tc>
          <w:tcPr>
            <w:tcW w:w="7228" w:type="dxa"/>
            <w:gridSpan w:val="3"/>
            <w:shd w:val="clear" w:color="auto" w:fill="757171"/>
            <w:tcMar>
              <w:top w:w="15" w:type="dxa"/>
              <w:left w:w="15" w:type="dxa"/>
              <w:right w:w="15" w:type="dxa"/>
            </w:tcMar>
            <w:vAlign w:val="bottom"/>
          </w:tcPr>
          <w:p w14:paraId="69A6810B" w14:textId="388A7EA9" w:rsidR="506A4029" w:rsidRPr="00F67695" w:rsidRDefault="506A4029" w:rsidP="506A4029">
            <w:pPr>
              <w:jc w:val="center"/>
              <w:rPr>
                <w:rFonts w:ascii="Roboto" w:eastAsia="Book Antiqua" w:hAnsi="Roboto" w:cstheme="minorHAnsi"/>
                <w:color w:val="FFFFFF" w:themeColor="background1"/>
                <w:sz w:val="12"/>
                <w:szCs w:val="12"/>
                <w:lang w:val="es-ES"/>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6D92D6D9" w14:textId="77777777" w:rsidTr="004952AA">
        <w:trPr>
          <w:trHeight w:val="221"/>
        </w:trPr>
        <w:tc>
          <w:tcPr>
            <w:tcW w:w="1979" w:type="dxa"/>
            <w:tcMar>
              <w:top w:w="15" w:type="dxa"/>
              <w:left w:w="15" w:type="dxa"/>
              <w:right w:w="15" w:type="dxa"/>
            </w:tcMar>
            <w:vAlign w:val="center"/>
          </w:tcPr>
          <w:p w14:paraId="1A019BB2" w14:textId="371CC64E"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 xml:space="preserve">Eje   </w:t>
            </w:r>
          </w:p>
        </w:tc>
        <w:tc>
          <w:tcPr>
            <w:tcW w:w="851" w:type="dxa"/>
            <w:tcMar>
              <w:top w:w="15" w:type="dxa"/>
              <w:left w:w="15" w:type="dxa"/>
              <w:right w:w="15" w:type="dxa"/>
            </w:tcMar>
            <w:vAlign w:val="center"/>
          </w:tcPr>
          <w:p w14:paraId="6FB0FE74" w14:textId="7FBDA2AB"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E1</w:t>
            </w:r>
          </w:p>
        </w:tc>
        <w:tc>
          <w:tcPr>
            <w:tcW w:w="4398" w:type="dxa"/>
            <w:tcMar>
              <w:top w:w="15" w:type="dxa"/>
              <w:left w:w="15" w:type="dxa"/>
              <w:right w:w="15" w:type="dxa"/>
            </w:tcMar>
            <w:vAlign w:val="center"/>
          </w:tcPr>
          <w:p w14:paraId="7CB2C26B" w14:textId="3A149FC7" w:rsidR="506A4029" w:rsidRPr="00F67695" w:rsidRDefault="506A4029" w:rsidP="004952AA">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Formación integral del estudiante</w:t>
            </w:r>
          </w:p>
        </w:tc>
      </w:tr>
      <w:tr w:rsidR="506A4029" w:rsidRPr="00F67695" w14:paraId="3A8BADBC" w14:textId="77777777" w:rsidTr="004952AA">
        <w:trPr>
          <w:trHeight w:val="221"/>
        </w:trPr>
        <w:tc>
          <w:tcPr>
            <w:tcW w:w="1979" w:type="dxa"/>
            <w:tcMar>
              <w:top w:w="15" w:type="dxa"/>
              <w:left w:w="15" w:type="dxa"/>
              <w:right w:w="15" w:type="dxa"/>
            </w:tcMar>
            <w:vAlign w:val="center"/>
          </w:tcPr>
          <w:p w14:paraId="5A95C463" w14:textId="32287C3A"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Objetivo</w:t>
            </w:r>
          </w:p>
        </w:tc>
        <w:tc>
          <w:tcPr>
            <w:tcW w:w="851" w:type="dxa"/>
            <w:tcMar>
              <w:top w:w="15" w:type="dxa"/>
              <w:left w:w="15" w:type="dxa"/>
              <w:right w:w="15" w:type="dxa"/>
            </w:tcMar>
            <w:vAlign w:val="center"/>
          </w:tcPr>
          <w:p w14:paraId="2C38B543" w14:textId="51B27C7F"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OE04</w:t>
            </w:r>
          </w:p>
        </w:tc>
        <w:tc>
          <w:tcPr>
            <w:tcW w:w="4398" w:type="dxa"/>
            <w:tcMar>
              <w:top w:w="15" w:type="dxa"/>
              <w:left w:w="15" w:type="dxa"/>
              <w:right w:w="15" w:type="dxa"/>
            </w:tcMar>
            <w:vAlign w:val="center"/>
          </w:tcPr>
          <w:p w14:paraId="3E732262" w14:textId="1FDB7245"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Fortalecer la Internacionalización y Colaboración Internacional</w:t>
            </w:r>
          </w:p>
        </w:tc>
      </w:tr>
      <w:tr w:rsidR="506A4029" w:rsidRPr="00F67695" w14:paraId="40B5742F" w14:textId="77777777" w:rsidTr="004952AA">
        <w:trPr>
          <w:trHeight w:val="221"/>
        </w:trPr>
        <w:tc>
          <w:tcPr>
            <w:tcW w:w="1979" w:type="dxa"/>
            <w:tcBorders>
              <w:bottom w:val="single" w:sz="4" w:space="0" w:color="auto"/>
            </w:tcBorders>
            <w:tcMar>
              <w:top w:w="15" w:type="dxa"/>
              <w:left w:w="15" w:type="dxa"/>
              <w:right w:w="15" w:type="dxa"/>
            </w:tcMar>
            <w:vAlign w:val="center"/>
          </w:tcPr>
          <w:p w14:paraId="30D9C548" w14:textId="005BD83E"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Estrategia</w:t>
            </w:r>
          </w:p>
        </w:tc>
        <w:tc>
          <w:tcPr>
            <w:tcW w:w="851" w:type="dxa"/>
            <w:tcBorders>
              <w:bottom w:val="single" w:sz="4" w:space="0" w:color="auto"/>
            </w:tcBorders>
            <w:tcMar>
              <w:top w:w="15" w:type="dxa"/>
              <w:left w:w="15" w:type="dxa"/>
              <w:right w:w="15" w:type="dxa"/>
            </w:tcMar>
            <w:vAlign w:val="center"/>
          </w:tcPr>
          <w:p w14:paraId="7FAFD5EC" w14:textId="023FC9AE"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57F9C90" w:rsidRPr="00F67695">
              <w:rPr>
                <w:rFonts w:ascii="Roboto" w:eastAsia="Book Antiqua" w:hAnsi="Roboto" w:cstheme="minorHAnsi"/>
                <w:color w:val="000000" w:themeColor="text1"/>
                <w:sz w:val="12"/>
                <w:szCs w:val="12"/>
              </w:rPr>
              <w:t>4.2</w:t>
            </w:r>
          </w:p>
        </w:tc>
        <w:tc>
          <w:tcPr>
            <w:tcW w:w="4398" w:type="dxa"/>
            <w:tcBorders>
              <w:bottom w:val="single" w:sz="4" w:space="0" w:color="auto"/>
            </w:tcBorders>
            <w:tcMar>
              <w:top w:w="15" w:type="dxa"/>
              <w:left w:w="15" w:type="dxa"/>
              <w:right w:w="15" w:type="dxa"/>
            </w:tcMar>
            <w:vAlign w:val="center"/>
          </w:tcPr>
          <w:p w14:paraId="464C13FF" w14:textId="2A51F219"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Implementación de Programas de Preparación</w:t>
            </w:r>
          </w:p>
        </w:tc>
      </w:tr>
      <w:tr w:rsidR="506A4029" w:rsidRPr="00F67695" w14:paraId="3E142488" w14:textId="77777777" w:rsidTr="004952AA">
        <w:trPr>
          <w:trHeight w:val="221"/>
        </w:trPr>
        <w:tc>
          <w:tcPr>
            <w:tcW w:w="1979" w:type="dxa"/>
            <w:tcBorders>
              <w:bottom w:val="single" w:sz="4" w:space="0" w:color="auto"/>
            </w:tcBorders>
            <w:tcMar>
              <w:top w:w="15" w:type="dxa"/>
              <w:left w:w="15" w:type="dxa"/>
              <w:right w:w="15" w:type="dxa"/>
            </w:tcMar>
            <w:vAlign w:val="center"/>
          </w:tcPr>
          <w:p w14:paraId="5867876B" w14:textId="772C7F18"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Línea de acción</w:t>
            </w:r>
          </w:p>
        </w:tc>
        <w:tc>
          <w:tcPr>
            <w:tcW w:w="851" w:type="dxa"/>
            <w:tcBorders>
              <w:bottom w:val="single" w:sz="4" w:space="0" w:color="auto"/>
            </w:tcBorders>
            <w:tcMar>
              <w:top w:w="15" w:type="dxa"/>
              <w:left w:w="15" w:type="dxa"/>
              <w:right w:w="15" w:type="dxa"/>
            </w:tcMar>
            <w:vAlign w:val="center"/>
          </w:tcPr>
          <w:p w14:paraId="34AA1950" w14:textId="76FC5CE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2EC1E023" w:rsidRPr="00F67695">
              <w:rPr>
                <w:rFonts w:ascii="Roboto" w:eastAsia="Book Antiqua" w:hAnsi="Roboto" w:cstheme="minorHAnsi"/>
                <w:color w:val="000000" w:themeColor="text1"/>
                <w:sz w:val="12"/>
                <w:szCs w:val="12"/>
              </w:rPr>
              <w:t>2.3</w:t>
            </w:r>
          </w:p>
        </w:tc>
        <w:tc>
          <w:tcPr>
            <w:tcW w:w="4398" w:type="dxa"/>
            <w:tcBorders>
              <w:bottom w:val="single" w:sz="4" w:space="0" w:color="auto"/>
            </w:tcBorders>
            <w:tcMar>
              <w:top w:w="15" w:type="dxa"/>
              <w:left w:w="15" w:type="dxa"/>
              <w:right w:w="15" w:type="dxa"/>
            </w:tcMar>
            <w:vAlign w:val="center"/>
          </w:tcPr>
          <w:p w14:paraId="46C52A39" w14:textId="1D3DE8D3" w:rsidR="506A4029" w:rsidRPr="00F67695" w:rsidRDefault="506A4029" w:rsidP="506A4029">
            <w:pPr>
              <w:rPr>
                <w:rFonts w:ascii="Roboto" w:eastAsia="Book Antiqua" w:hAnsi="Roboto" w:cstheme="minorHAnsi"/>
                <w:color w:val="000000" w:themeColor="text1"/>
                <w:sz w:val="12"/>
                <w:szCs w:val="12"/>
                <w:lang w:val="es-ES"/>
              </w:rPr>
            </w:pPr>
            <w:r w:rsidRPr="00F67695">
              <w:rPr>
                <w:rFonts w:ascii="Roboto" w:eastAsia="Book Antiqua" w:hAnsi="Roboto" w:cstheme="minorHAnsi"/>
                <w:color w:val="000000" w:themeColor="text1"/>
                <w:sz w:val="12"/>
                <w:szCs w:val="12"/>
              </w:rPr>
              <w:t>Taller sobre bienestar y salud mental en el exterior.</w:t>
            </w:r>
          </w:p>
        </w:tc>
      </w:tr>
    </w:tbl>
    <w:p w14:paraId="6A27963F" w14:textId="77777777" w:rsidR="001330C5" w:rsidRPr="00F67695" w:rsidRDefault="001330C5">
      <w:pPr>
        <w:rPr>
          <w:rFonts w:ascii="Roboto" w:hAnsi="Roboto"/>
          <w:sz w:val="12"/>
          <w:szCs w:val="12"/>
        </w:rPr>
      </w:pPr>
    </w:p>
    <w:tbl>
      <w:tblPr>
        <w:tblW w:w="7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09"/>
        <w:gridCol w:w="821"/>
        <w:gridCol w:w="597"/>
        <w:gridCol w:w="492"/>
        <w:gridCol w:w="492"/>
        <w:gridCol w:w="492"/>
        <w:gridCol w:w="915"/>
        <w:gridCol w:w="1430"/>
      </w:tblGrid>
      <w:tr w:rsidR="506A4029" w:rsidRPr="00F67695" w14:paraId="694150E9" w14:textId="77777777" w:rsidTr="004952AA">
        <w:trPr>
          <w:trHeight w:val="336"/>
        </w:trPr>
        <w:tc>
          <w:tcPr>
            <w:tcW w:w="2009" w:type="dxa"/>
            <w:tcBorders>
              <w:top w:val="single" w:sz="4" w:space="0" w:color="auto"/>
            </w:tcBorders>
            <w:shd w:val="clear" w:color="auto" w:fill="FFD966" w:themeFill="accent4" w:themeFillTint="99"/>
            <w:tcMar>
              <w:top w:w="15" w:type="dxa"/>
              <w:left w:w="15" w:type="dxa"/>
              <w:right w:w="15" w:type="dxa"/>
            </w:tcMar>
            <w:vAlign w:val="center"/>
          </w:tcPr>
          <w:p w14:paraId="5349E9F9" w14:textId="5A99F87F"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Actividades Particulares</w:t>
            </w:r>
          </w:p>
        </w:tc>
        <w:tc>
          <w:tcPr>
            <w:tcW w:w="821" w:type="dxa"/>
            <w:tcBorders>
              <w:top w:val="single" w:sz="4" w:space="0" w:color="auto"/>
            </w:tcBorders>
            <w:shd w:val="clear" w:color="auto" w:fill="FFD966" w:themeFill="accent4" w:themeFillTint="99"/>
            <w:tcMar>
              <w:top w:w="15" w:type="dxa"/>
              <w:left w:w="15" w:type="dxa"/>
              <w:right w:w="15" w:type="dxa"/>
            </w:tcMar>
            <w:vAlign w:val="center"/>
          </w:tcPr>
          <w:p w14:paraId="32DE7534" w14:textId="082CC8B8"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Metas</w:t>
            </w:r>
          </w:p>
        </w:tc>
        <w:tc>
          <w:tcPr>
            <w:tcW w:w="597" w:type="dxa"/>
            <w:tcBorders>
              <w:top w:val="single" w:sz="4" w:space="0" w:color="auto"/>
            </w:tcBorders>
            <w:shd w:val="clear" w:color="auto" w:fill="FFD966" w:themeFill="accent4" w:themeFillTint="99"/>
            <w:tcMar>
              <w:top w:w="15" w:type="dxa"/>
              <w:left w:w="15" w:type="dxa"/>
              <w:right w:w="15" w:type="dxa"/>
            </w:tcMar>
            <w:vAlign w:val="center"/>
          </w:tcPr>
          <w:p w14:paraId="28AE4BFA" w14:textId="7D0E62DC"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2023</w:t>
            </w:r>
          </w:p>
        </w:tc>
        <w:tc>
          <w:tcPr>
            <w:tcW w:w="492" w:type="dxa"/>
            <w:tcBorders>
              <w:top w:val="single" w:sz="4" w:space="0" w:color="auto"/>
            </w:tcBorders>
            <w:shd w:val="clear" w:color="auto" w:fill="FFD966" w:themeFill="accent4" w:themeFillTint="99"/>
            <w:tcMar>
              <w:top w:w="15" w:type="dxa"/>
              <w:left w:w="15" w:type="dxa"/>
              <w:right w:w="15" w:type="dxa"/>
            </w:tcMar>
            <w:vAlign w:val="center"/>
          </w:tcPr>
          <w:p w14:paraId="24F7A24F" w14:textId="6B308C25"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2024</w:t>
            </w:r>
          </w:p>
        </w:tc>
        <w:tc>
          <w:tcPr>
            <w:tcW w:w="492" w:type="dxa"/>
            <w:tcBorders>
              <w:top w:val="single" w:sz="4" w:space="0" w:color="auto"/>
            </w:tcBorders>
            <w:shd w:val="clear" w:color="auto" w:fill="FFD966" w:themeFill="accent4" w:themeFillTint="99"/>
            <w:tcMar>
              <w:top w:w="15" w:type="dxa"/>
              <w:left w:w="15" w:type="dxa"/>
              <w:right w:w="15" w:type="dxa"/>
            </w:tcMar>
            <w:vAlign w:val="center"/>
          </w:tcPr>
          <w:p w14:paraId="70952A58" w14:textId="57399454"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2025</w:t>
            </w:r>
          </w:p>
        </w:tc>
        <w:tc>
          <w:tcPr>
            <w:tcW w:w="492" w:type="dxa"/>
            <w:tcBorders>
              <w:top w:val="single" w:sz="4" w:space="0" w:color="auto"/>
            </w:tcBorders>
            <w:shd w:val="clear" w:color="auto" w:fill="FFD966" w:themeFill="accent4" w:themeFillTint="99"/>
            <w:tcMar>
              <w:top w:w="15" w:type="dxa"/>
              <w:left w:w="15" w:type="dxa"/>
              <w:right w:w="15" w:type="dxa"/>
            </w:tcMar>
            <w:vAlign w:val="center"/>
          </w:tcPr>
          <w:p w14:paraId="53193AAB" w14:textId="2937A0FB"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2026</w:t>
            </w:r>
          </w:p>
        </w:tc>
        <w:tc>
          <w:tcPr>
            <w:tcW w:w="915" w:type="dxa"/>
            <w:tcBorders>
              <w:top w:val="single" w:sz="4" w:space="0" w:color="auto"/>
            </w:tcBorders>
            <w:shd w:val="clear" w:color="auto" w:fill="FFD966" w:themeFill="accent4" w:themeFillTint="99"/>
            <w:tcMar>
              <w:top w:w="15" w:type="dxa"/>
              <w:left w:w="15" w:type="dxa"/>
              <w:right w:w="15" w:type="dxa"/>
            </w:tcMar>
            <w:vAlign w:val="center"/>
          </w:tcPr>
          <w:p w14:paraId="38752765" w14:textId="20770803" w:rsidR="506A4029" w:rsidRPr="00F67695" w:rsidRDefault="506A4029" w:rsidP="506A4029">
            <w:pPr>
              <w:jc w:val="cente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Responsable</w:t>
            </w:r>
          </w:p>
        </w:tc>
        <w:tc>
          <w:tcPr>
            <w:tcW w:w="1430" w:type="dxa"/>
            <w:tcBorders>
              <w:top w:val="single" w:sz="4" w:space="0" w:color="auto"/>
            </w:tcBorders>
            <w:shd w:val="clear" w:color="auto" w:fill="FFD966" w:themeFill="accent4" w:themeFillTint="99"/>
            <w:tcMar>
              <w:top w:w="15" w:type="dxa"/>
              <w:left w:w="15" w:type="dxa"/>
              <w:right w:w="15" w:type="dxa"/>
            </w:tcMar>
            <w:vAlign w:val="center"/>
          </w:tcPr>
          <w:p w14:paraId="2B16E2EE" w14:textId="4DD39EEE" w:rsidR="506A4029" w:rsidRPr="00F67695" w:rsidRDefault="506A4029" w:rsidP="506A4029">
            <w:pPr>
              <w:rPr>
                <w:rFonts w:ascii="Roboto" w:eastAsia="Book Antiqua" w:hAnsi="Roboto" w:cstheme="minorHAnsi"/>
                <w:b/>
                <w:bCs/>
                <w:color w:val="000000" w:themeColor="text1"/>
                <w:sz w:val="12"/>
                <w:szCs w:val="12"/>
                <w:lang w:val="es-ES"/>
              </w:rPr>
            </w:pPr>
            <w:r w:rsidRPr="00F67695">
              <w:rPr>
                <w:rFonts w:ascii="Roboto" w:eastAsia="Book Antiqua" w:hAnsi="Roboto" w:cstheme="minorHAnsi"/>
                <w:b/>
                <w:bCs/>
                <w:color w:val="000000" w:themeColor="text1"/>
                <w:sz w:val="12"/>
                <w:szCs w:val="12"/>
              </w:rPr>
              <w:t>Corresponsable</w:t>
            </w:r>
          </w:p>
        </w:tc>
      </w:tr>
      <w:tr w:rsidR="0054200B" w:rsidRPr="00F67695" w14:paraId="0A6F1933" w14:textId="77777777" w:rsidTr="004952AA">
        <w:trPr>
          <w:trHeight w:val="448"/>
        </w:trPr>
        <w:tc>
          <w:tcPr>
            <w:tcW w:w="2009" w:type="dxa"/>
            <w:shd w:val="clear" w:color="auto" w:fill="auto"/>
            <w:tcMar>
              <w:top w:w="15" w:type="dxa"/>
              <w:left w:w="15" w:type="dxa"/>
              <w:right w:w="15" w:type="dxa"/>
            </w:tcMar>
            <w:vAlign w:val="center"/>
          </w:tcPr>
          <w:p w14:paraId="476C4907" w14:textId="0A391939" w:rsidR="0054200B" w:rsidRPr="00F67695" w:rsidRDefault="0054200B" w:rsidP="00F96081">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54200B">
              <w:rPr>
                <w:rFonts w:ascii="Roboto" w:eastAsia="Book Antiqua" w:hAnsi="Roboto" w:cstheme="minorHAnsi"/>
                <w:color w:val="000000" w:themeColor="text1"/>
                <w:sz w:val="12"/>
                <w:szCs w:val="12"/>
              </w:rPr>
              <w:t>Realizar una evaluación previa de los participantes para identificar aquellos que podrían estar en mayor riesgo de experimentar problemas de salud mental durante su estancia en el extranjero</w:t>
            </w:r>
            <w:r w:rsidR="00571D3B">
              <w:rPr>
                <w:rFonts w:ascii="Roboto" w:eastAsia="Book Antiqua" w:hAnsi="Roboto" w:cstheme="minorHAnsi"/>
                <w:color w:val="000000" w:themeColor="text1"/>
                <w:sz w:val="12"/>
                <w:szCs w:val="12"/>
              </w:rPr>
              <w:t>.</w:t>
            </w:r>
          </w:p>
        </w:tc>
        <w:tc>
          <w:tcPr>
            <w:tcW w:w="821" w:type="dxa"/>
            <w:shd w:val="clear" w:color="auto" w:fill="auto"/>
            <w:tcMar>
              <w:top w:w="15" w:type="dxa"/>
              <w:left w:w="15" w:type="dxa"/>
              <w:right w:w="15" w:type="dxa"/>
            </w:tcMar>
            <w:vAlign w:val="center"/>
          </w:tcPr>
          <w:p w14:paraId="203A604B" w14:textId="7B11F32D" w:rsidR="0054200B"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r w:rsidR="00F42AC8">
              <w:rPr>
                <w:rFonts w:ascii="Roboto" w:eastAsia="Book Antiqua" w:hAnsi="Roboto" w:cstheme="minorHAnsi"/>
                <w:color w:val="000000" w:themeColor="text1"/>
                <w:sz w:val="12"/>
                <w:szCs w:val="12"/>
              </w:rPr>
              <w:t>instrumento</w:t>
            </w:r>
            <w:r>
              <w:rPr>
                <w:rFonts w:ascii="Roboto" w:eastAsia="Book Antiqua" w:hAnsi="Roboto" w:cstheme="minorHAnsi"/>
                <w:color w:val="000000" w:themeColor="text1"/>
                <w:sz w:val="12"/>
                <w:szCs w:val="12"/>
              </w:rPr>
              <w:t xml:space="preserve"> de diagnóstico</w:t>
            </w:r>
          </w:p>
        </w:tc>
        <w:tc>
          <w:tcPr>
            <w:tcW w:w="597" w:type="dxa"/>
            <w:shd w:val="clear" w:color="auto" w:fill="auto"/>
            <w:tcMar>
              <w:top w:w="15" w:type="dxa"/>
              <w:left w:w="15" w:type="dxa"/>
              <w:right w:w="15" w:type="dxa"/>
            </w:tcMar>
            <w:vAlign w:val="center"/>
          </w:tcPr>
          <w:p w14:paraId="7A8CF369" w14:textId="59B45B75" w:rsidR="0054200B"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0C62FF01" w14:textId="77258AF7" w:rsidR="0054200B"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4CDD8694" w14:textId="76512268" w:rsidR="0054200B"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shd w:val="clear" w:color="auto" w:fill="auto"/>
            <w:tcMar>
              <w:top w:w="15" w:type="dxa"/>
              <w:left w:w="15" w:type="dxa"/>
              <w:right w:w="15" w:type="dxa"/>
            </w:tcMar>
            <w:vAlign w:val="center"/>
          </w:tcPr>
          <w:p w14:paraId="6980C4F6" w14:textId="21A1F994" w:rsidR="0054200B" w:rsidRPr="00F67695" w:rsidRDefault="0054200B"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5" w:type="dxa"/>
            <w:shd w:val="clear" w:color="auto" w:fill="auto"/>
            <w:tcMar>
              <w:top w:w="15" w:type="dxa"/>
              <w:left w:w="15" w:type="dxa"/>
              <w:right w:w="15" w:type="dxa"/>
            </w:tcMar>
            <w:vAlign w:val="center"/>
          </w:tcPr>
          <w:p w14:paraId="0C111279" w14:textId="4EB77244" w:rsidR="0054200B" w:rsidRPr="00F67695" w:rsidRDefault="0054200B" w:rsidP="5130C4B1">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430" w:type="dxa"/>
            <w:shd w:val="clear" w:color="auto" w:fill="auto"/>
            <w:tcMar>
              <w:top w:w="15" w:type="dxa"/>
              <w:left w:w="15" w:type="dxa"/>
              <w:right w:w="15" w:type="dxa"/>
            </w:tcMar>
            <w:vAlign w:val="center"/>
          </w:tcPr>
          <w:p w14:paraId="05FE5E2A" w14:textId="02D61408" w:rsidR="0054200B" w:rsidRPr="00F67695" w:rsidRDefault="0054200B" w:rsidP="5130C4B1">
            <w:pPr>
              <w:jc w:val="center"/>
              <w:rPr>
                <w:rFonts w:ascii="Roboto" w:eastAsia="Book Antiqua" w:hAnsi="Roboto" w:cstheme="minorBidi"/>
                <w:color w:val="000000" w:themeColor="text1"/>
                <w:sz w:val="12"/>
                <w:szCs w:val="12"/>
                <w:lang w:val="en-US"/>
              </w:rPr>
            </w:pPr>
            <w:r>
              <w:rPr>
                <w:rFonts w:ascii="Roboto" w:eastAsia="Book Antiqua" w:hAnsi="Roboto" w:cstheme="minorBidi"/>
                <w:color w:val="000000" w:themeColor="text1"/>
                <w:sz w:val="12"/>
                <w:szCs w:val="12"/>
                <w:lang w:val="en-US"/>
              </w:rPr>
              <w:t>USPS</w:t>
            </w:r>
          </w:p>
        </w:tc>
      </w:tr>
      <w:tr w:rsidR="0054200B" w:rsidRPr="00F67695" w14:paraId="025D26FA" w14:textId="77777777" w:rsidTr="004952AA">
        <w:trPr>
          <w:trHeight w:val="448"/>
        </w:trPr>
        <w:tc>
          <w:tcPr>
            <w:tcW w:w="2009" w:type="dxa"/>
            <w:shd w:val="clear" w:color="auto" w:fill="auto"/>
            <w:tcMar>
              <w:top w:w="15" w:type="dxa"/>
              <w:left w:w="15" w:type="dxa"/>
              <w:right w:w="15" w:type="dxa"/>
            </w:tcMar>
            <w:vAlign w:val="center"/>
          </w:tcPr>
          <w:p w14:paraId="5D2C3A83" w14:textId="2BEA32E1" w:rsidR="0054200B" w:rsidRPr="00F67695" w:rsidRDefault="0054200B" w:rsidP="0054200B">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54200B">
              <w:rPr>
                <w:rFonts w:ascii="Roboto" w:eastAsia="Book Antiqua" w:hAnsi="Roboto" w:cstheme="minorHAnsi"/>
                <w:color w:val="000000" w:themeColor="text1"/>
                <w:sz w:val="12"/>
                <w:szCs w:val="12"/>
              </w:rPr>
              <w:t>Fortalecer los talleres que abordan los temas como la gestión del estrés, técnicas de mindfulness, estrategias para mantener un equilibrio entre estudio/trabajo y vida personal, y cómo acceder a servicios de salud mental en el extranjero</w:t>
            </w:r>
            <w:r w:rsidR="00571D3B">
              <w:rPr>
                <w:rFonts w:ascii="Roboto" w:eastAsia="Book Antiqua" w:hAnsi="Roboto" w:cstheme="minorHAnsi"/>
                <w:color w:val="000000" w:themeColor="text1"/>
                <w:sz w:val="12"/>
                <w:szCs w:val="12"/>
              </w:rPr>
              <w:t>.</w:t>
            </w:r>
          </w:p>
        </w:tc>
        <w:tc>
          <w:tcPr>
            <w:tcW w:w="821" w:type="dxa"/>
            <w:shd w:val="clear" w:color="auto" w:fill="auto"/>
            <w:tcMar>
              <w:top w:w="15" w:type="dxa"/>
              <w:left w:w="15" w:type="dxa"/>
              <w:right w:w="15" w:type="dxa"/>
            </w:tcMar>
            <w:vAlign w:val="center"/>
          </w:tcPr>
          <w:p w14:paraId="04CD9992" w14:textId="0B75D169" w:rsidR="0054200B" w:rsidRPr="00F67695" w:rsidRDefault="00F42AC8"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 talleres</w:t>
            </w:r>
          </w:p>
        </w:tc>
        <w:tc>
          <w:tcPr>
            <w:tcW w:w="597" w:type="dxa"/>
            <w:shd w:val="clear" w:color="auto" w:fill="auto"/>
            <w:tcMar>
              <w:top w:w="15" w:type="dxa"/>
              <w:left w:w="15" w:type="dxa"/>
              <w:right w:w="15" w:type="dxa"/>
            </w:tcMar>
            <w:vAlign w:val="center"/>
          </w:tcPr>
          <w:p w14:paraId="5E8931AE" w14:textId="41EF5DBF" w:rsidR="0054200B" w:rsidRPr="00F67695" w:rsidRDefault="00F42AC8"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5043D087" w14:textId="16EC2F7F" w:rsidR="0054200B" w:rsidRPr="00F67695" w:rsidRDefault="00F42AC8"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54A3AF99" w14:textId="7DE6DD12" w:rsidR="0054200B" w:rsidRPr="00F67695" w:rsidRDefault="00F42AC8"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shd w:val="clear" w:color="auto" w:fill="auto"/>
            <w:tcMar>
              <w:top w:w="15" w:type="dxa"/>
              <w:left w:w="15" w:type="dxa"/>
              <w:right w:w="15" w:type="dxa"/>
            </w:tcMar>
            <w:vAlign w:val="center"/>
          </w:tcPr>
          <w:p w14:paraId="26945148" w14:textId="1CBBF5C0" w:rsidR="0054200B" w:rsidRPr="00F67695" w:rsidRDefault="00F42AC8" w:rsidP="0054200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5" w:type="dxa"/>
            <w:shd w:val="clear" w:color="auto" w:fill="auto"/>
            <w:tcMar>
              <w:top w:w="15" w:type="dxa"/>
              <w:left w:w="15" w:type="dxa"/>
              <w:right w:w="15" w:type="dxa"/>
            </w:tcMar>
            <w:vAlign w:val="center"/>
          </w:tcPr>
          <w:p w14:paraId="22FF02B0" w14:textId="05494738" w:rsidR="0054200B" w:rsidRPr="00F67695" w:rsidRDefault="0054200B" w:rsidP="0054200B">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430" w:type="dxa"/>
            <w:shd w:val="clear" w:color="auto" w:fill="auto"/>
            <w:tcMar>
              <w:top w:w="15" w:type="dxa"/>
              <w:left w:w="15" w:type="dxa"/>
              <w:right w:w="15" w:type="dxa"/>
            </w:tcMar>
            <w:vAlign w:val="center"/>
          </w:tcPr>
          <w:p w14:paraId="2C16D103" w14:textId="673DEE95" w:rsidR="0054200B" w:rsidRPr="00F67695" w:rsidRDefault="0054200B" w:rsidP="0054200B">
            <w:pPr>
              <w:jc w:val="center"/>
              <w:rPr>
                <w:rFonts w:ascii="Roboto" w:eastAsia="Book Antiqua" w:hAnsi="Roboto" w:cstheme="minorBidi"/>
                <w:color w:val="000000" w:themeColor="text1"/>
                <w:sz w:val="12"/>
                <w:szCs w:val="12"/>
                <w:lang w:val="en-US"/>
              </w:rPr>
            </w:pPr>
            <w:r>
              <w:rPr>
                <w:rFonts w:ascii="Roboto" w:eastAsia="Book Antiqua" w:hAnsi="Roboto" w:cstheme="minorBidi"/>
                <w:color w:val="000000" w:themeColor="text1"/>
                <w:sz w:val="12"/>
                <w:szCs w:val="12"/>
                <w:lang w:val="en-US"/>
              </w:rPr>
              <w:t>USPS</w:t>
            </w:r>
          </w:p>
        </w:tc>
      </w:tr>
      <w:tr w:rsidR="00F42AC8" w:rsidRPr="00F67695" w14:paraId="61C0ED50" w14:textId="77777777" w:rsidTr="004952AA">
        <w:trPr>
          <w:trHeight w:val="448"/>
        </w:trPr>
        <w:tc>
          <w:tcPr>
            <w:tcW w:w="2009" w:type="dxa"/>
            <w:shd w:val="clear" w:color="auto" w:fill="auto"/>
            <w:tcMar>
              <w:top w:w="15" w:type="dxa"/>
              <w:left w:w="15" w:type="dxa"/>
              <w:right w:w="15" w:type="dxa"/>
            </w:tcMar>
            <w:vAlign w:val="center"/>
          </w:tcPr>
          <w:p w14:paraId="5A5A2F5E" w14:textId="57DBAE69"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F42AC8">
              <w:rPr>
                <w:rFonts w:ascii="Roboto" w:eastAsia="Book Antiqua" w:hAnsi="Roboto" w:cstheme="minorHAnsi"/>
                <w:color w:val="000000" w:themeColor="text1"/>
                <w:sz w:val="12"/>
                <w:szCs w:val="12"/>
              </w:rPr>
              <w:t>Distribuir guías, listas de contactos y recursos en línea para que los participantes sepan cómo y dónde buscar ayuda en caso de necesitar apoyo mental en el país de destino</w:t>
            </w:r>
            <w:r w:rsidR="00571D3B">
              <w:rPr>
                <w:rFonts w:ascii="Roboto" w:eastAsia="Book Antiqua" w:hAnsi="Roboto" w:cstheme="minorHAnsi"/>
                <w:color w:val="000000" w:themeColor="text1"/>
                <w:sz w:val="12"/>
                <w:szCs w:val="12"/>
              </w:rPr>
              <w:t>.</w:t>
            </w:r>
          </w:p>
        </w:tc>
        <w:tc>
          <w:tcPr>
            <w:tcW w:w="821" w:type="dxa"/>
            <w:shd w:val="clear" w:color="auto" w:fill="auto"/>
            <w:tcMar>
              <w:top w:w="15" w:type="dxa"/>
              <w:left w:w="15" w:type="dxa"/>
              <w:right w:w="15" w:type="dxa"/>
            </w:tcMar>
            <w:vAlign w:val="center"/>
          </w:tcPr>
          <w:p w14:paraId="50D803D0" w14:textId="1A04BF26"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Guía </w:t>
            </w:r>
          </w:p>
        </w:tc>
        <w:tc>
          <w:tcPr>
            <w:tcW w:w="597" w:type="dxa"/>
            <w:shd w:val="clear" w:color="auto" w:fill="auto"/>
            <w:tcMar>
              <w:top w:w="15" w:type="dxa"/>
              <w:left w:w="15" w:type="dxa"/>
              <w:right w:w="15" w:type="dxa"/>
            </w:tcMar>
            <w:vAlign w:val="center"/>
          </w:tcPr>
          <w:p w14:paraId="0A17142A" w14:textId="71A0E9E9"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326D3B51" w14:textId="453A7360"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238964C6" w14:textId="6E68FAB8"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shd w:val="clear" w:color="auto" w:fill="auto"/>
            <w:tcMar>
              <w:top w:w="15" w:type="dxa"/>
              <w:left w:w="15" w:type="dxa"/>
              <w:right w:w="15" w:type="dxa"/>
            </w:tcMar>
            <w:vAlign w:val="center"/>
          </w:tcPr>
          <w:p w14:paraId="68EBCB4E" w14:textId="4016D79A"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5" w:type="dxa"/>
            <w:shd w:val="clear" w:color="auto" w:fill="auto"/>
            <w:tcMar>
              <w:top w:w="15" w:type="dxa"/>
              <w:left w:w="15" w:type="dxa"/>
              <w:right w:w="15" w:type="dxa"/>
            </w:tcMar>
            <w:vAlign w:val="center"/>
          </w:tcPr>
          <w:p w14:paraId="38E36533" w14:textId="33FCA701" w:rsidR="00F42AC8" w:rsidRPr="00F67695" w:rsidRDefault="00F42AC8" w:rsidP="00F42AC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430" w:type="dxa"/>
            <w:shd w:val="clear" w:color="auto" w:fill="auto"/>
            <w:tcMar>
              <w:top w:w="15" w:type="dxa"/>
              <w:left w:w="15" w:type="dxa"/>
              <w:right w:w="15" w:type="dxa"/>
            </w:tcMar>
            <w:vAlign w:val="center"/>
          </w:tcPr>
          <w:p w14:paraId="06AE24A8" w14:textId="7E9FA38E" w:rsidR="00F42AC8" w:rsidRPr="00F67695" w:rsidRDefault="00F42AC8" w:rsidP="00F42AC8">
            <w:pPr>
              <w:jc w:val="center"/>
              <w:rPr>
                <w:rFonts w:ascii="Roboto" w:eastAsia="Book Antiqua" w:hAnsi="Roboto" w:cstheme="minorBidi"/>
                <w:color w:val="000000" w:themeColor="text1"/>
                <w:sz w:val="12"/>
                <w:szCs w:val="12"/>
                <w:lang w:val="en-US"/>
              </w:rPr>
            </w:pPr>
            <w:r>
              <w:rPr>
                <w:rFonts w:ascii="Roboto" w:eastAsia="Book Antiqua" w:hAnsi="Roboto" w:cstheme="minorBidi"/>
                <w:color w:val="000000" w:themeColor="text1"/>
                <w:sz w:val="12"/>
                <w:szCs w:val="12"/>
                <w:lang w:val="en-US"/>
              </w:rPr>
              <w:t>USPS</w:t>
            </w:r>
          </w:p>
        </w:tc>
      </w:tr>
      <w:tr w:rsidR="00F42AC8" w:rsidRPr="00F67695" w14:paraId="1BD98893" w14:textId="77777777" w:rsidTr="004952AA">
        <w:trPr>
          <w:trHeight w:val="448"/>
        </w:trPr>
        <w:tc>
          <w:tcPr>
            <w:tcW w:w="2009" w:type="dxa"/>
            <w:shd w:val="clear" w:color="auto" w:fill="auto"/>
            <w:tcMar>
              <w:top w:w="15" w:type="dxa"/>
              <w:left w:w="15" w:type="dxa"/>
              <w:right w:w="15" w:type="dxa"/>
            </w:tcMar>
            <w:vAlign w:val="center"/>
          </w:tcPr>
          <w:p w14:paraId="363648AE" w14:textId="68F84A09"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F42AC8">
              <w:rPr>
                <w:rFonts w:ascii="Roboto" w:eastAsia="Book Antiqua" w:hAnsi="Roboto" w:cstheme="minorHAnsi"/>
                <w:color w:val="000000" w:themeColor="text1"/>
                <w:sz w:val="12"/>
                <w:szCs w:val="12"/>
              </w:rPr>
              <w:t>Organizar actividades donde los participantes practiquen cómo manejar situaciones de estrés y ansiedad en un ambiente simulado</w:t>
            </w:r>
            <w:r w:rsidR="00571D3B">
              <w:rPr>
                <w:rFonts w:ascii="Roboto" w:eastAsia="Book Antiqua" w:hAnsi="Roboto" w:cstheme="minorHAnsi"/>
                <w:color w:val="000000" w:themeColor="text1"/>
                <w:sz w:val="12"/>
                <w:szCs w:val="12"/>
              </w:rPr>
              <w:t>.</w:t>
            </w:r>
          </w:p>
        </w:tc>
        <w:tc>
          <w:tcPr>
            <w:tcW w:w="821" w:type="dxa"/>
            <w:shd w:val="clear" w:color="auto" w:fill="auto"/>
            <w:tcMar>
              <w:top w:w="15" w:type="dxa"/>
              <w:left w:w="15" w:type="dxa"/>
              <w:right w:w="15" w:type="dxa"/>
            </w:tcMar>
            <w:vAlign w:val="center"/>
          </w:tcPr>
          <w:p w14:paraId="5B8F19C5" w14:textId="552DEBF3" w:rsidR="00F42AC8" w:rsidRPr="00F67695" w:rsidRDefault="00F42AC8" w:rsidP="00F42AC8">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 3 actividades</w:t>
            </w:r>
          </w:p>
        </w:tc>
        <w:tc>
          <w:tcPr>
            <w:tcW w:w="597" w:type="dxa"/>
            <w:shd w:val="clear" w:color="auto" w:fill="auto"/>
            <w:tcMar>
              <w:top w:w="15" w:type="dxa"/>
              <w:left w:w="15" w:type="dxa"/>
              <w:right w:w="15" w:type="dxa"/>
            </w:tcMar>
            <w:vAlign w:val="center"/>
          </w:tcPr>
          <w:p w14:paraId="1BDC7D40" w14:textId="5DC1B1A7"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74BDBC31" w14:textId="6AC92E7B"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2DE989A1" w14:textId="43090438"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shd w:val="clear" w:color="auto" w:fill="auto"/>
            <w:tcMar>
              <w:top w:w="15" w:type="dxa"/>
              <w:left w:w="15" w:type="dxa"/>
              <w:right w:w="15" w:type="dxa"/>
            </w:tcMar>
            <w:vAlign w:val="center"/>
          </w:tcPr>
          <w:p w14:paraId="7351B9A1" w14:textId="4BF3A299"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915" w:type="dxa"/>
            <w:shd w:val="clear" w:color="auto" w:fill="auto"/>
            <w:tcMar>
              <w:top w:w="15" w:type="dxa"/>
              <w:left w:w="15" w:type="dxa"/>
              <w:right w:w="15" w:type="dxa"/>
            </w:tcMar>
            <w:vAlign w:val="center"/>
          </w:tcPr>
          <w:p w14:paraId="214B5505" w14:textId="78D1447F" w:rsidR="00F42AC8" w:rsidRPr="00F67695" w:rsidRDefault="00F42AC8" w:rsidP="00F42AC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430" w:type="dxa"/>
            <w:shd w:val="clear" w:color="auto" w:fill="auto"/>
            <w:tcMar>
              <w:top w:w="15" w:type="dxa"/>
              <w:left w:w="15" w:type="dxa"/>
              <w:right w:w="15" w:type="dxa"/>
            </w:tcMar>
            <w:vAlign w:val="center"/>
          </w:tcPr>
          <w:p w14:paraId="62095A49" w14:textId="0F3DBEAA" w:rsidR="00F42AC8" w:rsidRPr="00F67695" w:rsidRDefault="00F42AC8" w:rsidP="00F42AC8">
            <w:pPr>
              <w:jc w:val="center"/>
              <w:rPr>
                <w:rFonts w:ascii="Roboto" w:eastAsia="Book Antiqua" w:hAnsi="Roboto" w:cstheme="minorBidi"/>
                <w:color w:val="000000" w:themeColor="text1"/>
                <w:sz w:val="12"/>
                <w:szCs w:val="12"/>
                <w:lang w:val="en-US"/>
              </w:rPr>
            </w:pPr>
            <w:r>
              <w:rPr>
                <w:rFonts w:ascii="Roboto" w:eastAsia="Book Antiqua" w:hAnsi="Roboto" w:cstheme="minorBidi"/>
                <w:color w:val="000000" w:themeColor="text1"/>
                <w:sz w:val="12"/>
                <w:szCs w:val="12"/>
                <w:lang w:val="en-US"/>
              </w:rPr>
              <w:t>USPS</w:t>
            </w:r>
          </w:p>
        </w:tc>
      </w:tr>
      <w:tr w:rsidR="00F42AC8" w:rsidRPr="00F67695" w14:paraId="2A64D088" w14:textId="77777777" w:rsidTr="004952AA">
        <w:trPr>
          <w:trHeight w:val="448"/>
        </w:trPr>
        <w:tc>
          <w:tcPr>
            <w:tcW w:w="2009" w:type="dxa"/>
            <w:shd w:val="clear" w:color="auto" w:fill="auto"/>
            <w:tcMar>
              <w:top w:w="15" w:type="dxa"/>
              <w:left w:w="15" w:type="dxa"/>
              <w:right w:w="15" w:type="dxa"/>
            </w:tcMar>
            <w:vAlign w:val="center"/>
          </w:tcPr>
          <w:p w14:paraId="41CDA2C9" w14:textId="22C291CA"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F42AC8">
              <w:rPr>
                <w:rFonts w:ascii="Roboto" w:eastAsia="Book Antiqua" w:hAnsi="Roboto" w:cstheme="minorHAnsi"/>
                <w:color w:val="000000" w:themeColor="text1"/>
                <w:sz w:val="12"/>
                <w:szCs w:val="12"/>
              </w:rPr>
              <w:t>Facilitar la creación de grupos de apoyo entre los participantes en movilidad para que puedan compartir experiencias, estrategias y brindar apoyo mutuo</w:t>
            </w:r>
            <w:r w:rsidR="00571D3B">
              <w:rPr>
                <w:rFonts w:ascii="Roboto" w:eastAsia="Book Antiqua" w:hAnsi="Roboto" w:cstheme="minorHAnsi"/>
                <w:color w:val="000000" w:themeColor="text1"/>
                <w:sz w:val="12"/>
                <w:szCs w:val="12"/>
              </w:rPr>
              <w:t>.</w:t>
            </w:r>
          </w:p>
        </w:tc>
        <w:tc>
          <w:tcPr>
            <w:tcW w:w="821" w:type="dxa"/>
            <w:shd w:val="clear" w:color="auto" w:fill="auto"/>
            <w:tcMar>
              <w:top w:w="15" w:type="dxa"/>
              <w:left w:w="15" w:type="dxa"/>
              <w:right w:w="15" w:type="dxa"/>
            </w:tcMar>
            <w:vAlign w:val="center"/>
          </w:tcPr>
          <w:p w14:paraId="08EAD6AF" w14:textId="1BD7F213"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Programa de apoyo</w:t>
            </w:r>
          </w:p>
        </w:tc>
        <w:tc>
          <w:tcPr>
            <w:tcW w:w="597" w:type="dxa"/>
            <w:shd w:val="clear" w:color="auto" w:fill="auto"/>
            <w:tcMar>
              <w:top w:w="15" w:type="dxa"/>
              <w:left w:w="15" w:type="dxa"/>
              <w:right w:w="15" w:type="dxa"/>
            </w:tcMar>
            <w:vAlign w:val="center"/>
          </w:tcPr>
          <w:p w14:paraId="343AAD00" w14:textId="18B1828A"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4A0BA008" w14:textId="6CE9AB1E"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3B07343D" w14:textId="347CAC55"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shd w:val="clear" w:color="auto" w:fill="auto"/>
            <w:tcMar>
              <w:top w:w="15" w:type="dxa"/>
              <w:left w:w="15" w:type="dxa"/>
              <w:right w:w="15" w:type="dxa"/>
            </w:tcMar>
            <w:vAlign w:val="center"/>
          </w:tcPr>
          <w:p w14:paraId="1E6BE021" w14:textId="2DEBFE44"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5" w:type="dxa"/>
            <w:shd w:val="clear" w:color="auto" w:fill="auto"/>
            <w:tcMar>
              <w:top w:w="15" w:type="dxa"/>
              <w:left w:w="15" w:type="dxa"/>
              <w:right w:w="15" w:type="dxa"/>
            </w:tcMar>
            <w:vAlign w:val="center"/>
          </w:tcPr>
          <w:p w14:paraId="2B820EE8" w14:textId="65AD311A" w:rsidR="00F42AC8" w:rsidRPr="00F67695" w:rsidRDefault="00F42AC8" w:rsidP="00F42AC8">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430" w:type="dxa"/>
            <w:shd w:val="clear" w:color="auto" w:fill="auto"/>
            <w:tcMar>
              <w:top w:w="15" w:type="dxa"/>
              <w:left w:w="15" w:type="dxa"/>
              <w:right w:w="15" w:type="dxa"/>
            </w:tcMar>
            <w:vAlign w:val="center"/>
          </w:tcPr>
          <w:p w14:paraId="3782A79C" w14:textId="4041A490" w:rsidR="00F42AC8" w:rsidRPr="00F67695" w:rsidRDefault="00F42AC8" w:rsidP="00F42AC8">
            <w:pPr>
              <w:jc w:val="center"/>
              <w:rPr>
                <w:rFonts w:ascii="Roboto" w:eastAsia="Book Antiqua" w:hAnsi="Roboto" w:cstheme="minorBidi"/>
                <w:color w:val="000000" w:themeColor="text1"/>
                <w:sz w:val="12"/>
                <w:szCs w:val="12"/>
                <w:lang w:val="en-US"/>
              </w:rPr>
            </w:pPr>
            <w:r>
              <w:rPr>
                <w:rFonts w:ascii="Roboto" w:eastAsia="Book Antiqua" w:hAnsi="Roboto" w:cstheme="minorBidi"/>
                <w:color w:val="000000" w:themeColor="text1"/>
                <w:sz w:val="12"/>
                <w:szCs w:val="12"/>
                <w:lang w:val="en-US"/>
              </w:rPr>
              <w:t>USPS</w:t>
            </w:r>
          </w:p>
        </w:tc>
      </w:tr>
    </w:tbl>
    <w:p w14:paraId="3AAC2433" w14:textId="409DDEC3" w:rsidR="506A4029" w:rsidRPr="00F67695" w:rsidRDefault="506A4029" w:rsidP="506A4029">
      <w:pPr>
        <w:rPr>
          <w:rFonts w:ascii="Roboto" w:hAnsi="Roboto"/>
          <w:b/>
          <w:bCs/>
          <w:sz w:val="12"/>
          <w:szCs w:val="12"/>
          <w:lang w:val="en-US"/>
        </w:rPr>
      </w:pPr>
    </w:p>
    <w:tbl>
      <w:tblPr>
        <w:tblW w:w="7229" w:type="dxa"/>
        <w:tblLayout w:type="fixed"/>
        <w:tblLook w:val="06A0" w:firstRow="1" w:lastRow="0" w:firstColumn="1" w:lastColumn="0" w:noHBand="1" w:noVBand="1"/>
      </w:tblPr>
      <w:tblGrid>
        <w:gridCol w:w="2122"/>
        <w:gridCol w:w="850"/>
        <w:gridCol w:w="4257"/>
      </w:tblGrid>
      <w:tr w:rsidR="563A39E1" w:rsidRPr="00F67695" w14:paraId="03B0DE03" w14:textId="77777777" w:rsidTr="00A82895">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6F755D2D" w14:textId="540D27BA" w:rsidR="563A39E1" w:rsidRPr="00F67695" w:rsidRDefault="563A39E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63A39E1" w:rsidRPr="00F67695" w14:paraId="1EA8CB9C"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73C579" w14:textId="5F28860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284D9D5" w14:textId="690A833D"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9AEB14" w14:textId="5BE23573" w:rsidR="563A39E1" w:rsidRPr="00F67695" w:rsidRDefault="563A39E1" w:rsidP="00440597">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63A39E1" w:rsidRPr="00F67695" w14:paraId="0F803626"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D91CD4" w14:textId="677F3C7C"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0DABEF" w14:textId="7B46AB15"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2643AE" w14:textId="16DA93E8"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63A39E1" w:rsidRPr="00F67695" w14:paraId="6EE2AFFF"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B7EB6B" w14:textId="11784A22"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939057" w14:textId="4C77833B"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56BCC84" w:rsidRPr="00F67695">
              <w:rPr>
                <w:rFonts w:ascii="Roboto" w:eastAsia="Book Antiqua" w:hAnsi="Roboto" w:cstheme="minorHAnsi"/>
                <w:color w:val="000000" w:themeColor="text1"/>
                <w:sz w:val="12"/>
                <w:szCs w:val="12"/>
              </w:rPr>
              <w:t>4.2</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87563C" w14:textId="7161E787"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Implementación de Programas de Preparación</w:t>
            </w:r>
          </w:p>
        </w:tc>
      </w:tr>
      <w:tr w:rsidR="563A39E1" w:rsidRPr="00F67695" w14:paraId="5F61B77C"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DDA631" w14:textId="21DA3486" w:rsidR="7A238A10" w:rsidRPr="00F67695" w:rsidRDefault="7A238A10"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63A39E1" w:rsidRPr="00F67695">
              <w:rPr>
                <w:rFonts w:ascii="Roboto" w:eastAsia="Book Antiqua" w:hAnsi="Roboto" w:cstheme="minorHAnsi"/>
                <w:color w:val="000000" w:themeColor="text1"/>
                <w:sz w:val="12"/>
                <w:szCs w:val="12"/>
              </w:rPr>
              <w:t xml:space="preserve"> de </w:t>
            </w:r>
            <w:r w:rsidR="67BF289C"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ACB44F" w14:textId="136C5C9A"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6A8BBADE" w:rsidRPr="00F67695">
              <w:rPr>
                <w:rFonts w:ascii="Roboto" w:eastAsia="Book Antiqua" w:hAnsi="Roboto" w:cstheme="minorHAnsi"/>
                <w:color w:val="000000" w:themeColor="text1"/>
                <w:sz w:val="12"/>
                <w:szCs w:val="12"/>
              </w:rPr>
              <w:t>2.4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ACC168" w14:textId="20874D9F" w:rsidR="563A39E1" w:rsidRPr="00F67695" w:rsidRDefault="563A39E1"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Sesiones informativas sobre normativas y reglamentos del país de destino.</w:t>
            </w:r>
          </w:p>
        </w:tc>
      </w:tr>
    </w:tbl>
    <w:p w14:paraId="4C8EE78C" w14:textId="77777777" w:rsidR="001330C5" w:rsidRPr="00F67695" w:rsidRDefault="001330C5">
      <w:pPr>
        <w:rPr>
          <w:rFonts w:ascii="Roboto" w:hAnsi="Roboto"/>
          <w:sz w:val="12"/>
          <w:szCs w:val="12"/>
        </w:rPr>
      </w:pPr>
    </w:p>
    <w:tbl>
      <w:tblPr>
        <w:tblW w:w="7252" w:type="dxa"/>
        <w:tblLayout w:type="fixed"/>
        <w:tblLook w:val="06A0" w:firstRow="1" w:lastRow="0" w:firstColumn="1" w:lastColumn="0" w:noHBand="1" w:noVBand="1"/>
      </w:tblPr>
      <w:tblGrid>
        <w:gridCol w:w="2122"/>
        <w:gridCol w:w="850"/>
        <w:gridCol w:w="644"/>
        <w:gridCol w:w="551"/>
        <w:gridCol w:w="500"/>
        <w:gridCol w:w="592"/>
        <w:gridCol w:w="1009"/>
        <w:gridCol w:w="984"/>
      </w:tblGrid>
      <w:tr w:rsidR="563A39E1" w:rsidRPr="00F67695" w14:paraId="31F1B0AC" w14:textId="77777777" w:rsidTr="00A82895">
        <w:trPr>
          <w:trHeight w:val="363"/>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181E540" w14:textId="60F33AA3"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0FC4199" w14:textId="612BDB03"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6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7854F23" w14:textId="0514F907"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5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F9B2A3" w14:textId="054614D5"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50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A48D73" w14:textId="013A5134"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C63A3F" w14:textId="4D46AAAC"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100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9DBF0A1" w14:textId="5355BC56" w:rsidR="563A39E1" w:rsidRPr="00F67695" w:rsidRDefault="563A39E1" w:rsidP="563A39E1">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9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CFA812B" w14:textId="04722772" w:rsidR="563A39E1" w:rsidRPr="00F67695" w:rsidRDefault="563A39E1" w:rsidP="563A39E1">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F42AC8" w:rsidRPr="00F67695" w14:paraId="2498A1EB" w14:textId="77777777" w:rsidTr="00A82895">
        <w:trPr>
          <w:trHeight w:val="494"/>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9858747" w14:textId="45DE78DD"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F42AC8">
              <w:rPr>
                <w:rFonts w:ascii="Roboto" w:eastAsia="Book Antiqua" w:hAnsi="Roboto" w:cstheme="minorHAnsi"/>
                <w:color w:val="000000" w:themeColor="text1"/>
                <w:sz w:val="12"/>
                <w:szCs w:val="12"/>
              </w:rPr>
              <w:t>Recopilar información actualizada sobre leyes, normas culturales y reglamentos específicos que sean relevantes para los estudiantes, docentes y personal en movilidad.</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2A39A51" w14:textId="25912F40"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 catálogo</w:t>
            </w:r>
          </w:p>
        </w:tc>
        <w:tc>
          <w:tcPr>
            <w:tcW w:w="6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63E200" w14:textId="4DCE6106"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E20C45" w14:textId="016CF48E"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FD66B2" w14:textId="4BEEA91A"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5973E8" w14:textId="1DDA2929"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10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C082CB" w14:textId="606D632A" w:rsidR="00F42AC8" w:rsidRPr="00F67695" w:rsidRDefault="00F42AC8" w:rsidP="00F42AC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9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6674B8" w14:textId="5F823665"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OAG</w:t>
            </w:r>
          </w:p>
        </w:tc>
      </w:tr>
      <w:tr w:rsidR="00F42AC8" w:rsidRPr="00F67695" w14:paraId="2C1E1762" w14:textId="77777777" w:rsidTr="00A82895">
        <w:trPr>
          <w:trHeight w:val="494"/>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C289437" w14:textId="62340319"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F42AC8">
              <w:rPr>
                <w:rFonts w:ascii="Roboto" w:eastAsia="Book Antiqua" w:hAnsi="Roboto" w:cstheme="minorHAnsi"/>
                <w:color w:val="000000" w:themeColor="text1"/>
                <w:sz w:val="12"/>
                <w:szCs w:val="12"/>
              </w:rPr>
              <w:t>Realizar sesiones presenciales o virtuales donde se expliquen las normativas más importantes, como reglas de inmigración, normativas de trabajo/estudio, normas de convivencia, y derechos de los extranjeros.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BCAA6A0" w14:textId="150CDBB1"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4 </w:t>
            </w:r>
            <w:r w:rsidR="00991771">
              <w:rPr>
                <w:rFonts w:ascii="Roboto" w:eastAsia="Book Antiqua" w:hAnsi="Roboto" w:cstheme="minorHAnsi"/>
                <w:color w:val="000000" w:themeColor="text1"/>
                <w:sz w:val="12"/>
                <w:szCs w:val="12"/>
              </w:rPr>
              <w:t>reuniones</w:t>
            </w:r>
            <w:r>
              <w:rPr>
                <w:rFonts w:ascii="Roboto" w:eastAsia="Book Antiqua" w:hAnsi="Roboto" w:cstheme="minorHAnsi"/>
                <w:color w:val="000000" w:themeColor="text1"/>
                <w:sz w:val="12"/>
                <w:szCs w:val="12"/>
              </w:rPr>
              <w:t xml:space="preserve"> virtuales</w:t>
            </w:r>
          </w:p>
        </w:tc>
        <w:tc>
          <w:tcPr>
            <w:tcW w:w="6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66F4C7" w14:textId="54193E1B"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C98063" w14:textId="67706B6C"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4F26CF" w14:textId="5ED5F15D"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5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0D308" w14:textId="50996289"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10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FC88E3" w14:textId="4E492A56" w:rsidR="00F42AC8" w:rsidRPr="00F67695" w:rsidRDefault="00F42AC8" w:rsidP="00F42AC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9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1C4208" w14:textId="67EA0513"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OAG</w:t>
            </w:r>
          </w:p>
        </w:tc>
      </w:tr>
      <w:tr w:rsidR="00F42AC8" w:rsidRPr="00F67695" w14:paraId="45C42FD9" w14:textId="77777777" w:rsidTr="00A82895">
        <w:trPr>
          <w:trHeight w:val="494"/>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0ADF1C0" w14:textId="3375F24D"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F42AC8">
              <w:rPr>
                <w:rFonts w:ascii="Roboto" w:eastAsia="Book Antiqua" w:hAnsi="Roboto" w:cstheme="minorHAnsi"/>
                <w:color w:val="000000" w:themeColor="text1"/>
                <w:sz w:val="12"/>
                <w:szCs w:val="12"/>
              </w:rPr>
              <w:t>Crear y distribuir guías detalladas en formato físico y digital que los participantes puedan consultar durante su estancia en el extranjero.</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C201FC6" w14:textId="29861DF1"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4 </w:t>
            </w:r>
            <w:r w:rsidR="00991771">
              <w:rPr>
                <w:rFonts w:ascii="Roboto" w:eastAsia="Book Antiqua" w:hAnsi="Roboto" w:cstheme="minorHAnsi"/>
                <w:color w:val="000000" w:themeColor="text1"/>
                <w:sz w:val="12"/>
                <w:szCs w:val="12"/>
              </w:rPr>
              <w:t>guías</w:t>
            </w:r>
            <w:r>
              <w:rPr>
                <w:rFonts w:ascii="Roboto" w:eastAsia="Book Antiqua" w:hAnsi="Roboto" w:cstheme="minorHAnsi"/>
                <w:color w:val="000000" w:themeColor="text1"/>
                <w:sz w:val="12"/>
                <w:szCs w:val="12"/>
              </w:rPr>
              <w:t xml:space="preserve"> </w:t>
            </w:r>
          </w:p>
        </w:tc>
        <w:tc>
          <w:tcPr>
            <w:tcW w:w="6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6FE4A5" w14:textId="56FC0F4E"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34F35" w14:textId="1EE3F8E8"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225FBF" w14:textId="2AD0A065"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5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C004C4" w14:textId="20A5FA71"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10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83BFFF" w14:textId="2955ED86" w:rsidR="00F42AC8" w:rsidRPr="00F67695" w:rsidRDefault="00F42AC8" w:rsidP="00F42AC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9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698FF3" w14:textId="608608DE"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OAG</w:t>
            </w:r>
          </w:p>
        </w:tc>
      </w:tr>
      <w:tr w:rsidR="00F42AC8" w:rsidRPr="00F67695" w14:paraId="533A9477" w14:textId="77777777" w:rsidTr="00A82895">
        <w:trPr>
          <w:trHeight w:val="494"/>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4207D45" w14:textId="158AB4DB" w:rsidR="00F42AC8" w:rsidRPr="00F67695"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F42AC8">
              <w:rPr>
                <w:rFonts w:ascii="Roboto" w:eastAsia="Book Antiqua" w:hAnsi="Roboto" w:cstheme="minorHAnsi"/>
                <w:color w:val="000000" w:themeColor="text1"/>
                <w:sz w:val="12"/>
                <w:szCs w:val="12"/>
              </w:rPr>
              <w:t>Invitar a abogados o representantes de embajadas/consulados para que brinden asesoría legal específica durante las sesiones informativas.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D728381" w14:textId="381CA422"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4 </w:t>
            </w:r>
            <w:r w:rsidR="00991771">
              <w:rPr>
                <w:rFonts w:ascii="Roboto" w:eastAsia="Book Antiqua" w:hAnsi="Roboto" w:cstheme="minorHAnsi"/>
                <w:color w:val="000000" w:themeColor="text1"/>
                <w:sz w:val="12"/>
                <w:szCs w:val="12"/>
              </w:rPr>
              <w:t>charlas</w:t>
            </w:r>
          </w:p>
        </w:tc>
        <w:tc>
          <w:tcPr>
            <w:tcW w:w="6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2BB19E" w14:textId="330DFC82"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49FEBA" w14:textId="3A9CCEA2"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BDD0A9" w14:textId="2CAFFAAA"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5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FA8183" w14:textId="76300F1E"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10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477F8B" w14:textId="0A945705" w:rsidR="00F42AC8" w:rsidRPr="00F67695" w:rsidRDefault="00F42AC8" w:rsidP="00F42AC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9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F4D921" w14:textId="77DAFEEE"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OAG</w:t>
            </w:r>
          </w:p>
        </w:tc>
      </w:tr>
      <w:tr w:rsidR="00F42AC8" w:rsidRPr="00F67695" w14:paraId="41C3DE2A" w14:textId="77777777" w:rsidTr="00A82895">
        <w:trPr>
          <w:trHeight w:val="494"/>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37792FDE" w14:textId="076F0A2E" w:rsidR="00F42AC8" w:rsidRDefault="00F42AC8" w:rsidP="00F42AC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F42AC8">
              <w:rPr>
                <w:rFonts w:ascii="Roboto" w:eastAsia="Book Antiqua" w:hAnsi="Roboto" w:cstheme="minorHAnsi"/>
                <w:color w:val="000000" w:themeColor="text1"/>
                <w:sz w:val="12"/>
                <w:szCs w:val="12"/>
              </w:rPr>
              <w:t>Organizar actividades prácticas donde los participantes puedan simular escenarios legales o regulatorios que podrían enfrentar en su país de destino</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F2E231A" w14:textId="4ED39593"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4 actividades</w:t>
            </w:r>
          </w:p>
        </w:tc>
        <w:tc>
          <w:tcPr>
            <w:tcW w:w="6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0572E9" w14:textId="261E0743"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164603" w14:textId="69096D87"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88B41C" w14:textId="29BBCC3B"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5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7279E6" w14:textId="2496B466" w:rsidR="00F42AC8" w:rsidRPr="00F67695" w:rsidRDefault="00542497"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10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B63B0" w14:textId="03D13526" w:rsidR="00F42AC8" w:rsidRPr="00F67695" w:rsidRDefault="00F42AC8" w:rsidP="00F42AC8">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9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EC4FF2" w14:textId="0BF0B246" w:rsidR="00F42AC8" w:rsidRPr="00F67695" w:rsidRDefault="00F42AC8" w:rsidP="00F42AC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OAG</w:t>
            </w:r>
          </w:p>
        </w:tc>
      </w:tr>
    </w:tbl>
    <w:p w14:paraId="38B9B0C1" w14:textId="23EC3864" w:rsidR="48746D53" w:rsidRPr="00F67695" w:rsidRDefault="48746D53" w:rsidP="563A39E1">
      <w:pPr>
        <w:rPr>
          <w:rFonts w:ascii="Roboto" w:hAnsi="Roboto"/>
          <w:b/>
          <w:bCs/>
          <w:sz w:val="12"/>
          <w:szCs w:val="12"/>
        </w:rPr>
      </w:pPr>
    </w:p>
    <w:tbl>
      <w:tblPr>
        <w:tblW w:w="7206" w:type="dxa"/>
        <w:tblLayout w:type="fixed"/>
        <w:tblLook w:val="06A0" w:firstRow="1" w:lastRow="0" w:firstColumn="1" w:lastColumn="0" w:noHBand="1" w:noVBand="1"/>
      </w:tblPr>
      <w:tblGrid>
        <w:gridCol w:w="2122"/>
        <w:gridCol w:w="850"/>
        <w:gridCol w:w="4234"/>
      </w:tblGrid>
      <w:tr w:rsidR="506A4029" w:rsidRPr="00F67695" w14:paraId="4E3C979E" w14:textId="77777777" w:rsidTr="00870CCF">
        <w:trPr>
          <w:trHeight w:val="226"/>
        </w:trPr>
        <w:tc>
          <w:tcPr>
            <w:tcW w:w="7206"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059A7607" w14:textId="18D5BDB6" w:rsidR="506A4029" w:rsidRPr="00F67695" w:rsidRDefault="506A4029" w:rsidP="506A402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763FE29C"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7AAC79" w14:textId="67CFFDE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09A0CE3F" w14:textId="753E146E"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0B568F" w14:textId="254AB3A2" w:rsidR="506A4029" w:rsidRPr="00F67695" w:rsidRDefault="506A4029" w:rsidP="000F0DE0">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4CF7F5EA"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4EBCB2" w14:textId="0D30A571"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53DF86" w14:textId="7AD40F4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79AFB5" w14:textId="7DEAB3D9"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06A4029" w:rsidRPr="00F67695" w14:paraId="194FA047"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9204D7" w14:textId="4E7A090B"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D01AC7" w14:textId="598DA324"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5335BB96" w:rsidRPr="00F67695">
              <w:rPr>
                <w:rFonts w:ascii="Roboto" w:eastAsia="Book Antiqua" w:hAnsi="Roboto" w:cstheme="minorHAnsi"/>
                <w:color w:val="000000" w:themeColor="text1"/>
                <w:sz w:val="12"/>
                <w:szCs w:val="12"/>
              </w:rPr>
              <w:t>.3</w:t>
            </w:r>
          </w:p>
        </w:tc>
        <w:tc>
          <w:tcPr>
            <w:tcW w:w="42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4D6038" w14:textId="691CC200"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Establecer Programas de Becas para Movilidad Internacional</w:t>
            </w:r>
          </w:p>
        </w:tc>
      </w:tr>
      <w:tr w:rsidR="506A4029" w:rsidRPr="00F67695" w14:paraId="23C3C0ED"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4EA4B8" w14:textId="792F6B4C" w:rsidR="10E7A5FC" w:rsidRPr="00F67695" w:rsidRDefault="10E7A5FC"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537D64B7"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4EE241" w14:textId="7477ED88"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1B64AC7A" w:rsidRPr="00F67695">
              <w:rPr>
                <w:rFonts w:ascii="Roboto" w:eastAsia="Book Antiqua" w:hAnsi="Roboto" w:cstheme="minorHAnsi"/>
                <w:color w:val="000000" w:themeColor="text1"/>
                <w:sz w:val="12"/>
                <w:szCs w:val="12"/>
              </w:rPr>
              <w:t>3.1</w:t>
            </w:r>
          </w:p>
        </w:tc>
        <w:tc>
          <w:tcPr>
            <w:tcW w:w="42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8E0B33" w14:textId="3AD09237"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Diseño de un programa de becas para movilidad</w:t>
            </w:r>
          </w:p>
        </w:tc>
      </w:tr>
    </w:tbl>
    <w:p w14:paraId="4D9EC288" w14:textId="77777777" w:rsidR="001330C5" w:rsidRPr="00F67695" w:rsidRDefault="001330C5">
      <w:pPr>
        <w:rPr>
          <w:rFonts w:ascii="Roboto" w:hAnsi="Roboto"/>
          <w:sz w:val="12"/>
          <w:szCs w:val="12"/>
        </w:rPr>
      </w:pPr>
    </w:p>
    <w:tbl>
      <w:tblPr>
        <w:tblW w:w="7220" w:type="dxa"/>
        <w:tblLayout w:type="fixed"/>
        <w:tblLook w:val="06A0" w:firstRow="1" w:lastRow="0" w:firstColumn="1" w:lastColumn="0" w:noHBand="1" w:noVBand="1"/>
      </w:tblPr>
      <w:tblGrid>
        <w:gridCol w:w="2122"/>
        <w:gridCol w:w="850"/>
        <w:gridCol w:w="442"/>
        <w:gridCol w:w="490"/>
        <w:gridCol w:w="490"/>
        <w:gridCol w:w="490"/>
        <w:gridCol w:w="912"/>
        <w:gridCol w:w="1424"/>
      </w:tblGrid>
      <w:tr w:rsidR="506A4029" w:rsidRPr="00F67695" w14:paraId="5D06A1E0" w14:textId="77777777" w:rsidTr="00A82895">
        <w:trPr>
          <w:trHeight w:val="334"/>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8B1006" w14:textId="4AA26C91"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E75D001" w14:textId="5564354F"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421C393" w14:textId="39C2F226"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CB4910" w14:textId="4DDA5F55"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25C3557" w14:textId="485D45C4"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C749BE" w14:textId="58CC68CE"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ED66E8D" w14:textId="43E4929A"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F555FA" w14:textId="0068DBF0" w:rsidR="506A4029" w:rsidRPr="00F67695" w:rsidRDefault="506A4029" w:rsidP="506A4029">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542497" w:rsidRPr="00F67695" w14:paraId="48AC0CB6" w14:textId="77777777" w:rsidTr="00A82895">
        <w:trPr>
          <w:trHeight w:val="309"/>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47E1DFBA" w14:textId="04EA023C" w:rsidR="00542497" w:rsidRPr="00F67695" w:rsidRDefault="00542497" w:rsidP="000F0DE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542497">
              <w:rPr>
                <w:rFonts w:ascii="Roboto" w:eastAsia="Book Antiqua" w:hAnsi="Roboto" w:cstheme="minorHAnsi"/>
                <w:color w:val="000000" w:themeColor="text1"/>
                <w:sz w:val="12"/>
                <w:szCs w:val="12"/>
              </w:rPr>
              <w:t>Realizar un diagnóstico para identificar las necesidades financieras de los estudiantes, docentes y personal que desean participar en programas de movilidad, incluyendo costos de matrícula, alojamiento, transporte, y otros gastos asociados.</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F50B6DD" w14:textId="1F353CD7" w:rsidR="00542497" w:rsidRPr="00F67695" w:rsidRDefault="00502000" w:rsidP="506A40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Diagnóstico</w:t>
            </w:r>
          </w:p>
        </w:tc>
        <w:tc>
          <w:tcPr>
            <w:tcW w:w="4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6842364" w14:textId="5E5CC896" w:rsidR="00542497" w:rsidRPr="00F67695" w:rsidRDefault="00502000" w:rsidP="506A40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64E6467" w14:textId="5C90EC95" w:rsidR="00542497" w:rsidRPr="00F67695" w:rsidRDefault="00502000" w:rsidP="506A40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86EC2A5" w14:textId="7345BB67" w:rsidR="00542497" w:rsidRPr="00F67695" w:rsidRDefault="00502000" w:rsidP="506A40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C2E1E1D" w14:textId="24F2CB84" w:rsidR="00542497" w:rsidRPr="00F67695" w:rsidRDefault="00502000" w:rsidP="506A402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0462723" w14:textId="3E94F0EB" w:rsidR="00542497"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14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AC6E263" w14:textId="77777777" w:rsidR="00542497"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UGES</w:t>
            </w:r>
          </w:p>
          <w:p w14:paraId="074CE723"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p w14:paraId="6E583311" w14:textId="73C245DE"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CP</w:t>
            </w:r>
          </w:p>
        </w:tc>
      </w:tr>
      <w:tr w:rsidR="00502000" w:rsidRPr="00F67695" w14:paraId="0005590E" w14:textId="77777777" w:rsidTr="00A82895">
        <w:trPr>
          <w:trHeight w:val="309"/>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786C4873" w14:textId="4C6DFF78" w:rsidR="00502000" w:rsidRPr="00F67695" w:rsidRDefault="00502000" w:rsidP="0050200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542497">
              <w:rPr>
                <w:rFonts w:ascii="Roboto" w:eastAsia="Book Antiqua" w:hAnsi="Roboto" w:cstheme="minorHAnsi"/>
                <w:color w:val="000000" w:themeColor="text1"/>
                <w:sz w:val="12"/>
                <w:szCs w:val="12"/>
              </w:rPr>
              <w:t>Analizar programas de becas similares en otras instituciones para identificar buenas prácticas y elementos que podrían ser adaptados</w:t>
            </w:r>
            <w:r w:rsidR="00571D3B">
              <w:rPr>
                <w:rFonts w:ascii="Roboto" w:eastAsia="Book Antiqua" w:hAnsi="Roboto" w:cstheme="minorHAnsi"/>
                <w:color w:val="000000" w:themeColor="text1"/>
                <w:sz w:val="12"/>
                <w:szCs w:val="12"/>
              </w:rPr>
              <w:t>,</w:t>
            </w:r>
            <w:r w:rsidRPr="00542497">
              <w:rPr>
                <w:rFonts w:ascii="Roboto" w:eastAsia="Book Antiqua" w:hAnsi="Roboto" w:cstheme="minorHAnsi"/>
                <w:color w:val="000000" w:themeColor="text1"/>
                <w:sz w:val="12"/>
                <w:szCs w:val="12"/>
              </w:rPr>
              <w:t xml:space="preserve"> al contexto de la institución</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6D245464" w14:textId="257B9A81"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Análisis comparativo</w:t>
            </w:r>
          </w:p>
        </w:tc>
        <w:tc>
          <w:tcPr>
            <w:tcW w:w="4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5C680D5" w14:textId="08097120"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4932A3" w14:textId="6602B3B0"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2286716" w14:textId="01628D1D"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307A8F5" w14:textId="69993690"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25%</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7E9A369" w14:textId="7550C6CF"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14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6E7ECE2"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UGES</w:t>
            </w:r>
          </w:p>
          <w:p w14:paraId="7A777357"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p w14:paraId="292EB5E8" w14:textId="5390B742"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CP</w:t>
            </w:r>
          </w:p>
        </w:tc>
      </w:tr>
      <w:tr w:rsidR="00502000" w:rsidRPr="00F67695" w14:paraId="1B7919FB" w14:textId="77777777" w:rsidTr="00A82895">
        <w:trPr>
          <w:trHeight w:val="309"/>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6F8DFCE6" w14:textId="395668C6" w:rsidR="00502000" w:rsidRPr="00F67695" w:rsidRDefault="00502000" w:rsidP="0050200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542497">
              <w:rPr>
                <w:rFonts w:ascii="Roboto" w:eastAsia="Book Antiqua" w:hAnsi="Roboto" w:cstheme="minorHAnsi"/>
                <w:color w:val="000000" w:themeColor="text1"/>
                <w:sz w:val="12"/>
                <w:szCs w:val="12"/>
              </w:rPr>
              <w:t>Establecer los objetivos del programa, definir los tipos de becas disponibles (parciales, completas, por mérito, por necesidad, etc.), y estructurar el proceso de aplicación, evaluación y selección.</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52BFA64" w14:textId="29BA296A"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w:t>
            </w:r>
          </w:p>
        </w:tc>
        <w:tc>
          <w:tcPr>
            <w:tcW w:w="4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331AB76" w14:textId="6795A8DA"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8BC59A" w14:textId="737BA2D6"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42888FA" w14:textId="35CF2A47"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21BA51B" w14:textId="6922DE4E"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999BED2" w14:textId="7B4B07A7"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14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8718536"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UGES</w:t>
            </w:r>
          </w:p>
          <w:p w14:paraId="06101FB1"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p w14:paraId="2A3A591B" w14:textId="339C902F"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CP</w:t>
            </w:r>
          </w:p>
        </w:tc>
      </w:tr>
      <w:tr w:rsidR="00502000" w:rsidRPr="00F67695" w14:paraId="1D481D96" w14:textId="77777777" w:rsidTr="00A82895">
        <w:trPr>
          <w:trHeight w:val="309"/>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1F0E9CB5" w14:textId="4D3C7786" w:rsidR="00502000" w:rsidRPr="00F67695" w:rsidRDefault="00502000" w:rsidP="0050200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502000">
              <w:rPr>
                <w:rFonts w:ascii="Roboto" w:eastAsia="Book Antiqua" w:hAnsi="Roboto" w:cstheme="minorHAnsi"/>
                <w:color w:val="000000" w:themeColor="text1"/>
                <w:sz w:val="12"/>
                <w:szCs w:val="12"/>
              </w:rPr>
              <w:t>Crear materiales explicativos (guías, folletos, videos) que detallen el proceso de solicitud de becas, los beneficios, las obligaciones de los becarios, y las fechas clave</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0E9E7D96" w14:textId="622418C8"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Programa de difusión</w:t>
            </w:r>
          </w:p>
        </w:tc>
        <w:tc>
          <w:tcPr>
            <w:tcW w:w="4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1448EF3" w14:textId="79B74C32"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E2CE79A" w14:textId="07F30FA8"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BBDEB5E" w14:textId="12AC4C51"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FFB48B1" w14:textId="24A85592" w:rsidR="00502000" w:rsidRPr="00F67695" w:rsidRDefault="00A41FC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6209C71" w14:textId="3724B993"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14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6F01605"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UGES</w:t>
            </w:r>
          </w:p>
          <w:p w14:paraId="13897A96"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p w14:paraId="5C1E9BB4" w14:textId="1C308BE2"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CP</w:t>
            </w:r>
          </w:p>
        </w:tc>
      </w:tr>
      <w:tr w:rsidR="00502000" w:rsidRPr="00F67695" w14:paraId="6764D367" w14:textId="77777777" w:rsidTr="00A82895">
        <w:trPr>
          <w:trHeight w:val="309"/>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0879103E" w14:textId="027C957B" w:rsidR="00502000" w:rsidRPr="00F67695" w:rsidRDefault="00502000" w:rsidP="00502000">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502000">
              <w:rPr>
                <w:rFonts w:ascii="Roboto" w:eastAsia="Book Antiqua" w:hAnsi="Roboto" w:cstheme="minorHAnsi"/>
                <w:color w:val="000000" w:themeColor="text1"/>
                <w:sz w:val="12"/>
                <w:szCs w:val="12"/>
              </w:rPr>
              <w:t>Presentar el programa a las autoridades correspondientes para su aprobación y proceder con su lanzamiento oficial a la comunidad universitaria</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2770C635" w14:textId="3566DACA" w:rsidR="00502000" w:rsidRPr="00F67695" w:rsidRDefault="0050200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Reunión administrativa</w:t>
            </w:r>
          </w:p>
        </w:tc>
        <w:tc>
          <w:tcPr>
            <w:tcW w:w="44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C70B520" w14:textId="15379C3C" w:rsidR="00502000" w:rsidRPr="00F67695" w:rsidRDefault="00A41FC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AE1463E" w14:textId="117179D3" w:rsidR="00502000" w:rsidRPr="00F67695" w:rsidRDefault="00A41FC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F50AC84" w14:textId="68E7871F" w:rsidR="00502000" w:rsidRPr="00F67695" w:rsidRDefault="00A41FC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4F6FE53" w14:textId="495B46D4" w:rsidR="00502000" w:rsidRPr="00F67695" w:rsidRDefault="00A41FC0" w:rsidP="0050200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2877CBC" w14:textId="624A1FC4"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tc>
        <w:tc>
          <w:tcPr>
            <w:tcW w:w="142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0B17DB1"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UGES</w:t>
            </w:r>
          </w:p>
          <w:p w14:paraId="442FC0D3" w14:textId="77777777" w:rsidR="00502000"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p w14:paraId="32C9162F" w14:textId="77052A1A" w:rsidR="00502000" w:rsidRPr="00F67695" w:rsidRDefault="00502000" w:rsidP="00502000">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CP</w:t>
            </w:r>
          </w:p>
        </w:tc>
      </w:tr>
    </w:tbl>
    <w:p w14:paraId="5BCDB7A8" w14:textId="5B8A7620" w:rsidR="48746D53" w:rsidRPr="00F67695" w:rsidRDefault="48746D53" w:rsidP="506A4029">
      <w:pPr>
        <w:rPr>
          <w:rFonts w:ascii="Roboto" w:hAnsi="Roboto"/>
          <w:b/>
          <w:bCs/>
          <w:sz w:val="12"/>
          <w:szCs w:val="12"/>
        </w:rPr>
      </w:pPr>
    </w:p>
    <w:tbl>
      <w:tblPr>
        <w:tblW w:w="7222" w:type="dxa"/>
        <w:tblLayout w:type="fixed"/>
        <w:tblLook w:val="06A0" w:firstRow="1" w:lastRow="0" w:firstColumn="1" w:lastColumn="0" w:noHBand="1" w:noVBand="1"/>
      </w:tblPr>
      <w:tblGrid>
        <w:gridCol w:w="2122"/>
        <w:gridCol w:w="850"/>
        <w:gridCol w:w="4250"/>
      </w:tblGrid>
      <w:tr w:rsidR="506A4029" w:rsidRPr="00F67695" w14:paraId="484C6C1E" w14:textId="77777777" w:rsidTr="00870CCF">
        <w:trPr>
          <w:trHeight w:val="226"/>
        </w:trPr>
        <w:tc>
          <w:tcPr>
            <w:tcW w:w="7222"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13B618CE" w14:textId="0DBBB5AB" w:rsidR="506A4029" w:rsidRPr="00F67695" w:rsidRDefault="506A4029" w:rsidP="506A402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1BC0F62B"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EEF4D5" w14:textId="1489EFA9"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BAB99B0" w14:textId="5B4A3548"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5EFFF6" w14:textId="00DF6EF4" w:rsidR="506A4029" w:rsidRPr="00F67695" w:rsidRDefault="506A4029" w:rsidP="000F0DE0">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4D22013D"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753C45" w14:textId="153DEB5A"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01CDB0" w14:textId="2D92AE4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CCD38" w14:textId="40F5403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06A4029" w:rsidRPr="00F67695" w14:paraId="366451C1"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3F4E87" w14:textId="7FE799E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422AFD" w14:textId="355090B6"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01F6AED3" w:rsidRPr="00F67695">
              <w:rPr>
                <w:rFonts w:ascii="Roboto" w:eastAsia="Book Antiqua" w:hAnsi="Roboto" w:cstheme="minorHAnsi"/>
                <w:color w:val="000000" w:themeColor="text1"/>
                <w:sz w:val="12"/>
                <w:szCs w:val="12"/>
              </w:rPr>
              <w:t>4.3</w:t>
            </w:r>
          </w:p>
        </w:tc>
        <w:tc>
          <w:tcPr>
            <w:tcW w:w="42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4FF4E5" w14:textId="6D76C8F7"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Establecer Programas de Becas para Movilidad Internacional</w:t>
            </w:r>
          </w:p>
        </w:tc>
      </w:tr>
      <w:tr w:rsidR="506A4029" w:rsidRPr="00F67695" w14:paraId="2EF68CAC" w14:textId="77777777" w:rsidTr="00A82895">
        <w:trPr>
          <w:trHeight w:val="226"/>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F42AC3" w14:textId="0A9EFAAF" w:rsidR="49A4B0A4" w:rsidRPr="00F67695" w:rsidRDefault="49A4B0A4"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315890FE"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168A13" w14:textId="274A9399"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7B8F0901" w:rsidRPr="00F67695">
              <w:rPr>
                <w:rFonts w:ascii="Roboto" w:eastAsia="Book Antiqua" w:hAnsi="Roboto" w:cstheme="minorHAnsi"/>
                <w:color w:val="000000" w:themeColor="text1"/>
                <w:sz w:val="12"/>
                <w:szCs w:val="12"/>
              </w:rPr>
              <w:t>3.2</w:t>
            </w:r>
          </w:p>
        </w:tc>
        <w:tc>
          <w:tcPr>
            <w:tcW w:w="42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689F1E" w14:textId="1EDD0DDA"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Becas otorgadas para movilidad.</w:t>
            </w:r>
          </w:p>
        </w:tc>
      </w:tr>
    </w:tbl>
    <w:p w14:paraId="00B8D944" w14:textId="77777777" w:rsidR="001330C5" w:rsidRPr="00F67695" w:rsidRDefault="001330C5">
      <w:pPr>
        <w:rPr>
          <w:rFonts w:ascii="Roboto" w:hAnsi="Roboto"/>
          <w:sz w:val="12"/>
          <w:szCs w:val="12"/>
        </w:rPr>
      </w:pPr>
    </w:p>
    <w:tbl>
      <w:tblPr>
        <w:tblW w:w="7245" w:type="dxa"/>
        <w:tblLayout w:type="fixed"/>
        <w:tblLook w:val="06A0" w:firstRow="1" w:lastRow="0" w:firstColumn="1" w:lastColumn="0" w:noHBand="1" w:noVBand="1"/>
      </w:tblPr>
      <w:tblGrid>
        <w:gridCol w:w="2122"/>
        <w:gridCol w:w="850"/>
        <w:gridCol w:w="453"/>
        <w:gridCol w:w="492"/>
        <w:gridCol w:w="492"/>
        <w:gridCol w:w="492"/>
        <w:gridCol w:w="915"/>
        <w:gridCol w:w="1429"/>
      </w:tblGrid>
      <w:tr w:rsidR="506A4029" w:rsidRPr="00F67695" w14:paraId="4984D721" w14:textId="77777777" w:rsidTr="00A82895">
        <w:trPr>
          <w:trHeight w:val="507"/>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E9987E" w14:textId="0AB87CD0"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5A9C1C4" w14:textId="55C08714"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5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EECDC1D" w14:textId="7A307D77"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18B920" w14:textId="0BBAD193"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BD8295F" w14:textId="53880F52"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9FA5FD" w14:textId="22962DBB"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5"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124ED3" w14:textId="65021E88"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C121EB" w14:textId="71D9635B" w:rsidR="506A4029" w:rsidRPr="00F67695" w:rsidRDefault="506A4029" w:rsidP="506A4029">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A41FC0" w:rsidRPr="00F67695" w14:paraId="1BD99A18" w14:textId="77777777" w:rsidTr="00A82895">
        <w:trPr>
          <w:trHeight w:val="46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747E2E82" w14:textId="7A68CB82" w:rsidR="00A41FC0" w:rsidRPr="00F67695" w:rsidRDefault="00A41FC0" w:rsidP="506A402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A41FC0">
              <w:rPr>
                <w:rFonts w:ascii="Roboto" w:eastAsia="Book Antiqua" w:hAnsi="Roboto" w:cstheme="minorHAnsi"/>
                <w:color w:val="000000" w:themeColor="text1"/>
                <w:sz w:val="12"/>
                <w:szCs w:val="12"/>
              </w:rPr>
              <w:t>Llevar a cabo el proceso de evaluación y selección de solicitudes de becas, asegurando la transparencia y equidad en cada etapa</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27CB237E" w14:textId="709FC953"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Procedimiento</w:t>
            </w:r>
          </w:p>
        </w:tc>
        <w:tc>
          <w:tcPr>
            <w:tcW w:w="45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71D72C3" w14:textId="1106FF65"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FC88272" w14:textId="548073B2"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A4146ED" w14:textId="04A38A8D"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54AC126" w14:textId="5EE361BB"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FE09A7B" w14:textId="543ABD01"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4B734AE" w14:textId="77777777" w:rsidR="00A41FC0"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46934C0E" w14:textId="12507797" w:rsidR="00A41FC0" w:rsidRPr="00F67695" w:rsidRDefault="00A41FC0"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A41FC0" w:rsidRPr="00F67695" w14:paraId="6909C370" w14:textId="77777777" w:rsidTr="00A82895">
        <w:trPr>
          <w:trHeight w:val="46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6E12D93B" w14:textId="0489DE16" w:rsidR="00A41FC0" w:rsidRPr="00F67695" w:rsidRDefault="00A41FC0" w:rsidP="00A41FC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A41FC0">
              <w:rPr>
                <w:rFonts w:ascii="Roboto" w:eastAsia="Book Antiqua" w:hAnsi="Roboto" w:cstheme="minorHAnsi"/>
                <w:color w:val="000000" w:themeColor="text1"/>
                <w:sz w:val="12"/>
                <w:szCs w:val="12"/>
              </w:rPr>
              <w:t>Determinar el monto de la beca para cada beneficiario, teniendo en cuenta las necesidades específicas y las condiciones del programa de movilidad</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6424AEF5" w14:textId="1D4AE4A9"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Lineamiento</w:t>
            </w:r>
          </w:p>
        </w:tc>
        <w:tc>
          <w:tcPr>
            <w:tcW w:w="45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E58D706" w14:textId="54293C9E"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13E0234" w14:textId="4D0752A3"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2E77D01" w14:textId="2CFA1DDE"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5B3495C" w14:textId="1258A1A5"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A121886" w14:textId="15F1A1ED"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1DDB791" w14:textId="77777777" w:rsidR="00A41FC0"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5343BF2B" w14:textId="61D837E6"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A41FC0" w:rsidRPr="00F67695" w14:paraId="20F79CE9" w14:textId="77777777" w:rsidTr="00A82895">
        <w:trPr>
          <w:trHeight w:val="46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7BAEA34C" w14:textId="5D825C91" w:rsidR="00A41FC0" w:rsidRPr="00F67695" w:rsidRDefault="00A41FC0" w:rsidP="00A41FC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A41FC0">
              <w:rPr>
                <w:rFonts w:ascii="Roboto" w:eastAsia="Book Antiqua" w:hAnsi="Roboto" w:cstheme="minorHAnsi"/>
                <w:color w:val="000000" w:themeColor="text1"/>
                <w:sz w:val="12"/>
                <w:szCs w:val="12"/>
              </w:rPr>
              <w:t>Mantener una comunicación regular con los becarios antes, durante y después de su movilidad para brindarles apoyo y resolver cualquier problema que surja.</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75BB8528" w14:textId="40E3B4D5"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Procedimiento de comunicación</w:t>
            </w:r>
          </w:p>
        </w:tc>
        <w:tc>
          <w:tcPr>
            <w:tcW w:w="45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5F034C3" w14:textId="7A9D2B76"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B24DF9A" w14:textId="7F8C2FD9"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0A2EAB7" w14:textId="6C0881A1"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5134B2A" w14:textId="1D61EDF5"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0377E8D" w14:textId="3F0B5DA6"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2148146" w14:textId="77777777" w:rsidR="00A41FC0"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BFE9719" w14:textId="57B01758"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A41FC0" w:rsidRPr="00F67695" w14:paraId="0EA1F1AD" w14:textId="77777777" w:rsidTr="00A82895">
        <w:trPr>
          <w:trHeight w:val="46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103C5025" w14:textId="4F4E23C2" w:rsidR="00A41FC0" w:rsidRPr="00F67695" w:rsidRDefault="00A41FC0" w:rsidP="00A41FC0">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A41FC0">
              <w:rPr>
                <w:rFonts w:ascii="Roboto" w:eastAsia="Book Antiqua" w:hAnsi="Roboto" w:cstheme="minorHAnsi"/>
                <w:color w:val="000000" w:themeColor="text1"/>
                <w:sz w:val="12"/>
                <w:szCs w:val="12"/>
              </w:rPr>
              <w:t>Al finalizar la movilidad, solicitar a los becarios informes sobre el uso de los fondos y el impacto de la beca en su experiencia internacional.</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74DB6445" w14:textId="02ACC797"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Informe</w:t>
            </w:r>
          </w:p>
        </w:tc>
        <w:tc>
          <w:tcPr>
            <w:tcW w:w="45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FA29A30" w14:textId="3A8B3676"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C01E54D" w14:textId="09B52044"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FC687DA" w14:textId="57678CA3"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E56779B" w14:textId="3971A22E"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637651B" w14:textId="750F775C"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D6305BF" w14:textId="77777777" w:rsidR="00A41FC0"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62E7096" w14:textId="0AE05E03" w:rsidR="00A41FC0" w:rsidRPr="00F67695" w:rsidRDefault="00A41FC0" w:rsidP="00A41FC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bl>
    <w:p w14:paraId="241ED911" w14:textId="25E3C423" w:rsidR="48746D53" w:rsidRPr="00F67695" w:rsidRDefault="48746D53" w:rsidP="563A39E1">
      <w:pPr>
        <w:rPr>
          <w:rFonts w:ascii="Roboto" w:hAnsi="Roboto"/>
          <w:b/>
          <w:bCs/>
          <w:sz w:val="12"/>
          <w:szCs w:val="12"/>
        </w:rPr>
      </w:pPr>
    </w:p>
    <w:tbl>
      <w:tblPr>
        <w:tblW w:w="7254" w:type="dxa"/>
        <w:tblLayout w:type="fixed"/>
        <w:tblLook w:val="06A0" w:firstRow="1" w:lastRow="0" w:firstColumn="1" w:lastColumn="0" w:noHBand="1" w:noVBand="1"/>
      </w:tblPr>
      <w:tblGrid>
        <w:gridCol w:w="2122"/>
        <w:gridCol w:w="850"/>
        <w:gridCol w:w="4282"/>
      </w:tblGrid>
      <w:tr w:rsidR="506A4029" w:rsidRPr="00F67695" w14:paraId="7A7B3905" w14:textId="77777777" w:rsidTr="00870CCF">
        <w:trPr>
          <w:trHeight w:val="227"/>
        </w:trPr>
        <w:tc>
          <w:tcPr>
            <w:tcW w:w="7254"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175B284B" w14:textId="7645D81D" w:rsidR="506A4029" w:rsidRPr="00F67695" w:rsidRDefault="506A4029" w:rsidP="506A402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0DDCEFB0" w14:textId="77777777" w:rsidTr="00A82895">
        <w:trPr>
          <w:trHeight w:val="227"/>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DBE072" w14:textId="54346981"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2F36D56B" w14:textId="6657922B"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AC796E" w14:textId="772475ED" w:rsidR="506A4029" w:rsidRPr="00F67695" w:rsidRDefault="506A4029" w:rsidP="00CE1A6D">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28B487BE" w14:textId="77777777" w:rsidTr="00A82895">
        <w:trPr>
          <w:trHeight w:val="227"/>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B560FB" w14:textId="5F35FF9D"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EDC058" w14:textId="58A8013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1E7A64" w14:textId="69DBF264"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06A4029" w:rsidRPr="00F67695" w14:paraId="049AF644" w14:textId="77777777" w:rsidTr="00A82895">
        <w:trPr>
          <w:trHeight w:val="227"/>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EF190D" w14:textId="69BE3FEA"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11E84F" w14:textId="75FAA42F"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371DAAD" w:rsidRPr="00F67695">
              <w:rPr>
                <w:rFonts w:ascii="Roboto" w:eastAsia="Book Antiqua" w:hAnsi="Roboto" w:cstheme="minorHAnsi"/>
                <w:color w:val="000000" w:themeColor="text1"/>
                <w:sz w:val="12"/>
                <w:szCs w:val="12"/>
              </w:rPr>
              <w:t>4.3</w:t>
            </w:r>
          </w:p>
        </w:tc>
        <w:tc>
          <w:tcPr>
            <w:tcW w:w="42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E60E82" w14:textId="620A84FE"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1.4.3 Establecer Programas de Becas para Movilidad Internacional</w:t>
            </w:r>
          </w:p>
        </w:tc>
      </w:tr>
      <w:tr w:rsidR="506A4029" w:rsidRPr="00F67695" w14:paraId="5351A5FF" w14:textId="77777777" w:rsidTr="00A82895">
        <w:trPr>
          <w:trHeight w:val="227"/>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02B5DD" w14:textId="15CDD00C" w:rsidR="2FDE68E9" w:rsidRPr="00F67695" w:rsidRDefault="2FDE68E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0CD8A492"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75D1F2" w14:textId="0E700E4A"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008FF041" w:rsidRPr="00F67695">
              <w:rPr>
                <w:rFonts w:ascii="Roboto" w:eastAsia="Book Antiqua" w:hAnsi="Roboto" w:cstheme="minorHAnsi"/>
                <w:color w:val="000000" w:themeColor="text1"/>
                <w:sz w:val="12"/>
                <w:szCs w:val="12"/>
              </w:rPr>
              <w:t>4.3.3</w:t>
            </w:r>
          </w:p>
        </w:tc>
        <w:tc>
          <w:tcPr>
            <w:tcW w:w="428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3E0153" w14:textId="4ED4D79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1.4.3.3 Establecimiento de criterios transparentes para asignación de becas.</w:t>
            </w:r>
          </w:p>
        </w:tc>
      </w:tr>
    </w:tbl>
    <w:p w14:paraId="09981FB2" w14:textId="77777777" w:rsidR="001330C5" w:rsidRPr="00F67695" w:rsidRDefault="001330C5">
      <w:pPr>
        <w:rPr>
          <w:rFonts w:ascii="Roboto" w:hAnsi="Roboto"/>
          <w:sz w:val="12"/>
          <w:szCs w:val="12"/>
        </w:rPr>
      </w:pPr>
    </w:p>
    <w:tbl>
      <w:tblPr>
        <w:tblW w:w="7248" w:type="dxa"/>
        <w:tblLayout w:type="fixed"/>
        <w:tblLook w:val="06A0" w:firstRow="1" w:lastRow="0" w:firstColumn="1" w:lastColumn="0" w:noHBand="1" w:noVBand="1"/>
      </w:tblPr>
      <w:tblGrid>
        <w:gridCol w:w="2122"/>
        <w:gridCol w:w="850"/>
        <w:gridCol w:w="639"/>
        <w:gridCol w:w="552"/>
        <w:gridCol w:w="500"/>
        <w:gridCol w:w="593"/>
        <w:gridCol w:w="976"/>
        <w:gridCol w:w="1016"/>
      </w:tblGrid>
      <w:tr w:rsidR="506A4029" w:rsidRPr="00F67695" w14:paraId="4EB1109E" w14:textId="77777777" w:rsidTr="00A82895">
        <w:trPr>
          <w:trHeight w:val="332"/>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E423304" w14:textId="01BAACA6"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B816954" w14:textId="19DAA12C"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63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76F5A6F" w14:textId="43A2DC54"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5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3A533A" w14:textId="3F30DF24"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50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4BE0F5D" w14:textId="523CD5CF"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3D7BF36" w14:textId="40D0A7C7"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7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8BED0A7" w14:textId="19E05B72"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1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A07EA01" w14:textId="29E24355" w:rsidR="506A4029" w:rsidRPr="00F67695" w:rsidRDefault="506A4029" w:rsidP="506A4029">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222568" w:rsidRPr="00F67695" w14:paraId="713BD4DD" w14:textId="77777777" w:rsidTr="00A82895">
        <w:trPr>
          <w:trHeight w:val="53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00B4BC69" w14:textId="118A78F8" w:rsidR="00222568" w:rsidRPr="00F67695" w:rsidRDefault="00222568" w:rsidP="00F96081">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222568">
              <w:rPr>
                <w:rFonts w:ascii="Roboto" w:eastAsia="Book Antiqua" w:hAnsi="Roboto" w:cstheme="minorHAnsi"/>
                <w:color w:val="000000" w:themeColor="text1"/>
                <w:sz w:val="12"/>
                <w:szCs w:val="12"/>
              </w:rPr>
              <w:t>Establecer criterios objetivos y medibles para la selección de becarios, como mérito académico, necesidad económica, impacto potencial de la movilidad, entre otros.</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0ACAEBC" w14:textId="3B37344F"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 de criterios</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B82AAD" w14:textId="3EBA3C2F"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34A2606" w14:textId="09A39AE3"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1EA17718" w14:textId="6479B8B3"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3628F10" w14:textId="2CAF9ABF"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7172D41" w14:textId="0FA77CC1"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FC2ADA3" w14:textId="77777777" w:rsidR="00222568"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7F300BA6" w14:textId="2FF2C81C" w:rsidR="00222568" w:rsidRPr="00F67695" w:rsidRDefault="00222568"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222568" w:rsidRPr="00F67695" w14:paraId="15E0574E" w14:textId="77777777" w:rsidTr="00A82895">
        <w:trPr>
          <w:trHeight w:val="53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64BF89B8" w14:textId="253B512E" w:rsidR="00222568" w:rsidRPr="00F67695" w:rsidRDefault="00222568" w:rsidP="0022256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222568">
              <w:rPr>
                <w:rFonts w:ascii="Roboto" w:eastAsia="Book Antiqua" w:hAnsi="Roboto" w:cstheme="minorHAnsi"/>
                <w:color w:val="000000" w:themeColor="text1"/>
                <w:sz w:val="12"/>
                <w:szCs w:val="12"/>
              </w:rPr>
              <w:t>Redactar un documento detallado que explique los criterios de selección y el proceso de evaluación, y publicarlo en plataformas accesibles a toda la comunidad universitaria.</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23133AE7" w14:textId="20BF1EF4"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Lineamiento</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3C76857" w14:textId="23637BF3"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3FAA2D5" w14:textId="3A96ED93"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14574F5" w14:textId="4B24E124"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0A4C1F5" w14:textId="60DDF985"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B19D82" w14:textId="79451BFA"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6B4F38FC" w14:textId="77777777" w:rsidR="00222568"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7F46556" w14:textId="5949FC6E"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222568" w:rsidRPr="00F67695" w14:paraId="20BED62A" w14:textId="77777777" w:rsidTr="00A82895">
        <w:trPr>
          <w:trHeight w:val="53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3DECA955" w14:textId="476FED79" w:rsidR="00222568" w:rsidRPr="00F67695" w:rsidRDefault="00222568" w:rsidP="0022256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222568">
              <w:rPr>
                <w:rFonts w:ascii="Roboto" w:eastAsia="Book Antiqua" w:hAnsi="Roboto" w:cstheme="minorHAnsi"/>
                <w:color w:val="000000" w:themeColor="text1"/>
                <w:sz w:val="12"/>
                <w:szCs w:val="12"/>
              </w:rPr>
              <w:t>Capacitar a los miembros del comité encargado de evaluar las solicitudes de becas, asegurando que comprendan y apliquen los criterios de manera consistente</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3B28F281" w14:textId="7F095088"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Cursos</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CEC036D" w14:textId="4ED8E73F"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754C27CA" w14:textId="722C3AE5"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59F5D42" w14:textId="25DC4952"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DC95D9B" w14:textId="0EF59872"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118D8BA" w14:textId="17111A75"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630AD9C" w14:textId="77777777" w:rsidR="00222568"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713F341B" w14:textId="1480E881"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r w:rsidR="00222568" w:rsidRPr="00F67695" w14:paraId="78F8B32F" w14:textId="77777777" w:rsidTr="00A82895">
        <w:trPr>
          <w:trHeight w:val="536"/>
        </w:trPr>
        <w:tc>
          <w:tcPr>
            <w:tcW w:w="2122" w:type="dxa"/>
            <w:tcBorders>
              <w:top w:val="single" w:sz="4" w:space="0" w:color="auto"/>
              <w:left w:val="single" w:sz="4" w:space="0" w:color="auto"/>
              <w:bottom w:val="single" w:sz="4" w:space="0" w:color="auto"/>
              <w:right w:val="single" w:sz="4" w:space="0" w:color="000000" w:themeColor="text1"/>
            </w:tcBorders>
            <w:shd w:val="clear" w:color="auto" w:fill="auto"/>
            <w:tcMar>
              <w:top w:w="15" w:type="dxa"/>
              <w:left w:w="15" w:type="dxa"/>
              <w:right w:w="15" w:type="dxa"/>
            </w:tcMar>
            <w:vAlign w:val="center"/>
          </w:tcPr>
          <w:p w14:paraId="2E0912E9" w14:textId="1D957628" w:rsidR="00222568" w:rsidRPr="00F67695" w:rsidRDefault="00222568" w:rsidP="00222568">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222568">
              <w:rPr>
                <w:rFonts w:ascii="Roboto" w:eastAsia="Book Antiqua" w:hAnsi="Roboto" w:cstheme="minorHAnsi"/>
                <w:color w:val="000000" w:themeColor="text1"/>
                <w:sz w:val="12"/>
                <w:szCs w:val="12"/>
              </w:rPr>
              <w:t>Establecer un proceso de revisión anual de los criterios de selección para garantizar que sigan siendo relevantes y justos.</w:t>
            </w:r>
          </w:p>
        </w:tc>
        <w:tc>
          <w:tcPr>
            <w:tcW w:w="85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14:paraId="2D273310" w14:textId="795C0941"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Comité de revisión</w:t>
            </w:r>
          </w:p>
        </w:tc>
        <w:tc>
          <w:tcPr>
            <w:tcW w:w="6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3DEAC0D" w14:textId="45733CF3"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2"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07B5441" w14:textId="70F6216C"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365BF9CF" w14:textId="2D6D22B3"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93"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018B5CE2" w14:textId="5ADC0330"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A77060B" w14:textId="1AD08762"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01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4CE67A4A" w14:textId="77777777" w:rsidR="00222568"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32FB9D4" w14:textId="40EE51DC" w:rsidR="00222568" w:rsidRPr="00F67695" w:rsidRDefault="00222568" w:rsidP="00222568">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tc>
      </w:tr>
    </w:tbl>
    <w:p w14:paraId="00D459A7" w14:textId="6B3BB780" w:rsidR="506A4029" w:rsidRDefault="506A4029" w:rsidP="506A4029">
      <w:pPr>
        <w:rPr>
          <w:rFonts w:ascii="Roboto" w:hAnsi="Roboto" w:cstheme="minorHAnsi"/>
          <w:b/>
          <w:bCs/>
          <w:sz w:val="12"/>
          <w:szCs w:val="12"/>
        </w:rPr>
      </w:pPr>
    </w:p>
    <w:p w14:paraId="6590E39F" w14:textId="77777777" w:rsidR="0011688C" w:rsidRDefault="0011688C" w:rsidP="506A4029">
      <w:pPr>
        <w:rPr>
          <w:rFonts w:ascii="Roboto" w:hAnsi="Roboto" w:cstheme="minorHAnsi"/>
          <w:b/>
          <w:bCs/>
          <w:sz w:val="12"/>
          <w:szCs w:val="12"/>
        </w:rPr>
      </w:pPr>
    </w:p>
    <w:p w14:paraId="3AF2FD2B" w14:textId="77777777" w:rsidR="0011688C" w:rsidRPr="00F67695" w:rsidRDefault="0011688C" w:rsidP="506A4029">
      <w:pPr>
        <w:rPr>
          <w:rFonts w:ascii="Roboto" w:hAnsi="Roboto" w:cstheme="minorHAnsi"/>
          <w:b/>
          <w:bCs/>
          <w:sz w:val="12"/>
          <w:szCs w:val="12"/>
        </w:rPr>
      </w:pPr>
    </w:p>
    <w:tbl>
      <w:tblPr>
        <w:tblW w:w="7229" w:type="dxa"/>
        <w:tblLayout w:type="fixed"/>
        <w:tblLook w:val="06A0" w:firstRow="1" w:lastRow="0" w:firstColumn="1" w:lastColumn="0" w:noHBand="1" w:noVBand="1"/>
      </w:tblPr>
      <w:tblGrid>
        <w:gridCol w:w="2122"/>
        <w:gridCol w:w="850"/>
        <w:gridCol w:w="4257"/>
      </w:tblGrid>
      <w:tr w:rsidR="51A4C90A" w:rsidRPr="00F67695" w14:paraId="7B1A5CC2"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4EDF79AE" w14:textId="36B191E2" w:rsidR="51A4C90A" w:rsidRPr="00F67695" w:rsidRDefault="51A4C90A" w:rsidP="51A4C90A">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1A4C90A" w:rsidRPr="00F67695" w14:paraId="4C650E25"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A69685" w14:textId="411DF83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7256BDBD" w14:textId="60FBFAA7"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15F2A5" w14:textId="7C48D503" w:rsidR="51A4C90A" w:rsidRPr="00F67695" w:rsidRDefault="51A4C90A" w:rsidP="00CE1A6D">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1A4C90A" w:rsidRPr="00F67695" w14:paraId="5B0891D9"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158555" w14:textId="58689AB2"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B0E932" w14:textId="39F977D5"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0D5D0F" w14:textId="3710F5A6"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1A4C90A" w:rsidRPr="00F67695" w14:paraId="34840348"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0CF544" w14:textId="7F79765B"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06D3DE" w14:textId="6A5FEE5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7C28B268" w:rsidRPr="00F67695">
              <w:rPr>
                <w:rFonts w:ascii="Roboto" w:eastAsia="Book Antiqua" w:hAnsi="Roboto" w:cstheme="minorHAnsi"/>
                <w:color w:val="000000" w:themeColor="text1"/>
                <w:sz w:val="12"/>
                <w:szCs w:val="12"/>
              </w:rPr>
              <w:t>4.4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8658FC" w14:textId="63F83D45"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Llevar a cabo Campañas Informativas y </w:t>
            </w:r>
            <w:r w:rsidR="4598F152" w:rsidRPr="00F67695">
              <w:rPr>
                <w:rFonts w:ascii="Roboto" w:eastAsia="Book Antiqua" w:hAnsi="Roboto" w:cstheme="minorHAnsi"/>
                <w:color w:val="000000" w:themeColor="text1"/>
                <w:sz w:val="12"/>
                <w:szCs w:val="12"/>
              </w:rPr>
              <w:t>Promocionales</w:t>
            </w:r>
          </w:p>
        </w:tc>
      </w:tr>
      <w:tr w:rsidR="51A4C90A" w:rsidRPr="00F67695" w14:paraId="3C991FA6"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C828D1" w14:textId="2BFEB7E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w:t>
            </w:r>
            <w:r w:rsidR="2C9A0C08" w:rsidRPr="00F67695">
              <w:rPr>
                <w:rFonts w:ascii="Roboto" w:eastAsia="Book Antiqua" w:hAnsi="Roboto" w:cstheme="minorHAnsi"/>
                <w:color w:val="000000" w:themeColor="text1"/>
                <w:sz w:val="12"/>
                <w:szCs w:val="12"/>
              </w:rPr>
              <w:t>í</w:t>
            </w:r>
            <w:r w:rsidRPr="00F67695">
              <w:rPr>
                <w:rFonts w:ascii="Roboto" w:eastAsia="Book Antiqua" w:hAnsi="Roboto" w:cstheme="minorHAnsi"/>
                <w:color w:val="000000" w:themeColor="text1"/>
                <w:sz w:val="12"/>
                <w:szCs w:val="12"/>
              </w:rPr>
              <w:t>nea de acci</w:t>
            </w:r>
            <w:r w:rsidR="7102A98D" w:rsidRPr="00F67695">
              <w:rPr>
                <w:rFonts w:ascii="Roboto" w:eastAsia="Book Antiqua" w:hAnsi="Roboto" w:cstheme="minorHAnsi"/>
                <w:color w:val="000000" w:themeColor="text1"/>
                <w:sz w:val="12"/>
                <w:szCs w:val="12"/>
              </w:rPr>
              <w:t>ó</w:t>
            </w:r>
            <w:r w:rsidRPr="00F67695">
              <w:rPr>
                <w:rFonts w:ascii="Roboto" w:eastAsia="Book Antiqua" w:hAnsi="Roboto" w:cstheme="minorHAnsi"/>
                <w:color w:val="000000" w:themeColor="text1"/>
                <w:sz w:val="12"/>
                <w:szCs w:val="12"/>
              </w:rPr>
              <w:t>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0FBE90" w14:textId="4CA66B65"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3AA87035" w:rsidRPr="00F67695">
              <w:rPr>
                <w:rFonts w:ascii="Roboto" w:eastAsia="Book Antiqua" w:hAnsi="Roboto" w:cstheme="minorHAnsi"/>
                <w:color w:val="000000" w:themeColor="text1"/>
                <w:sz w:val="12"/>
                <w:szCs w:val="12"/>
              </w:rPr>
              <w:t>4.4</w:t>
            </w:r>
            <w:r w:rsidRPr="00F67695">
              <w:rPr>
                <w:rFonts w:ascii="Roboto" w:eastAsia="Book Antiqua" w:hAnsi="Roboto" w:cstheme="minorHAnsi"/>
                <w:color w:val="000000" w:themeColor="text1"/>
                <w:sz w:val="12"/>
                <w:szCs w:val="12"/>
              </w:rPr>
              <w:t>.1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3D3F51" w14:textId="35A9BB42"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Desarrollo de materiales promocionales digitales</w:t>
            </w:r>
          </w:p>
        </w:tc>
      </w:tr>
    </w:tbl>
    <w:p w14:paraId="4B72AE5E" w14:textId="77777777" w:rsidR="001330C5" w:rsidRPr="00F67695" w:rsidRDefault="001330C5">
      <w:pPr>
        <w:rPr>
          <w:rFonts w:ascii="Roboto" w:hAnsi="Roboto"/>
          <w:sz w:val="12"/>
          <w:szCs w:val="12"/>
        </w:rPr>
      </w:pPr>
    </w:p>
    <w:tbl>
      <w:tblPr>
        <w:tblW w:w="7252" w:type="dxa"/>
        <w:tblLayout w:type="fixed"/>
        <w:tblLook w:val="06A0" w:firstRow="1" w:lastRow="0" w:firstColumn="1" w:lastColumn="0" w:noHBand="1" w:noVBand="1"/>
      </w:tblPr>
      <w:tblGrid>
        <w:gridCol w:w="2122"/>
        <w:gridCol w:w="850"/>
        <w:gridCol w:w="457"/>
        <w:gridCol w:w="492"/>
        <w:gridCol w:w="492"/>
        <w:gridCol w:w="492"/>
        <w:gridCol w:w="916"/>
        <w:gridCol w:w="1431"/>
      </w:tblGrid>
      <w:tr w:rsidR="51A4C90A" w:rsidRPr="00F67695" w14:paraId="04D04B89" w14:textId="77777777" w:rsidTr="00A82895">
        <w:trPr>
          <w:trHeight w:val="340"/>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C662B85" w14:textId="6ABA8161"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60F0593" w14:textId="2EA5F238"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5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EF1F1E" w14:textId="23CC106F"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9836B5" w14:textId="5FE70D68"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68545E" w14:textId="0BB473E0"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3F95FD2" w14:textId="11D98569"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EDBC32" w14:textId="495C9464"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3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88FC0A" w14:textId="5E5BCB2F" w:rsidR="51A4C90A" w:rsidRPr="00F67695" w:rsidRDefault="51A4C90A" w:rsidP="51A4C90A">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11688C" w:rsidRPr="00F67695" w14:paraId="04996933" w14:textId="77777777" w:rsidTr="00A82895">
        <w:trPr>
          <w:trHeight w:val="446"/>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DB633D0" w14:textId="2EC6E248" w:rsidR="0011688C" w:rsidRPr="00F67695" w:rsidRDefault="005D1A6A" w:rsidP="35504F01">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Pr="005D1A6A">
              <w:rPr>
                <w:rFonts w:ascii="Roboto" w:eastAsia="Book Antiqua" w:hAnsi="Roboto" w:cstheme="minorBidi"/>
                <w:color w:val="000000" w:themeColor="text1"/>
                <w:sz w:val="12"/>
                <w:szCs w:val="12"/>
              </w:rPr>
              <w:t>Realizar encuestas o entrevistas para determinar qué información es más relevante para los potenciales participantes en programas de movilidad, como requisitos, destinos, y beneficios.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1EEB624" w14:textId="6FE074AE" w:rsidR="0011688C"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 </w:t>
            </w:r>
            <w:proofErr w:type="spellStart"/>
            <w:r w:rsidR="00874408">
              <w:rPr>
                <w:rFonts w:ascii="Roboto" w:eastAsia="Book Antiqua" w:hAnsi="Roboto" w:cstheme="minorHAnsi"/>
                <w:color w:val="000000" w:themeColor="text1"/>
                <w:sz w:val="12"/>
                <w:szCs w:val="12"/>
              </w:rPr>
              <w:t>guión</w:t>
            </w:r>
            <w:proofErr w:type="spellEnd"/>
            <w:r>
              <w:rPr>
                <w:rFonts w:ascii="Roboto" w:eastAsia="Book Antiqua" w:hAnsi="Roboto" w:cstheme="minorHAnsi"/>
                <w:color w:val="000000" w:themeColor="text1"/>
                <w:sz w:val="12"/>
                <w:szCs w:val="12"/>
              </w:rPr>
              <w:t xml:space="preserve"> de entrevistas</w:t>
            </w:r>
          </w:p>
        </w:tc>
        <w:tc>
          <w:tcPr>
            <w:tcW w:w="4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CE350E" w14:textId="32ADACFE" w:rsidR="0011688C"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D639D9" w14:textId="4BD263A4" w:rsidR="0011688C"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76098D" w14:textId="61455C79" w:rsidR="0011688C"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59709E" w14:textId="3CF97C41" w:rsidR="0011688C"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1F5B5" w14:textId="77777777" w:rsidR="0011688C"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p w14:paraId="304223C2" w14:textId="58280135" w:rsidR="005D1A6A"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690A5F" w14:textId="77777777" w:rsidR="0011688C"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p w14:paraId="2E8BDF85" w14:textId="77777777" w:rsidR="005D1A6A"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74629274" w14:textId="5672610F" w:rsidR="005D1A6A" w:rsidRPr="00F67695" w:rsidRDefault="005D1A6A" w:rsidP="00F9608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DCI</w:t>
            </w:r>
          </w:p>
        </w:tc>
      </w:tr>
      <w:tr w:rsidR="005D1A6A" w:rsidRPr="00F67695" w14:paraId="23C23300" w14:textId="77777777" w:rsidTr="00A82895">
        <w:trPr>
          <w:trHeight w:val="446"/>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B67256F" w14:textId="03C48629" w:rsidR="005D1A6A" w:rsidRPr="00F67695" w:rsidRDefault="005D1A6A" w:rsidP="005D1A6A">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Pr="005D1A6A">
              <w:rPr>
                <w:rFonts w:ascii="Roboto" w:eastAsia="Book Antiqua" w:hAnsi="Roboto" w:cstheme="minorBidi"/>
                <w:color w:val="000000" w:themeColor="text1"/>
                <w:sz w:val="12"/>
                <w:szCs w:val="12"/>
              </w:rPr>
              <w:t>Desarrollar videos, infografías, presentaciones, y e-books que expliquen los detalles de los programas de movilidad, testimonios de exparticipantes, y guías paso a paso sobre cómo aplicar</w:t>
            </w:r>
            <w:r w:rsidR="00571D3B">
              <w:rPr>
                <w:rFonts w:ascii="Roboto" w:eastAsia="Book Antiqua" w:hAnsi="Roboto" w:cstheme="minorBid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F13DE7A" w14:textId="4CECC81F"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10 materiales de difusión </w:t>
            </w:r>
          </w:p>
        </w:tc>
        <w:tc>
          <w:tcPr>
            <w:tcW w:w="4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4ACF48" w14:textId="3E0BF7FB"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5</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FEB249" w14:textId="6C352522"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6</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0A45AE" w14:textId="4DDE7818"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8</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1FEFAA" w14:textId="6AB21C8A"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10</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2196D1"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p w14:paraId="733A2339" w14:textId="5DA393F6"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701B82"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p w14:paraId="52DC4495"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8663314" w14:textId="673FF9B8"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DCI</w:t>
            </w:r>
          </w:p>
        </w:tc>
      </w:tr>
      <w:tr w:rsidR="005D1A6A" w:rsidRPr="00F67695" w14:paraId="7415EC2F" w14:textId="77777777" w:rsidTr="00A82895">
        <w:trPr>
          <w:trHeight w:val="446"/>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59D2B85" w14:textId="088F8B55" w:rsidR="005D1A6A" w:rsidRPr="00F67695" w:rsidRDefault="005D1A6A" w:rsidP="005D1A6A">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Pr="005D1A6A">
              <w:rPr>
                <w:rFonts w:ascii="Roboto" w:eastAsia="Book Antiqua" w:hAnsi="Roboto" w:cstheme="minorBidi"/>
                <w:color w:val="000000" w:themeColor="text1"/>
                <w:sz w:val="12"/>
                <w:szCs w:val="12"/>
              </w:rPr>
              <w:t>Asegurar que todos los materiales digitales tengan un diseño atractivo y coherente con la imagen institucional, utilizando gráficos, colores y tipografías que capturen la atención</w:t>
            </w:r>
            <w:r w:rsidR="00571D3B">
              <w:rPr>
                <w:rFonts w:ascii="Roboto" w:eastAsia="Book Antiqua" w:hAnsi="Roboto" w:cstheme="minorBid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99B8C8B" w14:textId="7D96786A"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6 </w:t>
            </w:r>
            <w:r w:rsidR="00991771">
              <w:rPr>
                <w:rFonts w:ascii="Roboto" w:eastAsia="Book Antiqua" w:hAnsi="Roboto" w:cstheme="minorHAnsi"/>
                <w:color w:val="000000" w:themeColor="text1"/>
                <w:sz w:val="12"/>
                <w:szCs w:val="12"/>
              </w:rPr>
              <w:t>materiales</w:t>
            </w:r>
            <w:r>
              <w:rPr>
                <w:rFonts w:ascii="Roboto" w:eastAsia="Book Antiqua" w:hAnsi="Roboto" w:cstheme="minorHAnsi"/>
                <w:color w:val="000000" w:themeColor="text1"/>
                <w:sz w:val="12"/>
                <w:szCs w:val="12"/>
              </w:rPr>
              <w:t xml:space="preserve"> digitales con imagen institucional</w:t>
            </w:r>
          </w:p>
        </w:tc>
        <w:tc>
          <w:tcPr>
            <w:tcW w:w="4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6B9AAB" w14:textId="72434030"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197AB9" w14:textId="19025372"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85D490" w14:textId="0948065F"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386B7B" w14:textId="2B2928B4"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338A6E"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p w14:paraId="56803F59" w14:textId="2F525F60"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21AF4F"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p w14:paraId="554F1D79"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10B284E" w14:textId="572A9880"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DCI</w:t>
            </w:r>
          </w:p>
        </w:tc>
      </w:tr>
      <w:tr w:rsidR="005D1A6A" w:rsidRPr="00F67695" w14:paraId="497B1BD6" w14:textId="77777777" w:rsidTr="00A82895">
        <w:trPr>
          <w:trHeight w:val="446"/>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1A180CA" w14:textId="0FB33289" w:rsidR="005D1A6A" w:rsidRPr="00F67695" w:rsidRDefault="005D1A6A" w:rsidP="005D1A6A">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AP4. </w:t>
            </w:r>
            <w:r w:rsidRPr="005D1A6A">
              <w:rPr>
                <w:rFonts w:ascii="Roboto" w:eastAsia="Book Antiqua" w:hAnsi="Roboto" w:cstheme="minorBidi"/>
                <w:color w:val="000000" w:themeColor="text1"/>
                <w:sz w:val="12"/>
                <w:szCs w:val="12"/>
              </w:rPr>
              <w:t>Traducir y adaptar los materiales promocionales a varios idiomas si es necesario, para atraer a estudiantes internacionales o facilitar la movilidad a diferentes regiones.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BD6C8BB" w14:textId="258E29DC"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Traducciones</w:t>
            </w:r>
          </w:p>
        </w:tc>
        <w:tc>
          <w:tcPr>
            <w:tcW w:w="4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DF97CE" w14:textId="09869FDD"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CFACEC" w14:textId="0CAF9A29"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9D9F0" w14:textId="47B9C533"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9A9DF0" w14:textId="3CCF191C" w:rsidR="005D1A6A" w:rsidRPr="00F67695" w:rsidRDefault="005D1A6A" w:rsidP="005D1A6A">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2D28CA"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p w14:paraId="65A9BA2E" w14:textId="4E82ACEA"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07D8E"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p w14:paraId="0D4D5D52"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3B58672E" w14:textId="6C01D71F"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DCI</w:t>
            </w:r>
          </w:p>
        </w:tc>
      </w:tr>
      <w:tr w:rsidR="005D1A6A" w:rsidRPr="00F67695" w14:paraId="0A973187" w14:textId="77777777" w:rsidTr="00A82895">
        <w:trPr>
          <w:trHeight w:val="446"/>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A8EBB2F" w14:textId="54085C5A" w:rsidR="005D1A6A" w:rsidRPr="00F67695" w:rsidRDefault="005D1A6A" w:rsidP="005D1A6A">
            <w:pPr>
              <w:jc w:val="both"/>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AP5. </w:t>
            </w:r>
            <w:r w:rsidRPr="005D1A6A">
              <w:rPr>
                <w:rFonts w:ascii="Roboto" w:eastAsia="Book Antiqua" w:hAnsi="Roboto" w:cstheme="minorBidi"/>
                <w:color w:val="000000" w:themeColor="text1"/>
                <w:sz w:val="12"/>
                <w:szCs w:val="12"/>
              </w:rPr>
              <w:t>Publicar y compartir los materiales en sitios web institucionales, plataformas de aprendizaje en línea, y a través de correo electrónico dirigido a estudiantes y personal</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0AFBF76" w14:textId="0EDB7B88" w:rsidR="005D1A6A" w:rsidRPr="00F67695" w:rsidRDefault="00874408"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Programa de difusión</w:t>
            </w:r>
          </w:p>
        </w:tc>
        <w:tc>
          <w:tcPr>
            <w:tcW w:w="4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50CCFD" w14:textId="1DD5F35D" w:rsidR="005D1A6A" w:rsidRPr="00F67695" w:rsidRDefault="00874408"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D4C573" w14:textId="33E5ED8F" w:rsidR="005D1A6A" w:rsidRPr="00F67695" w:rsidRDefault="00874408"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A7A7D0" w14:textId="16D75853" w:rsidR="005D1A6A" w:rsidRPr="00F67695" w:rsidRDefault="00874408"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DDCB00" w14:textId="5E6425AB" w:rsidR="005D1A6A" w:rsidRPr="00F67695" w:rsidRDefault="00874408"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485F03"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p w14:paraId="7DC1A353" w14:textId="0971AB98"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D08DDB"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p w14:paraId="23DEE7C5" w14:textId="77777777" w:rsidR="005D1A6A"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8A3AFAD" w14:textId="396E48E8" w:rsidR="005D1A6A" w:rsidRPr="00F67695" w:rsidRDefault="005D1A6A" w:rsidP="005D1A6A">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DCI</w:t>
            </w:r>
          </w:p>
        </w:tc>
      </w:tr>
    </w:tbl>
    <w:p w14:paraId="33238739" w14:textId="3A5F4F49" w:rsidR="51A4C90A" w:rsidRPr="00F67695" w:rsidRDefault="51A4C90A" w:rsidP="51A4C90A">
      <w:pPr>
        <w:rPr>
          <w:rFonts w:ascii="Roboto" w:hAnsi="Roboto"/>
          <w:b/>
          <w:bCs/>
          <w:sz w:val="12"/>
          <w:szCs w:val="12"/>
        </w:rPr>
      </w:pPr>
    </w:p>
    <w:tbl>
      <w:tblPr>
        <w:tblW w:w="7229" w:type="dxa"/>
        <w:tblLayout w:type="fixed"/>
        <w:tblLook w:val="06A0" w:firstRow="1" w:lastRow="0" w:firstColumn="1" w:lastColumn="0" w:noHBand="1" w:noVBand="1"/>
      </w:tblPr>
      <w:tblGrid>
        <w:gridCol w:w="2122"/>
        <w:gridCol w:w="850"/>
        <w:gridCol w:w="4257"/>
      </w:tblGrid>
      <w:tr w:rsidR="506A4029" w:rsidRPr="00F67695" w14:paraId="7C04F96A"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435F3022" w14:textId="0FD05B5F" w:rsidR="506A4029" w:rsidRPr="00F67695" w:rsidRDefault="506A4029" w:rsidP="506A402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06A4029" w:rsidRPr="00F67695" w14:paraId="5C6295E0"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43BC52" w14:textId="4352C18A"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B82B288" w14:textId="5409DE8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191156" w14:textId="353CC1FF" w:rsidR="506A4029" w:rsidRPr="00F67695" w:rsidRDefault="506A4029" w:rsidP="00CE1A6D">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06A4029" w:rsidRPr="00F67695" w14:paraId="59A6BAF3"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517DA3" w14:textId="719C3FD1"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B27569" w14:textId="2571B78C"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57AA49" w14:textId="703FCD4E"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06A4029" w:rsidRPr="00F67695" w14:paraId="0899251B"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079531" w14:textId="75671FEE"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813738" w14:textId="2DFF2A4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41143072" w:rsidRPr="00F67695">
              <w:rPr>
                <w:rFonts w:ascii="Roboto" w:eastAsia="Book Antiqua" w:hAnsi="Roboto" w:cstheme="minorHAnsi"/>
                <w:color w:val="000000" w:themeColor="text1"/>
                <w:sz w:val="12"/>
                <w:szCs w:val="12"/>
              </w:rPr>
              <w:t>.4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48F550" w14:textId="3A9395E2"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Llevar a cabo Campañas Informativas y </w:t>
            </w:r>
            <w:r w:rsidR="1D0B247F" w:rsidRPr="00F67695">
              <w:rPr>
                <w:rFonts w:ascii="Roboto" w:eastAsia="Book Antiqua" w:hAnsi="Roboto" w:cstheme="minorHAnsi"/>
                <w:color w:val="000000" w:themeColor="text1"/>
                <w:sz w:val="12"/>
                <w:szCs w:val="12"/>
              </w:rPr>
              <w:t xml:space="preserve">Promocionales </w:t>
            </w:r>
          </w:p>
        </w:tc>
      </w:tr>
      <w:tr w:rsidR="506A4029" w:rsidRPr="00F67695" w14:paraId="727E8046"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2FEAA5" w14:textId="052F7952" w:rsidR="27B903DD" w:rsidRPr="00F67695" w:rsidRDefault="27B903DD"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06A4029" w:rsidRPr="00F67695">
              <w:rPr>
                <w:rFonts w:ascii="Roboto" w:eastAsia="Book Antiqua" w:hAnsi="Roboto" w:cstheme="minorHAnsi"/>
                <w:color w:val="000000" w:themeColor="text1"/>
                <w:sz w:val="12"/>
                <w:szCs w:val="12"/>
              </w:rPr>
              <w:t xml:space="preserve"> de </w:t>
            </w:r>
            <w:r w:rsidR="65511123"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ED4086" w14:textId="5016257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7F6B3A41" w:rsidRPr="00F67695">
              <w:rPr>
                <w:rFonts w:ascii="Roboto" w:eastAsia="Book Antiqua" w:hAnsi="Roboto" w:cstheme="minorHAnsi"/>
                <w:color w:val="000000" w:themeColor="text1"/>
                <w:sz w:val="12"/>
                <w:szCs w:val="12"/>
              </w:rPr>
              <w:t>.4.2</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C332FD" w14:textId="40D6DB33" w:rsidR="506A4029" w:rsidRPr="00F67695" w:rsidRDefault="506A4029" w:rsidP="506A4029">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Organización de ferias y eventos informativos.</w:t>
            </w:r>
          </w:p>
        </w:tc>
      </w:tr>
    </w:tbl>
    <w:p w14:paraId="7BE3ABE0" w14:textId="77777777" w:rsidR="001330C5" w:rsidRPr="00F67695" w:rsidRDefault="001330C5">
      <w:pPr>
        <w:rPr>
          <w:rFonts w:ascii="Roboto" w:hAnsi="Roboto"/>
          <w:sz w:val="12"/>
          <w:szCs w:val="12"/>
        </w:rPr>
      </w:pPr>
    </w:p>
    <w:tbl>
      <w:tblPr>
        <w:tblW w:w="7238" w:type="dxa"/>
        <w:tblLayout w:type="fixed"/>
        <w:tblLook w:val="06A0" w:firstRow="1" w:lastRow="0" w:firstColumn="1" w:lastColumn="0" w:noHBand="1" w:noVBand="1"/>
      </w:tblPr>
      <w:tblGrid>
        <w:gridCol w:w="2122"/>
        <w:gridCol w:w="850"/>
        <w:gridCol w:w="462"/>
        <w:gridCol w:w="490"/>
        <w:gridCol w:w="490"/>
        <w:gridCol w:w="490"/>
        <w:gridCol w:w="911"/>
        <w:gridCol w:w="1423"/>
      </w:tblGrid>
      <w:tr w:rsidR="506A4029" w:rsidRPr="00F67695" w14:paraId="510CE99D" w14:textId="77777777" w:rsidTr="00A82895">
        <w:trPr>
          <w:trHeight w:val="332"/>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FA9F6BC" w14:textId="69910C21"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1532D41" w14:textId="5A4BBFC4"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6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D1E850" w14:textId="0A89A111"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EDFAF8" w14:textId="335C36EE"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1112EA" w14:textId="6E4C0B7E"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E2D40A" w14:textId="7339FD78"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78794B9" w14:textId="2D0026C3" w:rsidR="506A4029" w:rsidRPr="00F67695" w:rsidRDefault="506A4029" w:rsidP="506A4029">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0338DD" w14:textId="1E4ABE56" w:rsidR="506A4029" w:rsidRPr="00F67695" w:rsidRDefault="506A4029" w:rsidP="506A4029">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7F22AF" w:rsidRPr="00F67695" w14:paraId="6D402EE4" w14:textId="77777777" w:rsidTr="00A82895">
        <w:trPr>
          <w:trHeight w:val="398"/>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ACC016A" w14:textId="36D27FD7" w:rsidR="007F22AF" w:rsidRPr="00F67695" w:rsidRDefault="007F22AF" w:rsidP="007F22A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7F22AF">
              <w:rPr>
                <w:rFonts w:ascii="Roboto" w:eastAsia="Book Antiqua" w:hAnsi="Roboto" w:cstheme="minorHAnsi"/>
                <w:color w:val="000000" w:themeColor="text1"/>
                <w:sz w:val="12"/>
                <w:szCs w:val="12"/>
              </w:rPr>
              <w:t>Organizar ferias anuales o semestrales en los campus donde se presenten todas las oportunidades de movilidad, incluyendo stands de programas específicos, sesiones informativas, y mesas redondas con ex-participantes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F5EF215" w14:textId="06107376"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Feria anual </w:t>
            </w:r>
          </w:p>
        </w:tc>
        <w:tc>
          <w:tcPr>
            <w:tcW w:w="4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7A00C6" w14:textId="04AEE810"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7C6A0B" w14:textId="60AE18AB"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FD1816" w14:textId="147E7EB4"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91FA01" w14:textId="53CF7E2E"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30D580" w14:textId="68C2A2D3"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ED5D49" w14:textId="77777777" w:rsidR="007F22AF"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597B60DF" w14:textId="66206AD2"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7F22AF" w:rsidRPr="00F67695" w14:paraId="5A993B05" w14:textId="77777777" w:rsidTr="00A82895">
        <w:trPr>
          <w:trHeight w:val="398"/>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C0C4054" w14:textId="1F01B22C" w:rsidR="007F22AF" w:rsidRPr="00F67695" w:rsidRDefault="007F22AF" w:rsidP="007F22A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7F22AF">
              <w:rPr>
                <w:rFonts w:ascii="Roboto" w:eastAsia="Book Antiqua" w:hAnsi="Roboto" w:cstheme="minorHAnsi"/>
                <w:color w:val="000000" w:themeColor="text1"/>
                <w:sz w:val="12"/>
                <w:szCs w:val="12"/>
              </w:rPr>
              <w:t xml:space="preserve">Programar eventos virtuales, como </w:t>
            </w:r>
            <w:proofErr w:type="spellStart"/>
            <w:r w:rsidRPr="007F22AF">
              <w:rPr>
                <w:rFonts w:ascii="Roboto" w:eastAsia="Book Antiqua" w:hAnsi="Roboto" w:cstheme="minorHAnsi"/>
                <w:color w:val="000000" w:themeColor="text1"/>
                <w:sz w:val="12"/>
                <w:szCs w:val="12"/>
              </w:rPr>
              <w:t>webinars</w:t>
            </w:r>
            <w:proofErr w:type="spellEnd"/>
            <w:r w:rsidRPr="007F22AF">
              <w:rPr>
                <w:rFonts w:ascii="Roboto" w:eastAsia="Book Antiqua" w:hAnsi="Roboto" w:cstheme="minorHAnsi"/>
                <w:color w:val="000000" w:themeColor="text1"/>
                <w:sz w:val="12"/>
                <w:szCs w:val="12"/>
              </w:rPr>
              <w:t xml:space="preserve"> y charlas en vivo, donde se aborden temas específicos como la aplicación a programas de movilidad, becas disponibles, y experiencias de estudiantes en el extranjero</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D0C8F63" w14:textId="118484FF"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3 </w:t>
            </w:r>
            <w:proofErr w:type="spellStart"/>
            <w:r>
              <w:rPr>
                <w:rFonts w:ascii="Roboto" w:eastAsia="Book Antiqua" w:hAnsi="Roboto" w:cstheme="minorHAnsi"/>
                <w:color w:val="000000" w:themeColor="text1"/>
                <w:sz w:val="12"/>
                <w:szCs w:val="12"/>
              </w:rPr>
              <w:t>webinnars</w:t>
            </w:r>
            <w:proofErr w:type="spellEnd"/>
          </w:p>
        </w:tc>
        <w:tc>
          <w:tcPr>
            <w:tcW w:w="4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59DA1" w14:textId="23EEE89B"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DD336F" w14:textId="6301168D"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0AEC3C" w14:textId="1F5E3E1B"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159B80" w14:textId="7D814355"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9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FB784E" w14:textId="13085EB4"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F43987" w14:textId="77777777" w:rsidR="007F22AF"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C433D74" w14:textId="446BF785"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7F22AF" w:rsidRPr="00F67695" w14:paraId="52AEDE7A" w14:textId="77777777" w:rsidTr="00A82895">
        <w:trPr>
          <w:trHeight w:val="398"/>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05343B4" w14:textId="37E2F83E" w:rsidR="007F22AF" w:rsidRPr="00F67695" w:rsidRDefault="007F22AF" w:rsidP="007F22A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7F22AF">
              <w:rPr>
                <w:rFonts w:ascii="Roboto" w:eastAsia="Book Antiqua" w:hAnsi="Roboto" w:cstheme="minorHAnsi"/>
                <w:color w:val="000000" w:themeColor="text1"/>
                <w:sz w:val="12"/>
                <w:szCs w:val="12"/>
              </w:rPr>
              <w:t>Incluir en los eventos a representantes de instituciones internacionales, ex- participantes de movilidad, y expertos en internacionalización para proporcionar información de primera mano y resolver dudas.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5593505" w14:textId="58656CB3"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Actividades de difusión </w:t>
            </w:r>
          </w:p>
        </w:tc>
        <w:tc>
          <w:tcPr>
            <w:tcW w:w="4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53D890" w14:textId="23B7820E"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A7B453" w14:textId="52050942"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BDADD8" w14:textId="26410F55"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C2FB34" w14:textId="28F5E800"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2BDB85" w14:textId="02BECAF8"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7D42A4" w14:textId="77777777" w:rsidR="007F22AF"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5C917127" w14:textId="1C72706A"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7F22AF" w:rsidRPr="00F67695" w14:paraId="4B4CF08B" w14:textId="77777777" w:rsidTr="00A82895">
        <w:trPr>
          <w:trHeight w:val="398"/>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A5EA0DA" w14:textId="204E2A37" w:rsidR="007F22AF" w:rsidRPr="00F67695" w:rsidRDefault="007F22AF" w:rsidP="007F22A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7F22AF">
              <w:rPr>
                <w:rFonts w:ascii="Roboto" w:eastAsia="Book Antiqua" w:hAnsi="Roboto" w:cstheme="minorHAnsi"/>
                <w:color w:val="000000" w:themeColor="text1"/>
                <w:sz w:val="12"/>
                <w:szCs w:val="12"/>
              </w:rPr>
              <w:t>Asegurar que se disponga de folletos, guías y otros materiales informativos durante los eventos, tanto en formato físico como digital</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B4DC327" w14:textId="33C33AC4"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Materiales de difusión</w:t>
            </w:r>
          </w:p>
        </w:tc>
        <w:tc>
          <w:tcPr>
            <w:tcW w:w="4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44A7F3" w14:textId="0149B1DF"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EC0DFC" w14:textId="0339711C"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E16E5E" w14:textId="4DB50262"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53BC53" w14:textId="34294C51"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6CB47D" w14:textId="1EF82C60"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CB2DDA" w14:textId="77777777" w:rsidR="007F22AF"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6E54EE75" w14:textId="5AAAC8E7"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r w:rsidR="007F22AF" w:rsidRPr="00F67695" w14:paraId="37CE22E7" w14:textId="77777777" w:rsidTr="00A82895">
        <w:trPr>
          <w:trHeight w:val="398"/>
        </w:trPr>
        <w:tc>
          <w:tcPr>
            <w:tcW w:w="2122"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1074FF07" w14:textId="29EA8467" w:rsidR="007F22AF" w:rsidRPr="00F67695" w:rsidRDefault="007F22AF" w:rsidP="007F22AF">
            <w:pPr>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7F22AF">
              <w:rPr>
                <w:rFonts w:ascii="Roboto" w:eastAsia="Book Antiqua" w:hAnsi="Roboto" w:cstheme="minorHAnsi"/>
                <w:color w:val="000000" w:themeColor="text1"/>
                <w:sz w:val="12"/>
                <w:szCs w:val="12"/>
              </w:rPr>
              <w:t>Implementar encuestas post-evento para evaluar la efectividad de las ferias y charlas en informar y motivar a los participantes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3687958" w14:textId="3DCC3749"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Instrumento de evaluación</w:t>
            </w:r>
          </w:p>
        </w:tc>
        <w:tc>
          <w:tcPr>
            <w:tcW w:w="4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0421F4" w14:textId="3D639979"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974037" w14:textId="510C10B9"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876F1F" w14:textId="56EA5C9A"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BEDCBD" w14:textId="77EF6026"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1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272EC1" w14:textId="4CBB5B91"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42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B4AED4" w14:textId="77777777" w:rsidR="007F22AF"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753971C2" w14:textId="10A3DD1A" w:rsidR="007F22AF" w:rsidRPr="00F67695" w:rsidRDefault="007F22AF" w:rsidP="007F22AF">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DCS</w:t>
            </w:r>
          </w:p>
        </w:tc>
      </w:tr>
    </w:tbl>
    <w:p w14:paraId="0B2D56AC" w14:textId="1BAFBEF0" w:rsidR="506A4029" w:rsidRPr="00F67695" w:rsidRDefault="506A4029" w:rsidP="506A4029">
      <w:pPr>
        <w:rPr>
          <w:rFonts w:ascii="Roboto" w:hAnsi="Roboto" w:cstheme="minorHAnsi"/>
          <w:b/>
          <w:bCs/>
          <w:sz w:val="12"/>
          <w:szCs w:val="12"/>
        </w:rPr>
      </w:pPr>
    </w:p>
    <w:tbl>
      <w:tblPr>
        <w:tblW w:w="7229" w:type="dxa"/>
        <w:tblLayout w:type="fixed"/>
        <w:tblLook w:val="06A0" w:firstRow="1" w:lastRow="0" w:firstColumn="1" w:lastColumn="0" w:noHBand="1" w:noVBand="1"/>
      </w:tblPr>
      <w:tblGrid>
        <w:gridCol w:w="2122"/>
        <w:gridCol w:w="850"/>
        <w:gridCol w:w="4257"/>
      </w:tblGrid>
      <w:tr w:rsidR="51A4C90A" w:rsidRPr="00F67695" w14:paraId="3562E290"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1BB41E05" w14:textId="1FA959E6" w:rsidR="51A4C90A" w:rsidRPr="00F67695" w:rsidRDefault="51A4C90A" w:rsidP="51A4C90A">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1A4C90A" w:rsidRPr="00F67695" w14:paraId="13CB5214"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AF9F2" w14:textId="3F40A3A1"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64C073AA" w14:textId="3F49A8FA"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1E0839" w14:textId="33DB184F" w:rsidR="51A4C90A" w:rsidRPr="00F67695" w:rsidRDefault="51A4C90A" w:rsidP="00CE1A6D">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1A4C90A" w:rsidRPr="00F67695" w14:paraId="5FB7A2F2"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5A3D78" w14:textId="74FFFB58"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955B1A" w14:textId="6A8F0326"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FAF580" w14:textId="681AC99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1A4C90A" w:rsidRPr="00F67695" w14:paraId="504EAE38"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E1773E" w14:textId="2EC4580D"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6A2CB5" w14:textId="5016F355"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26B35721" w:rsidRPr="00F67695">
              <w:rPr>
                <w:rFonts w:ascii="Roboto" w:eastAsia="Book Antiqua" w:hAnsi="Roboto" w:cstheme="minorHAnsi"/>
                <w:color w:val="000000" w:themeColor="text1"/>
                <w:sz w:val="12"/>
                <w:szCs w:val="12"/>
              </w:rPr>
              <w:t>4.4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B960B5" w14:textId="453ED6E9"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Llevar a cabo Campañas Informativas y </w:t>
            </w:r>
            <w:r w:rsidR="33757C84" w:rsidRPr="00F67695">
              <w:rPr>
                <w:rFonts w:ascii="Roboto" w:eastAsia="Book Antiqua" w:hAnsi="Roboto" w:cstheme="minorHAnsi"/>
                <w:color w:val="000000" w:themeColor="text1"/>
                <w:sz w:val="12"/>
                <w:szCs w:val="12"/>
              </w:rPr>
              <w:t>Promocionales</w:t>
            </w:r>
          </w:p>
        </w:tc>
      </w:tr>
      <w:tr w:rsidR="51A4C90A" w:rsidRPr="00F67695" w14:paraId="43FB6F98"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302084" w14:textId="4BE1AE3A" w:rsidR="33757C84" w:rsidRPr="00F67695" w:rsidRDefault="33757C84"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1A4C90A" w:rsidRPr="00F67695">
              <w:rPr>
                <w:rFonts w:ascii="Roboto" w:eastAsia="Book Antiqua" w:hAnsi="Roboto" w:cstheme="minorHAnsi"/>
                <w:color w:val="000000" w:themeColor="text1"/>
                <w:sz w:val="12"/>
                <w:szCs w:val="12"/>
              </w:rPr>
              <w:t xml:space="preserve"> de </w:t>
            </w:r>
            <w:r w:rsidR="3E36CAAE"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9D3C0C" w14:textId="5B52C0C4"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597B2B5E" w:rsidRPr="00F67695">
              <w:rPr>
                <w:rFonts w:ascii="Roboto" w:eastAsia="Book Antiqua" w:hAnsi="Roboto" w:cstheme="minorHAnsi"/>
                <w:color w:val="000000" w:themeColor="text1"/>
                <w:sz w:val="12"/>
                <w:szCs w:val="12"/>
              </w:rPr>
              <w:t>4.4.3</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653119" w14:textId="2237B997"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Fortalecimiento del portal web informativo.</w:t>
            </w:r>
          </w:p>
        </w:tc>
      </w:tr>
    </w:tbl>
    <w:p w14:paraId="0C0D78E5" w14:textId="77777777" w:rsidR="001330C5" w:rsidRPr="00F67695" w:rsidRDefault="001330C5">
      <w:pPr>
        <w:rPr>
          <w:rFonts w:ascii="Roboto" w:hAnsi="Roboto"/>
          <w:sz w:val="12"/>
          <w:szCs w:val="12"/>
        </w:rPr>
      </w:pPr>
    </w:p>
    <w:tbl>
      <w:tblPr>
        <w:tblW w:w="7227" w:type="dxa"/>
        <w:tblLayout w:type="fixed"/>
        <w:tblLook w:val="06A0" w:firstRow="1" w:lastRow="0" w:firstColumn="1" w:lastColumn="0" w:noHBand="1" w:noVBand="1"/>
      </w:tblPr>
      <w:tblGrid>
        <w:gridCol w:w="2122"/>
        <w:gridCol w:w="850"/>
        <w:gridCol w:w="444"/>
        <w:gridCol w:w="491"/>
        <w:gridCol w:w="491"/>
        <w:gridCol w:w="491"/>
        <w:gridCol w:w="912"/>
        <w:gridCol w:w="1426"/>
      </w:tblGrid>
      <w:tr w:rsidR="51A4C90A" w:rsidRPr="00F67695" w14:paraId="1152AAD0" w14:textId="77777777" w:rsidTr="00A82895">
        <w:trPr>
          <w:trHeight w:val="337"/>
        </w:trPr>
        <w:tc>
          <w:tcPr>
            <w:tcW w:w="212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73ECB3" w14:textId="460E8E7D"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3B7202" w14:textId="2B0869B1"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44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E73EC58" w14:textId="06E2CB89"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5A4141" w14:textId="3F916AA8"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57661B" w14:textId="08818618"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3A22C46" w14:textId="57CE9710"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1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6BE50C2" w14:textId="6CD8DC61"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42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CD94857" w14:textId="67AC3271" w:rsidR="51A4C90A" w:rsidRPr="00F67695" w:rsidRDefault="51A4C90A" w:rsidP="51A4C90A">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51A4C90A" w:rsidRPr="00F67695" w14:paraId="61FFD48B" w14:textId="77777777" w:rsidTr="00A82895">
        <w:trPr>
          <w:trHeight w:val="685"/>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ED8855" w14:textId="5AD12433" w:rsidR="51A4C90A" w:rsidRPr="00F67695" w:rsidRDefault="51A4C90A" w:rsidP="00CC15AC">
            <w:pPr>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AP1.</w:t>
            </w:r>
            <w:r w:rsidR="301CD051" w:rsidRPr="00F67695">
              <w:rPr>
                <w:rFonts w:ascii="Roboto" w:eastAsia="Book Antiqua" w:hAnsi="Roboto" w:cstheme="minorHAnsi"/>
                <w:color w:val="000000" w:themeColor="text1"/>
                <w:sz w:val="12"/>
                <w:szCs w:val="12"/>
              </w:rPr>
              <w:t xml:space="preserve"> Realizar la propuesta para r</w:t>
            </w:r>
            <w:r w:rsidRPr="00F67695">
              <w:rPr>
                <w:rFonts w:ascii="Roboto" w:eastAsia="Book Antiqua" w:hAnsi="Roboto" w:cstheme="minorHAnsi"/>
                <w:color w:val="000000" w:themeColor="text1"/>
                <w:sz w:val="12"/>
                <w:szCs w:val="12"/>
              </w:rPr>
              <w:t>enovar la imagen del sitio web y de los medios sociales, con la nueva imagen institucional.</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2E7C240" w14:textId="73992788" w:rsidR="24E525E8" w:rsidRPr="00F67695" w:rsidRDefault="24E525E8" w:rsidP="00CC15AC">
            <w:pPr>
              <w:jc w:val="center"/>
              <w:rPr>
                <w:rFonts w:ascii="Roboto" w:hAnsi="Roboto" w:cstheme="minorHAnsi"/>
                <w:sz w:val="12"/>
                <w:szCs w:val="12"/>
              </w:rPr>
            </w:pPr>
            <w:r w:rsidRPr="00F67695">
              <w:rPr>
                <w:rFonts w:ascii="Roboto" w:eastAsia="Book Antiqua" w:hAnsi="Roboto" w:cstheme="minorHAnsi"/>
                <w:color w:val="000000" w:themeColor="text1"/>
                <w:sz w:val="12"/>
                <w:szCs w:val="12"/>
              </w:rPr>
              <w:t>Propuesta</w:t>
            </w:r>
          </w:p>
        </w:tc>
        <w:tc>
          <w:tcPr>
            <w:tcW w:w="44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95F0E" w14:textId="1964517F" w:rsidR="51A4C90A" w:rsidRPr="00F67695" w:rsidRDefault="3581C777"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CA53DE" w14:textId="6671B902" w:rsidR="51A4C90A" w:rsidRPr="00F67695" w:rsidRDefault="00F843A4"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AE3274" w14:textId="389737F9" w:rsidR="51A4C90A" w:rsidRPr="00F67695" w:rsidRDefault="00F843A4"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41877C" w14:textId="1C4B2633" w:rsidR="51A4C90A" w:rsidRPr="00F67695" w:rsidRDefault="4E1EEB2A"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1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292585" w14:textId="2FB8C536" w:rsidR="51A4C90A" w:rsidRPr="00F67695" w:rsidRDefault="00CC15AC"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42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AC7C81" w14:textId="58DC605C" w:rsidR="51A4C90A" w:rsidRPr="00F67695" w:rsidRDefault="51A4C90A" w:rsidP="00CC15AC">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CGTIC</w:t>
            </w:r>
          </w:p>
        </w:tc>
      </w:tr>
    </w:tbl>
    <w:p w14:paraId="62945320" w14:textId="77B58A9A" w:rsidR="51A4C90A" w:rsidRPr="00F67695" w:rsidRDefault="51A4C90A" w:rsidP="51A4C90A">
      <w:pPr>
        <w:rPr>
          <w:rFonts w:ascii="Roboto" w:hAnsi="Roboto"/>
          <w:b/>
          <w:bCs/>
          <w:sz w:val="12"/>
          <w:szCs w:val="12"/>
        </w:rPr>
      </w:pPr>
    </w:p>
    <w:tbl>
      <w:tblPr>
        <w:tblW w:w="7229" w:type="dxa"/>
        <w:tblLayout w:type="fixed"/>
        <w:tblLook w:val="06A0" w:firstRow="1" w:lastRow="0" w:firstColumn="1" w:lastColumn="0" w:noHBand="1" w:noVBand="1"/>
      </w:tblPr>
      <w:tblGrid>
        <w:gridCol w:w="2122"/>
        <w:gridCol w:w="850"/>
        <w:gridCol w:w="4257"/>
      </w:tblGrid>
      <w:tr w:rsidR="51A4C90A" w:rsidRPr="00F67695" w14:paraId="4FE57720"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25374082" w14:textId="3B396809" w:rsidR="51A4C90A" w:rsidRPr="00F67695" w:rsidRDefault="51A4C90A" w:rsidP="51A4C90A">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1A4C90A" w:rsidRPr="00F67695" w14:paraId="0FDB8CCF"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D8F49A" w14:textId="409E4B81"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07B3323" w14:textId="7058D03B"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6F7378" w14:textId="551AE047" w:rsidR="51A4C90A" w:rsidRPr="00F67695" w:rsidRDefault="51A4C90A" w:rsidP="00CE1A6D">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1A4C90A" w:rsidRPr="00F67695" w14:paraId="348EBDE9"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4966BF" w14:textId="72EDF9A8"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A7FF59" w14:textId="266255B4"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14364" w14:textId="2BB7EFD4"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1A4C90A" w:rsidRPr="00F67695" w14:paraId="13DEA951"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07B96E" w14:textId="78568A42"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CCD691" w14:textId="53E7B50D"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r w:rsidR="49FC2F08" w:rsidRPr="00F67695">
              <w:rPr>
                <w:rFonts w:ascii="Roboto" w:eastAsia="Book Antiqua" w:hAnsi="Roboto" w:cstheme="minorHAnsi"/>
                <w:color w:val="000000" w:themeColor="text1"/>
                <w:sz w:val="12"/>
                <w:szCs w:val="12"/>
              </w:rPr>
              <w:t>4.4</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2832F4" w14:textId="4C8A803F"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Llevar a cabo Campañas Informativas y Promocionales</w:t>
            </w:r>
          </w:p>
        </w:tc>
      </w:tr>
      <w:tr w:rsidR="51A4C90A" w:rsidRPr="00F67695" w14:paraId="529EB4EB" w14:textId="77777777" w:rsidTr="00A82895">
        <w:trPr>
          <w:trHeight w:val="221"/>
        </w:trPr>
        <w:tc>
          <w:tcPr>
            <w:tcW w:w="212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2DB6A3" w14:textId="653167FA" w:rsidR="454F7F64" w:rsidRPr="00F67695" w:rsidRDefault="454F7F64"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1A4C90A" w:rsidRPr="00F67695">
              <w:rPr>
                <w:rFonts w:ascii="Roboto" w:eastAsia="Book Antiqua" w:hAnsi="Roboto" w:cstheme="minorHAnsi"/>
                <w:color w:val="000000" w:themeColor="text1"/>
                <w:sz w:val="12"/>
                <w:szCs w:val="12"/>
              </w:rPr>
              <w:t xml:space="preserve"> de </w:t>
            </w:r>
            <w:r w:rsidR="728076EC"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1F0E1D" w14:textId="5B4735F0"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3BE8C933" w:rsidRPr="00F67695">
              <w:rPr>
                <w:rFonts w:ascii="Roboto" w:eastAsia="Book Antiqua" w:hAnsi="Roboto" w:cstheme="minorHAnsi"/>
                <w:color w:val="000000" w:themeColor="text1"/>
                <w:sz w:val="12"/>
                <w:szCs w:val="12"/>
              </w:rPr>
              <w:t>4.5</w:t>
            </w:r>
          </w:p>
        </w:tc>
        <w:tc>
          <w:tcPr>
            <w:tcW w:w="42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745BA3" w14:textId="36D4E8A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Taller de orientación para estudiantes interesados.</w:t>
            </w:r>
          </w:p>
        </w:tc>
      </w:tr>
    </w:tbl>
    <w:p w14:paraId="514AADA3" w14:textId="77777777" w:rsidR="001330C5" w:rsidRPr="00F67695" w:rsidRDefault="001330C5">
      <w:pPr>
        <w:rPr>
          <w:rFonts w:ascii="Roboto" w:hAnsi="Roboto"/>
          <w:sz w:val="12"/>
          <w:szCs w:val="12"/>
        </w:rPr>
      </w:pPr>
    </w:p>
    <w:tbl>
      <w:tblPr>
        <w:tblW w:w="7234" w:type="dxa"/>
        <w:tblLayout w:type="fixed"/>
        <w:tblLook w:val="06A0" w:firstRow="1" w:lastRow="0" w:firstColumn="1" w:lastColumn="0" w:noHBand="1" w:noVBand="1"/>
      </w:tblPr>
      <w:tblGrid>
        <w:gridCol w:w="1980"/>
        <w:gridCol w:w="850"/>
        <w:gridCol w:w="776"/>
        <w:gridCol w:w="550"/>
        <w:gridCol w:w="498"/>
        <w:gridCol w:w="591"/>
        <w:gridCol w:w="846"/>
        <w:gridCol w:w="1143"/>
      </w:tblGrid>
      <w:tr w:rsidR="51A4C90A" w:rsidRPr="00F67695" w14:paraId="207DF757" w14:textId="77777777" w:rsidTr="00A82895">
        <w:trPr>
          <w:trHeight w:val="570"/>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0AE2BF7" w14:textId="618883D4"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D9C24E0" w14:textId="7006B57F"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77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9BF2C65" w14:textId="16B9919F"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5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02A3A7" w14:textId="0E041CA3"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0ADDB0" w14:textId="24E853EF"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BCC17B" w14:textId="6A2A97E2"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84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05008F" w14:textId="11A28DDC"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14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5ED9BB" w14:textId="0AD6B8F3" w:rsidR="51A4C90A" w:rsidRPr="00F67695" w:rsidRDefault="51A4C90A" w:rsidP="51A4C90A">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595A79" w:rsidRPr="00F67695" w14:paraId="7AB38A4D" w14:textId="77777777" w:rsidTr="00A82895">
        <w:trPr>
          <w:trHeight w:val="313"/>
        </w:trPr>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B3280DA" w14:textId="28C4D1E4" w:rsidR="00595A79" w:rsidRPr="00F67695" w:rsidRDefault="00595A79" w:rsidP="00595A7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595A79">
              <w:rPr>
                <w:rFonts w:ascii="Roboto" w:eastAsia="Book Antiqua" w:hAnsi="Roboto" w:cstheme="minorHAnsi"/>
                <w:color w:val="000000" w:themeColor="text1"/>
                <w:sz w:val="12"/>
                <w:szCs w:val="12"/>
              </w:rPr>
              <w:t>Realizar platicas que cubran temas clave como los requisitos de aplicación, la preparación de documentos, la elección del programa adecuado, y la búsqueda de financiamiento o becas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B861BBC" w14:textId="680465D4"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Taller</w:t>
            </w:r>
          </w:p>
        </w:tc>
        <w:tc>
          <w:tcPr>
            <w:tcW w:w="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E2F4E8" w14:textId="0BC36E81"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DA3A8E" w14:textId="63730156"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051DFF" w14:textId="4E071C1B"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5C9342" w14:textId="01CE05D0"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8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8A19B9" w14:textId="253DBA37"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1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9CABE" w14:textId="4C1DA7A5" w:rsidR="00595A79" w:rsidRPr="00F67695" w:rsidRDefault="00595A79" w:rsidP="00595A7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r>
      <w:tr w:rsidR="00595A79" w:rsidRPr="00F67695" w14:paraId="1CBF7888" w14:textId="77777777" w:rsidTr="00A82895">
        <w:trPr>
          <w:trHeight w:val="313"/>
        </w:trPr>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5FD3821" w14:textId="64F8D656" w:rsidR="00595A79" w:rsidRPr="00F67695" w:rsidRDefault="00595A79" w:rsidP="00595A7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595A79">
              <w:rPr>
                <w:rFonts w:ascii="Roboto" w:eastAsia="Book Antiqua" w:hAnsi="Roboto" w:cstheme="minorHAnsi"/>
                <w:color w:val="000000" w:themeColor="text1"/>
                <w:sz w:val="12"/>
                <w:szCs w:val="12"/>
              </w:rPr>
              <w:t>Establecer un calendario de las pláticas que se ofrezcan varias veces al año, coincidiendo con los periodos de aplicación a los programas de movilidad.</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E5EEBEE" w14:textId="41AA32B4"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Calendario anual</w:t>
            </w:r>
          </w:p>
        </w:tc>
        <w:tc>
          <w:tcPr>
            <w:tcW w:w="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8DEE29" w14:textId="184C8DEB"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F69FE5" w14:textId="650316C2"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60D78D" w14:textId="37F0FE74"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3A2160" w14:textId="4B514FFE"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1F41F5" w14:textId="268D26A5"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1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3224EE" w14:textId="101059C4" w:rsidR="00595A79" w:rsidRPr="00F67695" w:rsidRDefault="00595A79" w:rsidP="00595A7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r>
      <w:tr w:rsidR="00595A79" w:rsidRPr="00F67695" w14:paraId="459CEC54" w14:textId="77777777" w:rsidTr="00A82895">
        <w:trPr>
          <w:trHeight w:val="313"/>
        </w:trPr>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02BE0E37" w14:textId="4504D743" w:rsidR="00595A79" w:rsidRPr="00F67695" w:rsidRDefault="00595A79" w:rsidP="00595A7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595A79">
              <w:rPr>
                <w:rFonts w:ascii="Roboto" w:eastAsia="Book Antiqua" w:hAnsi="Roboto" w:cstheme="minorHAnsi"/>
                <w:color w:val="000000" w:themeColor="text1"/>
                <w:sz w:val="12"/>
                <w:szCs w:val="12"/>
              </w:rPr>
              <w:t>Incluir en las pláticas a estudiantes que ya hayan participado en movilidad, para que compartan sus experiencias y consejos prácticos.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03410E6" w14:textId="5A004505"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Platicas</w:t>
            </w:r>
          </w:p>
        </w:tc>
        <w:tc>
          <w:tcPr>
            <w:tcW w:w="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7914E1" w14:textId="15D381E8"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22FDF6" w14:textId="6E2B67C9"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75BAE1" w14:textId="1239874E"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8F34E3" w14:textId="4408636C"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8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ECB891" w14:textId="481AC453"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1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714CD1" w14:textId="45EA83E9" w:rsidR="00595A79" w:rsidRPr="00F67695" w:rsidRDefault="00595A79" w:rsidP="00595A7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r>
      <w:tr w:rsidR="00595A79" w:rsidRPr="00F67695" w14:paraId="66175480" w14:textId="77777777" w:rsidTr="00A82895">
        <w:trPr>
          <w:trHeight w:val="313"/>
        </w:trPr>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420EED2D" w14:textId="25FEBFF4" w:rsidR="00595A79" w:rsidRPr="00F67695" w:rsidRDefault="00595A79" w:rsidP="00595A7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595A79">
              <w:rPr>
                <w:rFonts w:ascii="Roboto" w:eastAsia="Book Antiqua" w:hAnsi="Roboto" w:cstheme="minorHAnsi"/>
                <w:color w:val="000000" w:themeColor="text1"/>
                <w:sz w:val="12"/>
                <w:szCs w:val="12"/>
              </w:rPr>
              <w:t xml:space="preserve">Distribuir guías, </w:t>
            </w:r>
            <w:proofErr w:type="spellStart"/>
            <w:r w:rsidRPr="00595A79">
              <w:rPr>
                <w:rFonts w:ascii="Roboto" w:eastAsia="Book Antiqua" w:hAnsi="Roboto" w:cstheme="minorHAnsi"/>
                <w:color w:val="000000" w:themeColor="text1"/>
                <w:sz w:val="12"/>
                <w:szCs w:val="12"/>
              </w:rPr>
              <w:t>checklists</w:t>
            </w:r>
            <w:proofErr w:type="spellEnd"/>
            <w:r w:rsidRPr="00595A79">
              <w:rPr>
                <w:rFonts w:ascii="Roboto" w:eastAsia="Book Antiqua" w:hAnsi="Roboto" w:cstheme="minorHAnsi"/>
                <w:color w:val="000000" w:themeColor="text1"/>
                <w:sz w:val="12"/>
                <w:szCs w:val="12"/>
              </w:rPr>
              <w:t xml:space="preserve"> y otros recursos durante las pláticas para ayudar a los estudiantes en el proceso de aplicación</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1ADBDB3" w14:textId="5E76314C" w:rsidR="00595A79" w:rsidRPr="00F67695" w:rsidRDefault="00595A79"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Actividades para distribución del Material de apoyo </w:t>
            </w:r>
          </w:p>
        </w:tc>
        <w:tc>
          <w:tcPr>
            <w:tcW w:w="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535A84" w14:textId="686CC314"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C42F4D" w14:textId="2F84C828"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578367" w14:textId="13FF83F8"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58C582" w14:textId="4C7687FA"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2</w:t>
            </w:r>
          </w:p>
        </w:tc>
        <w:tc>
          <w:tcPr>
            <w:tcW w:w="8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9DE3D1" w14:textId="5E750240"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1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39AFBA" w14:textId="49E4422B" w:rsidR="00595A79" w:rsidRPr="00F67695" w:rsidRDefault="00595A79" w:rsidP="00595A7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r>
      <w:tr w:rsidR="00595A79" w:rsidRPr="00F67695" w14:paraId="27D81D02" w14:textId="77777777" w:rsidTr="00A82895">
        <w:trPr>
          <w:trHeight w:val="313"/>
        </w:trPr>
        <w:tc>
          <w:tcPr>
            <w:tcW w:w="198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2CC678D0" w14:textId="4440D122" w:rsidR="00595A79" w:rsidRDefault="00595A79" w:rsidP="00595A79">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595A79">
              <w:rPr>
                <w:rFonts w:ascii="Roboto" w:eastAsia="Book Antiqua" w:hAnsi="Roboto" w:cstheme="minorHAnsi"/>
                <w:color w:val="000000" w:themeColor="text1"/>
                <w:sz w:val="12"/>
                <w:szCs w:val="12"/>
              </w:rPr>
              <w:t>Ofrecer sesiones de seguimiento o asesorías individuales para estudiantes que necesiten más apoyo después de asistir a las pláticas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5158B1E" w14:textId="3197E945" w:rsidR="00595A79" w:rsidRPr="00F67695" w:rsidRDefault="00595A79"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Base de datos de asesorías</w:t>
            </w:r>
            <w:r w:rsidR="00240A92">
              <w:rPr>
                <w:rFonts w:ascii="Roboto" w:eastAsia="Book Antiqua" w:hAnsi="Roboto" w:cstheme="minorHAnsi"/>
                <w:color w:val="000000" w:themeColor="text1"/>
                <w:sz w:val="12"/>
                <w:szCs w:val="12"/>
              </w:rPr>
              <w:t xml:space="preserve"> actualizada anualmente</w:t>
            </w:r>
          </w:p>
        </w:tc>
        <w:tc>
          <w:tcPr>
            <w:tcW w:w="77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86E9A5" w14:textId="4FF37295"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BE406C" w14:textId="74230EF7" w:rsidR="00595A79" w:rsidRPr="00F67695" w:rsidRDefault="00240A92"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BA5523" w14:textId="00020D46" w:rsidR="00595A79" w:rsidRPr="00F67695" w:rsidRDefault="00240A92"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60FAC2" w14:textId="69C3ED80" w:rsidR="00595A79" w:rsidRPr="00F67695" w:rsidRDefault="00240A92" w:rsidP="00595A79">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84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808C31" w14:textId="12081D11" w:rsidR="00595A79" w:rsidRPr="00F67695" w:rsidRDefault="00595A79" w:rsidP="00595A79">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OCI</w:t>
            </w:r>
          </w:p>
        </w:tc>
        <w:tc>
          <w:tcPr>
            <w:tcW w:w="114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8EF19F" w14:textId="5C4FDB9B" w:rsidR="00595A79" w:rsidRPr="00F67695" w:rsidRDefault="00595A79" w:rsidP="00595A7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tc>
      </w:tr>
    </w:tbl>
    <w:p w14:paraId="56792455" w14:textId="29524971" w:rsidR="51A4C90A" w:rsidRPr="00F67695" w:rsidRDefault="51A4C90A" w:rsidP="51A4C90A">
      <w:pPr>
        <w:rPr>
          <w:rFonts w:ascii="Roboto" w:hAnsi="Roboto"/>
          <w:b/>
          <w:bCs/>
          <w:sz w:val="12"/>
          <w:szCs w:val="12"/>
        </w:rPr>
      </w:pPr>
    </w:p>
    <w:tbl>
      <w:tblPr>
        <w:tblW w:w="7229" w:type="dxa"/>
        <w:tblLayout w:type="fixed"/>
        <w:tblLook w:val="06A0" w:firstRow="1" w:lastRow="0" w:firstColumn="1" w:lastColumn="0" w:noHBand="1" w:noVBand="1"/>
      </w:tblPr>
      <w:tblGrid>
        <w:gridCol w:w="1980"/>
        <w:gridCol w:w="850"/>
        <w:gridCol w:w="4399"/>
      </w:tblGrid>
      <w:tr w:rsidR="51A4C90A" w:rsidRPr="00F67695" w14:paraId="31737BFD"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25560D57" w14:textId="18617B68" w:rsidR="51A4C90A" w:rsidRPr="00F67695" w:rsidRDefault="51A4C90A" w:rsidP="51A4C90A">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1A4C90A" w:rsidRPr="00F67695" w14:paraId="29E61440" w14:textId="77777777" w:rsidTr="00A82895">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43AB25" w14:textId="4861808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0"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564D4E87" w14:textId="18E99EDF"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0FCC9A" w14:textId="0F34018E" w:rsidR="51A4C90A" w:rsidRPr="00F67695" w:rsidRDefault="51A4C90A" w:rsidP="000F0DE0">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1A4C90A" w:rsidRPr="00F67695" w14:paraId="3D04C34B" w14:textId="77777777" w:rsidTr="00A82895">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28ED1" w14:textId="5F7808C5"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AD96A3" w14:textId="5B68F7BA"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5B2C5A" w14:textId="61538A43"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1A4C90A" w:rsidRPr="00F67695" w14:paraId="3C20D652" w14:textId="77777777" w:rsidTr="00A82895">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6BFEBB" w14:textId="2D1980DE"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7BC6FA" w14:textId="13B73E99"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19841B3B" w:rsidRPr="00F67695">
              <w:rPr>
                <w:rFonts w:ascii="Roboto" w:eastAsia="Book Antiqua" w:hAnsi="Roboto" w:cstheme="minorHAnsi"/>
                <w:color w:val="000000" w:themeColor="text1"/>
                <w:sz w:val="12"/>
                <w:szCs w:val="12"/>
              </w:rPr>
              <w:t>.5</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844918" w14:textId="07A54A44"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Implementar Mecanismos de Retroalimentación</w:t>
            </w:r>
          </w:p>
        </w:tc>
      </w:tr>
      <w:tr w:rsidR="51A4C90A" w:rsidRPr="00F67695" w14:paraId="1A7FA537" w14:textId="77777777" w:rsidTr="00A82895">
        <w:trPr>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F9A790" w14:textId="374C656F" w:rsidR="279671A3" w:rsidRPr="00F67695" w:rsidRDefault="279671A3"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1A4C90A" w:rsidRPr="00F67695">
              <w:rPr>
                <w:rFonts w:ascii="Roboto" w:eastAsia="Book Antiqua" w:hAnsi="Roboto" w:cstheme="minorHAnsi"/>
                <w:color w:val="000000" w:themeColor="text1"/>
                <w:sz w:val="12"/>
                <w:szCs w:val="12"/>
              </w:rPr>
              <w:t xml:space="preserve"> de </w:t>
            </w:r>
            <w:r w:rsidR="6118C902" w:rsidRPr="00F67695">
              <w:rPr>
                <w:rFonts w:ascii="Roboto" w:eastAsia="Book Antiqua" w:hAnsi="Roboto" w:cstheme="minorHAnsi"/>
                <w:color w:val="000000" w:themeColor="text1"/>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BA7035" w14:textId="502302A3"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7E664848" w:rsidRPr="00F67695">
              <w:rPr>
                <w:rFonts w:ascii="Roboto" w:eastAsia="Book Antiqua" w:hAnsi="Roboto" w:cstheme="minorHAnsi"/>
                <w:color w:val="000000" w:themeColor="text1"/>
                <w:sz w:val="12"/>
                <w:szCs w:val="12"/>
              </w:rPr>
              <w:t>5.</w:t>
            </w:r>
            <w:r w:rsidRPr="00F67695">
              <w:rPr>
                <w:rFonts w:ascii="Roboto" w:eastAsia="Book Antiqua" w:hAnsi="Roboto" w:cstheme="minorHAnsi"/>
                <w:color w:val="000000" w:themeColor="text1"/>
                <w:sz w:val="12"/>
                <w:szCs w:val="12"/>
              </w:rPr>
              <w:t>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BB4B8F" w14:textId="223DDDC3"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Creación de encuestas post-movilidad</w:t>
            </w:r>
          </w:p>
        </w:tc>
      </w:tr>
    </w:tbl>
    <w:p w14:paraId="4EE5D588" w14:textId="77777777" w:rsidR="001330C5" w:rsidRPr="00F67695" w:rsidRDefault="001330C5">
      <w:pPr>
        <w:rPr>
          <w:rFonts w:ascii="Roboto" w:hAnsi="Roboto"/>
          <w:sz w:val="12"/>
          <w:szCs w:val="12"/>
        </w:rPr>
      </w:pPr>
    </w:p>
    <w:tbl>
      <w:tblPr>
        <w:tblW w:w="7234" w:type="dxa"/>
        <w:tblLayout w:type="fixed"/>
        <w:tblLook w:val="06A0" w:firstRow="1" w:lastRow="0" w:firstColumn="1" w:lastColumn="0" w:noHBand="1" w:noVBand="1"/>
      </w:tblPr>
      <w:tblGrid>
        <w:gridCol w:w="1990"/>
        <w:gridCol w:w="840"/>
        <w:gridCol w:w="531"/>
        <w:gridCol w:w="488"/>
        <w:gridCol w:w="488"/>
        <w:gridCol w:w="488"/>
        <w:gridCol w:w="907"/>
        <w:gridCol w:w="1502"/>
      </w:tblGrid>
      <w:tr w:rsidR="51A4C90A" w:rsidRPr="00F67695" w14:paraId="375FB7ED" w14:textId="77777777" w:rsidTr="00A82895">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099D7A5" w14:textId="4A747BFE"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412F33" w14:textId="23C9748A"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53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83A7286" w14:textId="0667D577"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A679DE0" w14:textId="6E670310"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660B4B" w14:textId="266F6658"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C0073E" w14:textId="49657763"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660F4E" w14:textId="23E90F0B"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50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AE9C640" w14:textId="0E395B52" w:rsidR="51A4C90A" w:rsidRPr="00F67695" w:rsidRDefault="51A4C90A" w:rsidP="51A4C90A">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240A92" w:rsidRPr="00F67695" w14:paraId="7D8E310F" w14:textId="77777777" w:rsidTr="00A82895">
        <w:trPr>
          <w:trHeight w:val="347"/>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9D6E039" w14:textId="38F4F90C" w:rsidR="00240A92" w:rsidRPr="00F67695" w:rsidRDefault="00240A92" w:rsidP="51A4C90A">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AP1.</w:t>
            </w:r>
            <w:r w:rsidRPr="00240A92">
              <w:t xml:space="preserve"> </w:t>
            </w:r>
            <w:r w:rsidRPr="00240A92">
              <w:rPr>
                <w:rFonts w:ascii="Roboto" w:eastAsia="Book Antiqua" w:hAnsi="Roboto" w:cstheme="minorHAnsi"/>
                <w:color w:val="000000" w:themeColor="text1"/>
                <w:sz w:val="12"/>
                <w:szCs w:val="12"/>
              </w:rPr>
              <w:t>Identificar las áreas clave que se desean evaluar a través de la encuesta, como la calidad de la experiencia educativa, la adaptación cultural, la utilidad del apoyo recibido antes y durante la movilidad, y los desafíos enfrentados.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364F15A" w14:textId="75302099"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Propuesta de criterios de evaluación</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8BF346" w14:textId="66467E13"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007549" w14:textId="395F9BA9"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A0357C" w14:textId="23E3666E"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307FDC" w14:textId="65DD611A"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5DC0A" w14:textId="3A28CCE5" w:rsidR="00240A92" w:rsidRPr="00F67695"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50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CBEFDC" w14:textId="77777777" w:rsidR="00240A92"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4C47DE6D" w14:textId="5E34CDE7" w:rsidR="00240A92"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4024D882" w14:textId="7878799D" w:rsidR="00240A92" w:rsidRDefault="00240A92" w:rsidP="000F0DE0">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p w14:paraId="17F71931" w14:textId="4D1E1C66" w:rsidR="00240A92" w:rsidRPr="00F67695" w:rsidRDefault="00240A92" w:rsidP="000F0DE0">
            <w:pPr>
              <w:jc w:val="center"/>
              <w:rPr>
                <w:rFonts w:ascii="Roboto" w:eastAsia="Book Antiqua" w:hAnsi="Roboto" w:cstheme="minorHAnsi"/>
                <w:color w:val="000000" w:themeColor="text1"/>
                <w:sz w:val="12"/>
                <w:szCs w:val="12"/>
              </w:rPr>
            </w:pPr>
          </w:p>
        </w:tc>
      </w:tr>
      <w:tr w:rsidR="00240A92" w:rsidRPr="00F67695" w14:paraId="08F60DD2" w14:textId="77777777" w:rsidTr="00A82895">
        <w:trPr>
          <w:trHeight w:val="347"/>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6D88D06" w14:textId="6DFCA59E" w:rsidR="00240A92" w:rsidRPr="00F67695" w:rsidRDefault="00240A92" w:rsidP="00240A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w:t>
            </w:r>
            <w:r w:rsidRPr="00240A92">
              <w:t xml:space="preserve"> </w:t>
            </w:r>
            <w:r w:rsidRPr="00F67695">
              <w:rPr>
                <w:rFonts w:ascii="Roboto" w:eastAsia="Book Antiqua" w:hAnsi="Roboto" w:cstheme="minorHAnsi"/>
                <w:color w:val="000000" w:themeColor="text1"/>
                <w:sz w:val="12"/>
                <w:szCs w:val="12"/>
              </w:rPr>
              <w:t>Elaboración de encuesta post-movilidad</w:t>
            </w:r>
            <w:r w:rsidR="00571D3B">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CA6FDE3" w14:textId="7343254B"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Encuesta</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66DE15" w14:textId="78E305CC"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62A5B2" w14:textId="38625DC5"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7B5DE1" w14:textId="30B40F61"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CD4DC4" w14:textId="06BEDAA7"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2D278D" w14:textId="223DC7B9"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50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23D6DB"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74F65072"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8790ACB"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p w14:paraId="6E5333C5" w14:textId="77777777" w:rsidR="00240A92" w:rsidRPr="00F67695" w:rsidRDefault="00240A92" w:rsidP="00240A92">
            <w:pPr>
              <w:jc w:val="center"/>
              <w:rPr>
                <w:rFonts w:ascii="Roboto" w:eastAsia="Book Antiqua" w:hAnsi="Roboto" w:cstheme="minorHAnsi"/>
                <w:color w:val="000000" w:themeColor="text1"/>
                <w:sz w:val="12"/>
                <w:szCs w:val="12"/>
              </w:rPr>
            </w:pPr>
          </w:p>
        </w:tc>
      </w:tr>
      <w:tr w:rsidR="00240A92" w:rsidRPr="00F67695" w14:paraId="1F60ADCD" w14:textId="77777777" w:rsidTr="00A82895">
        <w:trPr>
          <w:trHeight w:val="347"/>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543431CC" w14:textId="2FD6AE8B" w:rsidR="00240A92" w:rsidRPr="00F67695" w:rsidRDefault="00240A92" w:rsidP="00240A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w:t>
            </w:r>
            <w:r w:rsidRPr="00240A92">
              <w:rPr>
                <w:rFonts w:ascii="Roboto" w:eastAsia="Book Antiqua" w:hAnsi="Roboto" w:cstheme="minorHAnsi"/>
                <w:color w:val="000000" w:themeColor="text1"/>
                <w:sz w:val="12"/>
                <w:szCs w:val="12"/>
              </w:rPr>
              <w:t xml:space="preserve"> Realizar una prueba piloto de la encuesta con un pequeño grupo de ex- participantes para asegurar que las preguntas sean claras y relevantes, y ajustar el cuestionario según sea necesario.</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1673799" w14:textId="7BB73656"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Pilotaje de instrumento</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CCD648" w14:textId="62D6E70C"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4538A3" w14:textId="696AA1E8"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9A8CB2" w14:textId="3AD2265C"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146D72" w14:textId="2B167289"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76DA7" w14:textId="33ABEF57"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50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09989F"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1930F88F"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06BC55E7"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p w14:paraId="2FF68532" w14:textId="77777777" w:rsidR="00240A92" w:rsidRPr="00F67695" w:rsidRDefault="00240A92" w:rsidP="00240A92">
            <w:pPr>
              <w:jc w:val="center"/>
              <w:rPr>
                <w:rFonts w:ascii="Roboto" w:eastAsia="Book Antiqua" w:hAnsi="Roboto" w:cstheme="minorHAnsi"/>
                <w:color w:val="000000" w:themeColor="text1"/>
                <w:sz w:val="12"/>
                <w:szCs w:val="12"/>
              </w:rPr>
            </w:pPr>
          </w:p>
        </w:tc>
      </w:tr>
      <w:tr w:rsidR="00240A92" w:rsidRPr="00F67695" w14:paraId="39DFBABE" w14:textId="77777777" w:rsidTr="00A82895">
        <w:trPr>
          <w:trHeight w:val="347"/>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7E8289FB" w14:textId="628F1F04" w:rsidR="00240A92" w:rsidRPr="00F67695" w:rsidRDefault="00240A92" w:rsidP="00240A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240A92">
              <w:rPr>
                <w:rFonts w:ascii="Roboto" w:eastAsia="Book Antiqua" w:hAnsi="Roboto" w:cstheme="minorHAnsi"/>
                <w:color w:val="000000" w:themeColor="text1"/>
                <w:sz w:val="12"/>
                <w:szCs w:val="12"/>
              </w:rPr>
              <w:t>Aplicar la encuesta a todos los estudiantes, docentes y personal administrativo al finalizar su programa de movilidad, preferiblemente en un formato en línea para facilitar la recolección y análisis de datos.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0F46A2D" w14:textId="72A74016"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Aplicación encuesta</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9A3442" w14:textId="1734C6D1"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D3C82F" w14:textId="5EBBF99E"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35E74" w14:textId="6C641D5A"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3B8EDD" w14:textId="57C708AB"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E47E8A" w14:textId="65BC6B04"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50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626361"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418B3B6F"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1573D7D6"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p w14:paraId="17D74E33" w14:textId="77777777" w:rsidR="00240A92" w:rsidRPr="00F67695" w:rsidRDefault="00240A92" w:rsidP="00240A92">
            <w:pPr>
              <w:jc w:val="center"/>
              <w:rPr>
                <w:rFonts w:ascii="Roboto" w:eastAsia="Book Antiqua" w:hAnsi="Roboto" w:cstheme="minorHAnsi"/>
                <w:color w:val="000000" w:themeColor="text1"/>
                <w:sz w:val="12"/>
                <w:szCs w:val="12"/>
              </w:rPr>
            </w:pPr>
          </w:p>
        </w:tc>
      </w:tr>
      <w:tr w:rsidR="00240A92" w:rsidRPr="00F67695" w14:paraId="1584CEC6" w14:textId="77777777" w:rsidTr="00A82895">
        <w:trPr>
          <w:trHeight w:val="347"/>
        </w:trPr>
        <w:tc>
          <w:tcPr>
            <w:tcW w:w="1990" w:type="dxa"/>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C770B4C" w14:textId="7906B763" w:rsidR="00240A92" w:rsidRPr="00F67695" w:rsidRDefault="00240A92" w:rsidP="00240A9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240A92">
              <w:rPr>
                <w:rFonts w:ascii="Roboto" w:eastAsia="Book Antiqua" w:hAnsi="Roboto" w:cstheme="minorHAnsi"/>
                <w:color w:val="000000" w:themeColor="text1"/>
                <w:sz w:val="12"/>
                <w:szCs w:val="12"/>
              </w:rPr>
              <w:t>Procesar y analizar los datos recopilados, identificando patrones y áreas de mejora en los programas de movilidad.</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DF95121" w14:textId="0D8C5FC1"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Informe de resultados</w:t>
            </w:r>
          </w:p>
        </w:tc>
        <w:tc>
          <w:tcPr>
            <w:tcW w:w="53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AA35D4" w14:textId="5D42291B"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DFF3DD" w14:textId="4E2FE147"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9B23B4" w14:textId="1DE22CEC"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B56FA2" w14:textId="08E22232"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885904" w14:textId="0D1F7780" w:rsidR="00240A92" w:rsidRPr="00F67695"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OCI</w:t>
            </w:r>
          </w:p>
        </w:tc>
        <w:tc>
          <w:tcPr>
            <w:tcW w:w="150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3827B2"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DGD</w:t>
            </w:r>
          </w:p>
          <w:p w14:paraId="04578201"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DGSE</w:t>
            </w:r>
          </w:p>
          <w:p w14:paraId="2C230587" w14:textId="77777777" w:rsidR="00240A92" w:rsidRDefault="00240A92" w:rsidP="00240A9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CGRH</w:t>
            </w:r>
          </w:p>
          <w:p w14:paraId="30CBCD04" w14:textId="77777777" w:rsidR="00240A92" w:rsidRPr="00F67695" w:rsidRDefault="00240A92" w:rsidP="00240A92">
            <w:pPr>
              <w:jc w:val="center"/>
              <w:rPr>
                <w:rFonts w:ascii="Roboto" w:eastAsia="Book Antiqua" w:hAnsi="Roboto" w:cstheme="minorHAnsi"/>
                <w:color w:val="000000" w:themeColor="text1"/>
                <w:sz w:val="12"/>
                <w:szCs w:val="12"/>
              </w:rPr>
            </w:pPr>
          </w:p>
        </w:tc>
      </w:tr>
    </w:tbl>
    <w:p w14:paraId="1E340567" w14:textId="2EF1633B" w:rsidR="51A4C90A" w:rsidRPr="00F67695" w:rsidRDefault="51A4C90A">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51A4C90A" w:rsidRPr="00F67695" w14:paraId="37A89EBD" w14:textId="77777777" w:rsidTr="00CE1A6D">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769E4ABA" w14:textId="73A41CA0" w:rsidR="51A4C90A" w:rsidRPr="00F67695" w:rsidRDefault="51A4C90A" w:rsidP="51A4C90A">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51A4C90A" w:rsidRPr="00F67695" w14:paraId="78E7BFF5" w14:textId="77777777" w:rsidTr="0087440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48DD59" w14:textId="4A419EE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F2270E" w14:textId="1B7EF82B"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839707" w14:textId="6685E540" w:rsidR="51A4C90A" w:rsidRPr="00F67695" w:rsidRDefault="51A4C90A" w:rsidP="00CC15AC">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51A4C90A" w:rsidRPr="00F67695" w14:paraId="0AE69C8C"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74B52A" w14:textId="204F845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C01D49" w14:textId="03B2916B"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83F730" w14:textId="19ACBC72"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51A4C90A" w:rsidRPr="00F67695" w14:paraId="3F41A99B"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EF2732" w14:textId="2C008AEC"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2CCCB" w14:textId="5AE9E11A"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0EAF1F3C" w:rsidRPr="00F67695">
              <w:rPr>
                <w:rFonts w:ascii="Roboto" w:eastAsia="Book Antiqua" w:hAnsi="Roboto" w:cstheme="minorHAnsi"/>
                <w:color w:val="000000" w:themeColor="text1"/>
                <w:sz w:val="12"/>
                <w:szCs w:val="12"/>
              </w:rPr>
              <w:t>.5</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C4E96E" w14:textId="5120BC73"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1.4.5 Implementar Mecanismos de Retroalimentación</w:t>
            </w:r>
          </w:p>
        </w:tc>
      </w:tr>
      <w:tr w:rsidR="51A4C90A" w:rsidRPr="00F67695" w14:paraId="36968006"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77F848" w14:textId="4E56BE6F" w:rsidR="62E16DEF" w:rsidRPr="00F67695" w:rsidRDefault="62E16DEF"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w:t>
            </w:r>
            <w:r w:rsidR="51A4C90A" w:rsidRPr="00F67695">
              <w:rPr>
                <w:rFonts w:ascii="Roboto" w:eastAsia="Book Antiqua" w:hAnsi="Roboto" w:cstheme="minorHAnsi"/>
                <w:color w:val="000000" w:themeColor="text1"/>
                <w:sz w:val="12"/>
                <w:szCs w:val="12"/>
              </w:rPr>
              <w:t xml:space="preserve"> de </w:t>
            </w:r>
            <w:r w:rsidR="29D3B5C3" w:rsidRPr="00F67695">
              <w:rPr>
                <w:rFonts w:ascii="Roboto" w:eastAsia="Book Antiqua" w:hAnsi="Roboto" w:cstheme="minorHAns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58C43B" w14:textId="5D39CB46"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w:t>
            </w:r>
            <w:r w:rsidR="384696A0" w:rsidRPr="00F67695">
              <w:rPr>
                <w:rFonts w:ascii="Roboto" w:eastAsia="Book Antiqua" w:hAnsi="Roboto" w:cstheme="minorHAnsi"/>
                <w:color w:val="000000" w:themeColor="text1"/>
                <w:sz w:val="12"/>
                <w:szCs w:val="12"/>
              </w:rPr>
              <w:t>5.2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AA334D" w14:textId="6B7F3E4F" w:rsidR="51A4C90A" w:rsidRPr="00F67695" w:rsidRDefault="51A4C90A" w:rsidP="51A4C90A">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1.4.5.2 Establecimiento de un sistema de retroalimentación online (Aplicación de encuestas)</w:t>
            </w:r>
          </w:p>
        </w:tc>
      </w:tr>
    </w:tbl>
    <w:p w14:paraId="18729C32" w14:textId="77777777" w:rsidR="001330C5" w:rsidRPr="00F67695" w:rsidRDefault="001330C5">
      <w:pPr>
        <w:rPr>
          <w:rFonts w:ascii="Roboto" w:hAnsi="Roboto"/>
          <w:sz w:val="12"/>
          <w:szCs w:val="12"/>
        </w:rPr>
      </w:pPr>
    </w:p>
    <w:tbl>
      <w:tblPr>
        <w:tblW w:w="7249" w:type="dxa"/>
        <w:tblLayout w:type="fixed"/>
        <w:tblLook w:val="06A0" w:firstRow="1" w:lastRow="0" w:firstColumn="1" w:lastColumn="0" w:noHBand="1" w:noVBand="1"/>
      </w:tblPr>
      <w:tblGrid>
        <w:gridCol w:w="1980"/>
        <w:gridCol w:w="850"/>
        <w:gridCol w:w="790"/>
        <w:gridCol w:w="550"/>
        <w:gridCol w:w="498"/>
        <w:gridCol w:w="590"/>
        <w:gridCol w:w="974"/>
        <w:gridCol w:w="1017"/>
      </w:tblGrid>
      <w:tr w:rsidR="51A4C90A" w:rsidRPr="00F67695" w14:paraId="7AF37F68" w14:textId="77777777" w:rsidTr="00CE1A6D">
        <w:trPr>
          <w:trHeight w:val="563"/>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07B296" w14:textId="45BAECFA"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FE48BE2" w14:textId="67C153F1"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7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548CD9" w14:textId="6AF16DE3"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5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F0EA976" w14:textId="3E72CEB1"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7EF649" w14:textId="54788460"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4461B53" w14:textId="1CCA9B10"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7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32AB79" w14:textId="69974709" w:rsidR="51A4C90A" w:rsidRPr="00F67695" w:rsidRDefault="51A4C90A" w:rsidP="51A4C90A">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C0E07D" w14:textId="1F3D8FF1" w:rsidR="51A4C90A" w:rsidRPr="00F67695" w:rsidRDefault="51A4C90A" w:rsidP="51A4C90A">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240A92" w:rsidRPr="00F67695" w14:paraId="6C43E75E" w14:textId="77777777" w:rsidTr="00CE1A6D">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B14932" w14:textId="49896ED1" w:rsidR="00240A92" w:rsidRPr="00F67695" w:rsidRDefault="00240A92" w:rsidP="002C7F41">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240A92">
              <w:rPr>
                <w:rFonts w:ascii="Roboto" w:eastAsia="Book Antiqua" w:hAnsi="Roboto" w:cstheme="minorHAnsi"/>
                <w:color w:val="000000" w:themeColor="text1"/>
                <w:sz w:val="12"/>
                <w:szCs w:val="12"/>
              </w:rPr>
              <w:t>Identificar y seleccionar una plataforma de encuestas en línea que sea fácil de usar, segura, y que permita el análisis automático de resultados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751F67A" w14:textId="7E690077" w:rsidR="00240A92" w:rsidRPr="00F67695" w:rsidRDefault="00AE681E" w:rsidP="002C7F4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Propuesta plataforma</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699524" w14:textId="33BFB95F" w:rsidR="00240A92" w:rsidRPr="00F67695" w:rsidRDefault="00AE681E" w:rsidP="002C7F4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8B525B" w14:textId="5D3730C0" w:rsidR="00240A92" w:rsidRPr="00F67695" w:rsidRDefault="00AE681E" w:rsidP="002C7F4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E34373" w14:textId="29561B48" w:rsidR="00240A92" w:rsidRPr="00F67695" w:rsidRDefault="00AE681E" w:rsidP="002C7F4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9F7D2C" w14:textId="6761515A" w:rsidR="00240A92" w:rsidRPr="00F67695" w:rsidRDefault="00AE681E" w:rsidP="002C7F41">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91FE7D" w14:textId="34E5F8E1" w:rsidR="00240A92" w:rsidRPr="00F67695" w:rsidRDefault="00AE681E" w:rsidP="5130C4B1">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DCE4D8" w14:textId="5C9CDB4E" w:rsidR="00240A92" w:rsidRPr="00F67695" w:rsidRDefault="00AE681E" w:rsidP="5130C4B1">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AE681E" w:rsidRPr="00F67695" w14:paraId="0DF9AA40" w14:textId="77777777" w:rsidTr="00CE1A6D">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2214B2" w14:textId="43FB1128" w:rsidR="00AE681E" w:rsidRPr="00F67695" w:rsidRDefault="00AE681E" w:rsidP="00AE681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AE681E">
              <w:rPr>
                <w:rFonts w:ascii="Roboto" w:eastAsia="Book Antiqua" w:hAnsi="Roboto" w:cstheme="minorHAnsi"/>
                <w:color w:val="000000" w:themeColor="text1"/>
                <w:sz w:val="12"/>
                <w:szCs w:val="12"/>
              </w:rPr>
              <w:t>Integrar el sistema de encuestas en el portal web de movilidad internacional, asegurando que sea accesible y visible para todos los participantes</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580D11A" w14:textId="085109CE"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Instrumento</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E27D3C" w14:textId="36E0B006"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B0F68" w14:textId="64CD944B"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BAF3DA" w14:textId="3DBEF157"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29E1B0" w14:textId="613D6641"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40191" w14:textId="63A03F52"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7CEF6C" w14:textId="15AA0BBA"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AE681E" w:rsidRPr="00F67695" w14:paraId="6C37E59C" w14:textId="77777777" w:rsidTr="00CE1A6D">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63ACFD" w14:textId="07410EAC" w:rsidR="00AE681E" w:rsidRPr="00F67695" w:rsidRDefault="00AE681E" w:rsidP="00AE681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AE681E">
              <w:rPr>
                <w:rFonts w:ascii="Roboto" w:eastAsia="Book Antiqua" w:hAnsi="Roboto" w:cstheme="minorHAnsi"/>
                <w:color w:val="000000" w:themeColor="text1"/>
                <w:sz w:val="12"/>
                <w:szCs w:val="12"/>
              </w:rPr>
              <w:t>Configurar el sistema para que envíe automáticamente las encuestas a los participantes al finalizar su programa de movilidad, recordándoles que completen la encuesta.</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AF047D8" w14:textId="2E80AF2F"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Solicitud del sistema</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00EC75" w14:textId="766399DF"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7C06D1" w14:textId="6612F379"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1E503F" w14:textId="001365B8"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F9764C" w14:textId="0331E185"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3C33B9" w14:textId="10DEC047"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9932A0" w14:textId="4C832222"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AE681E" w:rsidRPr="00F67695" w14:paraId="325607DC" w14:textId="77777777" w:rsidTr="00CE1A6D">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CC5320" w14:textId="354EC591" w:rsidR="00AE681E" w:rsidRPr="00F67695" w:rsidRDefault="00AE681E" w:rsidP="00AE681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AE681E">
              <w:rPr>
                <w:rFonts w:ascii="Roboto" w:eastAsia="Book Antiqua" w:hAnsi="Roboto" w:cstheme="minorHAnsi"/>
                <w:color w:val="000000" w:themeColor="text1"/>
                <w:sz w:val="12"/>
                <w:szCs w:val="12"/>
              </w:rPr>
              <w:t>Formar al personal encargado en el uso de la plataforma, asegurando que puedan monitorear las respuestas, analizar los datos, y generar informes de manera eficiente.</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A9DC9D7" w14:textId="5664AD1E"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Capacitación </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55276E" w14:textId="6F523C26"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D67723" w14:textId="40DA7F5B"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A53AD4" w14:textId="0670BC22"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CEAAF0" w14:textId="0084EE3F"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807D73" w14:textId="71223461"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596A75" w14:textId="484052EA"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AE681E" w:rsidRPr="00F67695" w14:paraId="4A647A41" w14:textId="77777777" w:rsidTr="00CE1A6D">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CB806E" w14:textId="5CFFC6FF" w:rsidR="00AE681E" w:rsidRPr="00F67695" w:rsidRDefault="00AE681E" w:rsidP="00AE681E">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Pr="00AE681E">
              <w:rPr>
                <w:rFonts w:ascii="Roboto" w:eastAsia="Book Antiqua" w:hAnsi="Roboto" w:cstheme="minorHAnsi"/>
                <w:color w:val="000000" w:themeColor="text1"/>
                <w:sz w:val="12"/>
                <w:szCs w:val="12"/>
              </w:rPr>
              <w:t>Informar a los participantes sobre la importancia de completar las encuestas y cómo su retroalimentación se utilizará para mejorar los programas de movilidad.</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690AB488" w14:textId="48201CCD"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Charlas</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BCA490" w14:textId="12FDBCF7"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021C61" w14:textId="2B471710"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077693" w14:textId="614C97A7"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5CCE3B" w14:textId="5262CF83" w:rsidR="00AE681E" w:rsidRPr="00F67695" w:rsidRDefault="00AE681E" w:rsidP="00AE681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606567" w14:textId="129AFBAF"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1F148F" w14:textId="5EB6130F" w:rsidR="00AE681E" w:rsidRPr="00F67695" w:rsidRDefault="00AE681E" w:rsidP="00AE681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bl>
    <w:p w14:paraId="2A3B71AF" w14:textId="58C5ED2A" w:rsidR="51A4C90A" w:rsidRDefault="51A4C90A" w:rsidP="51A4C90A">
      <w:pPr>
        <w:rPr>
          <w:rFonts w:ascii="Roboto" w:hAnsi="Roboto" w:cstheme="minorHAnsi"/>
          <w:b/>
          <w:bCs/>
          <w:sz w:val="12"/>
          <w:szCs w:val="12"/>
        </w:rPr>
      </w:pPr>
    </w:p>
    <w:tbl>
      <w:tblPr>
        <w:tblW w:w="7229" w:type="dxa"/>
        <w:tblLayout w:type="fixed"/>
        <w:tblLook w:val="06A0" w:firstRow="1" w:lastRow="0" w:firstColumn="1" w:lastColumn="0" w:noHBand="1" w:noVBand="1"/>
      </w:tblPr>
      <w:tblGrid>
        <w:gridCol w:w="1979"/>
        <w:gridCol w:w="851"/>
        <w:gridCol w:w="4399"/>
      </w:tblGrid>
      <w:tr w:rsidR="00AE681E" w:rsidRPr="00F67695" w14:paraId="305DF3AA" w14:textId="77777777" w:rsidTr="00557E22">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042F946E" w14:textId="77777777" w:rsidR="00AE681E" w:rsidRPr="00F67695" w:rsidRDefault="00AE681E"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Formación integral del estudiante</w:t>
            </w:r>
          </w:p>
        </w:tc>
      </w:tr>
      <w:tr w:rsidR="00AE681E" w:rsidRPr="00F67695" w14:paraId="23DCA33F"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5980F9"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47B59D7C"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676D66"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Formación integral del estudiante</w:t>
            </w:r>
          </w:p>
        </w:tc>
      </w:tr>
      <w:tr w:rsidR="00AE681E" w:rsidRPr="00F67695" w14:paraId="198E0F42"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6F5C69"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390EA5"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OE04</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F3BC5D"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Fortalecer la Internacionalización y Colaboración Internacional</w:t>
            </w:r>
          </w:p>
        </w:tc>
      </w:tr>
      <w:tr w:rsidR="00AE681E" w:rsidRPr="00F67695" w14:paraId="789FD408"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EC17C9"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597ECA"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1.4.5</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62067E" w14:textId="11B0CAD2"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Implementar Mecanismos de Retroalimentación</w:t>
            </w:r>
          </w:p>
        </w:tc>
      </w:tr>
      <w:tr w:rsidR="00AE681E" w:rsidRPr="00F67695" w14:paraId="139ABC6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9622F4" w14:textId="77777777"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C7C1C8" w14:textId="71BAEAD4" w:rsidR="00AE681E" w:rsidRPr="00F67695" w:rsidRDefault="00AE681E"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1.4.5.</w:t>
            </w:r>
            <w:r>
              <w:rPr>
                <w:rFonts w:ascii="Roboto" w:eastAsia="Book Antiqua" w:hAnsi="Roboto" w:cstheme="minorHAnsi"/>
                <w:color w:val="000000" w:themeColor="text1"/>
                <w:sz w:val="12"/>
                <w:szCs w:val="12"/>
              </w:rPr>
              <w:t>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61F903" w14:textId="34ED8F69" w:rsidR="00AE681E" w:rsidRPr="00F67695" w:rsidRDefault="00AE681E" w:rsidP="00557E22">
            <w:pPr>
              <w:rPr>
                <w:rFonts w:ascii="Roboto" w:eastAsia="Book Antiqua" w:hAnsi="Roboto" w:cstheme="minorHAnsi"/>
                <w:color w:val="000000" w:themeColor="text1"/>
                <w:sz w:val="12"/>
                <w:szCs w:val="12"/>
              </w:rPr>
            </w:pPr>
            <w:r w:rsidRPr="00AE681E">
              <w:rPr>
                <w:rFonts w:ascii="Roboto" w:eastAsia="Book Antiqua" w:hAnsi="Roboto" w:cstheme="minorHAnsi"/>
                <w:color w:val="000000" w:themeColor="text1"/>
                <w:sz w:val="12"/>
                <w:szCs w:val="12"/>
              </w:rPr>
              <w:t>Realización de entrevistas con docentes y estudiantes</w:t>
            </w:r>
          </w:p>
        </w:tc>
      </w:tr>
    </w:tbl>
    <w:p w14:paraId="25B23EF9" w14:textId="77777777" w:rsidR="00AE681E" w:rsidRDefault="00AE681E" w:rsidP="51A4C90A">
      <w:pPr>
        <w:rPr>
          <w:rFonts w:ascii="Roboto" w:hAnsi="Roboto" w:cstheme="minorHAnsi"/>
          <w:b/>
          <w:bCs/>
          <w:sz w:val="12"/>
          <w:szCs w:val="12"/>
        </w:rPr>
      </w:pPr>
    </w:p>
    <w:tbl>
      <w:tblPr>
        <w:tblW w:w="7249" w:type="dxa"/>
        <w:tblLayout w:type="fixed"/>
        <w:tblLook w:val="06A0" w:firstRow="1" w:lastRow="0" w:firstColumn="1" w:lastColumn="0" w:noHBand="1" w:noVBand="1"/>
      </w:tblPr>
      <w:tblGrid>
        <w:gridCol w:w="1980"/>
        <w:gridCol w:w="850"/>
        <w:gridCol w:w="790"/>
        <w:gridCol w:w="550"/>
        <w:gridCol w:w="498"/>
        <w:gridCol w:w="590"/>
        <w:gridCol w:w="974"/>
        <w:gridCol w:w="1017"/>
      </w:tblGrid>
      <w:tr w:rsidR="00AE681E" w:rsidRPr="00F67695" w14:paraId="40724055" w14:textId="77777777" w:rsidTr="00557E22">
        <w:trPr>
          <w:trHeight w:val="563"/>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163440"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DF3026"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Metas</w:t>
            </w:r>
          </w:p>
        </w:tc>
        <w:tc>
          <w:tcPr>
            <w:tcW w:w="7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34704CA"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2023</w:t>
            </w:r>
          </w:p>
        </w:tc>
        <w:tc>
          <w:tcPr>
            <w:tcW w:w="55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68F788C"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2024</w:t>
            </w:r>
          </w:p>
        </w:tc>
        <w:tc>
          <w:tcPr>
            <w:tcW w:w="49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910716C"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2025</w:t>
            </w:r>
          </w:p>
        </w:tc>
        <w:tc>
          <w:tcPr>
            <w:tcW w:w="5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6DC0F8D"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2026</w:t>
            </w:r>
          </w:p>
        </w:tc>
        <w:tc>
          <w:tcPr>
            <w:tcW w:w="97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4D93D4" w14:textId="77777777" w:rsidR="00AE681E" w:rsidRPr="00F67695" w:rsidRDefault="00AE681E" w:rsidP="00557E22">
            <w:pPr>
              <w:jc w:val="cente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Responsable</w:t>
            </w:r>
          </w:p>
        </w:tc>
        <w:tc>
          <w:tcPr>
            <w:tcW w:w="10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2CEC4D" w14:textId="77777777" w:rsidR="00AE681E" w:rsidRPr="00F67695" w:rsidRDefault="00AE681E" w:rsidP="00557E22">
            <w:pPr>
              <w:rPr>
                <w:rFonts w:ascii="Roboto" w:eastAsia="Book Antiqua" w:hAnsi="Roboto" w:cstheme="minorHAnsi"/>
                <w:b/>
                <w:bCs/>
                <w:color w:val="000000" w:themeColor="text1"/>
                <w:sz w:val="12"/>
                <w:szCs w:val="12"/>
              </w:rPr>
            </w:pPr>
            <w:r w:rsidRPr="00F67695">
              <w:rPr>
                <w:rFonts w:ascii="Roboto" w:eastAsia="Book Antiqua" w:hAnsi="Roboto" w:cstheme="minorHAnsi"/>
                <w:b/>
                <w:bCs/>
                <w:color w:val="000000" w:themeColor="text1"/>
                <w:sz w:val="12"/>
                <w:szCs w:val="12"/>
              </w:rPr>
              <w:t>Corresponsable</w:t>
            </w:r>
          </w:p>
        </w:tc>
      </w:tr>
      <w:tr w:rsidR="00AE681E" w:rsidRPr="00F67695" w14:paraId="1E0F2C46" w14:textId="77777777" w:rsidTr="00557E22">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1AC82E" w14:textId="0B962FFE" w:rsidR="00AE681E" w:rsidRPr="00F67695" w:rsidRDefault="00AE681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AP1. </w:t>
            </w:r>
            <w:r w:rsidRPr="00AE681E">
              <w:rPr>
                <w:rFonts w:ascii="Roboto" w:eastAsia="Book Antiqua" w:hAnsi="Roboto" w:cstheme="minorHAnsi"/>
                <w:color w:val="000000" w:themeColor="text1"/>
                <w:sz w:val="12"/>
                <w:szCs w:val="12"/>
              </w:rPr>
              <w:t>Identificar a un grupo representativo de docentes y estudiantes que hayan participado en movilidad internacional, asegurando diversidad en términos de programas, destinos, y experiencias.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07E7B9A" w14:textId="4ED0A315"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Grupo de muestra</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58BC8E"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4665EF"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C14D35"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BB9363"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123274" w14:textId="77777777" w:rsidR="00AE681E" w:rsidRPr="00F67695" w:rsidRDefault="00AE681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265ECA" w14:textId="1A730EC6" w:rsidR="00AE681E" w:rsidRPr="00F67695" w:rsidRDefault="00BC41F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AE681E" w:rsidRPr="00F67695" w14:paraId="5CF6FF32" w14:textId="77777777" w:rsidTr="00557E22">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223872" w14:textId="2DAD03FB" w:rsidR="00AE681E" w:rsidRPr="00F67695" w:rsidRDefault="00AE681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AE681E">
              <w:rPr>
                <w:rFonts w:ascii="Roboto" w:eastAsia="Book Antiqua" w:hAnsi="Roboto" w:cstheme="minorHAnsi"/>
                <w:color w:val="000000" w:themeColor="text1"/>
                <w:sz w:val="12"/>
                <w:szCs w:val="12"/>
              </w:rPr>
              <w:t>Crear una guía de entrevista que incluya preguntas abiertas y temas clave a explorar, como la preparación previa, la experiencia durante la movilidad, y las recomendaciones para mejorar el programa.</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6DC3E0A" w14:textId="0AF74763"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Guía de entrevista</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44CA31"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0D9B5B"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0DDEEE" w14:textId="08A2910B"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2E2761" w14:textId="5FA302F3"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A982B1" w14:textId="77777777" w:rsidR="00AE681E" w:rsidRPr="00F67695" w:rsidRDefault="00AE681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077A97" w14:textId="4CFAD042" w:rsidR="00AE681E" w:rsidRPr="00F67695" w:rsidRDefault="00BC41F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AE681E" w:rsidRPr="00F67695" w14:paraId="105D35D1" w14:textId="77777777" w:rsidTr="00557E22">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A90340" w14:textId="66D2CCE3" w:rsidR="00AE681E" w:rsidRPr="00F67695" w:rsidRDefault="00AE681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w:t>
            </w:r>
            <w:r w:rsidRPr="00AE681E">
              <w:rPr>
                <w:rFonts w:ascii="Roboto" w:eastAsia="Book Antiqua" w:hAnsi="Roboto" w:cstheme="minorHAnsi"/>
                <w:color w:val="000000" w:themeColor="text1"/>
                <w:sz w:val="12"/>
                <w:szCs w:val="12"/>
              </w:rPr>
              <w:t>Establecer un calendario para las entrevistas y coordinar la logística necesaria, ya sea en formato presencial o virtual, según la disponibilidad de los participantes.</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0EE58D0" w14:textId="44A8AE1E"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Calendario de trabajo</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D1DDA2"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3060EC"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032C1B"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BFD0A3"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50%</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B3EC56" w14:textId="77777777" w:rsidR="00AE681E" w:rsidRPr="00F67695" w:rsidRDefault="00AE681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7E6107" w14:textId="4D1460B2" w:rsidR="00AE681E" w:rsidRPr="00F67695" w:rsidRDefault="00BC41F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AE681E" w:rsidRPr="00F67695" w14:paraId="4E87488D" w14:textId="77777777" w:rsidTr="00557E22">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E65875" w14:textId="655E3BF4" w:rsidR="00AE681E" w:rsidRPr="00F67695" w:rsidRDefault="00AE681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AP4. </w:t>
            </w:r>
            <w:r w:rsidRPr="00AE681E">
              <w:rPr>
                <w:rFonts w:ascii="Roboto" w:eastAsia="Book Antiqua" w:hAnsi="Roboto" w:cstheme="minorHAnsi"/>
                <w:color w:val="000000" w:themeColor="text1"/>
                <w:sz w:val="12"/>
                <w:szCs w:val="12"/>
              </w:rPr>
              <w:t>Realizar las entrevistas de manera profesional, asegurando un ambiente cómodo para los entrevistados y grabando las sesiones con su consentimiento para facilitar el análisis posterior.</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9DC6FEC" w14:textId="4117F715" w:rsidR="00AE681E" w:rsidRPr="00F67695" w:rsidRDefault="00BC41F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Entrevistas</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BE8E65"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69947B"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71F9B7" w14:textId="67502F9D" w:rsidR="00AE681E" w:rsidRPr="00F67695" w:rsidRDefault="00BC41F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85C2D0" w14:textId="44FE887B" w:rsidR="00AE681E" w:rsidRPr="00F67695" w:rsidRDefault="00BC41F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2</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8F7D87" w14:textId="77777777" w:rsidR="00AE681E" w:rsidRPr="00F67695" w:rsidRDefault="00AE681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CF8752" w14:textId="21CE7C02" w:rsidR="00AE681E" w:rsidRPr="00F67695" w:rsidRDefault="00BC41F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AE681E" w:rsidRPr="00F67695" w14:paraId="1A2DE54D" w14:textId="77777777" w:rsidTr="00557E22">
        <w:trPr>
          <w:trHeight w:val="399"/>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F73B6A" w14:textId="58C7D71B" w:rsidR="00AE681E" w:rsidRPr="00F67695" w:rsidRDefault="00AE681E"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AP5. </w:t>
            </w:r>
            <w:r w:rsidR="00BC41FE" w:rsidRPr="00BC41FE">
              <w:rPr>
                <w:rFonts w:ascii="Roboto" w:eastAsia="Book Antiqua" w:hAnsi="Roboto" w:cstheme="minorHAnsi"/>
                <w:color w:val="000000" w:themeColor="text1"/>
                <w:sz w:val="12"/>
                <w:szCs w:val="12"/>
              </w:rPr>
              <w:t>Transcribir las entrevistas y realizar un análisis cualitativo para identificar temas recurrentes, ideas innovadoras y áreas problemáticas que requieren atención</w:t>
            </w:r>
            <w:r w:rsidR="00571D3B">
              <w:rPr>
                <w:rFonts w:ascii="Roboto" w:eastAsia="Book Antiqua" w:hAnsi="Roboto" w:cstheme="minorHAnsi"/>
                <w:color w:val="000000" w:themeColor="text1"/>
                <w:sz w:val="12"/>
                <w:szCs w:val="12"/>
              </w:rPr>
              <w:t>.</w:t>
            </w:r>
          </w:p>
        </w:tc>
        <w:tc>
          <w:tcPr>
            <w:tcW w:w="85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5AF2474" w14:textId="11986EE9" w:rsidR="00AE681E" w:rsidRPr="00F67695" w:rsidRDefault="00BC41F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Transcripciones</w:t>
            </w:r>
          </w:p>
        </w:tc>
        <w:tc>
          <w:tcPr>
            <w:tcW w:w="7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1652E6"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773CD0"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64C9C2"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9CFB49" w14:textId="77777777" w:rsidR="00AE681E" w:rsidRPr="00F67695" w:rsidRDefault="00AE681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60D0E5" w14:textId="77777777" w:rsidR="00AE681E" w:rsidRPr="00F67695" w:rsidRDefault="00AE681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OCI</w:t>
            </w:r>
          </w:p>
        </w:tc>
        <w:tc>
          <w:tcPr>
            <w:tcW w:w="10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3AD5EF" w14:textId="09782F6C" w:rsidR="00AE681E" w:rsidRPr="00F67695" w:rsidRDefault="00BC41F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bl>
    <w:p w14:paraId="5ECDC1BB" w14:textId="77777777" w:rsidR="00AE681E" w:rsidRDefault="00AE681E" w:rsidP="51A4C90A">
      <w:pPr>
        <w:rPr>
          <w:rFonts w:ascii="Roboto" w:hAnsi="Roboto" w:cstheme="minorHAnsi"/>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00BC41FE" w:rsidRPr="00F67695" w14:paraId="196D94E8" w14:textId="77777777" w:rsidTr="00557E22">
        <w:trPr>
          <w:trHeight w:val="221"/>
        </w:trPr>
        <w:tc>
          <w:tcPr>
            <w:tcW w:w="7229" w:type="dxa"/>
            <w:gridSpan w:val="3"/>
            <w:shd w:val="clear" w:color="auto" w:fill="595959" w:themeFill="text1" w:themeFillTint="A6"/>
            <w:tcMar>
              <w:left w:w="70" w:type="dxa"/>
              <w:right w:w="70" w:type="dxa"/>
            </w:tcMar>
            <w:vAlign w:val="bottom"/>
          </w:tcPr>
          <w:p w14:paraId="1DD898E0" w14:textId="77777777" w:rsidR="00BC41FE" w:rsidRPr="00F67695" w:rsidRDefault="00BC41FE" w:rsidP="00557E22">
            <w:pPr>
              <w:spacing w:line="257" w:lineRule="auto"/>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BC41FE" w:rsidRPr="00F67695" w14:paraId="37E1001F" w14:textId="77777777" w:rsidTr="00557E22">
        <w:trPr>
          <w:trHeight w:val="221"/>
        </w:trPr>
        <w:tc>
          <w:tcPr>
            <w:tcW w:w="1979" w:type="dxa"/>
            <w:tcMar>
              <w:left w:w="70" w:type="dxa"/>
              <w:right w:w="70" w:type="dxa"/>
            </w:tcMar>
            <w:vAlign w:val="center"/>
          </w:tcPr>
          <w:p w14:paraId="1BF63F5B"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50E94CF1"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21398CF3"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00BC41FE" w:rsidRPr="00F67695" w14:paraId="27845EA1" w14:textId="77777777" w:rsidTr="00557E22">
        <w:trPr>
          <w:trHeight w:val="221"/>
        </w:trPr>
        <w:tc>
          <w:tcPr>
            <w:tcW w:w="1979" w:type="dxa"/>
            <w:tcMar>
              <w:left w:w="70" w:type="dxa"/>
              <w:right w:w="70" w:type="dxa"/>
            </w:tcMar>
            <w:vAlign w:val="center"/>
          </w:tcPr>
          <w:p w14:paraId="4DCE87CB"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073C4B1F"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399" w:type="dxa"/>
            <w:tcMar>
              <w:left w:w="70" w:type="dxa"/>
              <w:right w:w="70" w:type="dxa"/>
            </w:tcMar>
            <w:vAlign w:val="center"/>
          </w:tcPr>
          <w:p w14:paraId="2F1A859B"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00BC41FE" w:rsidRPr="00F67695" w14:paraId="2F33FB9F" w14:textId="77777777" w:rsidTr="00557E22">
        <w:trPr>
          <w:trHeight w:val="221"/>
        </w:trPr>
        <w:tc>
          <w:tcPr>
            <w:tcW w:w="1979" w:type="dxa"/>
            <w:tcBorders>
              <w:bottom w:val="single" w:sz="4" w:space="0" w:color="auto"/>
            </w:tcBorders>
            <w:tcMar>
              <w:left w:w="70" w:type="dxa"/>
              <w:right w:w="70" w:type="dxa"/>
            </w:tcMar>
            <w:vAlign w:val="center"/>
          </w:tcPr>
          <w:p w14:paraId="1C2F1FBB"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bottom w:val="single" w:sz="4" w:space="0" w:color="auto"/>
            </w:tcBorders>
            <w:tcMar>
              <w:left w:w="70" w:type="dxa"/>
              <w:right w:w="70" w:type="dxa"/>
            </w:tcMar>
            <w:vAlign w:val="center"/>
          </w:tcPr>
          <w:p w14:paraId="56E10939"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1.5.1</w:t>
            </w:r>
          </w:p>
        </w:tc>
        <w:tc>
          <w:tcPr>
            <w:tcW w:w="4399" w:type="dxa"/>
            <w:tcBorders>
              <w:bottom w:val="single" w:sz="4" w:space="0" w:color="auto"/>
            </w:tcBorders>
            <w:tcMar>
              <w:left w:w="70" w:type="dxa"/>
              <w:right w:w="70" w:type="dxa"/>
            </w:tcMar>
            <w:vAlign w:val="center"/>
          </w:tcPr>
          <w:p w14:paraId="122BA3B4" w14:textId="77777777"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Diseñar e implementar programas y talleres que sensibilicen a la comunidad universitaria sobre la importancia de la equidad de género en la educación</w:t>
            </w:r>
          </w:p>
        </w:tc>
      </w:tr>
      <w:tr w:rsidR="00BC41FE" w:rsidRPr="00F67695" w14:paraId="7A5018A6" w14:textId="77777777" w:rsidTr="00557E22">
        <w:trPr>
          <w:trHeight w:val="221"/>
        </w:trPr>
        <w:tc>
          <w:tcPr>
            <w:tcW w:w="1979" w:type="dxa"/>
            <w:tcBorders>
              <w:bottom w:val="single" w:sz="4" w:space="0" w:color="auto"/>
            </w:tcBorders>
            <w:tcMar>
              <w:left w:w="70" w:type="dxa"/>
              <w:right w:w="70" w:type="dxa"/>
            </w:tcMar>
            <w:vAlign w:val="center"/>
          </w:tcPr>
          <w:p w14:paraId="7848C452" w14:textId="77777777" w:rsidR="00BC41FE" w:rsidRPr="00F67695" w:rsidRDefault="00BC41FE" w:rsidP="00557E22">
            <w:pPr>
              <w:spacing w:line="257" w:lineRule="auto"/>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851" w:type="dxa"/>
            <w:tcBorders>
              <w:bottom w:val="single" w:sz="4" w:space="0" w:color="auto"/>
            </w:tcBorders>
            <w:tcMar>
              <w:left w:w="70" w:type="dxa"/>
              <w:right w:w="70" w:type="dxa"/>
            </w:tcMar>
            <w:vAlign w:val="center"/>
          </w:tcPr>
          <w:p w14:paraId="1AA07B85" w14:textId="2AA93A5F" w:rsidR="00BC41FE" w:rsidRPr="00F67695" w:rsidRDefault="00BC41FE" w:rsidP="00557E22">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1.5.1.</w:t>
            </w:r>
            <w:r>
              <w:rPr>
                <w:rFonts w:ascii="Roboto" w:eastAsia="Book Antiqua" w:hAnsi="Roboto" w:cstheme="minorHAnsi"/>
                <w:color w:val="000000" w:themeColor="text1"/>
                <w:sz w:val="12"/>
                <w:szCs w:val="12"/>
              </w:rPr>
              <w:t>1</w:t>
            </w:r>
          </w:p>
        </w:tc>
        <w:tc>
          <w:tcPr>
            <w:tcW w:w="4399" w:type="dxa"/>
            <w:tcBorders>
              <w:bottom w:val="single" w:sz="4" w:space="0" w:color="auto"/>
            </w:tcBorders>
            <w:tcMar>
              <w:left w:w="70" w:type="dxa"/>
              <w:right w:w="70" w:type="dxa"/>
            </w:tcMar>
            <w:vAlign w:val="center"/>
          </w:tcPr>
          <w:p w14:paraId="19AF6F5E" w14:textId="360F3DD8" w:rsidR="00BC41FE" w:rsidRPr="00F67695" w:rsidRDefault="00BC41FE" w:rsidP="00557E22">
            <w:pPr>
              <w:spacing w:line="257" w:lineRule="auto"/>
              <w:ind w:left="-20" w:right="-20"/>
              <w:rPr>
                <w:rFonts w:ascii="Roboto" w:hAnsi="Roboto" w:cstheme="minorHAnsi"/>
                <w:sz w:val="12"/>
                <w:szCs w:val="12"/>
              </w:rPr>
            </w:pPr>
            <w:r w:rsidRPr="00BC41FE">
              <w:rPr>
                <w:rFonts w:ascii="Roboto" w:hAnsi="Roboto" w:cstheme="minorHAnsi"/>
                <w:sz w:val="12"/>
                <w:szCs w:val="12"/>
              </w:rPr>
              <w:t>Creación de talleres sobre equidad de género</w:t>
            </w:r>
          </w:p>
        </w:tc>
      </w:tr>
    </w:tbl>
    <w:p w14:paraId="5C3B58F0" w14:textId="77777777" w:rsidR="00BC41FE" w:rsidRDefault="00BC41FE" w:rsidP="51A4C90A">
      <w:pPr>
        <w:rPr>
          <w:rFonts w:ascii="Roboto" w:hAnsi="Roboto" w:cstheme="minorHAnsi"/>
          <w:b/>
          <w:bCs/>
          <w:sz w:val="12"/>
          <w:szCs w:val="12"/>
        </w:rPr>
      </w:pPr>
    </w:p>
    <w:tbl>
      <w:tblPr>
        <w:tblW w:w="7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0"/>
        <w:gridCol w:w="483"/>
        <w:gridCol w:w="505"/>
        <w:gridCol w:w="505"/>
        <w:gridCol w:w="505"/>
        <w:gridCol w:w="1084"/>
        <w:gridCol w:w="1345"/>
      </w:tblGrid>
      <w:tr w:rsidR="00BC41FE" w:rsidRPr="00F67695" w14:paraId="62B588E7" w14:textId="77777777" w:rsidTr="00557E22">
        <w:trPr>
          <w:trHeight w:val="550"/>
        </w:trPr>
        <w:tc>
          <w:tcPr>
            <w:tcW w:w="1980" w:type="dxa"/>
            <w:tcBorders>
              <w:top w:val="single" w:sz="4" w:space="0" w:color="auto"/>
            </w:tcBorders>
            <w:shd w:val="clear" w:color="auto" w:fill="FFD966" w:themeFill="accent4" w:themeFillTint="99"/>
            <w:tcMar>
              <w:left w:w="70" w:type="dxa"/>
              <w:right w:w="70" w:type="dxa"/>
            </w:tcMar>
            <w:vAlign w:val="center"/>
          </w:tcPr>
          <w:p w14:paraId="379C5E73"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tcBorders>
            <w:shd w:val="clear" w:color="auto" w:fill="FFD966" w:themeFill="accent4" w:themeFillTint="99"/>
            <w:tcMar>
              <w:left w:w="70" w:type="dxa"/>
              <w:right w:w="70" w:type="dxa"/>
            </w:tcMar>
            <w:vAlign w:val="center"/>
          </w:tcPr>
          <w:p w14:paraId="04E03926"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83" w:type="dxa"/>
            <w:tcBorders>
              <w:top w:val="single" w:sz="4" w:space="0" w:color="auto"/>
            </w:tcBorders>
            <w:shd w:val="clear" w:color="auto" w:fill="FFD966" w:themeFill="accent4" w:themeFillTint="99"/>
            <w:tcMar>
              <w:left w:w="70" w:type="dxa"/>
              <w:right w:w="70" w:type="dxa"/>
            </w:tcMar>
            <w:vAlign w:val="center"/>
          </w:tcPr>
          <w:p w14:paraId="28FD1257"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tcBorders>
            <w:shd w:val="clear" w:color="auto" w:fill="FFD966" w:themeFill="accent4" w:themeFillTint="99"/>
            <w:tcMar>
              <w:left w:w="70" w:type="dxa"/>
              <w:right w:w="70" w:type="dxa"/>
            </w:tcMar>
            <w:vAlign w:val="center"/>
          </w:tcPr>
          <w:p w14:paraId="0FB55B8A"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tcBorders>
            <w:shd w:val="clear" w:color="auto" w:fill="FFD966" w:themeFill="accent4" w:themeFillTint="99"/>
            <w:tcMar>
              <w:left w:w="70" w:type="dxa"/>
              <w:right w:w="70" w:type="dxa"/>
            </w:tcMar>
            <w:vAlign w:val="center"/>
          </w:tcPr>
          <w:p w14:paraId="3B857EFF"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tcBorders>
            <w:shd w:val="clear" w:color="auto" w:fill="FFD966" w:themeFill="accent4" w:themeFillTint="99"/>
            <w:tcMar>
              <w:left w:w="70" w:type="dxa"/>
              <w:right w:w="70" w:type="dxa"/>
            </w:tcMar>
            <w:vAlign w:val="center"/>
          </w:tcPr>
          <w:p w14:paraId="0B65C984"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84" w:type="dxa"/>
            <w:tcBorders>
              <w:top w:val="single" w:sz="4" w:space="0" w:color="auto"/>
            </w:tcBorders>
            <w:shd w:val="clear" w:color="auto" w:fill="FFD966" w:themeFill="accent4" w:themeFillTint="99"/>
            <w:tcMar>
              <w:left w:w="70" w:type="dxa"/>
              <w:right w:w="70" w:type="dxa"/>
            </w:tcMar>
            <w:vAlign w:val="center"/>
          </w:tcPr>
          <w:p w14:paraId="5AF08E5D" w14:textId="77777777" w:rsidR="00BC41FE" w:rsidRPr="00F67695" w:rsidRDefault="00BC41FE" w:rsidP="00557E22">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45" w:type="dxa"/>
            <w:tcBorders>
              <w:top w:val="single" w:sz="4" w:space="0" w:color="auto"/>
            </w:tcBorders>
            <w:shd w:val="clear" w:color="auto" w:fill="FFD966" w:themeFill="accent4" w:themeFillTint="99"/>
            <w:tcMar>
              <w:left w:w="70" w:type="dxa"/>
              <w:right w:w="70" w:type="dxa"/>
            </w:tcMar>
            <w:vAlign w:val="center"/>
          </w:tcPr>
          <w:p w14:paraId="59927594" w14:textId="77777777" w:rsidR="00BC41FE" w:rsidRPr="00F67695" w:rsidRDefault="00BC41FE" w:rsidP="00557E22">
            <w:pPr>
              <w:spacing w:line="257" w:lineRule="auto"/>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BC41FE" w:rsidRPr="00F67695" w14:paraId="15D719A2" w14:textId="77777777" w:rsidTr="00557E22">
        <w:trPr>
          <w:trHeight w:val="622"/>
        </w:trPr>
        <w:tc>
          <w:tcPr>
            <w:tcW w:w="1980" w:type="dxa"/>
            <w:tcMar>
              <w:left w:w="70" w:type="dxa"/>
              <w:right w:w="70" w:type="dxa"/>
            </w:tcMar>
            <w:vAlign w:val="center"/>
          </w:tcPr>
          <w:p w14:paraId="6951F376" w14:textId="579AF892" w:rsidR="00BC41FE" w:rsidRPr="00F67695" w:rsidRDefault="00BC41FE" w:rsidP="00557E22">
            <w:pPr>
              <w:spacing w:line="257" w:lineRule="auto"/>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Pr="00BC41FE">
              <w:rPr>
                <w:rFonts w:ascii="Roboto" w:eastAsia="Book Antiqua" w:hAnsi="Roboto" w:cstheme="minorHAnsi"/>
                <w:color w:val="000000" w:themeColor="text1"/>
                <w:sz w:val="12"/>
                <w:szCs w:val="12"/>
              </w:rPr>
              <w:t xml:space="preserve">Realizar una encuesta o </w:t>
            </w:r>
            <w:proofErr w:type="spellStart"/>
            <w:r w:rsidRPr="00BC41FE">
              <w:rPr>
                <w:rFonts w:ascii="Roboto" w:eastAsia="Book Antiqua" w:hAnsi="Roboto" w:cstheme="minorHAnsi"/>
                <w:color w:val="000000" w:themeColor="text1"/>
                <w:sz w:val="12"/>
                <w:szCs w:val="12"/>
              </w:rPr>
              <w:t>focus</w:t>
            </w:r>
            <w:proofErr w:type="spellEnd"/>
            <w:r w:rsidRPr="00BC41FE">
              <w:rPr>
                <w:rFonts w:ascii="Roboto" w:eastAsia="Book Antiqua" w:hAnsi="Roboto" w:cstheme="minorHAnsi"/>
                <w:color w:val="000000" w:themeColor="text1"/>
                <w:sz w:val="12"/>
                <w:szCs w:val="12"/>
              </w:rPr>
              <w:t xml:space="preserve"> </w:t>
            </w:r>
            <w:proofErr w:type="spellStart"/>
            <w:r w:rsidRPr="00BC41FE">
              <w:rPr>
                <w:rFonts w:ascii="Roboto" w:eastAsia="Book Antiqua" w:hAnsi="Roboto" w:cstheme="minorHAnsi"/>
                <w:color w:val="000000" w:themeColor="text1"/>
                <w:sz w:val="12"/>
                <w:szCs w:val="12"/>
              </w:rPr>
              <w:t>groups</w:t>
            </w:r>
            <w:proofErr w:type="spellEnd"/>
            <w:r w:rsidRPr="00BC41FE">
              <w:rPr>
                <w:rFonts w:ascii="Roboto" w:eastAsia="Book Antiqua" w:hAnsi="Roboto" w:cstheme="minorHAnsi"/>
                <w:color w:val="000000" w:themeColor="text1"/>
                <w:sz w:val="12"/>
                <w:szCs w:val="12"/>
              </w:rPr>
              <w:t xml:space="preserve"> para entender las percepciones y necesidades en torno a la equidad de género dentro de la comunidad universitaria, y establecer los objetivos específicos de los talleres.</w:t>
            </w:r>
          </w:p>
        </w:tc>
        <w:tc>
          <w:tcPr>
            <w:tcW w:w="850" w:type="dxa"/>
            <w:tcMar>
              <w:left w:w="70" w:type="dxa"/>
              <w:right w:w="70" w:type="dxa"/>
            </w:tcMar>
            <w:vAlign w:val="center"/>
          </w:tcPr>
          <w:p w14:paraId="07F5E524" w14:textId="17A3F1D0" w:rsidR="00BC41FE" w:rsidRPr="00F67695" w:rsidRDefault="00F53DFD" w:rsidP="00557E22">
            <w:pPr>
              <w:spacing w:line="257" w:lineRule="auto"/>
              <w:ind w:left="-20" w:right="-20"/>
              <w:jc w:val="center"/>
              <w:rPr>
                <w:rFonts w:ascii="Roboto" w:hAnsi="Roboto" w:cstheme="minorHAnsi"/>
                <w:sz w:val="12"/>
                <w:szCs w:val="12"/>
              </w:rPr>
            </w:pPr>
            <w:r>
              <w:rPr>
                <w:rFonts w:ascii="Roboto" w:hAnsi="Roboto" w:cstheme="minorHAnsi"/>
                <w:sz w:val="12"/>
                <w:szCs w:val="12"/>
              </w:rPr>
              <w:t>Guía de encuesta</w:t>
            </w:r>
          </w:p>
        </w:tc>
        <w:tc>
          <w:tcPr>
            <w:tcW w:w="483" w:type="dxa"/>
            <w:tcMar>
              <w:left w:w="70" w:type="dxa"/>
              <w:right w:w="70" w:type="dxa"/>
            </w:tcMar>
            <w:vAlign w:val="center"/>
          </w:tcPr>
          <w:p w14:paraId="7F643F6F" w14:textId="77777777" w:rsidR="00BC41FE" w:rsidRPr="00F67695" w:rsidRDefault="00BC41FE" w:rsidP="00557E22">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43E28FB8" w14:textId="63C3788E" w:rsidR="00BC41FE" w:rsidRPr="00F67695" w:rsidRDefault="00F53DFD" w:rsidP="00557E22">
            <w:pPr>
              <w:spacing w:line="257" w:lineRule="auto"/>
              <w:ind w:left="-20" w:right="-20"/>
              <w:jc w:val="center"/>
              <w:rPr>
                <w:rFonts w:ascii="Roboto" w:hAnsi="Roboto" w:cstheme="minorHAnsi"/>
                <w:sz w:val="12"/>
                <w:szCs w:val="12"/>
              </w:rPr>
            </w:pPr>
            <w:r>
              <w:rPr>
                <w:rFonts w:ascii="Roboto" w:hAnsi="Roboto" w:cstheme="minorHAnsi"/>
                <w:sz w:val="12"/>
                <w:szCs w:val="12"/>
              </w:rPr>
              <w:t>0</w:t>
            </w:r>
          </w:p>
        </w:tc>
        <w:tc>
          <w:tcPr>
            <w:tcW w:w="505" w:type="dxa"/>
            <w:tcMar>
              <w:left w:w="70" w:type="dxa"/>
              <w:right w:w="70" w:type="dxa"/>
            </w:tcMar>
            <w:vAlign w:val="center"/>
          </w:tcPr>
          <w:p w14:paraId="65B04C33" w14:textId="77777777" w:rsidR="00BC41FE" w:rsidRPr="00F67695" w:rsidRDefault="00BC41FE" w:rsidP="00557E22">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05" w:type="dxa"/>
            <w:tcMar>
              <w:left w:w="70" w:type="dxa"/>
              <w:right w:w="70" w:type="dxa"/>
            </w:tcMar>
            <w:vAlign w:val="center"/>
          </w:tcPr>
          <w:p w14:paraId="37682FDF" w14:textId="77777777" w:rsidR="00BC41FE" w:rsidRPr="00F67695" w:rsidRDefault="00BC41FE" w:rsidP="00557E22">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330154B4" w14:textId="65564919" w:rsidR="00BC41FE" w:rsidRPr="00F67695" w:rsidRDefault="00BC41FE" w:rsidP="00557E22">
            <w:pPr>
              <w:spacing w:line="257" w:lineRule="auto"/>
              <w:ind w:left="-20" w:right="-20"/>
              <w:jc w:val="center"/>
              <w:rPr>
                <w:rFonts w:ascii="Roboto" w:hAnsi="Roboto" w:cstheme="minorHAnsi"/>
                <w:sz w:val="12"/>
                <w:szCs w:val="12"/>
              </w:rPr>
            </w:pPr>
            <w:r>
              <w:rPr>
                <w:rFonts w:ascii="Roboto" w:hAnsi="Roboto" w:cstheme="minorHAnsi"/>
                <w:sz w:val="12"/>
                <w:szCs w:val="12"/>
              </w:rPr>
              <w:t>RSU</w:t>
            </w:r>
          </w:p>
        </w:tc>
        <w:tc>
          <w:tcPr>
            <w:tcW w:w="1345" w:type="dxa"/>
            <w:tcMar>
              <w:left w:w="70" w:type="dxa"/>
              <w:right w:w="70" w:type="dxa"/>
            </w:tcMar>
            <w:vAlign w:val="center"/>
          </w:tcPr>
          <w:p w14:paraId="0E9B87FD" w14:textId="77777777" w:rsidR="00BC41FE" w:rsidRDefault="00BC41FE" w:rsidP="00557E22">
            <w:pPr>
              <w:spacing w:line="257" w:lineRule="auto"/>
              <w:ind w:left="-20" w:right="-20"/>
              <w:jc w:val="center"/>
              <w:rPr>
                <w:rFonts w:ascii="Roboto" w:hAnsi="Roboto" w:cstheme="minorHAnsi"/>
                <w:sz w:val="12"/>
                <w:szCs w:val="12"/>
              </w:rPr>
            </w:pPr>
            <w:r>
              <w:rPr>
                <w:rFonts w:ascii="Roboto" w:hAnsi="Roboto" w:cstheme="minorHAnsi"/>
                <w:sz w:val="12"/>
                <w:szCs w:val="12"/>
              </w:rPr>
              <w:t>DGD</w:t>
            </w:r>
          </w:p>
          <w:p w14:paraId="7230253A" w14:textId="77777777" w:rsidR="00BC41FE" w:rsidRDefault="00BC41FE" w:rsidP="00557E22">
            <w:pPr>
              <w:spacing w:line="257" w:lineRule="auto"/>
              <w:ind w:left="-20" w:right="-20"/>
              <w:jc w:val="center"/>
              <w:rPr>
                <w:rFonts w:ascii="Roboto" w:hAnsi="Roboto" w:cstheme="minorHAnsi"/>
                <w:sz w:val="12"/>
                <w:szCs w:val="12"/>
              </w:rPr>
            </w:pPr>
            <w:r>
              <w:rPr>
                <w:rFonts w:ascii="Roboto" w:hAnsi="Roboto" w:cstheme="minorHAnsi"/>
                <w:sz w:val="12"/>
                <w:szCs w:val="12"/>
              </w:rPr>
              <w:t>DGSE</w:t>
            </w:r>
          </w:p>
          <w:p w14:paraId="551B5D4C" w14:textId="44F74003" w:rsidR="00BC41FE" w:rsidRPr="00F67695" w:rsidRDefault="00BC41FE" w:rsidP="00557E22">
            <w:pPr>
              <w:spacing w:line="257" w:lineRule="auto"/>
              <w:ind w:left="-20" w:right="-20"/>
              <w:jc w:val="center"/>
              <w:rPr>
                <w:rFonts w:ascii="Roboto" w:hAnsi="Roboto" w:cstheme="minorHAnsi"/>
                <w:sz w:val="12"/>
                <w:szCs w:val="12"/>
              </w:rPr>
            </w:pPr>
            <w:r>
              <w:rPr>
                <w:rFonts w:ascii="Roboto" w:hAnsi="Roboto" w:cstheme="minorHAnsi"/>
                <w:sz w:val="12"/>
                <w:szCs w:val="12"/>
              </w:rPr>
              <w:t>CGRH</w:t>
            </w:r>
          </w:p>
        </w:tc>
      </w:tr>
      <w:tr w:rsidR="00BC41FE" w:rsidRPr="00F67695" w14:paraId="17C14874" w14:textId="77777777" w:rsidTr="00557E22">
        <w:trPr>
          <w:trHeight w:val="622"/>
        </w:trPr>
        <w:tc>
          <w:tcPr>
            <w:tcW w:w="1980" w:type="dxa"/>
            <w:tcMar>
              <w:left w:w="70" w:type="dxa"/>
              <w:right w:w="70" w:type="dxa"/>
            </w:tcMar>
            <w:vAlign w:val="center"/>
          </w:tcPr>
          <w:p w14:paraId="74A4C77F" w14:textId="20226546" w:rsidR="00BC41FE" w:rsidRPr="00F67695" w:rsidRDefault="00BC41FE" w:rsidP="00BC41FE">
            <w:pPr>
              <w:spacing w:line="257" w:lineRule="auto"/>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AP2. </w:t>
            </w:r>
            <w:r w:rsidRPr="00BC41FE">
              <w:rPr>
                <w:rFonts w:ascii="Roboto" w:eastAsia="Book Antiqua" w:hAnsi="Roboto" w:cstheme="minorHAnsi"/>
                <w:color w:val="000000" w:themeColor="text1"/>
                <w:sz w:val="12"/>
                <w:szCs w:val="12"/>
              </w:rPr>
              <w:t>Desarrollar el contenido educativo de los talleres, incluyendo temas como derechos de género, estereotipos, igualdad de oportunidades, y prevención de la violencia de género.</w:t>
            </w:r>
          </w:p>
        </w:tc>
        <w:tc>
          <w:tcPr>
            <w:tcW w:w="850" w:type="dxa"/>
            <w:tcMar>
              <w:left w:w="70" w:type="dxa"/>
              <w:right w:w="70" w:type="dxa"/>
            </w:tcMar>
            <w:vAlign w:val="center"/>
          </w:tcPr>
          <w:p w14:paraId="708651FD" w14:textId="242B763A"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Material educativo</w:t>
            </w:r>
          </w:p>
        </w:tc>
        <w:tc>
          <w:tcPr>
            <w:tcW w:w="483" w:type="dxa"/>
            <w:tcMar>
              <w:left w:w="70" w:type="dxa"/>
              <w:right w:w="70" w:type="dxa"/>
            </w:tcMar>
            <w:vAlign w:val="center"/>
          </w:tcPr>
          <w:p w14:paraId="6C0444AE" w14:textId="32635A39"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7ACBA518" w14:textId="28891DAA"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71897A7C" w14:textId="2F43DE3F"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422CCF1F" w14:textId="59B1E868"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4C12BDA4" w14:textId="08EEA0BD"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RSU</w:t>
            </w:r>
          </w:p>
        </w:tc>
        <w:tc>
          <w:tcPr>
            <w:tcW w:w="1345" w:type="dxa"/>
            <w:tcMar>
              <w:left w:w="70" w:type="dxa"/>
              <w:right w:w="70" w:type="dxa"/>
            </w:tcMar>
            <w:vAlign w:val="center"/>
          </w:tcPr>
          <w:p w14:paraId="459929CF"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DGD</w:t>
            </w:r>
          </w:p>
          <w:p w14:paraId="1FE5B80D"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DGSE</w:t>
            </w:r>
          </w:p>
          <w:p w14:paraId="06020D34" w14:textId="4AD299FF"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CGRH</w:t>
            </w:r>
          </w:p>
        </w:tc>
      </w:tr>
      <w:tr w:rsidR="00BC41FE" w:rsidRPr="00F67695" w14:paraId="1F76939F" w14:textId="77777777" w:rsidTr="00557E22">
        <w:trPr>
          <w:trHeight w:val="622"/>
        </w:trPr>
        <w:tc>
          <w:tcPr>
            <w:tcW w:w="1980" w:type="dxa"/>
            <w:tcMar>
              <w:left w:w="70" w:type="dxa"/>
              <w:right w:w="70" w:type="dxa"/>
            </w:tcMar>
            <w:vAlign w:val="center"/>
          </w:tcPr>
          <w:p w14:paraId="06CDC04E" w14:textId="5394C6A8" w:rsidR="00BC41FE" w:rsidRPr="00F67695" w:rsidRDefault="00BC41FE" w:rsidP="00BC41FE">
            <w:pPr>
              <w:spacing w:line="257" w:lineRule="auto"/>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AP3.</w:t>
            </w:r>
            <w:r w:rsidR="00F53DFD">
              <w:rPr>
                <w:rFonts w:ascii="Roboto" w:eastAsia="Book Antiqua" w:hAnsi="Roboto" w:cstheme="minorHAnsi"/>
                <w:color w:val="000000" w:themeColor="text1"/>
                <w:sz w:val="12"/>
                <w:szCs w:val="12"/>
              </w:rPr>
              <w:t xml:space="preserve"> </w:t>
            </w:r>
            <w:r w:rsidR="00F53DFD" w:rsidRPr="00F53DFD">
              <w:rPr>
                <w:rFonts w:ascii="Roboto" w:eastAsia="Book Antiqua" w:hAnsi="Roboto" w:cstheme="minorHAnsi"/>
                <w:color w:val="000000" w:themeColor="text1"/>
                <w:sz w:val="12"/>
                <w:szCs w:val="12"/>
              </w:rPr>
              <w:t>Invitar a expertos en equidad de género y facilitadores experimentados para liderar los talleres, asegurando un enfoque profesional y efectivo.</w:t>
            </w:r>
          </w:p>
        </w:tc>
        <w:tc>
          <w:tcPr>
            <w:tcW w:w="850" w:type="dxa"/>
            <w:tcMar>
              <w:left w:w="70" w:type="dxa"/>
              <w:right w:w="70" w:type="dxa"/>
            </w:tcMar>
            <w:vAlign w:val="center"/>
          </w:tcPr>
          <w:p w14:paraId="1E5717FA" w14:textId="0EB8DFE3"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Expertos</w:t>
            </w:r>
          </w:p>
        </w:tc>
        <w:tc>
          <w:tcPr>
            <w:tcW w:w="483" w:type="dxa"/>
            <w:tcMar>
              <w:left w:w="70" w:type="dxa"/>
              <w:right w:w="70" w:type="dxa"/>
            </w:tcMar>
            <w:vAlign w:val="center"/>
          </w:tcPr>
          <w:p w14:paraId="0E3F88AC" w14:textId="6571B6AB"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366AE076" w14:textId="5679A898"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Mar>
              <w:left w:w="70" w:type="dxa"/>
              <w:right w:w="70" w:type="dxa"/>
            </w:tcMar>
            <w:vAlign w:val="center"/>
          </w:tcPr>
          <w:p w14:paraId="3D31EEA0" w14:textId="1445AD55"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Mar>
              <w:left w:w="70" w:type="dxa"/>
              <w:right w:w="70" w:type="dxa"/>
            </w:tcMar>
            <w:vAlign w:val="center"/>
          </w:tcPr>
          <w:p w14:paraId="3F9C4F36" w14:textId="50174EC0"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6A979159" w14:textId="6FF09927"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RSU</w:t>
            </w:r>
          </w:p>
        </w:tc>
        <w:tc>
          <w:tcPr>
            <w:tcW w:w="1345" w:type="dxa"/>
            <w:tcMar>
              <w:left w:w="70" w:type="dxa"/>
              <w:right w:w="70" w:type="dxa"/>
            </w:tcMar>
            <w:vAlign w:val="center"/>
          </w:tcPr>
          <w:p w14:paraId="7C305910"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DGD</w:t>
            </w:r>
          </w:p>
          <w:p w14:paraId="65D5C14F"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DGSE</w:t>
            </w:r>
          </w:p>
          <w:p w14:paraId="53AFEF27" w14:textId="5465CF56"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CGRH</w:t>
            </w:r>
          </w:p>
        </w:tc>
      </w:tr>
      <w:tr w:rsidR="00BC41FE" w:rsidRPr="00F67695" w14:paraId="704F6729" w14:textId="77777777" w:rsidTr="00557E22">
        <w:trPr>
          <w:trHeight w:val="622"/>
        </w:trPr>
        <w:tc>
          <w:tcPr>
            <w:tcW w:w="1980" w:type="dxa"/>
            <w:tcMar>
              <w:left w:w="70" w:type="dxa"/>
              <w:right w:w="70" w:type="dxa"/>
            </w:tcMar>
            <w:vAlign w:val="center"/>
          </w:tcPr>
          <w:p w14:paraId="5F449D64" w14:textId="16D6013F" w:rsidR="00BC41FE" w:rsidRPr="00F67695" w:rsidRDefault="00BC41FE" w:rsidP="00BC41FE">
            <w:pPr>
              <w:spacing w:line="257" w:lineRule="auto"/>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AP4.</w:t>
            </w:r>
            <w:r w:rsidR="00F53DFD">
              <w:rPr>
                <w:rFonts w:ascii="Roboto" w:eastAsia="Book Antiqua" w:hAnsi="Roboto" w:cstheme="minorHAnsi"/>
                <w:color w:val="000000" w:themeColor="text1"/>
                <w:sz w:val="12"/>
                <w:szCs w:val="12"/>
              </w:rPr>
              <w:t xml:space="preserve"> </w:t>
            </w:r>
            <w:r w:rsidR="00F53DFD" w:rsidRPr="00F53DFD">
              <w:rPr>
                <w:rFonts w:ascii="Roboto" w:eastAsia="Book Antiqua" w:hAnsi="Roboto" w:cstheme="minorHAnsi"/>
                <w:color w:val="000000" w:themeColor="text1"/>
                <w:sz w:val="12"/>
                <w:szCs w:val="12"/>
              </w:rPr>
              <w:t>Establecer un calendario regular de talleres, asegurando que sean accesibles para estudiantes, docentes y personal administrativo.</w:t>
            </w:r>
          </w:p>
        </w:tc>
        <w:tc>
          <w:tcPr>
            <w:tcW w:w="850" w:type="dxa"/>
            <w:tcMar>
              <w:left w:w="70" w:type="dxa"/>
              <w:right w:w="70" w:type="dxa"/>
            </w:tcMar>
            <w:vAlign w:val="center"/>
          </w:tcPr>
          <w:p w14:paraId="6656DF04" w14:textId="0CF09E0B"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Calendario de </w:t>
            </w:r>
          </w:p>
        </w:tc>
        <w:tc>
          <w:tcPr>
            <w:tcW w:w="483" w:type="dxa"/>
            <w:tcMar>
              <w:left w:w="70" w:type="dxa"/>
              <w:right w:w="70" w:type="dxa"/>
            </w:tcMar>
            <w:vAlign w:val="center"/>
          </w:tcPr>
          <w:p w14:paraId="2DB6868E" w14:textId="71462081"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4E54B0DB" w14:textId="2A59E854"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22118F09" w14:textId="5632B4E8"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16A91F11" w14:textId="725312AD"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71199DFF" w14:textId="6B683E6E"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RSU</w:t>
            </w:r>
          </w:p>
        </w:tc>
        <w:tc>
          <w:tcPr>
            <w:tcW w:w="1345" w:type="dxa"/>
            <w:tcMar>
              <w:left w:w="70" w:type="dxa"/>
              <w:right w:w="70" w:type="dxa"/>
            </w:tcMar>
            <w:vAlign w:val="center"/>
          </w:tcPr>
          <w:p w14:paraId="192FECE3"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DGD</w:t>
            </w:r>
          </w:p>
          <w:p w14:paraId="5E9F7BBB"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DGSE</w:t>
            </w:r>
          </w:p>
          <w:p w14:paraId="7ECF4322" w14:textId="275AA8C6"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CGRH</w:t>
            </w:r>
          </w:p>
        </w:tc>
      </w:tr>
      <w:tr w:rsidR="00BC41FE" w:rsidRPr="00F67695" w14:paraId="434180A8" w14:textId="77777777" w:rsidTr="00557E22">
        <w:trPr>
          <w:trHeight w:val="622"/>
        </w:trPr>
        <w:tc>
          <w:tcPr>
            <w:tcW w:w="1980" w:type="dxa"/>
            <w:tcMar>
              <w:left w:w="70" w:type="dxa"/>
              <w:right w:w="70" w:type="dxa"/>
            </w:tcMar>
            <w:vAlign w:val="center"/>
          </w:tcPr>
          <w:p w14:paraId="220F232E" w14:textId="1716020D" w:rsidR="00BC41FE" w:rsidRPr="00F67695" w:rsidRDefault="00BC41FE" w:rsidP="00BC41FE">
            <w:pPr>
              <w:spacing w:line="257" w:lineRule="auto"/>
              <w:ind w:left="-20" w:right="-20"/>
              <w:jc w:val="both"/>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AP5.</w:t>
            </w:r>
            <w:r w:rsidR="00F53DFD">
              <w:rPr>
                <w:rFonts w:ascii="Roboto" w:eastAsia="Book Antiqua" w:hAnsi="Roboto" w:cstheme="minorHAnsi"/>
                <w:color w:val="000000" w:themeColor="text1"/>
                <w:sz w:val="12"/>
                <w:szCs w:val="12"/>
              </w:rPr>
              <w:t xml:space="preserve"> </w:t>
            </w:r>
            <w:r w:rsidR="00F53DFD" w:rsidRPr="00F53DFD">
              <w:rPr>
                <w:rFonts w:ascii="Roboto" w:eastAsia="Book Antiqua" w:hAnsi="Roboto" w:cstheme="minorHAnsi"/>
                <w:color w:val="000000" w:themeColor="text1"/>
                <w:sz w:val="12"/>
                <w:szCs w:val="12"/>
              </w:rPr>
              <w:t>Aplicar encuestas de evaluación al final de cada taller para medir la efectividad del contenido, la percepción de los participantes, y recoger sugerencias para futuras sesiones</w:t>
            </w:r>
            <w:r w:rsidR="00571D3B">
              <w:rPr>
                <w:rFonts w:ascii="Roboto" w:eastAsia="Book Antiqua" w:hAnsi="Roboto" w:cstheme="minorHAnsi"/>
                <w:color w:val="000000" w:themeColor="text1"/>
                <w:sz w:val="12"/>
                <w:szCs w:val="12"/>
              </w:rPr>
              <w:t>.</w:t>
            </w:r>
          </w:p>
        </w:tc>
        <w:tc>
          <w:tcPr>
            <w:tcW w:w="850" w:type="dxa"/>
            <w:tcMar>
              <w:left w:w="70" w:type="dxa"/>
              <w:right w:w="70" w:type="dxa"/>
            </w:tcMar>
            <w:vAlign w:val="center"/>
          </w:tcPr>
          <w:p w14:paraId="39C55D80" w14:textId="1DBD52A2"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 de evaluación</w:t>
            </w:r>
          </w:p>
        </w:tc>
        <w:tc>
          <w:tcPr>
            <w:tcW w:w="483" w:type="dxa"/>
            <w:tcMar>
              <w:left w:w="70" w:type="dxa"/>
              <w:right w:w="70" w:type="dxa"/>
            </w:tcMar>
            <w:vAlign w:val="center"/>
          </w:tcPr>
          <w:p w14:paraId="63A0BD68" w14:textId="0BAD13F9"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288F2AAE" w14:textId="09E3F50D"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17651E45" w14:textId="231ED7B6" w:rsidR="00BC41FE" w:rsidRPr="00F67695" w:rsidRDefault="00F53DFD" w:rsidP="00F53DFD">
            <w:pPr>
              <w:spacing w:line="257" w:lineRule="auto"/>
              <w:ind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1D46F45E" w14:textId="78AD4CC3" w:rsidR="00BC41FE" w:rsidRPr="00F67695" w:rsidRDefault="00F53DFD" w:rsidP="00BC41FE">
            <w:pPr>
              <w:spacing w:line="257" w:lineRule="auto"/>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46196F93" w14:textId="4FF0B938"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RSU</w:t>
            </w:r>
          </w:p>
        </w:tc>
        <w:tc>
          <w:tcPr>
            <w:tcW w:w="1345" w:type="dxa"/>
            <w:tcMar>
              <w:left w:w="70" w:type="dxa"/>
              <w:right w:w="70" w:type="dxa"/>
            </w:tcMar>
            <w:vAlign w:val="center"/>
          </w:tcPr>
          <w:p w14:paraId="60FE71E8"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DGD</w:t>
            </w:r>
          </w:p>
          <w:p w14:paraId="1C64C5F2" w14:textId="77777777" w:rsidR="00BC41FE" w:rsidRDefault="00BC41FE" w:rsidP="00BC41FE">
            <w:pPr>
              <w:spacing w:line="257" w:lineRule="auto"/>
              <w:ind w:left="-20" w:right="-20"/>
              <w:jc w:val="center"/>
              <w:rPr>
                <w:rFonts w:ascii="Roboto" w:hAnsi="Roboto" w:cstheme="minorHAnsi"/>
                <w:sz w:val="12"/>
                <w:szCs w:val="12"/>
              </w:rPr>
            </w:pPr>
            <w:r>
              <w:rPr>
                <w:rFonts w:ascii="Roboto" w:hAnsi="Roboto" w:cstheme="minorHAnsi"/>
                <w:sz w:val="12"/>
                <w:szCs w:val="12"/>
              </w:rPr>
              <w:t>DGSE</w:t>
            </w:r>
          </w:p>
          <w:p w14:paraId="58DA216F" w14:textId="610AA7A2" w:rsidR="00BC41FE" w:rsidRPr="00F67695" w:rsidRDefault="00BC41FE" w:rsidP="00BC41FE">
            <w:pPr>
              <w:spacing w:line="257" w:lineRule="auto"/>
              <w:ind w:left="-20" w:right="-20"/>
              <w:jc w:val="center"/>
              <w:rPr>
                <w:rFonts w:ascii="Roboto" w:eastAsia="Book Antiqua" w:hAnsi="Roboto" w:cstheme="minorHAnsi"/>
                <w:color w:val="000000" w:themeColor="text1"/>
                <w:sz w:val="12"/>
                <w:szCs w:val="12"/>
              </w:rPr>
            </w:pPr>
            <w:r>
              <w:rPr>
                <w:rFonts w:ascii="Roboto" w:hAnsi="Roboto" w:cstheme="minorHAnsi"/>
                <w:sz w:val="12"/>
                <w:szCs w:val="12"/>
              </w:rPr>
              <w:t>CGRH</w:t>
            </w:r>
          </w:p>
        </w:tc>
      </w:tr>
    </w:tbl>
    <w:p w14:paraId="1F626C11" w14:textId="77777777" w:rsidR="00BC41FE" w:rsidRDefault="00BC41FE" w:rsidP="51A4C90A">
      <w:pPr>
        <w:rPr>
          <w:rFonts w:ascii="Roboto" w:hAnsi="Roboto" w:cstheme="minorHAnsi"/>
          <w:b/>
          <w:bCs/>
          <w:sz w:val="12"/>
          <w:szCs w:val="12"/>
        </w:rPr>
      </w:pPr>
    </w:p>
    <w:p w14:paraId="1B7F781C" w14:textId="77777777" w:rsidR="00AE681E" w:rsidRPr="00F67695" w:rsidRDefault="00AE681E" w:rsidP="51A4C90A">
      <w:pPr>
        <w:rPr>
          <w:rFonts w:ascii="Roboto" w:hAnsi="Roboto" w:cstheme="minorHAnsi"/>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851"/>
        <w:gridCol w:w="4399"/>
      </w:tblGrid>
      <w:tr w:rsidR="753A7EEF" w:rsidRPr="00F67695" w14:paraId="04D37C2F" w14:textId="77777777" w:rsidTr="00CE1A6D">
        <w:trPr>
          <w:trHeight w:val="221"/>
        </w:trPr>
        <w:tc>
          <w:tcPr>
            <w:tcW w:w="7229" w:type="dxa"/>
            <w:gridSpan w:val="3"/>
            <w:shd w:val="clear" w:color="auto" w:fill="595959" w:themeFill="text1" w:themeFillTint="A6"/>
            <w:tcMar>
              <w:left w:w="70" w:type="dxa"/>
              <w:right w:w="70" w:type="dxa"/>
            </w:tcMar>
            <w:vAlign w:val="bottom"/>
          </w:tcPr>
          <w:p w14:paraId="5125A710" w14:textId="0DBD5291" w:rsidR="753A7EEF" w:rsidRPr="00F67695" w:rsidRDefault="753A7EEF" w:rsidP="753A7EEF">
            <w:pPr>
              <w:spacing w:line="257" w:lineRule="auto"/>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753A7EEF" w:rsidRPr="00F67695" w14:paraId="15CE2829" w14:textId="77777777" w:rsidTr="00CE1A6D">
        <w:trPr>
          <w:trHeight w:val="221"/>
        </w:trPr>
        <w:tc>
          <w:tcPr>
            <w:tcW w:w="1979" w:type="dxa"/>
            <w:tcMar>
              <w:left w:w="70" w:type="dxa"/>
              <w:right w:w="70" w:type="dxa"/>
            </w:tcMar>
            <w:vAlign w:val="center"/>
          </w:tcPr>
          <w:p w14:paraId="088DB325" w14:textId="2447BDD4"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Mar>
              <w:left w:w="70" w:type="dxa"/>
              <w:right w:w="70" w:type="dxa"/>
            </w:tcMar>
            <w:vAlign w:val="center"/>
          </w:tcPr>
          <w:p w14:paraId="74E5485D" w14:textId="2D06DA75"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E1</w:t>
            </w:r>
          </w:p>
        </w:tc>
        <w:tc>
          <w:tcPr>
            <w:tcW w:w="4399" w:type="dxa"/>
            <w:tcMar>
              <w:left w:w="70" w:type="dxa"/>
              <w:right w:w="70" w:type="dxa"/>
            </w:tcMar>
            <w:vAlign w:val="center"/>
          </w:tcPr>
          <w:p w14:paraId="33D3CDE0" w14:textId="2A00A080" w:rsidR="753A7EEF" w:rsidRPr="00F67695" w:rsidRDefault="753A7EEF" w:rsidP="00CE1A6D">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Formación integral del estudiante</w:t>
            </w:r>
          </w:p>
        </w:tc>
      </w:tr>
      <w:tr w:rsidR="753A7EEF" w:rsidRPr="00F67695" w14:paraId="51E66A82" w14:textId="77777777" w:rsidTr="00CE1A6D">
        <w:trPr>
          <w:trHeight w:val="221"/>
        </w:trPr>
        <w:tc>
          <w:tcPr>
            <w:tcW w:w="1979" w:type="dxa"/>
            <w:tcMar>
              <w:left w:w="70" w:type="dxa"/>
              <w:right w:w="70" w:type="dxa"/>
            </w:tcMar>
            <w:vAlign w:val="center"/>
          </w:tcPr>
          <w:p w14:paraId="71021778" w14:textId="7315C448"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Mar>
              <w:left w:w="70" w:type="dxa"/>
              <w:right w:w="70" w:type="dxa"/>
            </w:tcMar>
            <w:vAlign w:val="center"/>
          </w:tcPr>
          <w:p w14:paraId="4E364A66" w14:textId="58F991D6"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OE01</w:t>
            </w:r>
          </w:p>
        </w:tc>
        <w:tc>
          <w:tcPr>
            <w:tcW w:w="4399" w:type="dxa"/>
            <w:tcMar>
              <w:left w:w="70" w:type="dxa"/>
              <w:right w:w="70" w:type="dxa"/>
            </w:tcMar>
            <w:vAlign w:val="center"/>
          </w:tcPr>
          <w:p w14:paraId="1F9737F5" w14:textId="1D6D01D3"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Desarrollar Programas Curriculares Inclusivos y Pertinentes</w:t>
            </w:r>
          </w:p>
        </w:tc>
      </w:tr>
      <w:tr w:rsidR="753A7EEF" w:rsidRPr="00F67695" w14:paraId="7CD7EF72" w14:textId="77777777" w:rsidTr="00CE1A6D">
        <w:trPr>
          <w:trHeight w:val="221"/>
        </w:trPr>
        <w:tc>
          <w:tcPr>
            <w:tcW w:w="1979" w:type="dxa"/>
            <w:tcBorders>
              <w:bottom w:val="single" w:sz="4" w:space="0" w:color="auto"/>
            </w:tcBorders>
            <w:tcMar>
              <w:left w:w="70" w:type="dxa"/>
              <w:right w:w="70" w:type="dxa"/>
            </w:tcMar>
            <w:vAlign w:val="center"/>
          </w:tcPr>
          <w:p w14:paraId="6783F456" w14:textId="10931990"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bottom w:val="single" w:sz="4" w:space="0" w:color="auto"/>
            </w:tcBorders>
            <w:tcMar>
              <w:left w:w="70" w:type="dxa"/>
              <w:right w:w="70" w:type="dxa"/>
            </w:tcMar>
            <w:vAlign w:val="center"/>
          </w:tcPr>
          <w:p w14:paraId="2BAF741C" w14:textId="6420E19E"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1.5.1</w:t>
            </w:r>
          </w:p>
        </w:tc>
        <w:tc>
          <w:tcPr>
            <w:tcW w:w="4399" w:type="dxa"/>
            <w:tcBorders>
              <w:bottom w:val="single" w:sz="4" w:space="0" w:color="auto"/>
            </w:tcBorders>
            <w:tcMar>
              <w:left w:w="70" w:type="dxa"/>
              <w:right w:w="70" w:type="dxa"/>
            </w:tcMar>
            <w:vAlign w:val="center"/>
          </w:tcPr>
          <w:p w14:paraId="0095BFE8" w14:textId="3FC4D993"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Diseñar e implementar programas y talleres que sensibilicen a la comunidad universitaria sobre la importancia de la equidad de género en la educación</w:t>
            </w:r>
          </w:p>
        </w:tc>
      </w:tr>
      <w:tr w:rsidR="753A7EEF" w:rsidRPr="00F67695" w14:paraId="75698AB0" w14:textId="77777777" w:rsidTr="00CE1A6D">
        <w:trPr>
          <w:trHeight w:val="221"/>
        </w:trPr>
        <w:tc>
          <w:tcPr>
            <w:tcW w:w="1979" w:type="dxa"/>
            <w:tcBorders>
              <w:bottom w:val="single" w:sz="4" w:space="0" w:color="auto"/>
            </w:tcBorders>
            <w:tcMar>
              <w:left w:w="70" w:type="dxa"/>
              <w:right w:w="70" w:type="dxa"/>
            </w:tcMar>
            <w:vAlign w:val="center"/>
          </w:tcPr>
          <w:p w14:paraId="76F8AE62" w14:textId="49451B93" w:rsidR="753A7EEF" w:rsidRPr="00F67695" w:rsidRDefault="313A865B" w:rsidP="35504F01">
            <w:pPr>
              <w:spacing w:line="257" w:lineRule="auto"/>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753A7EEF" w:rsidRPr="00F67695">
              <w:rPr>
                <w:rFonts w:ascii="Roboto" w:eastAsia="Book Antiqua" w:hAnsi="Roboto" w:cstheme="minorBidi"/>
                <w:color w:val="000000" w:themeColor="text1"/>
                <w:sz w:val="12"/>
                <w:szCs w:val="12"/>
              </w:rPr>
              <w:t xml:space="preserve"> de </w:t>
            </w:r>
            <w:r w:rsidR="52E434AE" w:rsidRPr="00F67695">
              <w:rPr>
                <w:rFonts w:ascii="Roboto" w:eastAsia="Book Antiqua" w:hAnsi="Roboto" w:cstheme="minorBidi"/>
                <w:color w:val="000000" w:themeColor="text1"/>
                <w:sz w:val="12"/>
                <w:szCs w:val="12"/>
              </w:rPr>
              <w:t>acción</w:t>
            </w:r>
          </w:p>
        </w:tc>
        <w:tc>
          <w:tcPr>
            <w:tcW w:w="851" w:type="dxa"/>
            <w:tcBorders>
              <w:bottom w:val="single" w:sz="4" w:space="0" w:color="auto"/>
            </w:tcBorders>
            <w:tcMar>
              <w:left w:w="70" w:type="dxa"/>
              <w:right w:w="70" w:type="dxa"/>
            </w:tcMar>
            <w:vAlign w:val="center"/>
          </w:tcPr>
          <w:p w14:paraId="22B77326" w14:textId="53CECEC6"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1.5.1.2</w:t>
            </w:r>
          </w:p>
        </w:tc>
        <w:tc>
          <w:tcPr>
            <w:tcW w:w="4399" w:type="dxa"/>
            <w:tcBorders>
              <w:bottom w:val="single" w:sz="4" w:space="0" w:color="auto"/>
            </w:tcBorders>
            <w:tcMar>
              <w:left w:w="70" w:type="dxa"/>
              <w:right w:w="70" w:type="dxa"/>
            </w:tcMar>
            <w:vAlign w:val="center"/>
          </w:tcPr>
          <w:p w14:paraId="0435405F" w14:textId="63AE56A2" w:rsidR="753A7EEF" w:rsidRPr="00F67695" w:rsidRDefault="753A7EEF" w:rsidP="753A7EEF">
            <w:pPr>
              <w:spacing w:line="257" w:lineRule="auto"/>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Elaboración de materiales educativos sobre equidad de género</w:t>
            </w:r>
          </w:p>
        </w:tc>
      </w:tr>
    </w:tbl>
    <w:p w14:paraId="68301A6C" w14:textId="77777777" w:rsidR="001330C5" w:rsidRPr="00F67695" w:rsidRDefault="001330C5">
      <w:pPr>
        <w:rPr>
          <w:rFonts w:ascii="Roboto" w:hAnsi="Roboto"/>
          <w:sz w:val="12"/>
          <w:szCs w:val="12"/>
        </w:rPr>
      </w:pPr>
    </w:p>
    <w:tbl>
      <w:tblPr>
        <w:tblW w:w="7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0"/>
        <w:gridCol w:w="483"/>
        <w:gridCol w:w="505"/>
        <w:gridCol w:w="505"/>
        <w:gridCol w:w="505"/>
        <w:gridCol w:w="1084"/>
        <w:gridCol w:w="1345"/>
      </w:tblGrid>
      <w:tr w:rsidR="753A7EEF" w:rsidRPr="00F67695" w14:paraId="2F078A25" w14:textId="77777777" w:rsidTr="00A82895">
        <w:trPr>
          <w:trHeight w:val="550"/>
        </w:trPr>
        <w:tc>
          <w:tcPr>
            <w:tcW w:w="1980" w:type="dxa"/>
            <w:tcBorders>
              <w:top w:val="single" w:sz="4" w:space="0" w:color="auto"/>
            </w:tcBorders>
            <w:shd w:val="clear" w:color="auto" w:fill="FFD966" w:themeFill="accent4" w:themeFillTint="99"/>
            <w:tcMar>
              <w:left w:w="70" w:type="dxa"/>
              <w:right w:w="70" w:type="dxa"/>
            </w:tcMar>
            <w:vAlign w:val="center"/>
          </w:tcPr>
          <w:p w14:paraId="544B26A6" w14:textId="33E0134C"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50" w:type="dxa"/>
            <w:tcBorders>
              <w:top w:val="single" w:sz="4" w:space="0" w:color="auto"/>
            </w:tcBorders>
            <w:shd w:val="clear" w:color="auto" w:fill="FFD966" w:themeFill="accent4" w:themeFillTint="99"/>
            <w:tcMar>
              <w:left w:w="70" w:type="dxa"/>
              <w:right w:w="70" w:type="dxa"/>
            </w:tcMar>
            <w:vAlign w:val="center"/>
          </w:tcPr>
          <w:p w14:paraId="2750C4BC" w14:textId="46B363FA"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83" w:type="dxa"/>
            <w:tcBorders>
              <w:top w:val="single" w:sz="4" w:space="0" w:color="auto"/>
            </w:tcBorders>
            <w:shd w:val="clear" w:color="auto" w:fill="FFD966" w:themeFill="accent4" w:themeFillTint="99"/>
            <w:tcMar>
              <w:left w:w="70" w:type="dxa"/>
              <w:right w:w="70" w:type="dxa"/>
            </w:tcMar>
            <w:vAlign w:val="center"/>
          </w:tcPr>
          <w:p w14:paraId="22D95BB1" w14:textId="1B49D240"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tcBorders>
            <w:shd w:val="clear" w:color="auto" w:fill="FFD966" w:themeFill="accent4" w:themeFillTint="99"/>
            <w:tcMar>
              <w:left w:w="70" w:type="dxa"/>
              <w:right w:w="70" w:type="dxa"/>
            </w:tcMar>
            <w:vAlign w:val="center"/>
          </w:tcPr>
          <w:p w14:paraId="422086A2" w14:textId="51A7E304"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tcBorders>
            <w:shd w:val="clear" w:color="auto" w:fill="FFD966" w:themeFill="accent4" w:themeFillTint="99"/>
            <w:tcMar>
              <w:left w:w="70" w:type="dxa"/>
              <w:right w:w="70" w:type="dxa"/>
            </w:tcMar>
            <w:vAlign w:val="center"/>
          </w:tcPr>
          <w:p w14:paraId="5719283B" w14:textId="0432C1E7"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tcBorders>
            <w:shd w:val="clear" w:color="auto" w:fill="FFD966" w:themeFill="accent4" w:themeFillTint="99"/>
            <w:tcMar>
              <w:left w:w="70" w:type="dxa"/>
              <w:right w:w="70" w:type="dxa"/>
            </w:tcMar>
            <w:vAlign w:val="center"/>
          </w:tcPr>
          <w:p w14:paraId="03D3DF64" w14:textId="7D60DF89"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84" w:type="dxa"/>
            <w:tcBorders>
              <w:top w:val="single" w:sz="4" w:space="0" w:color="auto"/>
            </w:tcBorders>
            <w:shd w:val="clear" w:color="auto" w:fill="FFD966" w:themeFill="accent4" w:themeFillTint="99"/>
            <w:tcMar>
              <w:left w:w="70" w:type="dxa"/>
              <w:right w:w="70" w:type="dxa"/>
            </w:tcMar>
            <w:vAlign w:val="center"/>
          </w:tcPr>
          <w:p w14:paraId="03D99A17" w14:textId="1E6E351F" w:rsidR="753A7EEF" w:rsidRPr="00F67695" w:rsidRDefault="753A7EEF" w:rsidP="753A7EEF">
            <w:pPr>
              <w:spacing w:line="257" w:lineRule="auto"/>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45" w:type="dxa"/>
            <w:tcBorders>
              <w:top w:val="single" w:sz="4" w:space="0" w:color="auto"/>
            </w:tcBorders>
            <w:shd w:val="clear" w:color="auto" w:fill="FFD966" w:themeFill="accent4" w:themeFillTint="99"/>
            <w:tcMar>
              <w:left w:w="70" w:type="dxa"/>
              <w:right w:w="70" w:type="dxa"/>
            </w:tcMar>
            <w:vAlign w:val="center"/>
          </w:tcPr>
          <w:p w14:paraId="109CCC8F" w14:textId="7FE34AC7" w:rsidR="753A7EEF" w:rsidRPr="00F67695" w:rsidRDefault="753A7EEF" w:rsidP="753A7EEF">
            <w:pPr>
              <w:spacing w:line="257" w:lineRule="auto"/>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753A7EEF" w:rsidRPr="00F67695" w14:paraId="0F85DDD2" w14:textId="77777777" w:rsidTr="00A82895">
        <w:trPr>
          <w:trHeight w:val="622"/>
        </w:trPr>
        <w:tc>
          <w:tcPr>
            <w:tcW w:w="1980" w:type="dxa"/>
            <w:tcMar>
              <w:left w:w="70" w:type="dxa"/>
              <w:right w:w="70" w:type="dxa"/>
            </w:tcMar>
            <w:vAlign w:val="center"/>
          </w:tcPr>
          <w:p w14:paraId="54492CF6" w14:textId="59C196E3" w:rsidR="753A7EEF" w:rsidRPr="00F67695" w:rsidRDefault="753A7EEF" w:rsidP="00662214">
            <w:pPr>
              <w:spacing w:line="257" w:lineRule="auto"/>
              <w:ind w:left="-20" w:right="-20"/>
              <w:jc w:val="both"/>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F53DFD">
              <w:rPr>
                <w:rFonts w:ascii="Roboto" w:eastAsia="Book Antiqua" w:hAnsi="Roboto" w:cstheme="minorHAnsi"/>
                <w:color w:val="000000" w:themeColor="text1"/>
                <w:sz w:val="12"/>
                <w:szCs w:val="12"/>
              </w:rPr>
              <w:t xml:space="preserve">Apoyo en el diseño </w:t>
            </w:r>
            <w:r w:rsidR="00874408">
              <w:rPr>
                <w:rFonts w:ascii="Roboto" w:eastAsia="Book Antiqua" w:hAnsi="Roboto" w:cstheme="minorHAnsi"/>
                <w:color w:val="000000" w:themeColor="text1"/>
                <w:sz w:val="12"/>
                <w:szCs w:val="12"/>
              </w:rPr>
              <w:t xml:space="preserve">de </w:t>
            </w:r>
            <w:r w:rsidR="00874408" w:rsidRPr="00F67695">
              <w:rPr>
                <w:rFonts w:ascii="Roboto" w:eastAsia="Book Antiqua" w:hAnsi="Roboto" w:cstheme="minorHAnsi"/>
                <w:color w:val="000000" w:themeColor="text1"/>
                <w:sz w:val="12"/>
                <w:szCs w:val="12"/>
              </w:rPr>
              <w:t>materiales</w:t>
            </w:r>
            <w:r w:rsidR="00EC2B96" w:rsidRPr="00F67695">
              <w:rPr>
                <w:rFonts w:ascii="Roboto" w:eastAsia="Book Antiqua" w:hAnsi="Roboto" w:cstheme="minorHAnsi"/>
                <w:color w:val="000000" w:themeColor="text1"/>
                <w:sz w:val="12"/>
                <w:szCs w:val="12"/>
              </w:rPr>
              <w:t xml:space="preserve"> educativos sobre </w:t>
            </w:r>
            <w:r w:rsidR="00081004" w:rsidRPr="00F67695">
              <w:rPr>
                <w:rFonts w:ascii="Roboto" w:eastAsia="Book Antiqua" w:hAnsi="Roboto" w:cstheme="minorHAnsi"/>
                <w:color w:val="000000" w:themeColor="text1"/>
                <w:sz w:val="12"/>
                <w:szCs w:val="12"/>
              </w:rPr>
              <w:t>e</w:t>
            </w:r>
            <w:r w:rsidR="00EC2B96" w:rsidRPr="00F67695">
              <w:rPr>
                <w:rFonts w:ascii="Roboto" w:eastAsia="Book Antiqua" w:hAnsi="Roboto" w:cstheme="minorHAnsi"/>
                <w:color w:val="000000" w:themeColor="text1"/>
                <w:sz w:val="12"/>
                <w:szCs w:val="12"/>
              </w:rPr>
              <w:t>quidad de género</w:t>
            </w:r>
            <w:r w:rsidR="00571D3B">
              <w:rPr>
                <w:rFonts w:ascii="Roboto" w:eastAsia="Book Antiqua" w:hAnsi="Roboto" w:cstheme="minorHAnsi"/>
                <w:color w:val="000000" w:themeColor="text1"/>
                <w:sz w:val="12"/>
                <w:szCs w:val="12"/>
              </w:rPr>
              <w:t>.</w:t>
            </w:r>
          </w:p>
        </w:tc>
        <w:tc>
          <w:tcPr>
            <w:tcW w:w="850" w:type="dxa"/>
            <w:tcMar>
              <w:left w:w="70" w:type="dxa"/>
              <w:right w:w="70" w:type="dxa"/>
            </w:tcMar>
            <w:vAlign w:val="center"/>
          </w:tcPr>
          <w:p w14:paraId="63F399DF" w14:textId="77F6F41D" w:rsidR="753A7EEF" w:rsidRPr="00F67695" w:rsidRDefault="00F53DFD" w:rsidP="00662214">
            <w:pPr>
              <w:spacing w:line="257" w:lineRule="auto"/>
              <w:ind w:left="-20" w:right="-20"/>
              <w:jc w:val="center"/>
              <w:rPr>
                <w:rFonts w:ascii="Roboto" w:hAnsi="Roboto" w:cstheme="minorHAnsi"/>
                <w:sz w:val="12"/>
                <w:szCs w:val="12"/>
              </w:rPr>
            </w:pPr>
            <w:r>
              <w:rPr>
                <w:rFonts w:ascii="Roboto" w:eastAsia="Book Antiqua" w:hAnsi="Roboto" w:cstheme="minorHAnsi"/>
                <w:color w:val="000000" w:themeColor="text1"/>
                <w:sz w:val="12"/>
                <w:szCs w:val="12"/>
              </w:rPr>
              <w:t>3</w:t>
            </w:r>
          </w:p>
        </w:tc>
        <w:tc>
          <w:tcPr>
            <w:tcW w:w="483" w:type="dxa"/>
            <w:tcMar>
              <w:left w:w="70" w:type="dxa"/>
              <w:right w:w="70" w:type="dxa"/>
            </w:tcMar>
            <w:vAlign w:val="center"/>
          </w:tcPr>
          <w:p w14:paraId="77AD43F4" w14:textId="7FA42E6A" w:rsidR="753A7EEF" w:rsidRPr="00F67695" w:rsidRDefault="001201AF" w:rsidP="00662214">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0</w:t>
            </w:r>
          </w:p>
        </w:tc>
        <w:tc>
          <w:tcPr>
            <w:tcW w:w="505" w:type="dxa"/>
            <w:tcMar>
              <w:left w:w="70" w:type="dxa"/>
              <w:right w:w="70" w:type="dxa"/>
            </w:tcMar>
            <w:vAlign w:val="center"/>
          </w:tcPr>
          <w:p w14:paraId="4867200B" w14:textId="4FE935F6" w:rsidR="753A7EEF" w:rsidRPr="00F67695" w:rsidRDefault="002B3858" w:rsidP="00662214">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05" w:type="dxa"/>
            <w:tcMar>
              <w:left w:w="70" w:type="dxa"/>
              <w:right w:w="70" w:type="dxa"/>
            </w:tcMar>
            <w:vAlign w:val="center"/>
          </w:tcPr>
          <w:p w14:paraId="2503E11E" w14:textId="5895A0BA" w:rsidR="753A7EEF" w:rsidRPr="00F67695" w:rsidRDefault="001201AF" w:rsidP="00662214">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05" w:type="dxa"/>
            <w:tcMar>
              <w:left w:w="70" w:type="dxa"/>
              <w:right w:w="70" w:type="dxa"/>
            </w:tcMar>
            <w:vAlign w:val="center"/>
          </w:tcPr>
          <w:p w14:paraId="3240484D" w14:textId="7F43E219" w:rsidR="753A7EEF" w:rsidRPr="00F67695" w:rsidRDefault="001201AF" w:rsidP="00662214">
            <w:pPr>
              <w:spacing w:line="257" w:lineRule="auto"/>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084" w:type="dxa"/>
            <w:tcMar>
              <w:left w:w="70" w:type="dxa"/>
              <w:right w:w="70" w:type="dxa"/>
            </w:tcMar>
            <w:vAlign w:val="center"/>
          </w:tcPr>
          <w:p w14:paraId="70DFD69B" w14:textId="77777777" w:rsidR="753A7EEF" w:rsidRDefault="00F53DFD" w:rsidP="00662214">
            <w:pPr>
              <w:spacing w:line="257" w:lineRule="auto"/>
              <w:ind w:left="-20" w:right="-20"/>
              <w:jc w:val="center"/>
              <w:rPr>
                <w:rFonts w:ascii="Roboto" w:hAnsi="Roboto" w:cstheme="minorHAnsi"/>
                <w:sz w:val="12"/>
                <w:szCs w:val="12"/>
              </w:rPr>
            </w:pPr>
            <w:r>
              <w:rPr>
                <w:rFonts w:ascii="Roboto" w:hAnsi="Roboto" w:cstheme="minorHAnsi"/>
                <w:sz w:val="12"/>
                <w:szCs w:val="12"/>
              </w:rPr>
              <w:t>RSU</w:t>
            </w:r>
          </w:p>
          <w:p w14:paraId="3037E9B7" w14:textId="4DAFB24A" w:rsidR="00F53DFD" w:rsidRPr="00F67695" w:rsidRDefault="00F53DFD" w:rsidP="00662214">
            <w:pPr>
              <w:spacing w:line="257" w:lineRule="auto"/>
              <w:ind w:left="-20" w:right="-20"/>
              <w:jc w:val="center"/>
              <w:rPr>
                <w:rFonts w:ascii="Roboto" w:hAnsi="Roboto" w:cstheme="minorHAnsi"/>
                <w:sz w:val="12"/>
                <w:szCs w:val="12"/>
              </w:rPr>
            </w:pPr>
            <w:r>
              <w:rPr>
                <w:rFonts w:ascii="Roboto" w:hAnsi="Roboto" w:cstheme="minorHAnsi"/>
                <w:sz w:val="12"/>
                <w:szCs w:val="12"/>
              </w:rPr>
              <w:t>UFE</w:t>
            </w:r>
          </w:p>
        </w:tc>
        <w:tc>
          <w:tcPr>
            <w:tcW w:w="1345" w:type="dxa"/>
            <w:tcMar>
              <w:left w:w="70" w:type="dxa"/>
              <w:right w:w="70" w:type="dxa"/>
            </w:tcMar>
            <w:vAlign w:val="center"/>
          </w:tcPr>
          <w:p w14:paraId="51CE4B75" w14:textId="37A0EE8B" w:rsidR="753A7EEF" w:rsidRPr="00F67695" w:rsidRDefault="00F53DFD" w:rsidP="00662214">
            <w:pPr>
              <w:spacing w:line="257" w:lineRule="auto"/>
              <w:ind w:left="-20" w:right="-20"/>
              <w:jc w:val="center"/>
              <w:rPr>
                <w:rFonts w:ascii="Roboto" w:hAnsi="Roboto" w:cstheme="minorHAnsi"/>
                <w:sz w:val="12"/>
                <w:szCs w:val="12"/>
              </w:rPr>
            </w:pPr>
            <w:r>
              <w:rPr>
                <w:rFonts w:ascii="Roboto" w:hAnsi="Roboto" w:cstheme="minorHAnsi"/>
                <w:sz w:val="12"/>
                <w:szCs w:val="12"/>
              </w:rPr>
              <w:t>DCS</w:t>
            </w:r>
          </w:p>
        </w:tc>
      </w:tr>
    </w:tbl>
    <w:p w14:paraId="05CE6858" w14:textId="6C84D8B3" w:rsidR="506A4029" w:rsidRPr="00F67695" w:rsidRDefault="506A4029" w:rsidP="506A4029">
      <w:pPr>
        <w:rPr>
          <w:rFonts w:ascii="Roboto" w:hAnsi="Roboto" w:cstheme="minorHAnsi"/>
          <w:b/>
          <w:bCs/>
          <w:sz w:val="12"/>
          <w:szCs w:val="12"/>
        </w:rPr>
      </w:pPr>
    </w:p>
    <w:tbl>
      <w:tblPr>
        <w:tblW w:w="7229" w:type="dxa"/>
        <w:tblLayout w:type="fixed"/>
        <w:tblLook w:val="06A0" w:firstRow="1" w:lastRow="0" w:firstColumn="1" w:lastColumn="0" w:noHBand="1" w:noVBand="1"/>
      </w:tblPr>
      <w:tblGrid>
        <w:gridCol w:w="1979"/>
        <w:gridCol w:w="851"/>
        <w:gridCol w:w="4399"/>
      </w:tblGrid>
      <w:tr w:rsidR="001330C5" w:rsidRPr="00F67695" w14:paraId="339B3E5A" w14:textId="77777777" w:rsidTr="00CE1A6D">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C1BD5F1" w14:textId="5C043539" w:rsidR="001330C5" w:rsidRPr="00F67695" w:rsidRDefault="001330C5" w:rsidP="001330C5">
            <w:pPr>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1330C5" w:rsidRPr="00F67695" w14:paraId="3993E14A"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467E18AE" w14:textId="08BB3140" w:rsidR="001330C5" w:rsidRPr="00F67695" w:rsidRDefault="001330C5" w:rsidP="001330C5">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vAlign w:val="center"/>
          </w:tcPr>
          <w:p w14:paraId="6E859324" w14:textId="105D0B41" w:rsidR="001330C5" w:rsidRPr="00F67695" w:rsidRDefault="001330C5" w:rsidP="001330C5">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OE05</w:t>
            </w:r>
          </w:p>
        </w:tc>
        <w:tc>
          <w:tcPr>
            <w:tcW w:w="4399" w:type="dxa"/>
            <w:tcBorders>
              <w:top w:val="single" w:sz="4" w:space="0" w:color="auto"/>
              <w:left w:val="single" w:sz="4" w:space="0" w:color="auto"/>
              <w:bottom w:val="single" w:sz="4" w:space="0" w:color="auto"/>
              <w:right w:val="single" w:sz="4" w:space="0" w:color="auto"/>
            </w:tcBorders>
            <w:vAlign w:val="center"/>
          </w:tcPr>
          <w:p w14:paraId="156AB44E" w14:textId="5C8571C6" w:rsidR="001330C5" w:rsidRPr="00F67695" w:rsidRDefault="001330C5" w:rsidP="001330C5">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Implementación de estrategias educativas para la promoción de la equidad de género</w:t>
            </w:r>
          </w:p>
        </w:tc>
      </w:tr>
      <w:tr w:rsidR="001330C5" w:rsidRPr="00F67695" w14:paraId="272E93DA"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183EFA78" w14:textId="7BAAFB71" w:rsidR="001330C5" w:rsidRPr="00F67695" w:rsidRDefault="001330C5" w:rsidP="001330C5">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vAlign w:val="center"/>
          </w:tcPr>
          <w:p w14:paraId="15E02EF5" w14:textId="1434F0BB" w:rsidR="001330C5" w:rsidRPr="00F67695" w:rsidRDefault="001330C5" w:rsidP="001330C5">
            <w:pPr>
              <w:rPr>
                <w:rFonts w:ascii="Roboto" w:hAnsi="Roboto" w:cstheme="minorHAnsi"/>
                <w:sz w:val="12"/>
                <w:szCs w:val="12"/>
              </w:rPr>
            </w:pPr>
            <w:r w:rsidRPr="00F67695">
              <w:rPr>
                <w:rFonts w:ascii="Roboto" w:eastAsia="Book Antiqua" w:hAnsi="Roboto" w:cstheme="minorHAnsi"/>
                <w:color w:val="000000" w:themeColor="text1"/>
                <w:sz w:val="12"/>
                <w:szCs w:val="12"/>
              </w:rPr>
              <w:t>1.5.2</w:t>
            </w:r>
          </w:p>
        </w:tc>
        <w:tc>
          <w:tcPr>
            <w:tcW w:w="4399" w:type="dxa"/>
            <w:tcBorders>
              <w:top w:val="single" w:sz="4" w:space="0" w:color="auto"/>
              <w:left w:val="single" w:sz="4" w:space="0" w:color="auto"/>
              <w:bottom w:val="single" w:sz="4" w:space="0" w:color="auto"/>
              <w:right w:val="single" w:sz="4" w:space="0" w:color="auto"/>
            </w:tcBorders>
            <w:vAlign w:val="center"/>
          </w:tcPr>
          <w:p w14:paraId="0A66D629" w14:textId="321BA785" w:rsidR="001330C5" w:rsidRPr="00F67695" w:rsidRDefault="001330C5" w:rsidP="001330C5">
            <w:pPr>
              <w:rPr>
                <w:rFonts w:ascii="Roboto" w:hAnsi="Roboto" w:cstheme="minorHAnsi"/>
                <w:sz w:val="12"/>
                <w:szCs w:val="12"/>
              </w:rPr>
            </w:pPr>
            <w:r w:rsidRPr="00F67695">
              <w:rPr>
                <w:rFonts w:ascii="Roboto" w:eastAsia="Book Antiqua" w:hAnsi="Roboto" w:cstheme="minorHAnsi"/>
                <w:color w:val="000000" w:themeColor="text1"/>
                <w:sz w:val="12"/>
                <w:szCs w:val="12"/>
              </w:rPr>
              <w:t>Crear espacios de discusión y reflexión sobre equidad de género</w:t>
            </w:r>
          </w:p>
        </w:tc>
      </w:tr>
      <w:tr w:rsidR="001330C5" w:rsidRPr="00F67695" w14:paraId="6287EBEC" w14:textId="77777777" w:rsidTr="00CE1A6D">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4A5C78F0" w14:textId="48261D62" w:rsidR="001330C5" w:rsidRPr="00F67695" w:rsidRDefault="001330C5" w:rsidP="001330C5">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vAlign w:val="center"/>
          </w:tcPr>
          <w:p w14:paraId="6142F5F5" w14:textId="2116F6EC" w:rsidR="001330C5" w:rsidRPr="00F67695" w:rsidRDefault="001330C5" w:rsidP="001330C5">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1.5.2.2</w:t>
            </w:r>
          </w:p>
        </w:tc>
        <w:tc>
          <w:tcPr>
            <w:tcW w:w="4399" w:type="dxa"/>
            <w:tcBorders>
              <w:top w:val="single" w:sz="4" w:space="0" w:color="auto"/>
              <w:left w:val="single" w:sz="4" w:space="0" w:color="auto"/>
              <w:bottom w:val="single" w:sz="4" w:space="0" w:color="auto"/>
              <w:right w:val="single" w:sz="4" w:space="0" w:color="auto"/>
            </w:tcBorders>
            <w:vAlign w:val="center"/>
          </w:tcPr>
          <w:p w14:paraId="49A2E5EF" w14:textId="7748E949" w:rsidR="001330C5" w:rsidRPr="00F67695" w:rsidRDefault="001330C5" w:rsidP="001330C5">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Fortalecimiento al Programa Institucional de Mentorías en STEM</w:t>
            </w:r>
          </w:p>
        </w:tc>
      </w:tr>
    </w:tbl>
    <w:p w14:paraId="14EA6F9A" w14:textId="77777777" w:rsidR="001330C5" w:rsidRPr="00F67695" w:rsidRDefault="001330C5">
      <w:pPr>
        <w:rPr>
          <w:rFonts w:ascii="Roboto" w:hAnsi="Roboto"/>
          <w:sz w:val="12"/>
          <w:szCs w:val="12"/>
        </w:rPr>
      </w:pPr>
    </w:p>
    <w:tbl>
      <w:tblPr>
        <w:tblW w:w="7252" w:type="dxa"/>
        <w:tblLayout w:type="fixed"/>
        <w:tblLook w:val="06A0" w:firstRow="1" w:lastRow="0" w:firstColumn="1" w:lastColumn="0" w:noHBand="1" w:noVBand="1"/>
      </w:tblPr>
      <w:tblGrid>
        <w:gridCol w:w="1990"/>
        <w:gridCol w:w="918"/>
        <w:gridCol w:w="505"/>
        <w:gridCol w:w="505"/>
        <w:gridCol w:w="505"/>
        <w:gridCol w:w="505"/>
        <w:gridCol w:w="907"/>
        <w:gridCol w:w="1417"/>
      </w:tblGrid>
      <w:tr w:rsidR="563A39E1" w:rsidRPr="00F67695" w14:paraId="6C4F861B" w14:textId="77777777" w:rsidTr="5130C4B1">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F00BD71" w14:textId="68A4DF60"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2FE1A2D8" w14:textId="2A70EA69"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0019BA6" w14:textId="02C4FF64"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6E45F5A" w14:textId="5A056ACC"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89CA608" w14:textId="79ED4318"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036573F" w14:textId="367C6D95"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C2665E6" w14:textId="15A2D7E1" w:rsidR="563A39E1" w:rsidRPr="00F67695" w:rsidRDefault="563A39E1" w:rsidP="00662214">
            <w:pPr>
              <w:ind w:left="-77"/>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267883E" w14:textId="706A789D"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A81796" w:rsidRPr="00F67695" w14:paraId="5751F674" w14:textId="77777777" w:rsidTr="5130C4B1">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24F273B4" w14:textId="299ABA03" w:rsidR="00A81796" w:rsidRPr="00F67695" w:rsidRDefault="00A81796" w:rsidP="00A81796">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Pr="00A81796">
              <w:rPr>
                <w:rFonts w:ascii="Roboto" w:eastAsia="Book Antiqua" w:hAnsi="Roboto" w:cstheme="minorBidi"/>
                <w:color w:val="000000" w:themeColor="text1"/>
                <w:sz w:val="12"/>
                <w:szCs w:val="12"/>
              </w:rPr>
              <w:t>Evaluar el estado actual del programa de mentorías en STEM, identificar áreas de mejora y expandirlo para incluir más mentores y participantes, con un enfoque en equidad de género</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044D97C3" w14:textId="698D8FD8"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 de áreas</w:t>
            </w:r>
          </w:p>
        </w:tc>
        <w:tc>
          <w:tcPr>
            <w:tcW w:w="505" w:type="dxa"/>
            <w:tcBorders>
              <w:top w:val="single" w:sz="4" w:space="0" w:color="auto"/>
              <w:left w:val="single" w:sz="4" w:space="0" w:color="auto"/>
              <w:bottom w:val="single" w:sz="4" w:space="0" w:color="auto"/>
              <w:right w:val="single" w:sz="4" w:space="0" w:color="auto"/>
            </w:tcBorders>
            <w:vAlign w:val="center"/>
          </w:tcPr>
          <w:p w14:paraId="2FC3CAE0" w14:textId="56BFC393"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054AC9F5" w14:textId="5383539B"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21327E48" w14:textId="18F30B86"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292349D1" w14:textId="3F0DC595"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49D394DB" w14:textId="42342C0C"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vAlign w:val="center"/>
          </w:tcPr>
          <w:p w14:paraId="5502610C" w14:textId="668AACFC"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r>
      <w:tr w:rsidR="00A81796" w:rsidRPr="00F67695" w14:paraId="245A9FA6" w14:textId="77777777" w:rsidTr="5130C4B1">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31C8FE6E" w14:textId="00C65587" w:rsidR="00A81796" w:rsidRDefault="00A81796" w:rsidP="00A81796">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Pr="00A81796">
              <w:rPr>
                <w:rFonts w:ascii="Roboto" w:eastAsia="Book Antiqua" w:hAnsi="Roboto" w:cstheme="minorBidi"/>
                <w:color w:val="000000" w:themeColor="text1"/>
                <w:sz w:val="12"/>
                <w:szCs w:val="12"/>
              </w:rPr>
              <w:t xml:space="preserve">Ofrecer formación específica a los mentores para que puedan abordar y apoyar mejor las necesidades de sus </w:t>
            </w:r>
            <w:proofErr w:type="spellStart"/>
            <w:r w:rsidRPr="00A81796">
              <w:rPr>
                <w:rFonts w:ascii="Roboto" w:eastAsia="Book Antiqua" w:hAnsi="Roboto" w:cstheme="minorBidi"/>
                <w:color w:val="000000" w:themeColor="text1"/>
                <w:sz w:val="12"/>
                <w:szCs w:val="12"/>
              </w:rPr>
              <w:t>mentees</w:t>
            </w:r>
            <w:proofErr w:type="spellEnd"/>
            <w:r w:rsidRPr="00A81796">
              <w:rPr>
                <w:rFonts w:ascii="Roboto" w:eastAsia="Book Antiqua" w:hAnsi="Roboto" w:cstheme="minorBidi"/>
                <w:color w:val="000000" w:themeColor="text1"/>
                <w:sz w:val="12"/>
                <w:szCs w:val="12"/>
              </w:rPr>
              <w:t xml:space="preserve"> en temas relacionados con la equidad de género.</w:t>
            </w:r>
          </w:p>
        </w:tc>
        <w:tc>
          <w:tcPr>
            <w:tcW w:w="918" w:type="dxa"/>
            <w:tcBorders>
              <w:top w:val="single" w:sz="4" w:space="0" w:color="auto"/>
              <w:left w:val="nil"/>
              <w:bottom w:val="single" w:sz="4" w:space="0" w:color="auto"/>
              <w:right w:val="single" w:sz="4" w:space="0" w:color="auto"/>
            </w:tcBorders>
            <w:vAlign w:val="center"/>
          </w:tcPr>
          <w:p w14:paraId="06D58AB8" w14:textId="758F7E4F"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Talleres</w:t>
            </w:r>
          </w:p>
        </w:tc>
        <w:tc>
          <w:tcPr>
            <w:tcW w:w="505" w:type="dxa"/>
            <w:tcBorders>
              <w:top w:val="single" w:sz="4" w:space="0" w:color="auto"/>
              <w:left w:val="single" w:sz="4" w:space="0" w:color="auto"/>
              <w:bottom w:val="single" w:sz="4" w:space="0" w:color="auto"/>
              <w:right w:val="single" w:sz="4" w:space="0" w:color="auto"/>
            </w:tcBorders>
            <w:vAlign w:val="center"/>
          </w:tcPr>
          <w:p w14:paraId="493776A1" w14:textId="1CED8C32"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6FCEEAC2" w14:textId="6028186E"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7011005F" w14:textId="7D3E0BA0"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57482BEE" w14:textId="5050E6E5"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06CA2733" w14:textId="5AE155DF"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vAlign w:val="center"/>
          </w:tcPr>
          <w:p w14:paraId="144E8BEC" w14:textId="11A82674"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r>
      <w:tr w:rsidR="00A81796" w:rsidRPr="00F67695" w14:paraId="4FC5CE9A" w14:textId="77777777" w:rsidTr="5130C4B1">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20C02A69" w14:textId="596B58B9" w:rsidR="00A81796" w:rsidRDefault="00A81796" w:rsidP="00A81796">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Pr="00A81796">
              <w:rPr>
                <w:rFonts w:ascii="Roboto" w:eastAsia="Book Antiqua" w:hAnsi="Roboto" w:cstheme="minorBidi"/>
                <w:color w:val="000000" w:themeColor="text1"/>
                <w:sz w:val="12"/>
                <w:szCs w:val="12"/>
              </w:rPr>
              <w:t>Realizar campañas informativas para aumentar la participación de estudiantes, especialmente mujeres y minorías, en el programa de mentorías</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0727B465" w14:textId="372DF2FF"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Número de mentoras y </w:t>
            </w:r>
            <w:proofErr w:type="spellStart"/>
            <w:r w:rsidRPr="00F67695">
              <w:rPr>
                <w:rFonts w:ascii="Roboto" w:eastAsia="Book Antiqua" w:hAnsi="Roboto" w:cstheme="minorHAnsi"/>
                <w:color w:val="000000" w:themeColor="text1"/>
                <w:sz w:val="12"/>
                <w:szCs w:val="12"/>
              </w:rPr>
              <w:t>mentees</w:t>
            </w:r>
            <w:proofErr w:type="spellEnd"/>
            <w:r w:rsidRPr="00F67695">
              <w:rPr>
                <w:rFonts w:ascii="Roboto" w:eastAsia="Book Antiqua" w:hAnsi="Roboto" w:cstheme="minorHAnsi"/>
                <w:color w:val="000000" w:themeColor="text1"/>
                <w:sz w:val="12"/>
                <w:szCs w:val="12"/>
              </w:rPr>
              <w:t xml:space="preserve"> participantes</w:t>
            </w:r>
          </w:p>
        </w:tc>
        <w:tc>
          <w:tcPr>
            <w:tcW w:w="505" w:type="dxa"/>
            <w:tcBorders>
              <w:top w:val="single" w:sz="4" w:space="0" w:color="auto"/>
              <w:left w:val="single" w:sz="4" w:space="0" w:color="auto"/>
              <w:bottom w:val="single" w:sz="4" w:space="0" w:color="auto"/>
              <w:right w:val="single" w:sz="4" w:space="0" w:color="auto"/>
            </w:tcBorders>
            <w:vAlign w:val="center"/>
          </w:tcPr>
          <w:p w14:paraId="19404DA7" w14:textId="78CFEBDD"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52EFB3AB" w14:textId="5B986536"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50CC8335" w14:textId="006FA010"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50D26B29" w14:textId="555C3850"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907" w:type="dxa"/>
            <w:tcBorders>
              <w:top w:val="single" w:sz="4" w:space="0" w:color="auto"/>
              <w:left w:val="single" w:sz="4" w:space="0" w:color="auto"/>
              <w:bottom w:val="single" w:sz="4" w:space="0" w:color="auto"/>
              <w:right w:val="single" w:sz="4" w:space="0" w:color="auto"/>
            </w:tcBorders>
            <w:vAlign w:val="center"/>
          </w:tcPr>
          <w:p w14:paraId="3365D4BE" w14:textId="3D0C2D63"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vAlign w:val="center"/>
          </w:tcPr>
          <w:p w14:paraId="649F567C" w14:textId="1735F241"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r>
      <w:tr w:rsidR="00A81796" w:rsidRPr="00F67695" w14:paraId="5D2D5995" w14:textId="77777777" w:rsidTr="5130C4B1">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6FA7590D" w14:textId="2D0D849D" w:rsidR="00A81796" w:rsidRDefault="00A81796" w:rsidP="00A81796">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AP4. </w:t>
            </w:r>
            <w:r w:rsidRPr="00A81796">
              <w:rPr>
                <w:rFonts w:ascii="Roboto" w:eastAsia="Book Antiqua" w:hAnsi="Roboto" w:cstheme="minorBidi"/>
                <w:color w:val="000000" w:themeColor="text1"/>
                <w:sz w:val="12"/>
                <w:szCs w:val="12"/>
              </w:rPr>
              <w:t xml:space="preserve">Monitorear y evaluar el progreso de los </w:t>
            </w:r>
            <w:proofErr w:type="spellStart"/>
            <w:r w:rsidRPr="00A81796">
              <w:rPr>
                <w:rFonts w:ascii="Roboto" w:eastAsia="Book Antiqua" w:hAnsi="Roboto" w:cstheme="minorBidi"/>
                <w:color w:val="000000" w:themeColor="text1"/>
                <w:sz w:val="12"/>
                <w:szCs w:val="12"/>
              </w:rPr>
              <w:t>mentees</w:t>
            </w:r>
            <w:proofErr w:type="spellEnd"/>
            <w:r w:rsidRPr="00A81796">
              <w:rPr>
                <w:rFonts w:ascii="Roboto" w:eastAsia="Book Antiqua" w:hAnsi="Roboto" w:cstheme="minorBidi"/>
                <w:color w:val="000000" w:themeColor="text1"/>
                <w:sz w:val="12"/>
                <w:szCs w:val="12"/>
              </w:rPr>
              <w:t>, especialmente en términos de su desarrollo académico y profesional, y su percepción de apoyo en temas de equidad de género.</w:t>
            </w:r>
          </w:p>
        </w:tc>
        <w:tc>
          <w:tcPr>
            <w:tcW w:w="918" w:type="dxa"/>
            <w:tcBorders>
              <w:top w:val="single" w:sz="4" w:space="0" w:color="auto"/>
              <w:left w:val="nil"/>
              <w:bottom w:val="single" w:sz="4" w:space="0" w:color="auto"/>
              <w:right w:val="single" w:sz="4" w:space="0" w:color="auto"/>
            </w:tcBorders>
            <w:vAlign w:val="center"/>
          </w:tcPr>
          <w:p w14:paraId="02103233" w14:textId="1CF3D610" w:rsidR="00A81796" w:rsidRPr="00F67695" w:rsidRDefault="00A81796" w:rsidP="00A81796">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Reportes de desempeño</w:t>
            </w:r>
          </w:p>
        </w:tc>
        <w:tc>
          <w:tcPr>
            <w:tcW w:w="505" w:type="dxa"/>
            <w:tcBorders>
              <w:top w:val="single" w:sz="4" w:space="0" w:color="auto"/>
              <w:left w:val="single" w:sz="4" w:space="0" w:color="auto"/>
              <w:bottom w:val="single" w:sz="4" w:space="0" w:color="auto"/>
              <w:right w:val="single" w:sz="4" w:space="0" w:color="auto"/>
            </w:tcBorders>
            <w:vAlign w:val="center"/>
          </w:tcPr>
          <w:p w14:paraId="42628659" w14:textId="6F2A65E6"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58C8EA89" w14:textId="48940910"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2EDA7152" w14:textId="722C82DA"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505" w:type="dxa"/>
            <w:tcBorders>
              <w:top w:val="single" w:sz="4" w:space="0" w:color="auto"/>
              <w:left w:val="single" w:sz="4" w:space="0" w:color="auto"/>
              <w:bottom w:val="single" w:sz="4" w:space="0" w:color="auto"/>
              <w:right w:val="single" w:sz="4" w:space="0" w:color="auto"/>
            </w:tcBorders>
            <w:vAlign w:val="center"/>
          </w:tcPr>
          <w:p w14:paraId="0D3A31AE" w14:textId="30A4CF72"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32</w:t>
            </w:r>
          </w:p>
        </w:tc>
        <w:tc>
          <w:tcPr>
            <w:tcW w:w="907" w:type="dxa"/>
            <w:tcBorders>
              <w:top w:val="single" w:sz="4" w:space="0" w:color="auto"/>
              <w:left w:val="single" w:sz="4" w:space="0" w:color="auto"/>
              <w:bottom w:val="single" w:sz="4" w:space="0" w:color="auto"/>
              <w:right w:val="single" w:sz="4" w:space="0" w:color="auto"/>
            </w:tcBorders>
            <w:vAlign w:val="center"/>
          </w:tcPr>
          <w:p w14:paraId="0C90A05A" w14:textId="37A8009E"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vAlign w:val="center"/>
          </w:tcPr>
          <w:p w14:paraId="236462C1" w14:textId="432C77CD"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r>
      <w:tr w:rsidR="00A81796" w:rsidRPr="00F67695" w14:paraId="3A33E299" w14:textId="77777777" w:rsidTr="5130C4B1">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05723241" w14:textId="63F90BBB" w:rsidR="00A81796" w:rsidRDefault="00A81796" w:rsidP="00A81796">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AP</w:t>
            </w:r>
            <w:r>
              <w:rPr>
                <w:rFonts w:ascii="Roboto" w:eastAsia="Book Antiqua" w:hAnsi="Roboto" w:cstheme="minorBidi"/>
                <w:color w:val="000000" w:themeColor="text1"/>
                <w:sz w:val="12"/>
                <w:szCs w:val="12"/>
              </w:rPr>
              <w:t>5</w:t>
            </w:r>
            <w:r w:rsidRPr="00F67695">
              <w:rPr>
                <w:rFonts w:ascii="Roboto" w:eastAsia="Book Antiqua" w:hAnsi="Roboto" w:cstheme="minorBidi"/>
                <w:color w:val="000000" w:themeColor="text1"/>
                <w:sz w:val="12"/>
                <w:szCs w:val="12"/>
              </w:rPr>
              <w:t xml:space="preserve">. Organización del 2° Congreso Nacional “Entre mentoras y </w:t>
            </w:r>
            <w:proofErr w:type="spellStart"/>
            <w:r w:rsidRPr="00F67695">
              <w:rPr>
                <w:rFonts w:ascii="Roboto" w:eastAsia="Book Antiqua" w:hAnsi="Roboto" w:cstheme="minorBidi"/>
                <w:color w:val="000000" w:themeColor="text1"/>
                <w:sz w:val="12"/>
                <w:szCs w:val="12"/>
              </w:rPr>
              <w:t>Mentees</w:t>
            </w:r>
            <w:proofErr w:type="spellEnd"/>
            <w:r w:rsidRPr="00F67695">
              <w:rPr>
                <w:rFonts w:ascii="Roboto" w:eastAsia="Book Antiqua" w:hAnsi="Roboto" w:cstheme="minorBidi"/>
                <w:color w:val="000000" w:themeColor="text1"/>
                <w:sz w:val="12"/>
                <w:szCs w:val="12"/>
              </w:rPr>
              <w:t>”</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08FE8B35" w14:textId="76068E64"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Congreso</w:t>
            </w:r>
          </w:p>
        </w:tc>
        <w:tc>
          <w:tcPr>
            <w:tcW w:w="505" w:type="dxa"/>
            <w:tcBorders>
              <w:top w:val="single" w:sz="4" w:space="0" w:color="auto"/>
              <w:left w:val="single" w:sz="4" w:space="0" w:color="auto"/>
              <w:bottom w:val="single" w:sz="4" w:space="0" w:color="auto"/>
              <w:right w:val="single" w:sz="4" w:space="0" w:color="auto"/>
            </w:tcBorders>
            <w:vAlign w:val="center"/>
          </w:tcPr>
          <w:p w14:paraId="282F2E72" w14:textId="74918AA9"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35159C1D" w14:textId="0E816ACF"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1912D011" w14:textId="15EB52F4"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01C4D341" w14:textId="7FDA269D" w:rsidR="00A81796" w:rsidRPr="00F67695" w:rsidRDefault="00A81796" w:rsidP="00A81796">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vAlign w:val="center"/>
          </w:tcPr>
          <w:p w14:paraId="76E90521" w14:textId="61E5B5EB"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vAlign w:val="center"/>
          </w:tcPr>
          <w:p w14:paraId="6476BCBF" w14:textId="100D34DE" w:rsidR="00A81796" w:rsidRPr="00F67695" w:rsidRDefault="00A81796" w:rsidP="00A81796">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r>
    </w:tbl>
    <w:p w14:paraId="66E52D7B" w14:textId="77777777" w:rsidR="001330C5" w:rsidRPr="00F67695" w:rsidRDefault="001330C5" w:rsidP="001330C5">
      <w:pPr>
        <w:rPr>
          <w:rFonts w:ascii="Roboto" w:eastAsia="Book Antiqua" w:hAnsi="Roboto"/>
          <w:sz w:val="12"/>
          <w:szCs w:val="12"/>
        </w:rPr>
      </w:pPr>
    </w:p>
    <w:p w14:paraId="6B3CD0AD" w14:textId="77777777" w:rsidR="00A81796" w:rsidRDefault="00A81796" w:rsidP="001330C5">
      <w:pPr>
        <w:rPr>
          <w:rFonts w:ascii="Roboto" w:eastAsia="Book Antiqua" w:hAnsi="Roboto"/>
          <w:color w:val="2E74B5" w:themeColor="accent1" w:themeShade="BF"/>
          <w:sz w:val="12"/>
          <w:szCs w:val="12"/>
        </w:rPr>
      </w:pPr>
    </w:p>
    <w:tbl>
      <w:tblPr>
        <w:tblW w:w="7229" w:type="dxa"/>
        <w:tblLayout w:type="fixed"/>
        <w:tblLook w:val="06A0" w:firstRow="1" w:lastRow="0" w:firstColumn="1" w:lastColumn="0" w:noHBand="1" w:noVBand="1"/>
      </w:tblPr>
      <w:tblGrid>
        <w:gridCol w:w="1979"/>
        <w:gridCol w:w="851"/>
        <w:gridCol w:w="4399"/>
      </w:tblGrid>
      <w:tr w:rsidR="00A81796" w:rsidRPr="00F67695" w14:paraId="1DBF6D5D"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6E17AFC8" w14:textId="77777777" w:rsidR="00A81796" w:rsidRPr="00F67695" w:rsidRDefault="00A81796" w:rsidP="00557E22">
            <w:pPr>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Formación integral del estudiante</w:t>
            </w:r>
          </w:p>
        </w:tc>
      </w:tr>
      <w:tr w:rsidR="00A81796" w:rsidRPr="00F67695" w14:paraId="7AC49A3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53D35D3A" w14:textId="77777777" w:rsidR="00A81796" w:rsidRPr="00F67695" w:rsidRDefault="00A81796"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vAlign w:val="center"/>
          </w:tcPr>
          <w:p w14:paraId="6EAC6F1B" w14:textId="77777777" w:rsidR="00A81796" w:rsidRPr="00F67695" w:rsidRDefault="00A81796"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OE05</w:t>
            </w:r>
          </w:p>
        </w:tc>
        <w:tc>
          <w:tcPr>
            <w:tcW w:w="4399" w:type="dxa"/>
            <w:tcBorders>
              <w:top w:val="single" w:sz="4" w:space="0" w:color="auto"/>
              <w:left w:val="single" w:sz="4" w:space="0" w:color="auto"/>
              <w:bottom w:val="single" w:sz="4" w:space="0" w:color="auto"/>
              <w:right w:val="single" w:sz="4" w:space="0" w:color="auto"/>
            </w:tcBorders>
            <w:vAlign w:val="center"/>
          </w:tcPr>
          <w:p w14:paraId="682F545E" w14:textId="77777777" w:rsidR="00A81796" w:rsidRPr="00F67695" w:rsidRDefault="00A81796"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Implementación de estrategias educativas para la promoción de la equidad de género</w:t>
            </w:r>
          </w:p>
        </w:tc>
      </w:tr>
      <w:tr w:rsidR="00A81796" w:rsidRPr="00F67695" w14:paraId="4FEED996"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635C80A0" w14:textId="77777777" w:rsidR="00A81796" w:rsidRPr="00F67695" w:rsidRDefault="00A81796"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vAlign w:val="center"/>
          </w:tcPr>
          <w:p w14:paraId="6EBF5BC1" w14:textId="77777777" w:rsidR="00A81796" w:rsidRPr="00F67695" w:rsidRDefault="00A81796" w:rsidP="00557E22">
            <w:pPr>
              <w:rPr>
                <w:rFonts w:ascii="Roboto" w:hAnsi="Roboto" w:cstheme="minorHAnsi"/>
                <w:sz w:val="12"/>
                <w:szCs w:val="12"/>
              </w:rPr>
            </w:pPr>
            <w:r w:rsidRPr="00F67695">
              <w:rPr>
                <w:rFonts w:ascii="Roboto" w:eastAsia="Book Antiqua" w:hAnsi="Roboto" w:cstheme="minorHAnsi"/>
                <w:color w:val="000000" w:themeColor="text1"/>
                <w:sz w:val="12"/>
                <w:szCs w:val="12"/>
              </w:rPr>
              <w:t>1.5.2</w:t>
            </w:r>
          </w:p>
        </w:tc>
        <w:tc>
          <w:tcPr>
            <w:tcW w:w="4399" w:type="dxa"/>
            <w:tcBorders>
              <w:top w:val="single" w:sz="4" w:space="0" w:color="auto"/>
              <w:left w:val="single" w:sz="4" w:space="0" w:color="auto"/>
              <w:bottom w:val="single" w:sz="4" w:space="0" w:color="auto"/>
              <w:right w:val="single" w:sz="4" w:space="0" w:color="auto"/>
            </w:tcBorders>
            <w:vAlign w:val="center"/>
          </w:tcPr>
          <w:p w14:paraId="3E2FEEF4" w14:textId="77777777" w:rsidR="00A81796" w:rsidRPr="00F67695" w:rsidRDefault="00A81796" w:rsidP="00557E22">
            <w:pPr>
              <w:rPr>
                <w:rFonts w:ascii="Roboto" w:hAnsi="Roboto" w:cstheme="minorHAnsi"/>
                <w:sz w:val="12"/>
                <w:szCs w:val="12"/>
              </w:rPr>
            </w:pPr>
            <w:r w:rsidRPr="00F67695">
              <w:rPr>
                <w:rFonts w:ascii="Roboto" w:eastAsia="Book Antiqua" w:hAnsi="Roboto" w:cstheme="minorHAnsi"/>
                <w:color w:val="000000" w:themeColor="text1"/>
                <w:sz w:val="12"/>
                <w:szCs w:val="12"/>
              </w:rPr>
              <w:t>Crear espacios de discusión y reflexión sobre equidad de género</w:t>
            </w:r>
          </w:p>
        </w:tc>
      </w:tr>
      <w:tr w:rsidR="00A81796" w:rsidRPr="00F67695" w14:paraId="71BDAA2A"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vAlign w:val="center"/>
          </w:tcPr>
          <w:p w14:paraId="191E2C42" w14:textId="77777777" w:rsidR="00A81796" w:rsidRPr="00F67695" w:rsidRDefault="00A81796" w:rsidP="00557E22">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vAlign w:val="center"/>
          </w:tcPr>
          <w:p w14:paraId="35948E82" w14:textId="78FCD632" w:rsidR="00A81796" w:rsidRPr="00F67695" w:rsidRDefault="00A81796"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1.5.2.</w:t>
            </w:r>
            <w:r>
              <w:rPr>
                <w:rFonts w:ascii="Roboto" w:eastAsia="Book Antiqua" w:hAnsi="Roboto" w:cstheme="minorHAnsi"/>
                <w:color w:val="000000" w:themeColor="text1"/>
                <w:sz w:val="12"/>
                <w:szCs w:val="12"/>
              </w:rPr>
              <w:t>3</w:t>
            </w:r>
          </w:p>
        </w:tc>
        <w:tc>
          <w:tcPr>
            <w:tcW w:w="4399" w:type="dxa"/>
            <w:tcBorders>
              <w:top w:val="single" w:sz="4" w:space="0" w:color="auto"/>
              <w:left w:val="single" w:sz="4" w:space="0" w:color="auto"/>
              <w:bottom w:val="single" w:sz="4" w:space="0" w:color="auto"/>
              <w:right w:val="single" w:sz="4" w:space="0" w:color="auto"/>
            </w:tcBorders>
            <w:vAlign w:val="center"/>
          </w:tcPr>
          <w:p w14:paraId="1F2BE35A" w14:textId="0FF5F5BD" w:rsidR="00A81796" w:rsidRPr="00F67695" w:rsidRDefault="00A81796"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w:t>
            </w:r>
            <w:r w:rsidR="00E41BBE" w:rsidRPr="00E41BBE">
              <w:rPr>
                <w:rFonts w:ascii="Roboto" w:eastAsia="Book Antiqua" w:hAnsi="Roboto" w:cstheme="minorHAnsi"/>
                <w:color w:val="000000" w:themeColor="text1"/>
                <w:sz w:val="12"/>
                <w:szCs w:val="12"/>
              </w:rPr>
              <w:t>Fomento de clubes y grupos de discusión estudiantiles</w:t>
            </w:r>
          </w:p>
        </w:tc>
      </w:tr>
    </w:tbl>
    <w:p w14:paraId="030D02F6" w14:textId="77777777" w:rsidR="00A81796" w:rsidRDefault="00A81796" w:rsidP="001330C5">
      <w:pPr>
        <w:rPr>
          <w:rFonts w:ascii="Roboto" w:eastAsia="Book Antiqua" w:hAnsi="Roboto"/>
          <w:color w:val="2E74B5" w:themeColor="accent1" w:themeShade="BF"/>
          <w:sz w:val="12"/>
          <w:szCs w:val="12"/>
        </w:rPr>
      </w:pPr>
    </w:p>
    <w:tbl>
      <w:tblPr>
        <w:tblW w:w="7252" w:type="dxa"/>
        <w:tblLayout w:type="fixed"/>
        <w:tblLook w:val="06A0" w:firstRow="1" w:lastRow="0" w:firstColumn="1" w:lastColumn="0" w:noHBand="1" w:noVBand="1"/>
      </w:tblPr>
      <w:tblGrid>
        <w:gridCol w:w="1990"/>
        <w:gridCol w:w="918"/>
        <w:gridCol w:w="505"/>
        <w:gridCol w:w="505"/>
        <w:gridCol w:w="505"/>
        <w:gridCol w:w="505"/>
        <w:gridCol w:w="907"/>
        <w:gridCol w:w="1417"/>
      </w:tblGrid>
      <w:tr w:rsidR="00A81796" w:rsidRPr="00F67695" w14:paraId="78EC4A1C"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31DF39C"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2F17668A"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FC57ED3"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469F2218"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1EBCA75"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DC2DF3E" w14:textId="77777777" w:rsidR="00A81796" w:rsidRPr="00F67695" w:rsidRDefault="00A81796"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27FB2737" w14:textId="77777777" w:rsidR="00A81796" w:rsidRPr="00F67695" w:rsidRDefault="00A81796" w:rsidP="00557E22">
            <w:pPr>
              <w:ind w:left="-77"/>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91C2CB7" w14:textId="77777777" w:rsidR="00A81796" w:rsidRPr="00F67695" w:rsidRDefault="00A81796"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A81796" w:rsidRPr="00F67695" w14:paraId="014BD202"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1BE40803" w14:textId="4AAB5DAB" w:rsidR="00A81796" w:rsidRPr="00F67695" w:rsidRDefault="00A81796"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00E41BBE" w:rsidRPr="00E41BBE">
              <w:rPr>
                <w:rFonts w:ascii="Roboto" w:eastAsia="Book Antiqua" w:hAnsi="Roboto" w:cstheme="minorBidi"/>
                <w:color w:val="000000" w:themeColor="text1"/>
                <w:sz w:val="12"/>
                <w:szCs w:val="12"/>
              </w:rPr>
              <w:t>Proporcionar recursos y apoyo institucional para que los estudiantes puedan formar clubes y grupos de discusión dedicados a la equidad de género en la educación y STEM</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16142E0A" w14:textId="5216F752" w:rsidR="00A81796" w:rsidRPr="00F67695" w:rsidRDefault="00D25D76" w:rsidP="00557E22">
            <w:pPr>
              <w:jc w:val="center"/>
              <w:rPr>
                <w:rFonts w:ascii="Roboto" w:eastAsia="Book Antiqua" w:hAnsi="Roboto" w:cstheme="minorHAnsi"/>
                <w:color w:val="000000" w:themeColor="text1"/>
                <w:sz w:val="12"/>
                <w:szCs w:val="12"/>
              </w:rPr>
            </w:pPr>
            <w:r>
              <w:rPr>
                <w:rFonts w:ascii="Roboto" w:eastAsia="Book Antiqua" w:hAnsi="Roboto" w:cstheme="minorBidi"/>
                <w:color w:val="000000" w:themeColor="text1"/>
                <w:sz w:val="12"/>
                <w:szCs w:val="12"/>
              </w:rPr>
              <w:t>C</w:t>
            </w:r>
            <w:r w:rsidRPr="00E41BBE">
              <w:rPr>
                <w:rFonts w:ascii="Roboto" w:eastAsia="Book Antiqua" w:hAnsi="Roboto" w:cstheme="minorBidi"/>
                <w:color w:val="000000" w:themeColor="text1"/>
                <w:sz w:val="12"/>
                <w:szCs w:val="12"/>
              </w:rPr>
              <w:t>lubes y grupos</w:t>
            </w:r>
          </w:p>
        </w:tc>
        <w:tc>
          <w:tcPr>
            <w:tcW w:w="505" w:type="dxa"/>
            <w:tcBorders>
              <w:top w:val="single" w:sz="4" w:space="0" w:color="auto"/>
              <w:left w:val="single" w:sz="4" w:space="0" w:color="auto"/>
              <w:bottom w:val="single" w:sz="4" w:space="0" w:color="auto"/>
              <w:right w:val="single" w:sz="4" w:space="0" w:color="auto"/>
            </w:tcBorders>
            <w:vAlign w:val="center"/>
          </w:tcPr>
          <w:p w14:paraId="1F36EC08" w14:textId="77777777" w:rsidR="00A81796" w:rsidRPr="00F67695" w:rsidRDefault="00A81796"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1909C3CD" w14:textId="77777777" w:rsidR="00A81796" w:rsidRPr="00F67695" w:rsidRDefault="00A81796"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26A96199" w14:textId="77777777" w:rsidR="00A81796" w:rsidRPr="00F67695" w:rsidRDefault="00A81796"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4B11E10E" w14:textId="77777777" w:rsidR="00A81796" w:rsidRPr="00F67695" w:rsidRDefault="00A81796"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07F3B1F4" w14:textId="740809F9" w:rsidR="00A81796" w:rsidRPr="00F67695" w:rsidRDefault="00E41BB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2866EB96" w14:textId="77777777" w:rsidR="00A81796" w:rsidRDefault="00E41BB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2AFE8548" w14:textId="1BFA4ECF" w:rsidR="00E41BBE" w:rsidRPr="00F67695" w:rsidRDefault="00E41BB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E41BBE" w:rsidRPr="00F67695" w14:paraId="0A9B7C91"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54C448B4" w14:textId="01699461" w:rsidR="00E41BBE" w:rsidRDefault="00E41BBE" w:rsidP="00E41BBE">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Pr="00E41BBE">
              <w:rPr>
                <w:rFonts w:ascii="Roboto" w:eastAsia="Book Antiqua" w:hAnsi="Roboto" w:cstheme="minorBidi"/>
                <w:color w:val="000000" w:themeColor="text1"/>
                <w:sz w:val="12"/>
                <w:szCs w:val="12"/>
              </w:rPr>
              <w:t>Asegurar que los clubes y grupos tengan acceso a espacios adecuados para reunirse, tanto en el campus como en plataformas virtuales</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09260127" w14:textId="7D3ECA51"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Gestión de </w:t>
            </w:r>
            <w:r w:rsidR="00621779">
              <w:rPr>
                <w:rFonts w:ascii="Roboto" w:eastAsia="Book Antiqua" w:hAnsi="Roboto" w:cstheme="minorHAnsi"/>
                <w:color w:val="000000" w:themeColor="text1"/>
                <w:sz w:val="12"/>
                <w:szCs w:val="12"/>
              </w:rPr>
              <w:t>espacios</w:t>
            </w:r>
          </w:p>
        </w:tc>
        <w:tc>
          <w:tcPr>
            <w:tcW w:w="505" w:type="dxa"/>
            <w:tcBorders>
              <w:top w:val="single" w:sz="4" w:space="0" w:color="auto"/>
              <w:left w:val="single" w:sz="4" w:space="0" w:color="auto"/>
              <w:bottom w:val="single" w:sz="4" w:space="0" w:color="auto"/>
              <w:right w:val="single" w:sz="4" w:space="0" w:color="auto"/>
            </w:tcBorders>
            <w:vAlign w:val="center"/>
          </w:tcPr>
          <w:p w14:paraId="1206F95B" w14:textId="77777777" w:rsidR="00E41BBE" w:rsidRPr="00F67695" w:rsidRDefault="00E41BBE"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3098D6C6" w14:textId="77777777" w:rsidR="00E41BBE" w:rsidRPr="00F67695" w:rsidRDefault="00E41BBE"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7274450A" w14:textId="77777777" w:rsidR="00E41BBE" w:rsidRPr="00F67695" w:rsidRDefault="00E41BBE"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71898C09" w14:textId="77777777" w:rsidR="00E41BBE" w:rsidRPr="00F67695" w:rsidRDefault="00E41BBE"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44CE3BC4" w14:textId="28A9CF5E"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15851BF2" w14:textId="77777777" w:rsidR="00E41BBE"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36D7A9D7" w14:textId="2E8DE1BD"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E41BBE" w:rsidRPr="00F67695" w14:paraId="5FF200A5"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0A0689E4" w14:textId="5BBFB656" w:rsidR="00E41BBE" w:rsidRDefault="00E41BBE" w:rsidP="00E41BBE">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Pr="00E41BBE">
              <w:rPr>
                <w:rFonts w:ascii="Roboto" w:eastAsia="Book Antiqua" w:hAnsi="Roboto" w:cstheme="minorBidi"/>
                <w:color w:val="000000" w:themeColor="text1"/>
                <w:sz w:val="12"/>
                <w:szCs w:val="12"/>
              </w:rPr>
              <w:t>Fomentar la colaboración entre diferentes clubes y grupos de discusión mediante la organización de actividades conjuntas, como debates, talleres y proyectos comunitarios</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37E4A0AF" w14:textId="24F9A102"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Bidi"/>
                <w:color w:val="000000" w:themeColor="text1"/>
                <w:sz w:val="12"/>
                <w:szCs w:val="12"/>
              </w:rPr>
              <w:t>A</w:t>
            </w:r>
            <w:r w:rsidRPr="00E41BBE">
              <w:rPr>
                <w:rFonts w:ascii="Roboto" w:eastAsia="Book Antiqua" w:hAnsi="Roboto" w:cstheme="minorBidi"/>
                <w:color w:val="000000" w:themeColor="text1"/>
                <w:sz w:val="12"/>
                <w:szCs w:val="12"/>
              </w:rPr>
              <w:t>ctividades</w:t>
            </w:r>
          </w:p>
        </w:tc>
        <w:tc>
          <w:tcPr>
            <w:tcW w:w="505" w:type="dxa"/>
            <w:tcBorders>
              <w:top w:val="single" w:sz="4" w:space="0" w:color="auto"/>
              <w:left w:val="single" w:sz="4" w:space="0" w:color="auto"/>
              <w:bottom w:val="single" w:sz="4" w:space="0" w:color="auto"/>
              <w:right w:val="single" w:sz="4" w:space="0" w:color="auto"/>
            </w:tcBorders>
            <w:vAlign w:val="center"/>
          </w:tcPr>
          <w:p w14:paraId="58F51D88" w14:textId="1B664AC2"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E7AE0F1" w14:textId="3E4EA4A8"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5B146507" w14:textId="6A0F9300"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38749177" w14:textId="72875C43"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6AFD467D" w14:textId="2726BC6A"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1416F76B" w14:textId="77777777" w:rsidR="00E41BBE"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11861576" w14:textId="501E6D3B"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r w:rsidR="00E41BBE" w:rsidRPr="00F67695" w14:paraId="6D257587"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620F9D4B" w14:textId="7B639B7F" w:rsidR="00E41BBE" w:rsidRDefault="00E41BBE" w:rsidP="00E41BBE">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AP4. </w:t>
            </w:r>
            <w:r w:rsidRPr="00E41BBE">
              <w:rPr>
                <w:rFonts w:ascii="Roboto" w:eastAsia="Book Antiqua" w:hAnsi="Roboto" w:cstheme="minorBidi"/>
                <w:color w:val="000000" w:themeColor="text1"/>
                <w:sz w:val="12"/>
                <w:szCs w:val="12"/>
              </w:rPr>
              <w:t>Ayudar a los clubes y grupos a promocionarse y atraer nuevos miembros, especialmente entre estudiantes de STEM y otros programas académicos</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0C1240E8" w14:textId="281278F1"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Acciones de difusión</w:t>
            </w:r>
          </w:p>
        </w:tc>
        <w:tc>
          <w:tcPr>
            <w:tcW w:w="505" w:type="dxa"/>
            <w:tcBorders>
              <w:top w:val="single" w:sz="4" w:space="0" w:color="auto"/>
              <w:left w:val="single" w:sz="4" w:space="0" w:color="auto"/>
              <w:bottom w:val="single" w:sz="4" w:space="0" w:color="auto"/>
              <w:right w:val="single" w:sz="4" w:space="0" w:color="auto"/>
            </w:tcBorders>
            <w:vAlign w:val="center"/>
          </w:tcPr>
          <w:p w14:paraId="3350C505" w14:textId="67B68C77"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3CA32842" w14:textId="6137A60B"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5A4C44D7" w14:textId="2EE9D4A8"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3AF9D648" w14:textId="5B8FF0A5" w:rsidR="00E41BBE" w:rsidRPr="00F67695" w:rsidRDefault="00D25D76" w:rsidP="00E41BBE">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1D9E4A65" w14:textId="4510B68D"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2D380A61" w14:textId="77777777" w:rsidR="00E41BBE"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DGSE</w:t>
            </w:r>
          </w:p>
          <w:p w14:paraId="5C98CE0B" w14:textId="59F2E5D5" w:rsidR="00E41BBE" w:rsidRPr="00F67695" w:rsidRDefault="00E41BBE" w:rsidP="00E41BB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CGTIC</w:t>
            </w:r>
          </w:p>
        </w:tc>
      </w:tr>
    </w:tbl>
    <w:p w14:paraId="539E44E5" w14:textId="77777777" w:rsidR="00A81796" w:rsidRDefault="00A81796" w:rsidP="001330C5">
      <w:pPr>
        <w:rPr>
          <w:rFonts w:ascii="Roboto" w:eastAsia="Book Antiqua" w:hAnsi="Roboto"/>
          <w:color w:val="2E74B5" w:themeColor="accent1" w:themeShade="BF"/>
          <w:sz w:val="12"/>
          <w:szCs w:val="12"/>
        </w:rPr>
      </w:pPr>
    </w:p>
    <w:p w14:paraId="244DF6C2" w14:textId="4E5F6C0F" w:rsidR="00EB0E37" w:rsidRPr="00F67695" w:rsidRDefault="00D3065E" w:rsidP="001330C5">
      <w:pPr>
        <w:rPr>
          <w:rFonts w:ascii="Roboto" w:eastAsiaTheme="minorHAnsi" w:hAnsi="Roboto"/>
          <w:sz w:val="12"/>
          <w:szCs w:val="12"/>
        </w:rPr>
      </w:pPr>
      <w:r w:rsidRPr="00F67695">
        <w:rPr>
          <w:rFonts w:ascii="Roboto" w:eastAsia="Book Antiqua" w:hAnsi="Roboto"/>
          <w:color w:val="2E74B5" w:themeColor="accent1" w:themeShade="BF"/>
          <w:sz w:val="12"/>
          <w:szCs w:val="12"/>
        </w:rPr>
        <w:fldChar w:fldCharType="begin"/>
      </w:r>
      <w:r w:rsidRPr="00F67695">
        <w:rPr>
          <w:rFonts w:ascii="Roboto" w:eastAsia="Book Antiqua" w:hAnsi="Roboto"/>
          <w:sz w:val="12"/>
          <w:szCs w:val="12"/>
        </w:rPr>
        <w:instrText xml:space="preserve"> LINK </w:instrText>
      </w:r>
      <w:r w:rsidR="00FE2ACC">
        <w:rPr>
          <w:rFonts w:ascii="Roboto" w:eastAsia="Book Antiqua" w:hAnsi="Roboto"/>
          <w:sz w:val="12"/>
          <w:szCs w:val="12"/>
        </w:rPr>
        <w:instrText xml:space="preserve">Excel.Sheet.12 "C:\\Users\\HUAWEI\\Downloads\\FORMATO DE TABLAS _DGSE_Ejes_07_03_2024.xlsx" Eje1!F170C1:F177C10 </w:instrText>
      </w:r>
      <w:r w:rsidRPr="00F67695">
        <w:rPr>
          <w:rFonts w:ascii="Roboto" w:eastAsia="Book Antiqua" w:hAnsi="Roboto"/>
          <w:sz w:val="12"/>
          <w:szCs w:val="12"/>
        </w:rPr>
        <w:instrText xml:space="preserve">\a \f 4 \h  \* MERGEFORMAT </w:instrText>
      </w:r>
      <w:r w:rsidRPr="00F67695">
        <w:rPr>
          <w:rFonts w:ascii="Roboto" w:eastAsia="Book Antiqua" w:hAnsi="Roboto"/>
          <w:color w:val="2E74B5" w:themeColor="accent1" w:themeShade="BF"/>
          <w:sz w:val="12"/>
          <w:szCs w:val="12"/>
        </w:rPr>
        <w:fldChar w:fldCharType="separate"/>
      </w:r>
    </w:p>
    <w:tbl>
      <w:tblPr>
        <w:tblW w:w="5040" w:type="pct"/>
        <w:tblCellMar>
          <w:left w:w="70" w:type="dxa"/>
          <w:right w:w="70" w:type="dxa"/>
        </w:tblCellMar>
        <w:tblLook w:val="04A0" w:firstRow="1" w:lastRow="0" w:firstColumn="1" w:lastColumn="0" w:noHBand="0" w:noVBand="1"/>
      </w:tblPr>
      <w:tblGrid>
        <w:gridCol w:w="1980"/>
        <w:gridCol w:w="850"/>
        <w:gridCol w:w="4400"/>
      </w:tblGrid>
      <w:tr w:rsidR="00662214" w:rsidRPr="00F67695" w14:paraId="4A9B2DE8" w14:textId="77777777" w:rsidTr="00CE1A6D">
        <w:trPr>
          <w:divId w:val="1262226612"/>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588A3EE1" w14:textId="3F727060" w:rsidR="00EB0E37" w:rsidRPr="00F67695" w:rsidRDefault="00EB0E37" w:rsidP="00EB0E37">
            <w:pPr>
              <w:jc w:val="center"/>
              <w:rPr>
                <w:rFonts w:ascii="Roboto" w:hAnsi="Roboto" w:cstheme="minorHAnsi"/>
                <w:b/>
                <w:bCs/>
                <w:color w:val="FFFFFF" w:themeColor="background1"/>
                <w:sz w:val="12"/>
                <w:szCs w:val="12"/>
                <w:lang w:eastAsia="es-MX"/>
              </w:rPr>
            </w:pPr>
            <w:r w:rsidRPr="00F67695">
              <w:rPr>
                <w:rFonts w:ascii="Roboto" w:hAnsi="Roboto" w:cstheme="minorHAnsi"/>
                <w:b/>
                <w:bCs/>
                <w:color w:val="FFFFFF" w:themeColor="background1"/>
                <w:sz w:val="12"/>
                <w:szCs w:val="12"/>
                <w:lang w:eastAsia="es-MX"/>
              </w:rPr>
              <w:t>Formación integral del estudiante</w:t>
            </w:r>
          </w:p>
        </w:tc>
      </w:tr>
      <w:tr w:rsidR="00EB0E37" w:rsidRPr="00F67695" w14:paraId="4329CE7D" w14:textId="77777777" w:rsidTr="00CE1A6D">
        <w:trPr>
          <w:divId w:val="1262226612"/>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E3CF3E6"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 xml:space="preserve">Eje   </w:t>
            </w:r>
          </w:p>
        </w:tc>
        <w:tc>
          <w:tcPr>
            <w:tcW w:w="588" w:type="pct"/>
            <w:tcBorders>
              <w:top w:val="nil"/>
              <w:left w:val="nil"/>
              <w:bottom w:val="single" w:sz="4" w:space="0" w:color="auto"/>
              <w:right w:val="single" w:sz="4" w:space="0" w:color="auto"/>
            </w:tcBorders>
            <w:shd w:val="clear" w:color="auto" w:fill="auto"/>
            <w:vAlign w:val="center"/>
            <w:hideMark/>
          </w:tcPr>
          <w:p w14:paraId="4365977F"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2B71ADEB" w14:textId="77777777" w:rsidR="00EB0E37" w:rsidRPr="00F67695" w:rsidRDefault="00EB0E37" w:rsidP="009E5C9A">
            <w:pPr>
              <w:rPr>
                <w:rFonts w:ascii="Roboto" w:hAnsi="Roboto" w:cstheme="minorHAnsi"/>
                <w:sz w:val="12"/>
                <w:szCs w:val="12"/>
                <w:lang w:eastAsia="es-MX"/>
              </w:rPr>
            </w:pPr>
            <w:r w:rsidRPr="00F67695">
              <w:rPr>
                <w:rFonts w:ascii="Roboto" w:hAnsi="Roboto" w:cstheme="minorHAnsi"/>
                <w:sz w:val="12"/>
                <w:szCs w:val="12"/>
                <w:lang w:eastAsia="es-MX"/>
              </w:rPr>
              <w:t>Formación integral del estudiante</w:t>
            </w:r>
          </w:p>
        </w:tc>
      </w:tr>
      <w:tr w:rsidR="00EB0E37" w:rsidRPr="00F67695" w14:paraId="3010F868" w14:textId="77777777" w:rsidTr="00CE1A6D">
        <w:trPr>
          <w:divId w:val="1262226612"/>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5E35B24"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Objetivo</w:t>
            </w:r>
          </w:p>
        </w:tc>
        <w:tc>
          <w:tcPr>
            <w:tcW w:w="588" w:type="pct"/>
            <w:tcBorders>
              <w:top w:val="nil"/>
              <w:left w:val="nil"/>
              <w:bottom w:val="single" w:sz="4" w:space="0" w:color="auto"/>
              <w:right w:val="single" w:sz="4" w:space="0" w:color="auto"/>
            </w:tcBorders>
            <w:shd w:val="clear" w:color="auto" w:fill="auto"/>
            <w:vAlign w:val="center"/>
            <w:hideMark/>
          </w:tcPr>
          <w:p w14:paraId="6E2C43B9"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OE04</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332F13A2"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Implementar estrategias educativas para la promoción de la equidad de género</w:t>
            </w:r>
          </w:p>
        </w:tc>
      </w:tr>
      <w:tr w:rsidR="00EB0E37" w:rsidRPr="00F67695" w14:paraId="56C82DED" w14:textId="77777777" w:rsidTr="00CE1A6D">
        <w:trPr>
          <w:divId w:val="1262226612"/>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6167D5C" w14:textId="77777777"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Estrategia</w:t>
            </w:r>
          </w:p>
        </w:tc>
        <w:tc>
          <w:tcPr>
            <w:tcW w:w="588" w:type="pct"/>
            <w:tcBorders>
              <w:top w:val="nil"/>
              <w:left w:val="nil"/>
              <w:bottom w:val="single" w:sz="4" w:space="0" w:color="auto"/>
              <w:right w:val="single" w:sz="4" w:space="0" w:color="auto"/>
            </w:tcBorders>
            <w:shd w:val="clear" w:color="auto" w:fill="auto"/>
            <w:vAlign w:val="center"/>
            <w:hideMark/>
          </w:tcPr>
          <w:p w14:paraId="77D3E226" w14:textId="47BEDBDF" w:rsidR="00EB0E37" w:rsidRPr="00F67695" w:rsidRDefault="006579B0" w:rsidP="00EB0E37">
            <w:pPr>
              <w:rPr>
                <w:rFonts w:ascii="Roboto" w:hAnsi="Roboto" w:cstheme="minorHAnsi"/>
                <w:sz w:val="12"/>
                <w:szCs w:val="12"/>
                <w:lang w:eastAsia="es-MX"/>
              </w:rPr>
            </w:pPr>
            <w:r w:rsidRPr="00F67695">
              <w:rPr>
                <w:rFonts w:ascii="Roboto" w:hAnsi="Roboto" w:cstheme="minorHAnsi"/>
                <w:sz w:val="12"/>
                <w:szCs w:val="12"/>
                <w:lang w:eastAsia="es-MX"/>
              </w:rPr>
              <w:t>1.5.4</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1697C0B2" w14:textId="66F4781C"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Programas de apoyo</w:t>
            </w:r>
          </w:p>
        </w:tc>
      </w:tr>
      <w:tr w:rsidR="00EB0E37" w:rsidRPr="00F67695" w14:paraId="38BFD3FC" w14:textId="77777777" w:rsidTr="00CE1A6D">
        <w:trPr>
          <w:divId w:val="1262226612"/>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896BEF4" w14:textId="1B2E7659" w:rsidR="00EB0E37" w:rsidRPr="00F67695" w:rsidRDefault="00FE487B" w:rsidP="00EB0E37">
            <w:pPr>
              <w:rPr>
                <w:rFonts w:ascii="Roboto" w:hAnsi="Roboto" w:cstheme="minorHAnsi"/>
                <w:sz w:val="12"/>
                <w:szCs w:val="12"/>
                <w:lang w:eastAsia="es-MX"/>
              </w:rPr>
            </w:pPr>
            <w:r w:rsidRPr="00F67695">
              <w:rPr>
                <w:rFonts w:ascii="Roboto" w:hAnsi="Roboto" w:cstheme="minorHAnsi"/>
                <w:sz w:val="12"/>
                <w:szCs w:val="12"/>
                <w:lang w:eastAsia="es-MX"/>
              </w:rPr>
              <w:t>línea</w:t>
            </w:r>
            <w:r w:rsidR="00EB0E37" w:rsidRPr="00F67695">
              <w:rPr>
                <w:rFonts w:ascii="Roboto" w:hAnsi="Roboto" w:cstheme="minorHAnsi"/>
                <w:sz w:val="12"/>
                <w:szCs w:val="12"/>
                <w:lang w:eastAsia="es-MX"/>
              </w:rPr>
              <w:t xml:space="preserve"> de </w:t>
            </w:r>
            <w:r w:rsidRPr="00F67695">
              <w:rPr>
                <w:rFonts w:ascii="Roboto" w:hAnsi="Roboto" w:cstheme="minorHAnsi"/>
                <w:sz w:val="12"/>
                <w:szCs w:val="12"/>
                <w:lang w:eastAsia="es-MX"/>
              </w:rPr>
              <w:t>acción</w:t>
            </w:r>
          </w:p>
        </w:tc>
        <w:tc>
          <w:tcPr>
            <w:tcW w:w="588" w:type="pct"/>
            <w:tcBorders>
              <w:top w:val="nil"/>
              <w:left w:val="nil"/>
              <w:bottom w:val="single" w:sz="4" w:space="0" w:color="auto"/>
              <w:right w:val="single" w:sz="4" w:space="0" w:color="auto"/>
            </w:tcBorders>
            <w:shd w:val="clear" w:color="auto" w:fill="auto"/>
            <w:vAlign w:val="center"/>
          </w:tcPr>
          <w:p w14:paraId="2A287906" w14:textId="37DA3EAB" w:rsidR="00EB0E37" w:rsidRPr="00F67695" w:rsidRDefault="003979B7" w:rsidP="00EB0E37">
            <w:pPr>
              <w:rPr>
                <w:rFonts w:ascii="Roboto" w:hAnsi="Roboto" w:cstheme="minorHAnsi"/>
                <w:sz w:val="12"/>
                <w:szCs w:val="12"/>
                <w:lang w:eastAsia="es-MX"/>
              </w:rPr>
            </w:pPr>
            <w:r w:rsidRPr="00F67695">
              <w:rPr>
                <w:rFonts w:ascii="Roboto" w:hAnsi="Roboto" w:cstheme="minorHAnsi"/>
                <w:sz w:val="12"/>
                <w:szCs w:val="12"/>
                <w:lang w:eastAsia="es-MX"/>
              </w:rPr>
              <w:t>1.5.4.2</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6DB7A19C" w14:textId="51227383" w:rsidR="00EB0E37" w:rsidRPr="00F67695" w:rsidRDefault="00EB0E37" w:rsidP="00EB0E37">
            <w:pPr>
              <w:rPr>
                <w:rFonts w:ascii="Roboto" w:hAnsi="Roboto" w:cstheme="minorHAnsi"/>
                <w:sz w:val="12"/>
                <w:szCs w:val="12"/>
                <w:lang w:eastAsia="es-MX"/>
              </w:rPr>
            </w:pPr>
            <w:r w:rsidRPr="00F67695">
              <w:rPr>
                <w:rFonts w:ascii="Roboto" w:hAnsi="Roboto" w:cstheme="minorHAnsi"/>
                <w:sz w:val="12"/>
                <w:szCs w:val="12"/>
                <w:lang w:eastAsia="es-MX"/>
              </w:rPr>
              <w:t>Implementación de actividades de apoyo emocional</w:t>
            </w:r>
          </w:p>
        </w:tc>
      </w:tr>
    </w:tbl>
    <w:p w14:paraId="007A27C9" w14:textId="77777777" w:rsidR="001330C5" w:rsidRPr="00F67695" w:rsidRDefault="001330C5">
      <w:pPr>
        <w:divId w:val="1262226612"/>
        <w:rPr>
          <w:rFonts w:ascii="Roboto" w:hAnsi="Roboto"/>
          <w:sz w:val="12"/>
          <w:szCs w:val="12"/>
        </w:rPr>
      </w:pPr>
    </w:p>
    <w:tbl>
      <w:tblPr>
        <w:tblW w:w="5000" w:type="pct"/>
        <w:tblCellMar>
          <w:left w:w="70" w:type="dxa"/>
          <w:right w:w="70" w:type="dxa"/>
        </w:tblCellMar>
        <w:tblLook w:val="04A0" w:firstRow="1" w:lastRow="0" w:firstColumn="1" w:lastColumn="0" w:noHBand="0" w:noVBand="1"/>
      </w:tblPr>
      <w:tblGrid>
        <w:gridCol w:w="1973"/>
        <w:gridCol w:w="975"/>
        <w:gridCol w:w="542"/>
        <w:gridCol w:w="467"/>
        <w:gridCol w:w="467"/>
        <w:gridCol w:w="467"/>
        <w:gridCol w:w="886"/>
        <w:gridCol w:w="1391"/>
      </w:tblGrid>
      <w:tr w:rsidR="00662214" w:rsidRPr="00F67695" w14:paraId="31A06E47" w14:textId="77777777" w:rsidTr="00621779">
        <w:trPr>
          <w:divId w:val="1262226612"/>
          <w:trHeight w:val="550"/>
        </w:trPr>
        <w:tc>
          <w:tcPr>
            <w:tcW w:w="1376"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04AA205C"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Actividades Particulares</w:t>
            </w:r>
          </w:p>
        </w:tc>
        <w:tc>
          <w:tcPr>
            <w:tcW w:w="68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DA821C5"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Metas</w:t>
            </w:r>
          </w:p>
        </w:tc>
        <w:tc>
          <w:tcPr>
            <w:tcW w:w="378"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6244CD3"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2023</w:t>
            </w:r>
          </w:p>
        </w:tc>
        <w:tc>
          <w:tcPr>
            <w:tcW w:w="32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9A3EE5B"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2024</w:t>
            </w:r>
          </w:p>
        </w:tc>
        <w:tc>
          <w:tcPr>
            <w:tcW w:w="32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0FBD945"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2025</w:t>
            </w:r>
          </w:p>
        </w:tc>
        <w:tc>
          <w:tcPr>
            <w:tcW w:w="32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8CB1F75"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2026</w:t>
            </w:r>
          </w:p>
        </w:tc>
        <w:tc>
          <w:tcPr>
            <w:tcW w:w="618"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3829ADA" w14:textId="77777777" w:rsidR="00EB0E37" w:rsidRPr="00F67695" w:rsidRDefault="00EB0E37" w:rsidP="00EB0E37">
            <w:pPr>
              <w:jc w:val="center"/>
              <w:rPr>
                <w:rFonts w:ascii="Roboto" w:hAnsi="Roboto" w:cstheme="minorHAnsi"/>
                <w:b/>
                <w:bCs/>
                <w:sz w:val="12"/>
                <w:szCs w:val="12"/>
                <w:lang w:eastAsia="es-MX"/>
              </w:rPr>
            </w:pPr>
            <w:r w:rsidRPr="00F67695">
              <w:rPr>
                <w:rFonts w:ascii="Roboto" w:hAnsi="Roboto" w:cstheme="minorHAnsi"/>
                <w:b/>
                <w:bCs/>
                <w:sz w:val="12"/>
                <w:szCs w:val="12"/>
                <w:lang w:eastAsia="es-MX"/>
              </w:rPr>
              <w:t>Responsable</w:t>
            </w:r>
          </w:p>
        </w:tc>
        <w:tc>
          <w:tcPr>
            <w:tcW w:w="97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47B84C0" w14:textId="77777777" w:rsidR="00EB0E37" w:rsidRPr="00F67695" w:rsidRDefault="00EB0E37" w:rsidP="00EB0E37">
            <w:pPr>
              <w:rPr>
                <w:rFonts w:ascii="Roboto" w:hAnsi="Roboto" w:cstheme="minorHAnsi"/>
                <w:b/>
                <w:bCs/>
                <w:sz w:val="12"/>
                <w:szCs w:val="12"/>
                <w:lang w:eastAsia="es-MX"/>
              </w:rPr>
            </w:pPr>
            <w:r w:rsidRPr="00F67695">
              <w:rPr>
                <w:rFonts w:ascii="Roboto" w:hAnsi="Roboto" w:cstheme="minorHAnsi"/>
                <w:b/>
                <w:bCs/>
                <w:sz w:val="12"/>
                <w:szCs w:val="12"/>
                <w:lang w:eastAsia="es-MX"/>
              </w:rPr>
              <w:t>Corresponsable</w:t>
            </w:r>
          </w:p>
        </w:tc>
      </w:tr>
      <w:tr w:rsidR="00662214" w:rsidRPr="00F67695" w14:paraId="226608F5" w14:textId="77777777" w:rsidTr="00621779">
        <w:trPr>
          <w:divId w:val="1262226612"/>
          <w:trHeight w:val="603"/>
        </w:trPr>
        <w:tc>
          <w:tcPr>
            <w:tcW w:w="1376"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2B359EE" w14:textId="45C32A1C" w:rsidR="00EB0E37" w:rsidRPr="00F67695" w:rsidRDefault="0036510C" w:rsidP="00662214">
            <w:pPr>
              <w:jc w:val="both"/>
              <w:rPr>
                <w:rFonts w:ascii="Roboto" w:hAnsi="Roboto" w:cstheme="minorHAnsi"/>
                <w:sz w:val="12"/>
                <w:szCs w:val="12"/>
                <w:lang w:eastAsia="es-MX"/>
              </w:rPr>
            </w:pPr>
            <w:r w:rsidRPr="00F67695">
              <w:rPr>
                <w:rFonts w:ascii="Roboto" w:hAnsi="Roboto" w:cstheme="minorHAnsi"/>
                <w:sz w:val="12"/>
                <w:szCs w:val="12"/>
                <w:lang w:eastAsia="es-MX"/>
              </w:rPr>
              <w:t xml:space="preserve">AP1. </w:t>
            </w:r>
            <w:r w:rsidR="00EB0E37" w:rsidRPr="00F67695">
              <w:rPr>
                <w:rFonts w:ascii="Roboto" w:hAnsi="Roboto" w:cstheme="minorHAnsi"/>
                <w:sz w:val="12"/>
                <w:szCs w:val="12"/>
                <w:lang w:eastAsia="es-MX"/>
              </w:rPr>
              <w:t>Promoción de acciones para fomentar respeto, una vida sin violencia ni discriminación y apoyo emocional.</w:t>
            </w:r>
          </w:p>
        </w:tc>
        <w:tc>
          <w:tcPr>
            <w:tcW w:w="680" w:type="pct"/>
            <w:tcBorders>
              <w:top w:val="nil"/>
              <w:left w:val="nil"/>
              <w:bottom w:val="single" w:sz="4" w:space="0" w:color="auto"/>
              <w:right w:val="single" w:sz="4" w:space="0" w:color="auto"/>
            </w:tcBorders>
            <w:shd w:val="clear" w:color="auto" w:fill="auto"/>
            <w:vAlign w:val="center"/>
            <w:hideMark/>
          </w:tcPr>
          <w:p w14:paraId="658DEBE1" w14:textId="77777777" w:rsidR="00EB0E37" w:rsidRPr="00F67695" w:rsidRDefault="00EB0E37" w:rsidP="00EB0E37">
            <w:pPr>
              <w:jc w:val="center"/>
              <w:rPr>
                <w:rFonts w:ascii="Roboto" w:hAnsi="Roboto" w:cstheme="minorHAnsi"/>
                <w:sz w:val="12"/>
                <w:szCs w:val="12"/>
                <w:lang w:eastAsia="es-MX"/>
              </w:rPr>
            </w:pPr>
            <w:r w:rsidRPr="00F67695">
              <w:rPr>
                <w:rFonts w:ascii="Roboto" w:hAnsi="Roboto" w:cstheme="minorHAnsi"/>
                <w:sz w:val="12"/>
                <w:szCs w:val="12"/>
                <w:lang w:eastAsia="es-MX"/>
              </w:rPr>
              <w:t>Taller</w:t>
            </w:r>
          </w:p>
        </w:tc>
        <w:tc>
          <w:tcPr>
            <w:tcW w:w="378" w:type="pct"/>
            <w:tcBorders>
              <w:top w:val="nil"/>
              <w:left w:val="nil"/>
              <w:bottom w:val="single" w:sz="4" w:space="0" w:color="auto"/>
              <w:right w:val="single" w:sz="4" w:space="0" w:color="auto"/>
            </w:tcBorders>
            <w:shd w:val="clear" w:color="auto" w:fill="auto"/>
            <w:vAlign w:val="center"/>
          </w:tcPr>
          <w:p w14:paraId="109F10A6" w14:textId="15464ACC" w:rsidR="00EB0E37" w:rsidRPr="00F67695" w:rsidRDefault="003979B7" w:rsidP="00EB0E37">
            <w:pPr>
              <w:jc w:val="center"/>
              <w:rPr>
                <w:rFonts w:ascii="Roboto" w:hAnsi="Roboto" w:cstheme="minorHAnsi"/>
                <w:sz w:val="12"/>
                <w:szCs w:val="12"/>
                <w:lang w:eastAsia="es-MX"/>
              </w:rPr>
            </w:pPr>
            <w:r w:rsidRPr="00F67695">
              <w:rPr>
                <w:rFonts w:ascii="Roboto" w:hAnsi="Roboto" w:cstheme="minorHAnsi"/>
                <w:sz w:val="12"/>
                <w:szCs w:val="12"/>
                <w:lang w:eastAsia="es-MX"/>
              </w:rPr>
              <w:t>5</w:t>
            </w:r>
          </w:p>
        </w:tc>
        <w:tc>
          <w:tcPr>
            <w:tcW w:w="326" w:type="pct"/>
            <w:tcBorders>
              <w:top w:val="nil"/>
              <w:left w:val="nil"/>
              <w:bottom w:val="single" w:sz="4" w:space="0" w:color="auto"/>
              <w:right w:val="single" w:sz="4" w:space="0" w:color="auto"/>
            </w:tcBorders>
            <w:shd w:val="clear" w:color="auto" w:fill="auto"/>
            <w:vAlign w:val="center"/>
          </w:tcPr>
          <w:p w14:paraId="414E7816" w14:textId="44B0220A" w:rsidR="00EB0E37" w:rsidRPr="00F67695" w:rsidRDefault="003979B7" w:rsidP="00EB0E37">
            <w:pPr>
              <w:jc w:val="center"/>
              <w:rPr>
                <w:rFonts w:ascii="Roboto" w:hAnsi="Roboto" w:cstheme="minorHAnsi"/>
                <w:sz w:val="12"/>
                <w:szCs w:val="12"/>
                <w:lang w:eastAsia="es-MX"/>
              </w:rPr>
            </w:pPr>
            <w:r w:rsidRPr="00F67695">
              <w:rPr>
                <w:rFonts w:ascii="Roboto" w:hAnsi="Roboto" w:cstheme="minorHAnsi"/>
                <w:sz w:val="12"/>
                <w:szCs w:val="12"/>
                <w:lang w:eastAsia="es-MX"/>
              </w:rPr>
              <w:t>8</w:t>
            </w:r>
          </w:p>
        </w:tc>
        <w:tc>
          <w:tcPr>
            <w:tcW w:w="326" w:type="pct"/>
            <w:tcBorders>
              <w:top w:val="nil"/>
              <w:left w:val="nil"/>
              <w:bottom w:val="single" w:sz="4" w:space="0" w:color="auto"/>
              <w:right w:val="single" w:sz="4" w:space="0" w:color="auto"/>
            </w:tcBorders>
            <w:shd w:val="clear" w:color="auto" w:fill="auto"/>
            <w:vAlign w:val="center"/>
          </w:tcPr>
          <w:p w14:paraId="7A61BE47" w14:textId="3416C0BC" w:rsidR="00EB0E37" w:rsidRPr="00F67695" w:rsidRDefault="003979B7" w:rsidP="00EB0E37">
            <w:pPr>
              <w:jc w:val="center"/>
              <w:rPr>
                <w:rFonts w:ascii="Roboto" w:hAnsi="Roboto" w:cstheme="minorHAnsi"/>
                <w:sz w:val="12"/>
                <w:szCs w:val="12"/>
                <w:lang w:eastAsia="es-MX"/>
              </w:rPr>
            </w:pPr>
            <w:r w:rsidRPr="00F67695">
              <w:rPr>
                <w:rFonts w:ascii="Roboto" w:hAnsi="Roboto" w:cstheme="minorHAnsi"/>
                <w:sz w:val="12"/>
                <w:szCs w:val="12"/>
                <w:lang w:eastAsia="es-MX"/>
              </w:rPr>
              <w:t>8</w:t>
            </w:r>
          </w:p>
        </w:tc>
        <w:tc>
          <w:tcPr>
            <w:tcW w:w="326" w:type="pct"/>
            <w:tcBorders>
              <w:top w:val="nil"/>
              <w:left w:val="nil"/>
              <w:bottom w:val="single" w:sz="4" w:space="0" w:color="auto"/>
              <w:right w:val="single" w:sz="4" w:space="0" w:color="auto"/>
            </w:tcBorders>
            <w:shd w:val="clear" w:color="auto" w:fill="auto"/>
            <w:vAlign w:val="center"/>
          </w:tcPr>
          <w:p w14:paraId="12CDA547" w14:textId="67ECC3BC" w:rsidR="00EB0E37" w:rsidRPr="00F67695" w:rsidRDefault="003979B7" w:rsidP="00EB0E37">
            <w:pPr>
              <w:jc w:val="center"/>
              <w:rPr>
                <w:rFonts w:ascii="Roboto" w:hAnsi="Roboto" w:cstheme="minorHAnsi"/>
                <w:sz w:val="12"/>
                <w:szCs w:val="12"/>
                <w:lang w:eastAsia="es-MX"/>
              </w:rPr>
            </w:pPr>
            <w:r w:rsidRPr="00F67695">
              <w:rPr>
                <w:rFonts w:ascii="Roboto" w:hAnsi="Roboto" w:cstheme="minorHAnsi"/>
                <w:sz w:val="12"/>
                <w:szCs w:val="12"/>
                <w:lang w:eastAsia="es-MX"/>
              </w:rPr>
              <w:t>8</w:t>
            </w:r>
          </w:p>
        </w:tc>
        <w:tc>
          <w:tcPr>
            <w:tcW w:w="618" w:type="pct"/>
            <w:tcBorders>
              <w:top w:val="nil"/>
              <w:left w:val="nil"/>
              <w:bottom w:val="single" w:sz="4" w:space="0" w:color="auto"/>
              <w:right w:val="single" w:sz="4" w:space="0" w:color="auto"/>
            </w:tcBorders>
            <w:shd w:val="clear" w:color="auto" w:fill="auto"/>
            <w:vAlign w:val="center"/>
          </w:tcPr>
          <w:p w14:paraId="764A5574" w14:textId="645EC683" w:rsidR="00EB0E37" w:rsidRPr="00F67695" w:rsidRDefault="00621779" w:rsidP="00EB0E37">
            <w:pPr>
              <w:rPr>
                <w:rFonts w:ascii="Roboto" w:hAnsi="Roboto" w:cstheme="minorHAnsi"/>
                <w:sz w:val="12"/>
                <w:szCs w:val="12"/>
                <w:lang w:eastAsia="es-MX"/>
              </w:rPr>
            </w:pPr>
            <w:r>
              <w:rPr>
                <w:rFonts w:ascii="Roboto" w:hAnsi="Roboto" w:cstheme="minorHAnsi"/>
                <w:sz w:val="12"/>
                <w:szCs w:val="12"/>
                <w:lang w:eastAsia="es-MX"/>
              </w:rPr>
              <w:t>RSU</w:t>
            </w:r>
          </w:p>
        </w:tc>
        <w:tc>
          <w:tcPr>
            <w:tcW w:w="970" w:type="pct"/>
            <w:tcBorders>
              <w:top w:val="nil"/>
              <w:left w:val="nil"/>
              <w:bottom w:val="single" w:sz="4" w:space="0" w:color="auto"/>
              <w:right w:val="single" w:sz="4" w:space="0" w:color="auto"/>
            </w:tcBorders>
            <w:shd w:val="clear" w:color="auto" w:fill="auto"/>
            <w:vAlign w:val="center"/>
            <w:hideMark/>
          </w:tcPr>
          <w:p w14:paraId="4C69A89A" w14:textId="77777777" w:rsidR="00621779" w:rsidRDefault="00F3410A" w:rsidP="00EB0E37">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p w14:paraId="087D7485" w14:textId="77777777" w:rsidR="00621779" w:rsidRDefault="00783C73" w:rsidP="00EB0E37">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w:t>
            </w:r>
            <w:r w:rsidR="00621779">
              <w:rPr>
                <w:rFonts w:ascii="Roboto" w:hAnsi="Roboto" w:cstheme="minorHAnsi"/>
                <w:color w:val="000000"/>
                <w:sz w:val="12"/>
                <w:szCs w:val="12"/>
                <w:lang w:eastAsia="es-MX"/>
              </w:rPr>
              <w:t>D</w:t>
            </w:r>
          </w:p>
          <w:p w14:paraId="1CBD39FB" w14:textId="3A2AE13B" w:rsidR="00EB0E37" w:rsidRPr="00F67695" w:rsidRDefault="00621779" w:rsidP="00EB0E37">
            <w:pPr>
              <w:rPr>
                <w:rFonts w:ascii="Roboto" w:hAnsi="Roboto" w:cstheme="minorHAnsi"/>
                <w:color w:val="000000"/>
                <w:sz w:val="12"/>
                <w:szCs w:val="12"/>
                <w:lang w:eastAsia="es-MX"/>
              </w:rPr>
            </w:pPr>
            <w:r>
              <w:rPr>
                <w:rFonts w:ascii="Roboto" w:hAnsi="Roboto" w:cstheme="minorHAnsi"/>
                <w:color w:val="000000"/>
                <w:sz w:val="12"/>
                <w:szCs w:val="12"/>
                <w:lang w:eastAsia="es-MX"/>
              </w:rPr>
              <w:t>CGRH</w:t>
            </w:r>
            <w:r w:rsidR="00EB0E37" w:rsidRPr="00F67695">
              <w:rPr>
                <w:rFonts w:ascii="Roboto" w:hAnsi="Roboto" w:cstheme="minorHAnsi"/>
                <w:color w:val="000000"/>
                <w:sz w:val="12"/>
                <w:szCs w:val="12"/>
                <w:lang w:eastAsia="es-MX"/>
              </w:rPr>
              <w:t xml:space="preserve"> </w:t>
            </w:r>
          </w:p>
        </w:tc>
      </w:tr>
      <w:tr w:rsidR="00621779" w:rsidRPr="00F67695" w14:paraId="33741107" w14:textId="77777777" w:rsidTr="00621779">
        <w:trPr>
          <w:divId w:val="1262226612"/>
          <w:trHeight w:val="603"/>
        </w:trPr>
        <w:tc>
          <w:tcPr>
            <w:tcW w:w="1376" w:type="pct"/>
            <w:tcBorders>
              <w:top w:val="single" w:sz="4" w:space="0" w:color="auto"/>
              <w:left w:val="single" w:sz="4" w:space="0" w:color="auto"/>
              <w:bottom w:val="single" w:sz="4" w:space="0" w:color="auto"/>
              <w:right w:val="single" w:sz="4" w:space="0" w:color="auto"/>
            </w:tcBorders>
            <w:shd w:val="clear" w:color="auto" w:fill="auto"/>
            <w:vAlign w:val="center"/>
          </w:tcPr>
          <w:p w14:paraId="40655FE5" w14:textId="7D3004ED" w:rsidR="00621779" w:rsidRPr="00F67695" w:rsidRDefault="00621779" w:rsidP="00621779">
            <w:pPr>
              <w:jc w:val="both"/>
              <w:rPr>
                <w:rFonts w:ascii="Roboto" w:hAnsi="Roboto" w:cstheme="minorHAnsi"/>
                <w:sz w:val="12"/>
                <w:szCs w:val="12"/>
                <w:lang w:eastAsia="es-MX"/>
              </w:rPr>
            </w:pPr>
            <w:r>
              <w:rPr>
                <w:rFonts w:ascii="Roboto" w:hAnsi="Roboto" w:cstheme="minorHAnsi"/>
                <w:sz w:val="12"/>
                <w:szCs w:val="12"/>
                <w:lang w:eastAsia="es-MX"/>
              </w:rPr>
              <w:t xml:space="preserve">AP2. </w:t>
            </w:r>
            <w:r w:rsidRPr="00621779">
              <w:rPr>
                <w:rFonts w:ascii="Roboto" w:hAnsi="Roboto" w:cstheme="minorHAnsi"/>
                <w:sz w:val="12"/>
                <w:szCs w:val="12"/>
                <w:lang w:eastAsia="es-MX"/>
              </w:rPr>
              <w:t>Invitar a psicólogos, terapeutas, y otros profesionales de la salud mental para liderar las actividades de apoyo emocional, asegurando una intervención profesional y efectiva.</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0C1CA33F" w14:textId="69AB3E44"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Cursos/Charlas</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1AF4D34" w14:textId="6FA8179D"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D3188E5" w14:textId="1E9EDA5F"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05DC48E" w14:textId="4F2C3D8F"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584A7618" w14:textId="6F4288FD"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3BA14FF5" w14:textId="6FA31CE0" w:rsidR="00621779" w:rsidRDefault="00621779" w:rsidP="00621779">
            <w:pPr>
              <w:rPr>
                <w:rFonts w:ascii="Roboto" w:hAnsi="Roboto" w:cstheme="minorHAnsi"/>
                <w:sz w:val="12"/>
                <w:szCs w:val="12"/>
                <w:lang w:eastAsia="es-MX"/>
              </w:rPr>
            </w:pPr>
            <w:r>
              <w:rPr>
                <w:rFonts w:ascii="Roboto" w:hAnsi="Roboto" w:cstheme="minorHAnsi"/>
                <w:sz w:val="12"/>
                <w:szCs w:val="12"/>
                <w:lang w:eastAsia="es-MX"/>
              </w:rPr>
              <w:t>RSU</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5F97BE06" w14:textId="77777777" w:rsidR="00621779" w:rsidRDefault="00621779" w:rsidP="0062177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p w14:paraId="5B61E7BC" w14:textId="77777777" w:rsidR="00621779" w:rsidRDefault="00621779" w:rsidP="0062177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w:t>
            </w:r>
            <w:r>
              <w:rPr>
                <w:rFonts w:ascii="Roboto" w:hAnsi="Roboto" w:cstheme="minorHAnsi"/>
                <w:color w:val="000000"/>
                <w:sz w:val="12"/>
                <w:szCs w:val="12"/>
                <w:lang w:eastAsia="es-MX"/>
              </w:rPr>
              <w:t>D</w:t>
            </w:r>
          </w:p>
          <w:p w14:paraId="368550A8" w14:textId="5604054A" w:rsidR="00621779" w:rsidRPr="00F67695" w:rsidRDefault="00621779" w:rsidP="00621779">
            <w:pPr>
              <w:rPr>
                <w:rFonts w:ascii="Roboto" w:hAnsi="Roboto" w:cstheme="minorHAnsi"/>
                <w:color w:val="000000"/>
                <w:sz w:val="12"/>
                <w:szCs w:val="12"/>
                <w:lang w:eastAsia="es-MX"/>
              </w:rPr>
            </w:pPr>
            <w:r>
              <w:rPr>
                <w:rFonts w:ascii="Roboto" w:hAnsi="Roboto" w:cstheme="minorHAnsi"/>
                <w:color w:val="000000"/>
                <w:sz w:val="12"/>
                <w:szCs w:val="12"/>
                <w:lang w:eastAsia="es-MX"/>
              </w:rPr>
              <w:t>CGRH</w:t>
            </w:r>
            <w:r w:rsidRPr="00F67695">
              <w:rPr>
                <w:rFonts w:ascii="Roboto" w:hAnsi="Roboto" w:cstheme="minorHAnsi"/>
                <w:color w:val="000000"/>
                <w:sz w:val="12"/>
                <w:szCs w:val="12"/>
                <w:lang w:eastAsia="es-MX"/>
              </w:rPr>
              <w:t xml:space="preserve"> </w:t>
            </w:r>
          </w:p>
        </w:tc>
      </w:tr>
      <w:tr w:rsidR="00621779" w:rsidRPr="00F67695" w14:paraId="3B75C7D5" w14:textId="77777777" w:rsidTr="00621779">
        <w:trPr>
          <w:divId w:val="1262226612"/>
          <w:trHeight w:val="603"/>
        </w:trPr>
        <w:tc>
          <w:tcPr>
            <w:tcW w:w="1376" w:type="pct"/>
            <w:tcBorders>
              <w:top w:val="single" w:sz="4" w:space="0" w:color="auto"/>
              <w:left w:val="single" w:sz="4" w:space="0" w:color="auto"/>
              <w:bottom w:val="single" w:sz="4" w:space="0" w:color="auto"/>
              <w:right w:val="single" w:sz="4" w:space="0" w:color="auto"/>
            </w:tcBorders>
            <w:shd w:val="clear" w:color="auto" w:fill="auto"/>
            <w:vAlign w:val="center"/>
          </w:tcPr>
          <w:p w14:paraId="183E9A7C" w14:textId="734ADA0D" w:rsidR="00621779" w:rsidRPr="00F67695" w:rsidRDefault="00621779" w:rsidP="00621779">
            <w:pPr>
              <w:jc w:val="both"/>
              <w:rPr>
                <w:rFonts w:ascii="Roboto" w:hAnsi="Roboto" w:cstheme="minorHAnsi"/>
                <w:sz w:val="12"/>
                <w:szCs w:val="12"/>
                <w:lang w:eastAsia="es-MX"/>
              </w:rPr>
            </w:pPr>
            <w:r>
              <w:rPr>
                <w:rFonts w:ascii="Roboto" w:hAnsi="Roboto" w:cstheme="minorHAnsi"/>
                <w:sz w:val="12"/>
                <w:szCs w:val="12"/>
                <w:lang w:eastAsia="es-MX"/>
              </w:rPr>
              <w:t xml:space="preserve">AP3. </w:t>
            </w:r>
            <w:r w:rsidRPr="00621779">
              <w:rPr>
                <w:rFonts w:ascii="Roboto" w:hAnsi="Roboto" w:cstheme="minorHAnsi"/>
                <w:sz w:val="12"/>
                <w:szCs w:val="12"/>
                <w:lang w:eastAsia="es-MX"/>
              </w:rPr>
              <w:t xml:space="preserve">Recoger retroalimentación de los participantes para evaluar el impacto de las actividades en su </w:t>
            </w:r>
            <w:r w:rsidR="00571D3B">
              <w:rPr>
                <w:rFonts w:ascii="Roboto" w:hAnsi="Roboto" w:cstheme="minorHAnsi"/>
                <w:sz w:val="12"/>
                <w:szCs w:val="12"/>
                <w:lang w:eastAsia="es-MX"/>
              </w:rPr>
              <w:t xml:space="preserve">bienestar emocional y ajustarlo. </w:t>
            </w:r>
          </w:p>
        </w:tc>
        <w:tc>
          <w:tcPr>
            <w:tcW w:w="680" w:type="pct"/>
            <w:tcBorders>
              <w:top w:val="single" w:sz="4" w:space="0" w:color="auto"/>
              <w:left w:val="single" w:sz="4" w:space="0" w:color="auto"/>
              <w:bottom w:val="single" w:sz="4" w:space="0" w:color="auto"/>
              <w:right w:val="single" w:sz="4" w:space="0" w:color="auto"/>
            </w:tcBorders>
            <w:shd w:val="clear" w:color="auto" w:fill="auto"/>
            <w:vAlign w:val="center"/>
          </w:tcPr>
          <w:p w14:paraId="34B93AD3" w14:textId="5A75AE2F"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Instrumento de seguimiento a estudiantes y docentes</w:t>
            </w:r>
          </w:p>
        </w:tc>
        <w:tc>
          <w:tcPr>
            <w:tcW w:w="378" w:type="pct"/>
            <w:tcBorders>
              <w:top w:val="single" w:sz="4" w:space="0" w:color="auto"/>
              <w:left w:val="single" w:sz="4" w:space="0" w:color="auto"/>
              <w:bottom w:val="single" w:sz="4" w:space="0" w:color="auto"/>
              <w:right w:val="single" w:sz="4" w:space="0" w:color="auto"/>
            </w:tcBorders>
            <w:shd w:val="clear" w:color="auto" w:fill="auto"/>
            <w:vAlign w:val="center"/>
          </w:tcPr>
          <w:p w14:paraId="411277D6" w14:textId="1F6F33ED"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0</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C8C15A5" w14:textId="0827CF96"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25275108" w14:textId="7A5361B7"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0</w:t>
            </w:r>
          </w:p>
        </w:tc>
        <w:tc>
          <w:tcPr>
            <w:tcW w:w="326" w:type="pct"/>
            <w:tcBorders>
              <w:top w:val="single" w:sz="4" w:space="0" w:color="auto"/>
              <w:left w:val="single" w:sz="4" w:space="0" w:color="auto"/>
              <w:bottom w:val="single" w:sz="4" w:space="0" w:color="auto"/>
              <w:right w:val="single" w:sz="4" w:space="0" w:color="auto"/>
            </w:tcBorders>
            <w:shd w:val="clear" w:color="auto" w:fill="auto"/>
            <w:vAlign w:val="center"/>
          </w:tcPr>
          <w:p w14:paraId="705C5D92" w14:textId="6BD89A78" w:rsidR="00621779" w:rsidRPr="00F67695" w:rsidRDefault="00621779" w:rsidP="00621779">
            <w:pPr>
              <w:jc w:val="center"/>
              <w:rPr>
                <w:rFonts w:ascii="Roboto" w:hAnsi="Roboto" w:cstheme="minorHAnsi"/>
                <w:sz w:val="12"/>
                <w:szCs w:val="12"/>
                <w:lang w:eastAsia="es-MX"/>
              </w:rPr>
            </w:pPr>
            <w:r>
              <w:rPr>
                <w:rFonts w:ascii="Roboto" w:hAnsi="Roboto" w:cstheme="minorHAnsi"/>
                <w:sz w:val="12"/>
                <w:szCs w:val="12"/>
                <w:lang w:eastAsia="es-MX"/>
              </w:rPr>
              <w:t>1</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tcPr>
          <w:p w14:paraId="227E96B0" w14:textId="4CBD4E5C" w:rsidR="00621779" w:rsidRDefault="00621779" w:rsidP="00621779">
            <w:pPr>
              <w:rPr>
                <w:rFonts w:ascii="Roboto" w:hAnsi="Roboto" w:cstheme="minorHAnsi"/>
                <w:sz w:val="12"/>
                <w:szCs w:val="12"/>
                <w:lang w:eastAsia="es-MX"/>
              </w:rPr>
            </w:pPr>
            <w:r>
              <w:rPr>
                <w:rFonts w:ascii="Roboto" w:hAnsi="Roboto" w:cstheme="minorHAnsi"/>
                <w:sz w:val="12"/>
                <w:szCs w:val="12"/>
                <w:lang w:eastAsia="es-MX"/>
              </w:rPr>
              <w:t>RSU</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573F91D" w14:textId="77777777" w:rsidR="00621779" w:rsidRDefault="00621779" w:rsidP="0062177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DGSE</w:t>
            </w:r>
          </w:p>
          <w:p w14:paraId="1D289146" w14:textId="77777777" w:rsidR="00621779" w:rsidRDefault="00621779" w:rsidP="0062177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DG</w:t>
            </w:r>
            <w:r>
              <w:rPr>
                <w:rFonts w:ascii="Roboto" w:hAnsi="Roboto" w:cstheme="minorHAnsi"/>
                <w:color w:val="000000"/>
                <w:sz w:val="12"/>
                <w:szCs w:val="12"/>
                <w:lang w:eastAsia="es-MX"/>
              </w:rPr>
              <w:t>D</w:t>
            </w:r>
          </w:p>
          <w:p w14:paraId="6D67A019" w14:textId="3859E5B3" w:rsidR="00621779" w:rsidRPr="00F67695" w:rsidRDefault="00621779" w:rsidP="00621779">
            <w:pPr>
              <w:rPr>
                <w:rFonts w:ascii="Roboto" w:hAnsi="Roboto" w:cstheme="minorHAnsi"/>
                <w:color w:val="000000"/>
                <w:sz w:val="12"/>
                <w:szCs w:val="12"/>
                <w:lang w:eastAsia="es-MX"/>
              </w:rPr>
            </w:pPr>
            <w:r>
              <w:rPr>
                <w:rFonts w:ascii="Roboto" w:hAnsi="Roboto" w:cstheme="minorHAnsi"/>
                <w:color w:val="000000"/>
                <w:sz w:val="12"/>
                <w:szCs w:val="12"/>
                <w:lang w:eastAsia="es-MX"/>
              </w:rPr>
              <w:t>CGRH</w:t>
            </w:r>
            <w:r w:rsidRPr="00F67695">
              <w:rPr>
                <w:rFonts w:ascii="Roboto" w:hAnsi="Roboto" w:cstheme="minorHAnsi"/>
                <w:color w:val="000000"/>
                <w:sz w:val="12"/>
                <w:szCs w:val="12"/>
                <w:lang w:eastAsia="es-MX"/>
              </w:rPr>
              <w:t xml:space="preserve"> </w:t>
            </w:r>
          </w:p>
        </w:tc>
      </w:tr>
    </w:tbl>
    <w:p w14:paraId="2727F3D9" w14:textId="1B48B551" w:rsidR="00662214" w:rsidRPr="00F67695" w:rsidRDefault="00D3065E" w:rsidP="001330C5">
      <w:pPr>
        <w:pStyle w:val="Ttulo2"/>
        <w:rPr>
          <w:rFonts w:ascii="Roboto" w:eastAsia="Book Antiqua" w:hAnsi="Roboto" w:cstheme="minorHAnsi"/>
          <w:b/>
          <w:bCs/>
          <w:caps/>
          <w:color w:val="auto"/>
          <w:sz w:val="12"/>
          <w:szCs w:val="12"/>
        </w:rPr>
      </w:pPr>
      <w:r w:rsidRPr="00F67695">
        <w:rPr>
          <w:rFonts w:ascii="Roboto" w:eastAsia="Book Antiqua" w:hAnsi="Roboto" w:cstheme="minorHAnsi"/>
          <w:b/>
          <w:bCs/>
          <w:caps/>
          <w:color w:val="auto"/>
          <w:sz w:val="12"/>
          <w:szCs w:val="12"/>
        </w:rPr>
        <w:fldChar w:fldCharType="end"/>
      </w:r>
    </w:p>
    <w:tbl>
      <w:tblPr>
        <w:tblW w:w="5040" w:type="pct"/>
        <w:tblCellMar>
          <w:left w:w="70" w:type="dxa"/>
          <w:right w:w="70" w:type="dxa"/>
        </w:tblCellMar>
        <w:tblLook w:val="04A0" w:firstRow="1" w:lastRow="0" w:firstColumn="1" w:lastColumn="0" w:noHBand="0" w:noVBand="1"/>
      </w:tblPr>
      <w:tblGrid>
        <w:gridCol w:w="1980"/>
        <w:gridCol w:w="850"/>
        <w:gridCol w:w="4400"/>
      </w:tblGrid>
      <w:tr w:rsidR="00621779" w:rsidRPr="00F67695" w14:paraId="3477573C" w14:textId="77777777" w:rsidTr="00557E22">
        <w:trPr>
          <w:trHeight w:val="221"/>
        </w:trPr>
        <w:tc>
          <w:tcPr>
            <w:tcW w:w="5000" w:type="pct"/>
            <w:gridSpan w:val="3"/>
            <w:tcBorders>
              <w:top w:val="nil"/>
              <w:left w:val="single" w:sz="4" w:space="0" w:color="auto"/>
              <w:bottom w:val="single" w:sz="4" w:space="0" w:color="auto"/>
              <w:right w:val="nil"/>
            </w:tcBorders>
            <w:shd w:val="clear" w:color="000000" w:fill="757171"/>
            <w:noWrap/>
            <w:vAlign w:val="bottom"/>
            <w:hideMark/>
          </w:tcPr>
          <w:p w14:paraId="36068DB6" w14:textId="77777777" w:rsidR="00621779" w:rsidRPr="00F67695" w:rsidRDefault="00621779" w:rsidP="00557E22">
            <w:pPr>
              <w:jc w:val="center"/>
              <w:rPr>
                <w:rFonts w:ascii="Roboto" w:hAnsi="Roboto" w:cstheme="minorHAnsi"/>
                <w:b/>
                <w:bCs/>
                <w:color w:val="FFFFFF" w:themeColor="background1"/>
                <w:sz w:val="12"/>
                <w:szCs w:val="12"/>
                <w:lang w:eastAsia="es-MX"/>
              </w:rPr>
            </w:pPr>
            <w:r w:rsidRPr="00F67695">
              <w:rPr>
                <w:rFonts w:ascii="Roboto" w:hAnsi="Roboto" w:cstheme="minorHAnsi"/>
                <w:b/>
                <w:bCs/>
                <w:color w:val="FFFFFF" w:themeColor="background1"/>
                <w:sz w:val="12"/>
                <w:szCs w:val="12"/>
                <w:lang w:eastAsia="es-MX"/>
              </w:rPr>
              <w:t>Formación integral del estudiante</w:t>
            </w:r>
          </w:p>
        </w:tc>
      </w:tr>
      <w:tr w:rsidR="00621779" w:rsidRPr="00F67695" w14:paraId="733B283A"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615A63A6"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 xml:space="preserve">Eje   </w:t>
            </w:r>
          </w:p>
        </w:tc>
        <w:tc>
          <w:tcPr>
            <w:tcW w:w="588" w:type="pct"/>
            <w:tcBorders>
              <w:top w:val="nil"/>
              <w:left w:val="nil"/>
              <w:bottom w:val="single" w:sz="4" w:space="0" w:color="auto"/>
              <w:right w:val="single" w:sz="4" w:space="0" w:color="auto"/>
            </w:tcBorders>
            <w:shd w:val="clear" w:color="auto" w:fill="auto"/>
            <w:vAlign w:val="center"/>
            <w:hideMark/>
          </w:tcPr>
          <w:p w14:paraId="63ADC2C0"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E1</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1C152BB9"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Formación integral del estudiante</w:t>
            </w:r>
          </w:p>
        </w:tc>
      </w:tr>
      <w:tr w:rsidR="00621779" w:rsidRPr="00F67695" w14:paraId="7643330B"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F8338F9"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Objetivo</w:t>
            </w:r>
          </w:p>
        </w:tc>
        <w:tc>
          <w:tcPr>
            <w:tcW w:w="588" w:type="pct"/>
            <w:tcBorders>
              <w:top w:val="nil"/>
              <w:left w:val="nil"/>
              <w:bottom w:val="single" w:sz="4" w:space="0" w:color="auto"/>
              <w:right w:val="single" w:sz="4" w:space="0" w:color="auto"/>
            </w:tcBorders>
            <w:shd w:val="clear" w:color="auto" w:fill="auto"/>
            <w:vAlign w:val="center"/>
            <w:hideMark/>
          </w:tcPr>
          <w:p w14:paraId="282D84B2"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OE04</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75486B24"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Implementar estrategias educativas para la promoción de la equidad de género</w:t>
            </w:r>
          </w:p>
        </w:tc>
      </w:tr>
      <w:tr w:rsidR="00621779" w:rsidRPr="00F67695" w14:paraId="27C940B5"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0B0A2DA7"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Estrategia</w:t>
            </w:r>
          </w:p>
        </w:tc>
        <w:tc>
          <w:tcPr>
            <w:tcW w:w="588" w:type="pct"/>
            <w:tcBorders>
              <w:top w:val="nil"/>
              <w:left w:val="nil"/>
              <w:bottom w:val="single" w:sz="4" w:space="0" w:color="auto"/>
              <w:right w:val="single" w:sz="4" w:space="0" w:color="auto"/>
            </w:tcBorders>
            <w:shd w:val="clear" w:color="auto" w:fill="auto"/>
            <w:vAlign w:val="center"/>
            <w:hideMark/>
          </w:tcPr>
          <w:p w14:paraId="20860E80"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1.5.4</w:t>
            </w:r>
          </w:p>
        </w:tc>
        <w:tc>
          <w:tcPr>
            <w:tcW w:w="3043" w:type="pct"/>
            <w:tcBorders>
              <w:top w:val="single" w:sz="4" w:space="0" w:color="auto"/>
              <w:left w:val="nil"/>
              <w:bottom w:val="single" w:sz="4" w:space="0" w:color="auto"/>
              <w:right w:val="single" w:sz="4" w:space="0" w:color="auto"/>
            </w:tcBorders>
            <w:shd w:val="clear" w:color="auto" w:fill="auto"/>
            <w:vAlign w:val="center"/>
            <w:hideMark/>
          </w:tcPr>
          <w:p w14:paraId="51E70C21" w14:textId="77777777"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Programas de apoyo</w:t>
            </w:r>
          </w:p>
        </w:tc>
      </w:tr>
      <w:tr w:rsidR="00621779" w:rsidRPr="00F67695" w14:paraId="67AE4D3A" w14:textId="77777777" w:rsidTr="00621779">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6EC416C0" w14:textId="4EA80E33" w:rsidR="00621779" w:rsidRPr="00F67695" w:rsidRDefault="00874408" w:rsidP="00557E22">
            <w:pPr>
              <w:rPr>
                <w:rFonts w:ascii="Roboto" w:hAnsi="Roboto" w:cstheme="minorHAnsi"/>
                <w:sz w:val="12"/>
                <w:szCs w:val="12"/>
                <w:lang w:eastAsia="es-MX"/>
              </w:rPr>
            </w:pPr>
            <w:r w:rsidRPr="00F67695">
              <w:rPr>
                <w:rFonts w:ascii="Roboto" w:hAnsi="Roboto" w:cstheme="minorHAnsi"/>
                <w:sz w:val="12"/>
                <w:szCs w:val="12"/>
                <w:lang w:eastAsia="es-MX"/>
              </w:rPr>
              <w:t>Línea</w:t>
            </w:r>
            <w:r w:rsidR="00621779" w:rsidRPr="00F67695">
              <w:rPr>
                <w:rFonts w:ascii="Roboto" w:hAnsi="Roboto" w:cstheme="minorHAnsi"/>
                <w:sz w:val="12"/>
                <w:szCs w:val="12"/>
                <w:lang w:eastAsia="es-MX"/>
              </w:rPr>
              <w:t xml:space="preserve"> de </w:t>
            </w:r>
            <w:r w:rsidRPr="00F67695">
              <w:rPr>
                <w:rFonts w:ascii="Roboto" w:hAnsi="Roboto" w:cstheme="minorHAnsi"/>
                <w:sz w:val="12"/>
                <w:szCs w:val="12"/>
                <w:lang w:eastAsia="es-MX"/>
              </w:rPr>
              <w:t>acción</w:t>
            </w:r>
          </w:p>
        </w:tc>
        <w:tc>
          <w:tcPr>
            <w:tcW w:w="588" w:type="pct"/>
            <w:tcBorders>
              <w:top w:val="nil"/>
              <w:left w:val="nil"/>
              <w:bottom w:val="single" w:sz="4" w:space="0" w:color="auto"/>
              <w:right w:val="single" w:sz="4" w:space="0" w:color="auto"/>
            </w:tcBorders>
            <w:shd w:val="clear" w:color="auto" w:fill="auto"/>
            <w:vAlign w:val="center"/>
          </w:tcPr>
          <w:p w14:paraId="73A9AA06" w14:textId="45D2D4F6" w:rsidR="00621779" w:rsidRPr="00F67695" w:rsidRDefault="00621779" w:rsidP="00557E22">
            <w:pPr>
              <w:rPr>
                <w:rFonts w:ascii="Roboto" w:hAnsi="Roboto" w:cstheme="minorHAnsi"/>
                <w:sz w:val="12"/>
                <w:szCs w:val="12"/>
                <w:lang w:eastAsia="es-MX"/>
              </w:rPr>
            </w:pPr>
            <w:r w:rsidRPr="00F67695">
              <w:rPr>
                <w:rFonts w:ascii="Roboto" w:hAnsi="Roboto" w:cstheme="minorHAnsi"/>
                <w:sz w:val="12"/>
                <w:szCs w:val="12"/>
                <w:lang w:eastAsia="es-MX"/>
              </w:rPr>
              <w:t>1.5.4.</w:t>
            </w:r>
            <w:r>
              <w:rPr>
                <w:rFonts w:ascii="Roboto" w:hAnsi="Roboto" w:cstheme="minorHAnsi"/>
                <w:sz w:val="12"/>
                <w:szCs w:val="12"/>
                <w:lang w:eastAsia="es-MX"/>
              </w:rPr>
              <w:t>3</w:t>
            </w:r>
          </w:p>
        </w:tc>
        <w:tc>
          <w:tcPr>
            <w:tcW w:w="3043" w:type="pct"/>
            <w:tcBorders>
              <w:top w:val="single" w:sz="4" w:space="0" w:color="auto"/>
              <w:left w:val="nil"/>
              <w:bottom w:val="single" w:sz="4" w:space="0" w:color="auto"/>
              <w:right w:val="single" w:sz="4" w:space="0" w:color="auto"/>
            </w:tcBorders>
            <w:shd w:val="clear" w:color="auto" w:fill="auto"/>
            <w:vAlign w:val="center"/>
          </w:tcPr>
          <w:p w14:paraId="4EECA622" w14:textId="7AC0320E" w:rsidR="00621779" w:rsidRPr="00F67695" w:rsidRDefault="00AF606E" w:rsidP="00557E22">
            <w:pPr>
              <w:rPr>
                <w:rFonts w:ascii="Roboto" w:hAnsi="Roboto" w:cstheme="minorHAnsi"/>
                <w:sz w:val="12"/>
                <w:szCs w:val="12"/>
                <w:lang w:eastAsia="es-MX"/>
              </w:rPr>
            </w:pPr>
            <w:r w:rsidRPr="00AF606E">
              <w:rPr>
                <w:rFonts w:ascii="Roboto" w:hAnsi="Roboto" w:cstheme="minorHAnsi"/>
                <w:sz w:val="12"/>
                <w:szCs w:val="12"/>
                <w:lang w:eastAsia="es-MX"/>
              </w:rPr>
              <w:t>Establecimiento de un centro de atención y orientación en temas de igualdad universitaria</w:t>
            </w:r>
          </w:p>
        </w:tc>
      </w:tr>
    </w:tbl>
    <w:p w14:paraId="00D3C385" w14:textId="77777777" w:rsidR="00621779" w:rsidRDefault="00621779">
      <w:pPr>
        <w:spacing w:after="160" w:line="259" w:lineRule="auto"/>
        <w:rPr>
          <w:rFonts w:ascii="Roboto" w:eastAsia="Book Antiqua" w:hAnsi="Roboto" w:cstheme="minorHAnsi"/>
          <w:b/>
          <w:bCs/>
          <w:caps/>
          <w:sz w:val="12"/>
          <w:szCs w:val="12"/>
        </w:rPr>
      </w:pPr>
    </w:p>
    <w:tbl>
      <w:tblPr>
        <w:tblW w:w="7252" w:type="dxa"/>
        <w:tblLayout w:type="fixed"/>
        <w:tblLook w:val="06A0" w:firstRow="1" w:lastRow="0" w:firstColumn="1" w:lastColumn="0" w:noHBand="1" w:noVBand="1"/>
      </w:tblPr>
      <w:tblGrid>
        <w:gridCol w:w="1990"/>
        <w:gridCol w:w="918"/>
        <w:gridCol w:w="505"/>
        <w:gridCol w:w="505"/>
        <w:gridCol w:w="505"/>
        <w:gridCol w:w="505"/>
        <w:gridCol w:w="907"/>
        <w:gridCol w:w="1417"/>
      </w:tblGrid>
      <w:tr w:rsidR="00621779" w:rsidRPr="00F67695" w14:paraId="01C15B44"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700695B"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45D6B00F"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82D193F"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52E7202"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1D894AF"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05"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1CCCF53D" w14:textId="77777777" w:rsidR="00621779" w:rsidRPr="00F67695" w:rsidRDefault="00621779"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7DE8DBC8" w14:textId="77777777" w:rsidR="00621779" w:rsidRPr="00F67695" w:rsidRDefault="00621779" w:rsidP="00557E22">
            <w:pPr>
              <w:ind w:left="-77"/>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69447174" w14:textId="77777777" w:rsidR="00621779" w:rsidRPr="00F67695" w:rsidRDefault="00621779"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621779" w:rsidRPr="00F67695" w14:paraId="40C23591"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71D6F74C" w14:textId="3747A155" w:rsidR="00621779" w:rsidRPr="00F67695" w:rsidRDefault="00621779"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AP1. </w:t>
            </w:r>
            <w:r w:rsidR="00AF606E" w:rsidRPr="00AF606E">
              <w:rPr>
                <w:rFonts w:ascii="Roboto" w:eastAsia="Book Antiqua" w:hAnsi="Roboto" w:cstheme="minorBidi"/>
                <w:color w:val="000000" w:themeColor="text1"/>
                <w:sz w:val="12"/>
                <w:szCs w:val="12"/>
              </w:rPr>
              <w:t>Definir los objetivos, servicios, y estructura organizativa del centro, asegurando que cubra todas las áreas de atención necesarias (legal, psicológica, educativa)</w:t>
            </w:r>
            <w:r w:rsidR="00571D3B">
              <w:rPr>
                <w:rFonts w:ascii="Roboto" w:eastAsia="Book Antiqua" w:hAnsi="Roboto" w:cstheme="minorBidi"/>
                <w:color w:val="000000" w:themeColor="text1"/>
                <w:sz w:val="12"/>
                <w:szCs w:val="12"/>
              </w:rPr>
              <w:t>.</w:t>
            </w:r>
          </w:p>
        </w:tc>
        <w:tc>
          <w:tcPr>
            <w:tcW w:w="918" w:type="dxa"/>
            <w:tcBorders>
              <w:top w:val="single" w:sz="4" w:space="0" w:color="auto"/>
              <w:left w:val="nil"/>
              <w:bottom w:val="single" w:sz="4" w:space="0" w:color="auto"/>
              <w:right w:val="single" w:sz="4" w:space="0" w:color="auto"/>
            </w:tcBorders>
            <w:vAlign w:val="center"/>
          </w:tcPr>
          <w:p w14:paraId="5EDA1645" w14:textId="7A6A576D"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Bidi"/>
                <w:color w:val="000000" w:themeColor="text1"/>
                <w:sz w:val="12"/>
                <w:szCs w:val="12"/>
              </w:rPr>
              <w:t>Catálogo de servicios</w:t>
            </w:r>
          </w:p>
        </w:tc>
        <w:tc>
          <w:tcPr>
            <w:tcW w:w="505" w:type="dxa"/>
            <w:tcBorders>
              <w:top w:val="single" w:sz="4" w:space="0" w:color="auto"/>
              <w:left w:val="single" w:sz="4" w:space="0" w:color="auto"/>
              <w:bottom w:val="single" w:sz="4" w:space="0" w:color="auto"/>
              <w:right w:val="single" w:sz="4" w:space="0" w:color="auto"/>
            </w:tcBorders>
            <w:vAlign w:val="center"/>
          </w:tcPr>
          <w:p w14:paraId="6F9548FA"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D1D9EF2"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04679B22"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15B72C70" w14:textId="5730A565"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907" w:type="dxa"/>
            <w:tcBorders>
              <w:top w:val="single" w:sz="4" w:space="0" w:color="auto"/>
              <w:left w:val="single" w:sz="4" w:space="0" w:color="auto"/>
              <w:bottom w:val="single" w:sz="4" w:space="0" w:color="auto"/>
              <w:right w:val="single" w:sz="4" w:space="0" w:color="auto"/>
            </w:tcBorders>
            <w:vAlign w:val="center"/>
          </w:tcPr>
          <w:p w14:paraId="2F308A4C" w14:textId="77777777" w:rsidR="00621779" w:rsidRPr="00F67695" w:rsidRDefault="00621779"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7AFA8198" w14:textId="77777777" w:rsidR="00621779" w:rsidRDefault="00AF606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p w14:paraId="0594889B" w14:textId="77777777" w:rsidR="00AF606E" w:rsidRDefault="00AF606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SAD</w:t>
            </w:r>
          </w:p>
          <w:p w14:paraId="276B48CE" w14:textId="77777777" w:rsidR="00AF606E" w:rsidRDefault="00AF606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AG</w:t>
            </w:r>
          </w:p>
          <w:p w14:paraId="63800164" w14:textId="43A0E6CE" w:rsidR="00AF606E" w:rsidRPr="00F67695" w:rsidRDefault="00AF606E"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621779" w:rsidRPr="00F67695" w14:paraId="19829CD6"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758DC627" w14:textId="0C4B5E38" w:rsidR="00621779" w:rsidRDefault="00621779"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AP2. </w:t>
            </w:r>
            <w:r w:rsidR="00AF606E" w:rsidRPr="00AF606E">
              <w:rPr>
                <w:rFonts w:ascii="Roboto" w:eastAsia="Book Antiqua" w:hAnsi="Roboto" w:cstheme="minorBidi"/>
                <w:color w:val="000000" w:themeColor="text1"/>
                <w:sz w:val="12"/>
                <w:szCs w:val="12"/>
              </w:rPr>
              <w:t>Reclutar y contratar a profesionales especializados en equidad de género, derecho, psicología, y trabajo social para formar el equipo del centro.</w:t>
            </w:r>
          </w:p>
        </w:tc>
        <w:tc>
          <w:tcPr>
            <w:tcW w:w="918" w:type="dxa"/>
            <w:tcBorders>
              <w:top w:val="single" w:sz="4" w:space="0" w:color="auto"/>
              <w:left w:val="nil"/>
              <w:bottom w:val="single" w:sz="4" w:space="0" w:color="auto"/>
              <w:right w:val="single" w:sz="4" w:space="0" w:color="auto"/>
            </w:tcBorders>
            <w:vAlign w:val="center"/>
          </w:tcPr>
          <w:p w14:paraId="5AF7B523" w14:textId="689651B4"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Reclutamiento</w:t>
            </w:r>
          </w:p>
        </w:tc>
        <w:tc>
          <w:tcPr>
            <w:tcW w:w="505" w:type="dxa"/>
            <w:tcBorders>
              <w:top w:val="single" w:sz="4" w:space="0" w:color="auto"/>
              <w:left w:val="single" w:sz="4" w:space="0" w:color="auto"/>
              <w:bottom w:val="single" w:sz="4" w:space="0" w:color="auto"/>
              <w:right w:val="single" w:sz="4" w:space="0" w:color="auto"/>
            </w:tcBorders>
            <w:vAlign w:val="center"/>
          </w:tcPr>
          <w:p w14:paraId="6BECDA00"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78742D7B"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1C01AEB6"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07984CAB"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78C1F9B6" w14:textId="77777777" w:rsidR="00621779" w:rsidRPr="00F67695" w:rsidRDefault="00621779"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7B6D4E02"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p w14:paraId="2B56ACBF"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SAD</w:t>
            </w:r>
          </w:p>
          <w:p w14:paraId="372DE558"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AG</w:t>
            </w:r>
          </w:p>
          <w:p w14:paraId="3B467851" w14:textId="76C41F28" w:rsidR="00621779" w:rsidRPr="00F67695"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621779" w:rsidRPr="00F67695" w14:paraId="5225C16F"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42C77650" w14:textId="3526307C" w:rsidR="00621779" w:rsidRDefault="00621779"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AP3. </w:t>
            </w:r>
            <w:r w:rsidR="00AF606E" w:rsidRPr="00AF606E">
              <w:rPr>
                <w:rFonts w:ascii="Roboto" w:eastAsia="Book Antiqua" w:hAnsi="Roboto" w:cstheme="minorBidi"/>
                <w:color w:val="000000" w:themeColor="text1"/>
                <w:sz w:val="12"/>
                <w:szCs w:val="12"/>
              </w:rPr>
              <w:t>Asegurar que el centro cuente con un espacio físico accesible y acogedor, así como con una plataforma en línea donde los usuarios puedan acceder a recursos y servicios de manera remota.</w:t>
            </w:r>
          </w:p>
        </w:tc>
        <w:tc>
          <w:tcPr>
            <w:tcW w:w="918" w:type="dxa"/>
            <w:tcBorders>
              <w:top w:val="single" w:sz="4" w:space="0" w:color="auto"/>
              <w:left w:val="nil"/>
              <w:bottom w:val="single" w:sz="4" w:space="0" w:color="auto"/>
              <w:right w:val="single" w:sz="4" w:space="0" w:color="auto"/>
            </w:tcBorders>
            <w:vAlign w:val="center"/>
          </w:tcPr>
          <w:p w14:paraId="7912BA38" w14:textId="022DE4AB"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Bidi"/>
                <w:color w:val="000000" w:themeColor="text1"/>
                <w:sz w:val="12"/>
                <w:szCs w:val="12"/>
              </w:rPr>
              <w:t xml:space="preserve">Gestión de espacios </w:t>
            </w:r>
          </w:p>
        </w:tc>
        <w:tc>
          <w:tcPr>
            <w:tcW w:w="505" w:type="dxa"/>
            <w:tcBorders>
              <w:top w:val="single" w:sz="4" w:space="0" w:color="auto"/>
              <w:left w:val="single" w:sz="4" w:space="0" w:color="auto"/>
              <w:bottom w:val="single" w:sz="4" w:space="0" w:color="auto"/>
              <w:right w:val="single" w:sz="4" w:space="0" w:color="auto"/>
            </w:tcBorders>
            <w:vAlign w:val="center"/>
          </w:tcPr>
          <w:p w14:paraId="5E7EEA68"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5F37F8F"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29715A61"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505" w:type="dxa"/>
            <w:tcBorders>
              <w:top w:val="single" w:sz="4" w:space="0" w:color="auto"/>
              <w:left w:val="single" w:sz="4" w:space="0" w:color="auto"/>
              <w:bottom w:val="single" w:sz="4" w:space="0" w:color="auto"/>
              <w:right w:val="single" w:sz="4" w:space="0" w:color="auto"/>
            </w:tcBorders>
            <w:vAlign w:val="center"/>
          </w:tcPr>
          <w:p w14:paraId="7CA51560"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6431F16B" w14:textId="77777777" w:rsidR="00621779" w:rsidRPr="00F67695" w:rsidRDefault="00621779"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5CEC3897"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p w14:paraId="6D43EAD2"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SAD</w:t>
            </w:r>
          </w:p>
          <w:p w14:paraId="61945EB1"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AG</w:t>
            </w:r>
          </w:p>
          <w:p w14:paraId="1A91458C" w14:textId="1401956E" w:rsidR="00621779" w:rsidRPr="00F67695"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r w:rsidR="00621779" w:rsidRPr="00F67695" w14:paraId="44B7737C"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vAlign w:val="center"/>
          </w:tcPr>
          <w:p w14:paraId="0D7A944C" w14:textId="617C9D58" w:rsidR="00621779" w:rsidRDefault="00621779"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 xml:space="preserve">AP4. </w:t>
            </w:r>
            <w:r w:rsidR="00AF606E" w:rsidRPr="00AF606E">
              <w:rPr>
                <w:rFonts w:ascii="Roboto" w:eastAsia="Book Antiqua" w:hAnsi="Roboto" w:cstheme="minorBidi"/>
                <w:color w:val="000000" w:themeColor="text1"/>
                <w:sz w:val="12"/>
                <w:szCs w:val="12"/>
              </w:rPr>
              <w:t>Implementar servicios de orientación individual y grupal, asesoría legal, y programas educativos que aborden temas de igualdad sustantiva.</w:t>
            </w:r>
          </w:p>
        </w:tc>
        <w:tc>
          <w:tcPr>
            <w:tcW w:w="918" w:type="dxa"/>
            <w:tcBorders>
              <w:top w:val="single" w:sz="4" w:space="0" w:color="auto"/>
              <w:left w:val="nil"/>
              <w:bottom w:val="single" w:sz="4" w:space="0" w:color="auto"/>
              <w:right w:val="single" w:sz="4" w:space="0" w:color="auto"/>
            </w:tcBorders>
            <w:vAlign w:val="center"/>
          </w:tcPr>
          <w:p w14:paraId="3297DA56" w14:textId="0D345E74"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Anteproyecto</w:t>
            </w:r>
          </w:p>
        </w:tc>
        <w:tc>
          <w:tcPr>
            <w:tcW w:w="505" w:type="dxa"/>
            <w:tcBorders>
              <w:top w:val="single" w:sz="4" w:space="0" w:color="auto"/>
              <w:left w:val="single" w:sz="4" w:space="0" w:color="auto"/>
              <w:bottom w:val="single" w:sz="4" w:space="0" w:color="auto"/>
              <w:right w:val="single" w:sz="4" w:space="0" w:color="auto"/>
            </w:tcBorders>
            <w:vAlign w:val="center"/>
          </w:tcPr>
          <w:p w14:paraId="069FEDF6"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078AC3E" w14:textId="17E194FC"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70749100" w14:textId="31489D06" w:rsidR="00621779" w:rsidRPr="00F67695" w:rsidRDefault="00AF606E"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505" w:type="dxa"/>
            <w:tcBorders>
              <w:top w:val="single" w:sz="4" w:space="0" w:color="auto"/>
              <w:left w:val="single" w:sz="4" w:space="0" w:color="auto"/>
              <w:bottom w:val="single" w:sz="4" w:space="0" w:color="auto"/>
              <w:right w:val="single" w:sz="4" w:space="0" w:color="auto"/>
            </w:tcBorders>
            <w:vAlign w:val="center"/>
          </w:tcPr>
          <w:p w14:paraId="42EB9BF8" w14:textId="77777777" w:rsidR="00621779" w:rsidRPr="00F67695" w:rsidRDefault="00621779"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vAlign w:val="center"/>
          </w:tcPr>
          <w:p w14:paraId="63CB5361" w14:textId="77777777" w:rsidR="00621779" w:rsidRPr="00F67695" w:rsidRDefault="00621779" w:rsidP="00557E22">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RSU</w:t>
            </w:r>
          </w:p>
        </w:tc>
        <w:tc>
          <w:tcPr>
            <w:tcW w:w="1417" w:type="dxa"/>
            <w:tcBorders>
              <w:top w:val="single" w:sz="4" w:space="0" w:color="auto"/>
              <w:left w:val="single" w:sz="4" w:space="0" w:color="auto"/>
              <w:bottom w:val="single" w:sz="4" w:space="0" w:color="auto"/>
              <w:right w:val="single" w:sz="4" w:space="0" w:color="auto"/>
            </w:tcBorders>
            <w:vAlign w:val="center"/>
          </w:tcPr>
          <w:p w14:paraId="1BCE4A5F"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SAC</w:t>
            </w:r>
          </w:p>
          <w:p w14:paraId="5407D4D5"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SAD</w:t>
            </w:r>
          </w:p>
          <w:p w14:paraId="4B7CE3AB" w14:textId="77777777" w:rsidR="00AF606E"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AG</w:t>
            </w:r>
          </w:p>
          <w:p w14:paraId="6DAA98DE" w14:textId="1136ED5E" w:rsidR="00621779" w:rsidRPr="00F67695" w:rsidRDefault="00AF606E" w:rsidP="00AF606E">
            <w:pPr>
              <w:jc w:val="cente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DCS</w:t>
            </w:r>
          </w:p>
        </w:tc>
      </w:tr>
    </w:tbl>
    <w:p w14:paraId="4F60AAA2" w14:textId="4440B104" w:rsidR="00662214" w:rsidRPr="00F67695" w:rsidRDefault="00662214">
      <w:pPr>
        <w:spacing w:after="160" w:line="259" w:lineRule="auto"/>
        <w:rPr>
          <w:rFonts w:ascii="Roboto" w:eastAsia="Book Antiqua" w:hAnsi="Roboto" w:cstheme="minorHAnsi"/>
          <w:b/>
          <w:bCs/>
          <w:caps/>
          <w:sz w:val="12"/>
          <w:szCs w:val="12"/>
          <w:lang w:eastAsia="en-US"/>
        </w:rPr>
      </w:pPr>
      <w:r w:rsidRPr="00F67695">
        <w:rPr>
          <w:rFonts w:ascii="Roboto" w:eastAsia="Book Antiqua" w:hAnsi="Roboto" w:cstheme="minorHAnsi"/>
          <w:b/>
          <w:bCs/>
          <w:caps/>
          <w:sz w:val="12"/>
          <w:szCs w:val="12"/>
        </w:rPr>
        <w:br w:type="page"/>
      </w:r>
    </w:p>
    <w:p w14:paraId="55EA5EEE" w14:textId="77777777" w:rsidR="506A4029" w:rsidRPr="006E2043" w:rsidRDefault="506A4029" w:rsidP="00662214">
      <w:pPr>
        <w:rPr>
          <w:rFonts w:eastAsia="Book Antiqua"/>
        </w:rPr>
      </w:pPr>
    </w:p>
    <w:p w14:paraId="0E2C20FF" w14:textId="49BF3C0C" w:rsidR="48746D53" w:rsidRDefault="00FA1F44" w:rsidP="0011346E">
      <w:pPr>
        <w:pStyle w:val="Ttulo1"/>
        <w:rPr>
          <w:rFonts w:ascii="Roboto" w:hAnsi="Roboto"/>
          <w:color w:val="FFC000" w:themeColor="accent4"/>
          <w:sz w:val="24"/>
          <w:szCs w:val="24"/>
        </w:rPr>
      </w:pPr>
      <w:bookmarkStart w:id="21" w:name="_Toc194871025"/>
      <w:r w:rsidRPr="5130C4B1">
        <w:rPr>
          <w:rFonts w:ascii="Roboto" w:hAnsi="Roboto"/>
          <w:color w:val="FFC000" w:themeColor="accent4"/>
          <w:sz w:val="24"/>
          <w:szCs w:val="24"/>
        </w:rPr>
        <w:t>Eje Estratégico 2: Investigación para la Sostenibilidad</w:t>
      </w:r>
      <w:bookmarkEnd w:id="21"/>
    </w:p>
    <w:p w14:paraId="7BF14818" w14:textId="18FD5705" w:rsidR="005D388C" w:rsidRDefault="005D388C" w:rsidP="005D388C"/>
    <w:p w14:paraId="23174B61" w14:textId="098B2A5E" w:rsidR="005D388C" w:rsidRDefault="005D388C" w:rsidP="48746D53">
      <w:pPr>
        <w:rPr>
          <w:rFonts w:ascii="Roboto" w:hAnsi="Roboto" w:cstheme="minorHAnsi"/>
          <w:b/>
          <w:bCs/>
          <w:sz w:val="12"/>
          <w:szCs w:val="12"/>
        </w:rPr>
      </w:pPr>
    </w:p>
    <w:p w14:paraId="34D45F30" w14:textId="552E9B7A" w:rsidR="005D388C" w:rsidRDefault="005D388C" w:rsidP="48746D53">
      <w:pPr>
        <w:rPr>
          <w:rFonts w:ascii="Roboto" w:hAnsi="Roboto" w:cstheme="minorHAnsi"/>
          <w:b/>
          <w:bCs/>
          <w:sz w:val="12"/>
          <w:szCs w:val="12"/>
        </w:rPr>
      </w:pPr>
    </w:p>
    <w:p w14:paraId="0D5C7414" w14:textId="33888478" w:rsidR="005D388C" w:rsidRDefault="005D388C" w:rsidP="48746D53">
      <w:pPr>
        <w:rPr>
          <w:rFonts w:ascii="Roboto" w:hAnsi="Roboto" w:cstheme="minorHAnsi"/>
          <w:b/>
          <w:bCs/>
          <w:sz w:val="12"/>
          <w:szCs w:val="12"/>
        </w:rPr>
      </w:pPr>
    </w:p>
    <w:p w14:paraId="0DE61B52" w14:textId="1CACD24B" w:rsidR="005D388C" w:rsidRDefault="005D388C" w:rsidP="48746D53">
      <w:pPr>
        <w:rPr>
          <w:rFonts w:ascii="Roboto" w:hAnsi="Roboto" w:cstheme="minorHAnsi"/>
          <w:b/>
          <w:bCs/>
          <w:sz w:val="12"/>
          <w:szCs w:val="12"/>
        </w:rPr>
      </w:pPr>
    </w:p>
    <w:p w14:paraId="1BF3C01E" w14:textId="0FFD234F" w:rsidR="005D388C" w:rsidRDefault="005D388C" w:rsidP="48746D53">
      <w:pPr>
        <w:rPr>
          <w:rFonts w:ascii="Roboto" w:hAnsi="Roboto" w:cstheme="minorHAnsi"/>
          <w:b/>
          <w:bCs/>
          <w:sz w:val="12"/>
          <w:szCs w:val="12"/>
        </w:rPr>
      </w:pPr>
    </w:p>
    <w:p w14:paraId="240DA861" w14:textId="26C2455F" w:rsidR="005D388C" w:rsidRDefault="005D388C" w:rsidP="48746D53">
      <w:pPr>
        <w:rPr>
          <w:rFonts w:ascii="Roboto" w:hAnsi="Roboto" w:cstheme="minorHAnsi"/>
          <w:b/>
          <w:bCs/>
          <w:sz w:val="12"/>
          <w:szCs w:val="12"/>
        </w:rPr>
      </w:pPr>
    </w:p>
    <w:p w14:paraId="3B9BE7CF" w14:textId="4452AF29" w:rsidR="005D388C" w:rsidRDefault="005D388C" w:rsidP="48746D53">
      <w:pPr>
        <w:rPr>
          <w:rFonts w:ascii="Roboto" w:hAnsi="Roboto" w:cstheme="minorHAnsi"/>
          <w:b/>
          <w:bCs/>
          <w:sz w:val="12"/>
          <w:szCs w:val="12"/>
        </w:rPr>
      </w:pPr>
    </w:p>
    <w:p w14:paraId="39909B65" w14:textId="77777777" w:rsidR="005D388C" w:rsidRDefault="005D388C" w:rsidP="48746D53">
      <w:pPr>
        <w:rPr>
          <w:rFonts w:ascii="Roboto" w:hAnsi="Roboto" w:cstheme="minorHAnsi"/>
          <w:b/>
          <w:bCs/>
          <w:sz w:val="12"/>
          <w:szCs w:val="12"/>
        </w:rPr>
      </w:pPr>
    </w:p>
    <w:p w14:paraId="3755DEF0" w14:textId="105D20BC" w:rsidR="005D388C" w:rsidRDefault="005D388C" w:rsidP="48746D53">
      <w:pPr>
        <w:rPr>
          <w:rFonts w:ascii="Roboto" w:hAnsi="Roboto" w:cstheme="minorHAnsi"/>
          <w:b/>
          <w:bCs/>
          <w:sz w:val="12"/>
          <w:szCs w:val="12"/>
        </w:rPr>
      </w:pPr>
    </w:p>
    <w:p w14:paraId="34AB1302" w14:textId="6079D83C" w:rsidR="005D388C" w:rsidRDefault="005D388C" w:rsidP="48746D53">
      <w:pPr>
        <w:rPr>
          <w:rFonts w:ascii="Roboto" w:hAnsi="Roboto" w:cstheme="minorHAnsi"/>
          <w:b/>
          <w:bCs/>
          <w:sz w:val="12"/>
          <w:szCs w:val="12"/>
        </w:rPr>
      </w:pPr>
    </w:p>
    <w:p w14:paraId="35F4D036" w14:textId="77454C02" w:rsidR="005D388C" w:rsidRDefault="00662214" w:rsidP="48746D53">
      <w:pPr>
        <w:rPr>
          <w:rFonts w:ascii="Roboto" w:hAnsi="Roboto" w:cstheme="minorHAnsi"/>
          <w:b/>
          <w:bCs/>
          <w:sz w:val="12"/>
          <w:szCs w:val="12"/>
        </w:rPr>
      </w:pPr>
      <w:r>
        <w:rPr>
          <w:noProof/>
          <w:lang w:eastAsia="es-MX"/>
        </w:rPr>
        <w:drawing>
          <wp:anchor distT="0" distB="0" distL="114300" distR="114300" simplePos="0" relativeHeight="251658242" behindDoc="0" locked="0" layoutInCell="1" allowOverlap="1" wp14:anchorId="64CA41C8" wp14:editId="2A06603C">
            <wp:simplePos x="0" y="0"/>
            <wp:positionH relativeFrom="page">
              <wp:posOffset>414020</wp:posOffset>
            </wp:positionH>
            <wp:positionV relativeFrom="margin">
              <wp:posOffset>1773555</wp:posOffset>
            </wp:positionV>
            <wp:extent cx="5217795" cy="2934970"/>
            <wp:effectExtent l="17463" t="1587" r="19367" b="1486218"/>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2" cstate="print">
                      <a:duotone>
                        <a:prstClr val="black"/>
                        <a:srgbClr val="D9C3A5">
                          <a:tint val="50000"/>
                          <a:satMod val="180000"/>
                        </a:srgbClr>
                      </a:duotone>
                      <a:extLst>
                        <a:ext uri="{BEBA8EAE-BF5A-486C-A8C5-ECC9F3942E4B}">
                          <a14:imgProps xmlns:a14="http://schemas.microsoft.com/office/drawing/2010/main">
                            <a14:imgLayer r:embed="rId23">
                              <a14:imgEffect>
                                <a14:artisticCement/>
                              </a14:imgEffect>
                            </a14:imgLayer>
                          </a14:imgProps>
                        </a:ext>
                        <a:ext uri="{28A0092B-C50C-407E-A947-70E740481C1C}">
                          <a14:useLocalDpi xmlns:a14="http://schemas.microsoft.com/office/drawing/2010/main" val="0"/>
                        </a:ext>
                      </a:extLst>
                    </a:blip>
                    <a:stretch>
                      <a:fillRect/>
                    </a:stretch>
                  </pic:blipFill>
                  <pic:spPr>
                    <a:xfrm rot="5400000">
                      <a:off x="0" y="0"/>
                      <a:ext cx="5217795" cy="29349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14:paraId="58587666" w14:textId="7DFD6BC6" w:rsidR="005D388C" w:rsidRDefault="005D388C" w:rsidP="48746D53">
      <w:pPr>
        <w:rPr>
          <w:rFonts w:ascii="Roboto" w:hAnsi="Roboto" w:cstheme="minorHAnsi"/>
          <w:b/>
          <w:bCs/>
          <w:sz w:val="12"/>
          <w:szCs w:val="12"/>
        </w:rPr>
      </w:pPr>
    </w:p>
    <w:p w14:paraId="5A000C1A" w14:textId="1C25F56E" w:rsidR="005D388C" w:rsidRDefault="005D388C" w:rsidP="48746D53">
      <w:pPr>
        <w:rPr>
          <w:rFonts w:ascii="Roboto" w:hAnsi="Roboto" w:cstheme="minorHAnsi"/>
          <w:b/>
          <w:bCs/>
          <w:sz w:val="12"/>
          <w:szCs w:val="12"/>
        </w:rPr>
      </w:pPr>
    </w:p>
    <w:p w14:paraId="13E54BC3" w14:textId="05B7DD58" w:rsidR="005D388C" w:rsidRDefault="005D388C" w:rsidP="48746D53">
      <w:pPr>
        <w:rPr>
          <w:rFonts w:ascii="Roboto" w:hAnsi="Roboto" w:cstheme="minorHAnsi"/>
          <w:b/>
          <w:bCs/>
          <w:sz w:val="12"/>
          <w:szCs w:val="12"/>
        </w:rPr>
      </w:pPr>
    </w:p>
    <w:p w14:paraId="117FF48C" w14:textId="24F698C8" w:rsidR="005D388C" w:rsidRDefault="005D388C" w:rsidP="48746D53">
      <w:pPr>
        <w:rPr>
          <w:rFonts w:ascii="Roboto" w:hAnsi="Roboto" w:cstheme="minorHAnsi"/>
          <w:b/>
          <w:bCs/>
          <w:sz w:val="12"/>
          <w:szCs w:val="12"/>
        </w:rPr>
      </w:pPr>
    </w:p>
    <w:p w14:paraId="357CCDA8" w14:textId="08633E04" w:rsidR="005D388C" w:rsidRDefault="005D388C" w:rsidP="48746D53">
      <w:pPr>
        <w:rPr>
          <w:rFonts w:ascii="Roboto" w:hAnsi="Roboto" w:cstheme="minorHAnsi"/>
          <w:b/>
          <w:bCs/>
          <w:sz w:val="12"/>
          <w:szCs w:val="12"/>
        </w:rPr>
      </w:pPr>
    </w:p>
    <w:p w14:paraId="3391502A" w14:textId="77777777" w:rsidR="005D388C" w:rsidRDefault="005D388C" w:rsidP="48746D53">
      <w:pPr>
        <w:rPr>
          <w:rFonts w:ascii="Roboto" w:hAnsi="Roboto" w:cstheme="minorHAnsi"/>
          <w:b/>
          <w:bCs/>
          <w:sz w:val="12"/>
          <w:szCs w:val="12"/>
        </w:rPr>
      </w:pPr>
    </w:p>
    <w:p w14:paraId="3E3A8B4A" w14:textId="77777777" w:rsidR="005D388C" w:rsidRDefault="005D388C" w:rsidP="48746D53">
      <w:pPr>
        <w:rPr>
          <w:rFonts w:ascii="Roboto" w:hAnsi="Roboto" w:cstheme="minorHAnsi"/>
          <w:b/>
          <w:bCs/>
          <w:sz w:val="12"/>
          <w:szCs w:val="12"/>
        </w:rPr>
      </w:pPr>
    </w:p>
    <w:p w14:paraId="47DD773A" w14:textId="77777777" w:rsidR="005D388C" w:rsidRDefault="005D388C" w:rsidP="48746D53">
      <w:pPr>
        <w:rPr>
          <w:rFonts w:ascii="Roboto" w:hAnsi="Roboto" w:cstheme="minorHAnsi"/>
          <w:b/>
          <w:bCs/>
          <w:sz w:val="12"/>
          <w:szCs w:val="12"/>
        </w:rPr>
      </w:pPr>
    </w:p>
    <w:p w14:paraId="5B7B8A78" w14:textId="77777777" w:rsidR="005D388C" w:rsidRDefault="005D388C" w:rsidP="48746D53">
      <w:pPr>
        <w:rPr>
          <w:rFonts w:ascii="Roboto" w:hAnsi="Roboto" w:cstheme="minorHAnsi"/>
          <w:b/>
          <w:bCs/>
          <w:sz w:val="12"/>
          <w:szCs w:val="12"/>
        </w:rPr>
      </w:pPr>
    </w:p>
    <w:p w14:paraId="0B68059E" w14:textId="77777777" w:rsidR="005D388C" w:rsidRDefault="005D388C" w:rsidP="48746D53">
      <w:pPr>
        <w:rPr>
          <w:rFonts w:ascii="Roboto" w:hAnsi="Roboto" w:cstheme="minorHAnsi"/>
          <w:b/>
          <w:bCs/>
          <w:sz w:val="12"/>
          <w:szCs w:val="12"/>
        </w:rPr>
      </w:pPr>
    </w:p>
    <w:p w14:paraId="56C909A7" w14:textId="77777777" w:rsidR="005D388C" w:rsidRDefault="005D388C" w:rsidP="48746D53">
      <w:pPr>
        <w:rPr>
          <w:rFonts w:ascii="Roboto" w:hAnsi="Roboto" w:cstheme="minorHAnsi"/>
          <w:b/>
          <w:bCs/>
          <w:sz w:val="12"/>
          <w:szCs w:val="12"/>
        </w:rPr>
      </w:pPr>
    </w:p>
    <w:p w14:paraId="5F1B2CD3" w14:textId="77777777" w:rsidR="005D388C" w:rsidRDefault="005D388C" w:rsidP="48746D53">
      <w:pPr>
        <w:rPr>
          <w:rFonts w:ascii="Roboto" w:hAnsi="Roboto" w:cstheme="minorHAnsi"/>
          <w:b/>
          <w:bCs/>
          <w:sz w:val="12"/>
          <w:szCs w:val="12"/>
        </w:rPr>
      </w:pPr>
    </w:p>
    <w:p w14:paraId="2894A1A6" w14:textId="77777777" w:rsidR="005D388C" w:rsidRDefault="005D388C" w:rsidP="48746D53">
      <w:pPr>
        <w:rPr>
          <w:rFonts w:ascii="Roboto" w:hAnsi="Roboto" w:cstheme="minorHAnsi"/>
          <w:b/>
          <w:bCs/>
          <w:sz w:val="12"/>
          <w:szCs w:val="12"/>
        </w:rPr>
      </w:pPr>
    </w:p>
    <w:p w14:paraId="43ED4669" w14:textId="77777777" w:rsidR="005D388C" w:rsidRDefault="005D388C" w:rsidP="48746D53">
      <w:pPr>
        <w:rPr>
          <w:rFonts w:ascii="Roboto" w:hAnsi="Roboto" w:cstheme="minorHAnsi"/>
          <w:b/>
          <w:bCs/>
          <w:sz w:val="12"/>
          <w:szCs w:val="12"/>
        </w:rPr>
      </w:pPr>
    </w:p>
    <w:p w14:paraId="713C0EBB" w14:textId="77777777" w:rsidR="005D388C" w:rsidRDefault="005D388C" w:rsidP="48746D53">
      <w:pPr>
        <w:rPr>
          <w:rFonts w:ascii="Roboto" w:hAnsi="Roboto" w:cstheme="minorHAnsi"/>
          <w:b/>
          <w:bCs/>
          <w:sz w:val="12"/>
          <w:szCs w:val="12"/>
        </w:rPr>
      </w:pPr>
    </w:p>
    <w:p w14:paraId="3D74A95E" w14:textId="77777777" w:rsidR="005D388C" w:rsidRDefault="005D388C" w:rsidP="48746D53">
      <w:pPr>
        <w:rPr>
          <w:rFonts w:ascii="Roboto" w:hAnsi="Roboto" w:cstheme="minorHAnsi"/>
          <w:b/>
          <w:bCs/>
          <w:sz w:val="12"/>
          <w:szCs w:val="12"/>
        </w:rPr>
      </w:pPr>
    </w:p>
    <w:p w14:paraId="6B016905" w14:textId="10A07F69" w:rsidR="005D388C" w:rsidRDefault="005D388C" w:rsidP="48746D53">
      <w:pPr>
        <w:rPr>
          <w:rFonts w:ascii="Roboto" w:hAnsi="Roboto" w:cstheme="minorHAnsi"/>
          <w:b/>
          <w:bCs/>
          <w:sz w:val="12"/>
          <w:szCs w:val="12"/>
        </w:rPr>
      </w:pPr>
    </w:p>
    <w:p w14:paraId="7844A5BA" w14:textId="016B90B9" w:rsidR="00565783" w:rsidRDefault="00565783" w:rsidP="48746D53">
      <w:pPr>
        <w:rPr>
          <w:rFonts w:ascii="Roboto" w:hAnsi="Roboto" w:cstheme="minorHAnsi"/>
          <w:b/>
          <w:bCs/>
          <w:sz w:val="12"/>
          <w:szCs w:val="12"/>
        </w:rPr>
      </w:pPr>
    </w:p>
    <w:p w14:paraId="169BCB85" w14:textId="71DB7DA3" w:rsidR="00565783" w:rsidRDefault="00565783" w:rsidP="48746D53">
      <w:pPr>
        <w:rPr>
          <w:rFonts w:ascii="Roboto" w:hAnsi="Roboto" w:cstheme="minorHAnsi"/>
          <w:b/>
          <w:bCs/>
          <w:sz w:val="12"/>
          <w:szCs w:val="12"/>
        </w:rPr>
      </w:pPr>
    </w:p>
    <w:p w14:paraId="0C6FD722" w14:textId="399CE76D" w:rsidR="00565783" w:rsidRDefault="00565783" w:rsidP="48746D53">
      <w:pPr>
        <w:rPr>
          <w:rFonts w:ascii="Roboto" w:hAnsi="Roboto" w:cstheme="minorHAnsi"/>
          <w:b/>
          <w:bCs/>
          <w:sz w:val="12"/>
          <w:szCs w:val="12"/>
        </w:rPr>
      </w:pPr>
    </w:p>
    <w:p w14:paraId="536723A7" w14:textId="36CF9C74" w:rsidR="00565783" w:rsidRDefault="00565783" w:rsidP="48746D53">
      <w:pPr>
        <w:rPr>
          <w:rFonts w:ascii="Roboto" w:hAnsi="Roboto" w:cstheme="minorHAnsi"/>
          <w:b/>
          <w:bCs/>
          <w:sz w:val="12"/>
          <w:szCs w:val="12"/>
        </w:rPr>
      </w:pPr>
    </w:p>
    <w:p w14:paraId="55B1DF5D" w14:textId="23D2C8BB" w:rsidR="00565783" w:rsidRDefault="00565783" w:rsidP="48746D53">
      <w:pPr>
        <w:rPr>
          <w:rFonts w:ascii="Roboto" w:hAnsi="Roboto" w:cstheme="minorHAnsi"/>
          <w:b/>
          <w:bCs/>
          <w:sz w:val="12"/>
          <w:szCs w:val="12"/>
        </w:rPr>
      </w:pPr>
    </w:p>
    <w:p w14:paraId="686B6E85" w14:textId="77777777" w:rsidR="00565783" w:rsidRDefault="00565783" w:rsidP="48746D53">
      <w:pPr>
        <w:rPr>
          <w:rFonts w:ascii="Roboto" w:hAnsi="Roboto" w:cstheme="minorHAnsi"/>
          <w:b/>
          <w:bCs/>
          <w:sz w:val="12"/>
          <w:szCs w:val="12"/>
        </w:rPr>
      </w:pPr>
    </w:p>
    <w:p w14:paraId="5E32ADBD" w14:textId="67954E37" w:rsidR="005D388C" w:rsidRDefault="005D388C" w:rsidP="48746D53">
      <w:pPr>
        <w:rPr>
          <w:rFonts w:ascii="Roboto" w:hAnsi="Roboto" w:cstheme="minorHAnsi"/>
          <w:b/>
          <w:bCs/>
          <w:sz w:val="12"/>
          <w:szCs w:val="12"/>
        </w:rPr>
      </w:pPr>
    </w:p>
    <w:p w14:paraId="65E67F80" w14:textId="56B64470" w:rsidR="00565783" w:rsidRDefault="00565783" w:rsidP="48746D53">
      <w:pPr>
        <w:rPr>
          <w:rFonts w:ascii="Roboto" w:hAnsi="Roboto" w:cstheme="minorHAnsi"/>
          <w:b/>
          <w:bCs/>
          <w:sz w:val="12"/>
          <w:szCs w:val="12"/>
        </w:rPr>
      </w:pPr>
    </w:p>
    <w:p w14:paraId="296C6EF4" w14:textId="3FE9608E" w:rsidR="00565783" w:rsidRDefault="00565783" w:rsidP="48746D53">
      <w:pPr>
        <w:rPr>
          <w:rFonts w:ascii="Roboto" w:hAnsi="Roboto" w:cstheme="minorHAnsi"/>
          <w:b/>
          <w:bCs/>
          <w:sz w:val="12"/>
          <w:szCs w:val="12"/>
        </w:rPr>
      </w:pPr>
    </w:p>
    <w:p w14:paraId="772A0039" w14:textId="21578657" w:rsidR="00565783" w:rsidRDefault="00565783" w:rsidP="48746D53">
      <w:pPr>
        <w:rPr>
          <w:rFonts w:ascii="Roboto" w:hAnsi="Roboto" w:cstheme="minorHAnsi"/>
          <w:b/>
          <w:bCs/>
          <w:sz w:val="12"/>
          <w:szCs w:val="12"/>
        </w:rPr>
      </w:pPr>
    </w:p>
    <w:p w14:paraId="35C9865B" w14:textId="0F34273B" w:rsidR="00565783" w:rsidRDefault="00565783" w:rsidP="48746D53">
      <w:pPr>
        <w:rPr>
          <w:rFonts w:ascii="Roboto" w:hAnsi="Roboto" w:cstheme="minorHAnsi"/>
          <w:b/>
          <w:bCs/>
          <w:sz w:val="12"/>
          <w:szCs w:val="12"/>
        </w:rPr>
      </w:pPr>
    </w:p>
    <w:p w14:paraId="5ED1B190" w14:textId="77777777" w:rsidR="00565783" w:rsidRDefault="00565783" w:rsidP="48746D53">
      <w:pPr>
        <w:rPr>
          <w:rFonts w:ascii="Roboto" w:hAnsi="Roboto" w:cstheme="minorHAnsi"/>
          <w:b/>
          <w:bCs/>
          <w:sz w:val="12"/>
          <w:szCs w:val="12"/>
        </w:rPr>
      </w:pPr>
    </w:p>
    <w:p w14:paraId="0A0B5B10" w14:textId="77777777" w:rsidR="005D388C" w:rsidRDefault="005D388C" w:rsidP="48746D53">
      <w:pPr>
        <w:rPr>
          <w:rFonts w:ascii="Roboto" w:hAnsi="Roboto" w:cstheme="minorHAnsi"/>
          <w:b/>
          <w:bCs/>
          <w:sz w:val="12"/>
          <w:szCs w:val="12"/>
        </w:rPr>
      </w:pPr>
    </w:p>
    <w:p w14:paraId="5532E9C6" w14:textId="1FC06B50" w:rsidR="005D388C" w:rsidRDefault="005D388C" w:rsidP="48746D53">
      <w:pPr>
        <w:rPr>
          <w:rFonts w:ascii="Roboto" w:hAnsi="Roboto" w:cstheme="minorHAnsi"/>
          <w:b/>
          <w:bCs/>
          <w:sz w:val="12"/>
          <w:szCs w:val="12"/>
        </w:rPr>
      </w:pPr>
    </w:p>
    <w:p w14:paraId="33E1A74B" w14:textId="72DBA9CE" w:rsidR="00565783" w:rsidRDefault="00565783" w:rsidP="48746D53">
      <w:pPr>
        <w:rPr>
          <w:rFonts w:ascii="Roboto" w:hAnsi="Roboto" w:cstheme="minorHAnsi"/>
          <w:b/>
          <w:bCs/>
          <w:sz w:val="12"/>
          <w:szCs w:val="12"/>
        </w:rPr>
      </w:pPr>
    </w:p>
    <w:p w14:paraId="700E4190" w14:textId="6DF629B8" w:rsidR="00565783" w:rsidRDefault="00565783" w:rsidP="48746D53">
      <w:pPr>
        <w:rPr>
          <w:rFonts w:ascii="Roboto" w:hAnsi="Roboto" w:cstheme="minorHAnsi"/>
          <w:b/>
          <w:bCs/>
          <w:sz w:val="12"/>
          <w:szCs w:val="12"/>
        </w:rPr>
      </w:pPr>
    </w:p>
    <w:p w14:paraId="17AB7427" w14:textId="2793BCD5" w:rsidR="00565783" w:rsidRDefault="00565783" w:rsidP="48746D53">
      <w:pPr>
        <w:rPr>
          <w:rFonts w:ascii="Roboto" w:hAnsi="Roboto" w:cstheme="minorHAnsi"/>
          <w:b/>
          <w:bCs/>
          <w:sz w:val="12"/>
          <w:szCs w:val="12"/>
        </w:rPr>
      </w:pPr>
    </w:p>
    <w:p w14:paraId="69C007DA" w14:textId="06FA132F" w:rsidR="00565783" w:rsidRDefault="00565783" w:rsidP="48746D53">
      <w:pPr>
        <w:rPr>
          <w:rFonts w:ascii="Roboto" w:hAnsi="Roboto" w:cstheme="minorHAnsi"/>
          <w:b/>
          <w:bCs/>
          <w:sz w:val="12"/>
          <w:szCs w:val="12"/>
        </w:rPr>
      </w:pPr>
    </w:p>
    <w:p w14:paraId="42BEB583" w14:textId="2946285A" w:rsidR="00565783" w:rsidRDefault="00565783" w:rsidP="48746D53">
      <w:pPr>
        <w:rPr>
          <w:rFonts w:ascii="Roboto" w:hAnsi="Roboto" w:cstheme="minorHAnsi"/>
          <w:b/>
          <w:bCs/>
          <w:sz w:val="12"/>
          <w:szCs w:val="12"/>
        </w:rPr>
      </w:pPr>
    </w:p>
    <w:p w14:paraId="0386BC4C" w14:textId="77777777" w:rsidR="00565783" w:rsidRDefault="00565783" w:rsidP="48746D53">
      <w:pPr>
        <w:rPr>
          <w:rFonts w:ascii="Roboto" w:hAnsi="Roboto" w:cstheme="minorHAnsi"/>
          <w:b/>
          <w:bCs/>
          <w:sz w:val="12"/>
          <w:szCs w:val="12"/>
        </w:rPr>
      </w:pPr>
    </w:p>
    <w:p w14:paraId="1AFC9D61" w14:textId="77777777" w:rsidR="005D388C" w:rsidRDefault="005D388C" w:rsidP="48746D53">
      <w:pPr>
        <w:rPr>
          <w:rFonts w:ascii="Roboto" w:hAnsi="Roboto" w:cstheme="minorHAnsi"/>
          <w:b/>
          <w:bCs/>
          <w:sz w:val="12"/>
          <w:szCs w:val="12"/>
        </w:rPr>
      </w:pPr>
    </w:p>
    <w:p w14:paraId="54A7F2F5" w14:textId="77777777" w:rsidR="005D388C" w:rsidRDefault="005D388C" w:rsidP="48746D53">
      <w:pPr>
        <w:rPr>
          <w:rFonts w:ascii="Roboto" w:hAnsi="Roboto" w:cstheme="minorHAnsi"/>
          <w:b/>
          <w:bCs/>
          <w:sz w:val="12"/>
          <w:szCs w:val="12"/>
        </w:rPr>
      </w:pPr>
    </w:p>
    <w:p w14:paraId="5E5CDC60" w14:textId="77777777" w:rsidR="005D388C" w:rsidRDefault="005D388C" w:rsidP="48746D53">
      <w:pPr>
        <w:rPr>
          <w:rFonts w:ascii="Roboto" w:hAnsi="Roboto" w:cstheme="minorHAnsi"/>
          <w:b/>
          <w:bCs/>
          <w:sz w:val="12"/>
          <w:szCs w:val="12"/>
        </w:rPr>
      </w:pPr>
    </w:p>
    <w:p w14:paraId="68B27CB9" w14:textId="77777777" w:rsidR="00662214" w:rsidRDefault="00662214" w:rsidP="48746D53">
      <w:pPr>
        <w:rPr>
          <w:rFonts w:ascii="Roboto" w:hAnsi="Roboto" w:cstheme="minorHAnsi"/>
          <w:b/>
          <w:bCs/>
          <w:sz w:val="12"/>
          <w:szCs w:val="12"/>
        </w:rPr>
      </w:pPr>
    </w:p>
    <w:p w14:paraId="361C7142" w14:textId="77777777" w:rsidR="00662214" w:rsidRDefault="00662214" w:rsidP="48746D53">
      <w:pPr>
        <w:rPr>
          <w:rFonts w:ascii="Roboto" w:hAnsi="Roboto" w:cstheme="minorHAnsi"/>
          <w:b/>
          <w:bCs/>
          <w:sz w:val="12"/>
          <w:szCs w:val="12"/>
        </w:rPr>
      </w:pPr>
    </w:p>
    <w:p w14:paraId="1DD11F01" w14:textId="77777777" w:rsidR="00662214" w:rsidRDefault="00662214" w:rsidP="48746D53">
      <w:pPr>
        <w:rPr>
          <w:rFonts w:ascii="Roboto" w:hAnsi="Roboto" w:cstheme="minorHAnsi"/>
          <w:b/>
          <w:bCs/>
          <w:sz w:val="12"/>
          <w:szCs w:val="12"/>
        </w:rPr>
      </w:pPr>
    </w:p>
    <w:p w14:paraId="481353E5" w14:textId="77777777" w:rsidR="00662214" w:rsidRDefault="00662214" w:rsidP="48746D53">
      <w:pPr>
        <w:rPr>
          <w:rFonts w:ascii="Roboto" w:hAnsi="Roboto" w:cstheme="minorHAnsi"/>
          <w:b/>
          <w:bCs/>
          <w:sz w:val="12"/>
          <w:szCs w:val="12"/>
        </w:rPr>
      </w:pPr>
    </w:p>
    <w:p w14:paraId="431FD8ED" w14:textId="77777777" w:rsidR="00662214" w:rsidRDefault="00662214" w:rsidP="48746D53">
      <w:pPr>
        <w:rPr>
          <w:rFonts w:ascii="Roboto" w:hAnsi="Roboto" w:cstheme="minorHAnsi"/>
          <w:b/>
          <w:bCs/>
          <w:sz w:val="12"/>
          <w:szCs w:val="12"/>
        </w:rPr>
      </w:pPr>
    </w:p>
    <w:p w14:paraId="4BDBDD07" w14:textId="77777777" w:rsidR="005D388C" w:rsidRDefault="005D388C" w:rsidP="48746D53">
      <w:pPr>
        <w:rPr>
          <w:rFonts w:ascii="Roboto" w:hAnsi="Roboto" w:cstheme="minorHAnsi"/>
          <w:b/>
          <w:bCs/>
          <w:sz w:val="12"/>
          <w:szCs w:val="12"/>
        </w:rPr>
      </w:pPr>
    </w:p>
    <w:p w14:paraId="43189FA7" w14:textId="77777777" w:rsidR="005D388C" w:rsidRDefault="005D388C" w:rsidP="48746D53">
      <w:pPr>
        <w:rPr>
          <w:rFonts w:ascii="Roboto" w:hAnsi="Roboto" w:cstheme="minorHAnsi"/>
          <w:b/>
          <w:bCs/>
          <w:sz w:val="12"/>
          <w:szCs w:val="12"/>
        </w:rPr>
      </w:pPr>
    </w:p>
    <w:p w14:paraId="166426AC" w14:textId="77777777" w:rsidR="005D388C" w:rsidRDefault="005D388C" w:rsidP="48746D53">
      <w:pPr>
        <w:rPr>
          <w:rFonts w:ascii="Roboto" w:hAnsi="Roboto" w:cstheme="minorHAnsi"/>
          <w:b/>
          <w:bCs/>
          <w:sz w:val="12"/>
          <w:szCs w:val="12"/>
        </w:rPr>
      </w:pPr>
    </w:p>
    <w:p w14:paraId="10E7CAF8" w14:textId="27623B3A" w:rsidR="005D388C" w:rsidRDefault="005D388C">
      <w:pPr>
        <w:spacing w:after="160" w:line="259" w:lineRule="auto"/>
        <w:rPr>
          <w:rFonts w:ascii="Roboto" w:hAnsi="Roboto" w:cstheme="minorHAnsi"/>
          <w:b/>
          <w:bCs/>
          <w:sz w:val="12"/>
          <w:szCs w:val="12"/>
        </w:rPr>
      </w:pPr>
      <w:r>
        <w:rPr>
          <w:rFonts w:ascii="Roboto" w:hAnsi="Roboto" w:cstheme="minorHAnsi"/>
          <w:b/>
          <w:bCs/>
          <w:sz w:val="12"/>
          <w:szCs w:val="12"/>
        </w:rPr>
        <w:br w:type="page"/>
      </w:r>
    </w:p>
    <w:tbl>
      <w:tblPr>
        <w:tblW w:w="5040" w:type="pct"/>
        <w:tblLook w:val="06A0" w:firstRow="1" w:lastRow="0" w:firstColumn="1" w:lastColumn="0" w:noHBand="1" w:noVBand="1"/>
      </w:tblPr>
      <w:tblGrid>
        <w:gridCol w:w="1980"/>
        <w:gridCol w:w="850"/>
        <w:gridCol w:w="4400"/>
      </w:tblGrid>
      <w:tr w:rsidR="563A39E1" w:rsidRPr="00F67695" w14:paraId="7FE9406F" w14:textId="77777777" w:rsidTr="00CE1A6D">
        <w:trPr>
          <w:trHeight w:val="221"/>
        </w:trPr>
        <w:tc>
          <w:tcPr>
            <w:tcW w:w="5000" w:type="pct"/>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64ADA605" w14:textId="4C8DFF32" w:rsidR="563A39E1" w:rsidRPr="00F67695" w:rsidRDefault="563A39E1" w:rsidP="563A39E1">
            <w:pPr>
              <w:jc w:val="center"/>
              <w:rPr>
                <w:rFonts w:ascii="Roboto" w:eastAsia="Book Antiqua" w:hAnsi="Roboto" w:cstheme="minorHAnsi"/>
                <w:b/>
                <w:bCs/>
                <w:sz w:val="12"/>
                <w:szCs w:val="12"/>
              </w:rPr>
            </w:pPr>
            <w:bookmarkStart w:id="22" w:name="_Hlk161317379"/>
            <w:r w:rsidRPr="00F67695">
              <w:rPr>
                <w:rFonts w:ascii="Roboto" w:eastAsia="Book Antiqua" w:hAnsi="Roboto" w:cstheme="minorHAnsi"/>
                <w:b/>
                <w:bCs/>
                <w:sz w:val="12"/>
                <w:szCs w:val="12"/>
              </w:rPr>
              <w:t>Investigación para la sostenibilidad</w:t>
            </w:r>
          </w:p>
        </w:tc>
      </w:tr>
      <w:tr w:rsidR="563A39E1" w:rsidRPr="00F67695" w14:paraId="657A1A43"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2C6F00" w14:textId="51059AD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Eje   </w:t>
            </w:r>
          </w:p>
        </w:tc>
        <w:tc>
          <w:tcPr>
            <w:tcW w:w="588" w:type="pct"/>
            <w:tcBorders>
              <w:top w:val="nil"/>
              <w:left w:val="single" w:sz="4" w:space="0" w:color="auto"/>
              <w:bottom w:val="single" w:sz="4" w:space="0" w:color="auto"/>
              <w:right w:val="single" w:sz="4" w:space="0" w:color="auto"/>
            </w:tcBorders>
            <w:tcMar>
              <w:top w:w="15" w:type="dxa"/>
              <w:left w:w="15" w:type="dxa"/>
              <w:right w:w="15" w:type="dxa"/>
            </w:tcMar>
            <w:vAlign w:val="center"/>
          </w:tcPr>
          <w:p w14:paraId="664672CF" w14:textId="7A2C1A9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E2</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1B646A" w14:textId="0A559AFB" w:rsidR="563A39E1" w:rsidRPr="00F67695" w:rsidRDefault="563A39E1" w:rsidP="00CE1A6D">
            <w:pPr>
              <w:rPr>
                <w:rFonts w:ascii="Roboto" w:eastAsia="Book Antiqua" w:hAnsi="Roboto" w:cstheme="minorHAnsi"/>
                <w:sz w:val="12"/>
                <w:szCs w:val="12"/>
              </w:rPr>
            </w:pPr>
            <w:r w:rsidRPr="00F67695">
              <w:rPr>
                <w:rFonts w:ascii="Roboto" w:eastAsia="Book Antiqua" w:hAnsi="Roboto" w:cstheme="minorHAnsi"/>
                <w:sz w:val="12"/>
                <w:szCs w:val="12"/>
              </w:rPr>
              <w:t>Investigación para la sostenibilidad</w:t>
            </w:r>
          </w:p>
        </w:tc>
      </w:tr>
      <w:bookmarkEnd w:id="22"/>
      <w:tr w:rsidR="563A39E1" w:rsidRPr="00F67695" w14:paraId="02451532"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B94478" w14:textId="4692E9E9"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4723B6" w14:textId="03B7657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07D937" w14:textId="1872FEBA"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720EAF2A"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E2E81B" w14:textId="6E7BFB0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71E965" w14:textId="327AF46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 </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170030" w14:textId="12F8251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Promoción de Investigación Colaborativa</w:t>
            </w:r>
          </w:p>
        </w:tc>
      </w:tr>
      <w:tr w:rsidR="563A39E1" w:rsidRPr="00F67695" w14:paraId="07256EEF"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56AE8E" w14:textId="6B7FA47F" w:rsidR="212C08A7" w:rsidRPr="00F67695" w:rsidRDefault="212C08A7"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24E568D6" w:rsidRPr="00F67695">
              <w:rPr>
                <w:rFonts w:ascii="Roboto" w:eastAsia="Book Antiqua" w:hAnsi="Roboto" w:cstheme="minorHAnsi"/>
                <w:sz w:val="12"/>
                <w:szCs w:val="12"/>
              </w:rPr>
              <w:t>acción</w:t>
            </w:r>
          </w:p>
        </w:tc>
        <w:tc>
          <w:tcPr>
            <w:tcW w:w="58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225B36" w14:textId="046778A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2.1.1.1</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A5B0C4" w14:textId="61FD6FE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Fomento de la colaboración interdisciplinaria.</w:t>
            </w:r>
          </w:p>
        </w:tc>
      </w:tr>
    </w:tbl>
    <w:p w14:paraId="48946882" w14:textId="77777777" w:rsidR="001330C5" w:rsidRPr="00F67695" w:rsidRDefault="001330C5">
      <w:pPr>
        <w:rPr>
          <w:rFonts w:ascii="Roboto" w:hAnsi="Roboto"/>
          <w:sz w:val="12"/>
          <w:szCs w:val="12"/>
        </w:rPr>
      </w:pPr>
    </w:p>
    <w:tbl>
      <w:tblPr>
        <w:tblW w:w="5017" w:type="pct"/>
        <w:tblLook w:val="06A0" w:firstRow="1" w:lastRow="0" w:firstColumn="1" w:lastColumn="0" w:noHBand="1" w:noVBand="1"/>
      </w:tblPr>
      <w:tblGrid>
        <w:gridCol w:w="1990"/>
        <w:gridCol w:w="840"/>
        <w:gridCol w:w="570"/>
        <w:gridCol w:w="490"/>
        <w:gridCol w:w="490"/>
        <w:gridCol w:w="490"/>
        <w:gridCol w:w="908"/>
        <w:gridCol w:w="1414"/>
      </w:tblGrid>
      <w:tr w:rsidR="004A68BB" w:rsidRPr="00F67695" w14:paraId="38AD8A31" w14:textId="77777777" w:rsidTr="00CE1A6D">
        <w:trPr>
          <w:trHeight w:val="550"/>
        </w:trPr>
        <w:tc>
          <w:tcPr>
            <w:tcW w:w="13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09EDBDB" w14:textId="7E75E28E"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4"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93E3553" w14:textId="7BA31F9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4416B0" w14:textId="6057C8A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925F24" w14:textId="756BE0D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868697" w14:textId="2FBE4A7D"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7E286E" w14:textId="528A1DD4"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E6D5BC" w14:textId="504E89EC"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92309F" w14:textId="0A12F3ED"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4A68BB" w:rsidRPr="00F67695" w14:paraId="2C5DB168" w14:textId="77777777" w:rsidTr="00CE1A6D">
        <w:trPr>
          <w:trHeight w:val="380"/>
        </w:trPr>
        <w:tc>
          <w:tcPr>
            <w:tcW w:w="13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2FFBF3" w14:textId="2B3E450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D56D6F">
              <w:rPr>
                <w:rFonts w:ascii="Roboto" w:eastAsia="Book Antiqua" w:hAnsi="Roboto" w:cstheme="minorHAnsi"/>
                <w:sz w:val="12"/>
                <w:szCs w:val="12"/>
              </w:rPr>
              <w:t>Seguimiento de r</w:t>
            </w:r>
            <w:r w:rsidRPr="00F67695">
              <w:rPr>
                <w:rFonts w:ascii="Roboto" w:eastAsia="Book Antiqua" w:hAnsi="Roboto" w:cstheme="minorHAnsi"/>
                <w:sz w:val="12"/>
                <w:szCs w:val="12"/>
              </w:rPr>
              <w:t>egistro de proyectos interdisciplinarios</w:t>
            </w:r>
            <w:r w:rsidR="00571D3B">
              <w:rPr>
                <w:rFonts w:ascii="Roboto" w:eastAsia="Book Antiqua" w:hAnsi="Roboto" w:cstheme="minorHAnsi"/>
                <w:sz w:val="12"/>
                <w:szCs w:val="12"/>
              </w:rPr>
              <w:t>.</w:t>
            </w:r>
          </w:p>
        </w:tc>
        <w:tc>
          <w:tcPr>
            <w:tcW w:w="584"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F0C20B9" w14:textId="6E6F5B68"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8 proyectos</w:t>
            </w:r>
          </w:p>
        </w:tc>
        <w:tc>
          <w:tcPr>
            <w:tcW w:w="39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0E93AB" w14:textId="6C8EB8CD"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7058E6" w14:textId="75A54F08"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6ABC8E" w14:textId="299E589E"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3</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AFD1CB" w14:textId="42516CFE"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3</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32C60" w14:textId="2C5A48C1" w:rsidR="563A39E1" w:rsidRPr="00F67695" w:rsidRDefault="004A68BB" w:rsidP="563A39E1">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9DEBD3" w14:textId="77777777" w:rsidR="563A39E1" w:rsidRDefault="00D56D6F" w:rsidP="563A39E1">
            <w:pPr>
              <w:rPr>
                <w:rFonts w:ascii="Roboto" w:eastAsia="Book Antiqua" w:hAnsi="Roboto" w:cstheme="minorHAnsi"/>
                <w:sz w:val="12"/>
                <w:szCs w:val="12"/>
              </w:rPr>
            </w:pPr>
            <w:r>
              <w:rPr>
                <w:rFonts w:ascii="Roboto" w:eastAsia="Book Antiqua" w:hAnsi="Roboto" w:cstheme="minorHAnsi"/>
                <w:sz w:val="12"/>
                <w:szCs w:val="12"/>
              </w:rPr>
              <w:t>DFA</w:t>
            </w:r>
          </w:p>
          <w:p w14:paraId="7E5ECA43" w14:textId="77777777" w:rsidR="00D56D6F" w:rsidRDefault="00D56D6F" w:rsidP="563A39E1">
            <w:pPr>
              <w:rPr>
                <w:rFonts w:ascii="Roboto" w:eastAsia="Book Antiqua" w:hAnsi="Roboto" w:cstheme="minorHAnsi"/>
                <w:sz w:val="12"/>
                <w:szCs w:val="12"/>
              </w:rPr>
            </w:pPr>
            <w:r>
              <w:rPr>
                <w:rFonts w:ascii="Roboto" w:eastAsia="Book Antiqua" w:hAnsi="Roboto" w:cstheme="minorHAnsi"/>
                <w:sz w:val="12"/>
                <w:szCs w:val="12"/>
              </w:rPr>
              <w:t>DESC</w:t>
            </w:r>
          </w:p>
          <w:p w14:paraId="66FB7C40" w14:textId="4BED6E1C" w:rsidR="00D56D6F" w:rsidRPr="00F67695" w:rsidRDefault="00D56D6F" w:rsidP="563A39E1">
            <w:pPr>
              <w:rPr>
                <w:rFonts w:ascii="Roboto" w:eastAsia="Book Antiqua" w:hAnsi="Roboto" w:cstheme="minorHAnsi"/>
                <w:sz w:val="12"/>
                <w:szCs w:val="12"/>
              </w:rPr>
            </w:pPr>
            <w:r>
              <w:rPr>
                <w:rFonts w:ascii="Roboto" w:eastAsia="Book Antiqua" w:hAnsi="Roboto" w:cstheme="minorHAnsi"/>
                <w:sz w:val="12"/>
                <w:szCs w:val="12"/>
              </w:rPr>
              <w:t>CGV</w:t>
            </w:r>
          </w:p>
        </w:tc>
      </w:tr>
    </w:tbl>
    <w:p w14:paraId="646AFA29" w14:textId="77777777" w:rsidR="00395699" w:rsidRDefault="00395699">
      <w:pPr>
        <w:rPr>
          <w:rFonts w:ascii="Roboto" w:hAnsi="Roboto"/>
          <w:sz w:val="12"/>
          <w:szCs w:val="12"/>
        </w:rPr>
      </w:pPr>
    </w:p>
    <w:p w14:paraId="5EACBDA8" w14:textId="77777777" w:rsidR="00D56D6F" w:rsidRDefault="00D56D6F">
      <w:pPr>
        <w:rPr>
          <w:rFonts w:ascii="Roboto" w:hAnsi="Roboto"/>
          <w:sz w:val="12"/>
          <w:szCs w:val="12"/>
        </w:rPr>
      </w:pPr>
    </w:p>
    <w:tbl>
      <w:tblPr>
        <w:tblW w:w="5038" w:type="pct"/>
        <w:tblLook w:val="06A0" w:firstRow="1" w:lastRow="0" w:firstColumn="1" w:lastColumn="0" w:noHBand="1" w:noVBand="1"/>
      </w:tblPr>
      <w:tblGrid>
        <w:gridCol w:w="1979"/>
        <w:gridCol w:w="851"/>
        <w:gridCol w:w="4398"/>
      </w:tblGrid>
      <w:tr w:rsidR="00D56D6F" w:rsidRPr="00F67695" w14:paraId="5715B1B3" w14:textId="77777777" w:rsidTr="00557E22">
        <w:trPr>
          <w:trHeight w:val="165"/>
        </w:trPr>
        <w:tc>
          <w:tcPr>
            <w:tcW w:w="5000" w:type="pct"/>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0DA6E7C2" w14:textId="77777777" w:rsidR="00D56D6F" w:rsidRPr="00F67695" w:rsidRDefault="00D56D6F"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D56D6F" w:rsidRPr="00F67695" w14:paraId="2E073B77" w14:textId="77777777" w:rsidTr="00557E22">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4F1104"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Eje   </w:t>
            </w:r>
          </w:p>
        </w:tc>
        <w:tc>
          <w:tcPr>
            <w:tcW w:w="589" w:type="pct"/>
            <w:tcBorders>
              <w:top w:val="nil"/>
              <w:left w:val="single" w:sz="4" w:space="0" w:color="auto"/>
              <w:bottom w:val="single" w:sz="4" w:space="0" w:color="auto"/>
              <w:right w:val="single" w:sz="4" w:space="0" w:color="auto"/>
            </w:tcBorders>
            <w:tcMar>
              <w:top w:w="15" w:type="dxa"/>
              <w:left w:w="15" w:type="dxa"/>
              <w:right w:w="15" w:type="dxa"/>
            </w:tcMar>
            <w:vAlign w:val="center"/>
          </w:tcPr>
          <w:p w14:paraId="524CC35C"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E2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EF7277"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Investigación para la sostenibilidad</w:t>
            </w:r>
          </w:p>
        </w:tc>
      </w:tr>
      <w:tr w:rsidR="00D56D6F" w:rsidRPr="00F67695" w14:paraId="4CD82AD6" w14:textId="77777777" w:rsidTr="00557E22">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80FDD9"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9761D1"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909606"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D56D6F" w:rsidRPr="00F67695" w14:paraId="781B9550" w14:textId="77777777" w:rsidTr="00557E22">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F03899"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B80BCA"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2.1.1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A925CA"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Promoción de Investigación Colaborativa</w:t>
            </w:r>
          </w:p>
        </w:tc>
      </w:tr>
      <w:tr w:rsidR="00D56D6F" w:rsidRPr="00F67695" w14:paraId="60C20541" w14:textId="77777777" w:rsidTr="00557E22">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3C2395" w14:textId="77777777"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2DFF57" w14:textId="40A0FAD6" w:rsidR="00D56D6F" w:rsidRPr="00F67695" w:rsidRDefault="00D56D6F" w:rsidP="00557E22">
            <w:pPr>
              <w:rPr>
                <w:rFonts w:ascii="Roboto" w:eastAsia="Book Antiqua" w:hAnsi="Roboto" w:cstheme="minorHAnsi"/>
                <w:sz w:val="12"/>
                <w:szCs w:val="12"/>
              </w:rPr>
            </w:pPr>
            <w:r w:rsidRPr="00F67695">
              <w:rPr>
                <w:rFonts w:ascii="Roboto" w:eastAsia="Book Antiqua" w:hAnsi="Roboto" w:cstheme="minorHAnsi"/>
                <w:sz w:val="12"/>
                <w:szCs w:val="12"/>
              </w:rPr>
              <w:t>2.1.1.</w:t>
            </w:r>
            <w:r>
              <w:rPr>
                <w:rFonts w:ascii="Roboto" w:eastAsia="Book Antiqua" w:hAnsi="Roboto" w:cstheme="minorHAnsi"/>
                <w:sz w:val="12"/>
                <w:szCs w:val="12"/>
              </w:rPr>
              <w:t>2</w:t>
            </w:r>
            <w:r w:rsidRPr="00F67695">
              <w:rPr>
                <w:rFonts w:ascii="Roboto" w:eastAsia="Book Antiqua" w:hAnsi="Roboto" w:cstheme="minorHAnsi"/>
                <w:sz w:val="12"/>
                <w:szCs w:val="12"/>
              </w:rPr>
              <w:t xml:space="preserve">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A9A23F" w14:textId="231C16EC" w:rsidR="00D56D6F" w:rsidRPr="00F67695" w:rsidRDefault="00D56D6F" w:rsidP="00557E22">
            <w:pPr>
              <w:rPr>
                <w:rFonts w:ascii="Roboto" w:eastAsia="Book Antiqua" w:hAnsi="Roboto" w:cstheme="minorHAnsi"/>
                <w:sz w:val="12"/>
                <w:szCs w:val="12"/>
              </w:rPr>
            </w:pPr>
            <w:r>
              <w:rPr>
                <w:rFonts w:ascii="Roboto" w:eastAsia="Book Antiqua" w:hAnsi="Roboto" w:cstheme="minorHAnsi"/>
                <w:sz w:val="12"/>
                <w:szCs w:val="12"/>
              </w:rPr>
              <w:t>Establecer participación con la comunidad en proyectos</w:t>
            </w:r>
          </w:p>
        </w:tc>
      </w:tr>
    </w:tbl>
    <w:p w14:paraId="021C355D" w14:textId="77777777" w:rsidR="00D56D6F" w:rsidRDefault="00D56D6F">
      <w:pPr>
        <w:rPr>
          <w:rFonts w:ascii="Roboto" w:hAnsi="Roboto"/>
          <w:sz w:val="12"/>
          <w:szCs w:val="12"/>
        </w:rPr>
      </w:pPr>
    </w:p>
    <w:tbl>
      <w:tblPr>
        <w:tblW w:w="5006" w:type="pct"/>
        <w:tblLook w:val="06A0" w:firstRow="1" w:lastRow="0" w:firstColumn="1" w:lastColumn="0" w:noHBand="1" w:noVBand="1"/>
      </w:tblPr>
      <w:tblGrid>
        <w:gridCol w:w="1988"/>
        <w:gridCol w:w="916"/>
        <w:gridCol w:w="488"/>
        <w:gridCol w:w="488"/>
        <w:gridCol w:w="488"/>
        <w:gridCol w:w="488"/>
        <w:gridCol w:w="906"/>
        <w:gridCol w:w="1415"/>
      </w:tblGrid>
      <w:tr w:rsidR="00D56D6F" w:rsidRPr="00F67695" w14:paraId="7CFDC173" w14:textId="77777777" w:rsidTr="00D56D6F">
        <w:trPr>
          <w:trHeight w:val="550"/>
        </w:trPr>
        <w:tc>
          <w:tcPr>
            <w:tcW w:w="13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597943"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8"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48DD1FC"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FBD97CD"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775527C"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AEA5608"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F35BD4"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16B5A6" w14:textId="77777777" w:rsidR="00D56D6F" w:rsidRPr="00F67695" w:rsidRDefault="00D56D6F"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3436EC7" w14:textId="77777777" w:rsidR="00D56D6F" w:rsidRPr="00F67695" w:rsidRDefault="00D56D6F"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D56D6F" w:rsidRPr="00F67695" w14:paraId="3E7DAB40" w14:textId="77777777" w:rsidTr="00D56D6F">
        <w:trPr>
          <w:trHeight w:val="221"/>
        </w:trPr>
        <w:tc>
          <w:tcPr>
            <w:tcW w:w="13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F34E0B" w14:textId="573176BE" w:rsidR="00D56D6F" w:rsidRPr="00F67695" w:rsidRDefault="00D56D6F" w:rsidP="00557E22">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 xml:space="preserve">Seguimiento de las acciones de participación con la comunidad en los proyectos de investigación. </w:t>
            </w:r>
          </w:p>
        </w:tc>
        <w:tc>
          <w:tcPr>
            <w:tcW w:w="638"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A05B9CF" w14:textId="3CE274FF" w:rsidR="00D56D6F" w:rsidRPr="00F67695" w:rsidRDefault="00D56D6F" w:rsidP="00557E2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B634C7" w14:textId="77777777" w:rsidR="00D56D6F" w:rsidRPr="00F67695" w:rsidRDefault="00D56D6F"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13BCCB" w14:textId="77777777" w:rsidR="00D56D6F" w:rsidRPr="00F67695" w:rsidRDefault="00D56D6F"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3E6D05" w14:textId="77777777" w:rsidR="00D56D6F" w:rsidRPr="00F67695" w:rsidRDefault="00D56D6F"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E93848" w14:textId="77777777" w:rsidR="00D56D6F" w:rsidRPr="00F67695" w:rsidRDefault="00D56D6F"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20CA8B" w14:textId="77777777" w:rsidR="00D56D6F" w:rsidRPr="00F67695" w:rsidRDefault="00D56D6F"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B4E445" w14:textId="77777777" w:rsidR="00D56D6F" w:rsidRDefault="00D56D6F" w:rsidP="00557E22">
            <w:pPr>
              <w:jc w:val="center"/>
              <w:rPr>
                <w:rFonts w:ascii="Roboto" w:eastAsia="Book Antiqua" w:hAnsi="Roboto" w:cstheme="minorHAnsi"/>
                <w:sz w:val="12"/>
                <w:szCs w:val="12"/>
              </w:rPr>
            </w:pPr>
            <w:r>
              <w:rPr>
                <w:rFonts w:ascii="Roboto" w:eastAsia="Book Antiqua" w:hAnsi="Roboto" w:cstheme="minorHAnsi"/>
                <w:sz w:val="12"/>
                <w:szCs w:val="12"/>
              </w:rPr>
              <w:t>DFAC</w:t>
            </w:r>
          </w:p>
          <w:p w14:paraId="375033E6" w14:textId="77777777" w:rsidR="00D56D6F" w:rsidRDefault="00D56D6F" w:rsidP="00557E22">
            <w:pPr>
              <w:jc w:val="center"/>
              <w:rPr>
                <w:rFonts w:ascii="Roboto" w:eastAsia="Book Antiqua" w:hAnsi="Roboto" w:cstheme="minorHAnsi"/>
                <w:sz w:val="12"/>
                <w:szCs w:val="12"/>
              </w:rPr>
            </w:pPr>
            <w:r>
              <w:rPr>
                <w:rFonts w:ascii="Roboto" w:eastAsia="Book Antiqua" w:hAnsi="Roboto" w:cstheme="minorHAnsi"/>
                <w:sz w:val="12"/>
                <w:szCs w:val="12"/>
              </w:rPr>
              <w:t>DESC</w:t>
            </w:r>
          </w:p>
          <w:p w14:paraId="765A2EF7" w14:textId="77777777" w:rsidR="00D56D6F" w:rsidRDefault="00D56D6F" w:rsidP="00557E22">
            <w:pPr>
              <w:jc w:val="center"/>
              <w:rPr>
                <w:rFonts w:ascii="Roboto" w:eastAsia="Book Antiqua" w:hAnsi="Roboto" w:cstheme="minorHAnsi"/>
                <w:sz w:val="12"/>
                <w:szCs w:val="12"/>
              </w:rPr>
            </w:pPr>
            <w:r>
              <w:rPr>
                <w:rFonts w:ascii="Roboto" w:eastAsia="Book Antiqua" w:hAnsi="Roboto" w:cstheme="minorHAnsi"/>
                <w:sz w:val="12"/>
                <w:szCs w:val="12"/>
              </w:rPr>
              <w:t>CGV</w:t>
            </w:r>
          </w:p>
          <w:p w14:paraId="19070CAB" w14:textId="532F2941" w:rsidR="00D56D6F" w:rsidRPr="00F67695" w:rsidRDefault="00D56D6F" w:rsidP="00557E22">
            <w:pPr>
              <w:jc w:val="center"/>
              <w:rPr>
                <w:rFonts w:ascii="Roboto" w:eastAsia="Book Antiqua" w:hAnsi="Roboto" w:cstheme="minorHAnsi"/>
                <w:sz w:val="12"/>
                <w:szCs w:val="12"/>
              </w:rPr>
            </w:pPr>
            <w:r>
              <w:rPr>
                <w:rFonts w:ascii="Roboto" w:eastAsia="Book Antiqua" w:hAnsi="Roboto" w:cstheme="minorHAnsi"/>
                <w:sz w:val="12"/>
                <w:szCs w:val="12"/>
              </w:rPr>
              <w:t>RSU</w:t>
            </w:r>
          </w:p>
        </w:tc>
      </w:tr>
    </w:tbl>
    <w:p w14:paraId="6B992E67" w14:textId="77777777" w:rsidR="00D56D6F" w:rsidRDefault="00D56D6F">
      <w:pPr>
        <w:rPr>
          <w:rFonts w:ascii="Roboto" w:hAnsi="Roboto"/>
          <w:sz w:val="12"/>
          <w:szCs w:val="12"/>
        </w:rPr>
      </w:pPr>
    </w:p>
    <w:p w14:paraId="2EF555F8" w14:textId="77777777" w:rsidR="00D56D6F" w:rsidRPr="00F67695" w:rsidRDefault="00D56D6F">
      <w:pPr>
        <w:rPr>
          <w:rFonts w:ascii="Roboto" w:hAnsi="Roboto"/>
          <w:sz w:val="12"/>
          <w:szCs w:val="12"/>
        </w:rPr>
      </w:pPr>
    </w:p>
    <w:tbl>
      <w:tblPr>
        <w:tblW w:w="5038" w:type="pct"/>
        <w:tblLook w:val="06A0" w:firstRow="1" w:lastRow="0" w:firstColumn="1" w:lastColumn="0" w:noHBand="1" w:noVBand="1"/>
      </w:tblPr>
      <w:tblGrid>
        <w:gridCol w:w="1979"/>
        <w:gridCol w:w="851"/>
        <w:gridCol w:w="4398"/>
      </w:tblGrid>
      <w:tr w:rsidR="00E743A4" w:rsidRPr="00F67695" w14:paraId="3BBE01C9" w14:textId="77777777" w:rsidTr="004A68BB">
        <w:trPr>
          <w:trHeight w:val="165"/>
        </w:trPr>
        <w:tc>
          <w:tcPr>
            <w:tcW w:w="5000" w:type="pct"/>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7BE5D8E0" w14:textId="77777777" w:rsidR="00E743A4" w:rsidRPr="00F67695" w:rsidRDefault="00E743A4">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E743A4" w:rsidRPr="00F67695" w14:paraId="0AC97E5B" w14:textId="77777777" w:rsidTr="00CE1A6D">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5751F7" w14:textId="77777777" w:rsidR="00E743A4" w:rsidRPr="00F67695" w:rsidRDefault="00E743A4">
            <w:pPr>
              <w:rPr>
                <w:rFonts w:ascii="Roboto" w:eastAsia="Book Antiqua" w:hAnsi="Roboto" w:cstheme="minorHAnsi"/>
                <w:sz w:val="12"/>
                <w:szCs w:val="12"/>
              </w:rPr>
            </w:pPr>
            <w:r w:rsidRPr="00F67695">
              <w:rPr>
                <w:rFonts w:ascii="Roboto" w:eastAsia="Book Antiqua" w:hAnsi="Roboto" w:cstheme="minorHAnsi"/>
                <w:sz w:val="12"/>
                <w:szCs w:val="12"/>
              </w:rPr>
              <w:t xml:space="preserve">Eje   </w:t>
            </w:r>
          </w:p>
        </w:tc>
        <w:tc>
          <w:tcPr>
            <w:tcW w:w="589" w:type="pct"/>
            <w:tcBorders>
              <w:top w:val="nil"/>
              <w:left w:val="single" w:sz="4" w:space="0" w:color="auto"/>
              <w:bottom w:val="single" w:sz="4" w:space="0" w:color="auto"/>
              <w:right w:val="single" w:sz="4" w:space="0" w:color="auto"/>
            </w:tcBorders>
            <w:tcMar>
              <w:top w:w="15" w:type="dxa"/>
              <w:left w:w="15" w:type="dxa"/>
              <w:right w:w="15" w:type="dxa"/>
            </w:tcMar>
            <w:vAlign w:val="center"/>
          </w:tcPr>
          <w:p w14:paraId="47F03152" w14:textId="77777777" w:rsidR="00E743A4" w:rsidRPr="00F67695" w:rsidRDefault="00E743A4">
            <w:pPr>
              <w:rPr>
                <w:rFonts w:ascii="Roboto" w:eastAsia="Book Antiqua" w:hAnsi="Roboto" w:cstheme="minorHAnsi"/>
                <w:sz w:val="12"/>
                <w:szCs w:val="12"/>
              </w:rPr>
            </w:pPr>
            <w:r w:rsidRPr="00F67695">
              <w:rPr>
                <w:rFonts w:ascii="Roboto" w:eastAsia="Book Antiqua" w:hAnsi="Roboto" w:cstheme="minorHAnsi"/>
                <w:sz w:val="12"/>
                <w:szCs w:val="12"/>
              </w:rPr>
              <w:t>E2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A0E04B" w14:textId="77777777" w:rsidR="00E743A4" w:rsidRPr="00F67695" w:rsidRDefault="00E743A4" w:rsidP="003215F1">
            <w:pPr>
              <w:rPr>
                <w:rFonts w:ascii="Roboto" w:eastAsia="Book Antiqua" w:hAnsi="Roboto" w:cstheme="minorHAnsi"/>
                <w:sz w:val="12"/>
                <w:szCs w:val="12"/>
              </w:rPr>
            </w:pPr>
            <w:r w:rsidRPr="00F67695">
              <w:rPr>
                <w:rFonts w:ascii="Roboto" w:eastAsia="Book Antiqua" w:hAnsi="Roboto" w:cstheme="minorHAnsi"/>
                <w:sz w:val="12"/>
                <w:szCs w:val="12"/>
              </w:rPr>
              <w:t>Investigación para la sostenibilidad</w:t>
            </w:r>
          </w:p>
        </w:tc>
      </w:tr>
      <w:tr w:rsidR="563A39E1" w:rsidRPr="00F67695" w14:paraId="55F323E7" w14:textId="77777777" w:rsidTr="00CE1A6D">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A4E486" w14:textId="0DFF00D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190521" w14:textId="52784267"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25F3F9" w14:textId="684C5367"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0818A2AF" w14:textId="77777777" w:rsidTr="00CE1A6D">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BEF967" w14:textId="4A3FA77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75FACEF" w14:textId="2A5A703C"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E5428B" w14:textId="28050B64"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Promoción de Investigación Colaborativa</w:t>
            </w:r>
          </w:p>
        </w:tc>
      </w:tr>
      <w:tr w:rsidR="563A39E1" w:rsidRPr="00F67695" w14:paraId="476B3B35" w14:textId="77777777" w:rsidTr="00CE1A6D">
        <w:trPr>
          <w:trHeight w:val="165"/>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73D6B4" w14:textId="051E7380" w:rsidR="765D9A07" w:rsidRPr="00F67695" w:rsidRDefault="765D9A07"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44947104" w:rsidRPr="00F67695">
              <w:rPr>
                <w:rFonts w:ascii="Roboto" w:eastAsia="Book Antiqua" w:hAnsi="Roboto" w:cstheme="minorHAnsi"/>
                <w:sz w:val="12"/>
                <w:szCs w:val="12"/>
              </w:rPr>
              <w:t>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C6587E" w14:textId="565A34E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2.1.1.3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7A373D" w14:textId="11E2F8B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Publicación y difusión de resultados</w:t>
            </w:r>
          </w:p>
        </w:tc>
      </w:tr>
    </w:tbl>
    <w:p w14:paraId="0B7953E6" w14:textId="77777777" w:rsidR="001330C5" w:rsidRPr="00F67695" w:rsidRDefault="001330C5">
      <w:pPr>
        <w:rPr>
          <w:rFonts w:ascii="Roboto" w:hAnsi="Roboto"/>
          <w:sz w:val="12"/>
          <w:szCs w:val="12"/>
        </w:rPr>
      </w:pPr>
    </w:p>
    <w:tbl>
      <w:tblPr>
        <w:tblW w:w="5006" w:type="pct"/>
        <w:tblLook w:val="06A0" w:firstRow="1" w:lastRow="0" w:firstColumn="1" w:lastColumn="0" w:noHBand="1" w:noVBand="1"/>
      </w:tblPr>
      <w:tblGrid>
        <w:gridCol w:w="1988"/>
        <w:gridCol w:w="916"/>
        <w:gridCol w:w="488"/>
        <w:gridCol w:w="488"/>
        <w:gridCol w:w="488"/>
        <w:gridCol w:w="488"/>
        <w:gridCol w:w="906"/>
        <w:gridCol w:w="1415"/>
      </w:tblGrid>
      <w:tr w:rsidR="007F2578" w:rsidRPr="00F67695" w14:paraId="3CA7C99A" w14:textId="77777777" w:rsidTr="00D56D6F">
        <w:trPr>
          <w:trHeight w:val="550"/>
        </w:trPr>
        <w:tc>
          <w:tcPr>
            <w:tcW w:w="13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4F1AB2" w14:textId="5A345701"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8"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6AB1BC" w14:textId="49833CF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7AB3C3" w14:textId="7D9D294E"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18A267C" w14:textId="4EE5AAA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BD9607" w14:textId="3E7C8951"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2B02BBE" w14:textId="041B412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EDABE9" w14:textId="267877F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9982260" w14:textId="15A9D8C5"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7F2578" w:rsidRPr="00F67695" w14:paraId="1F1AB62B" w14:textId="77777777" w:rsidTr="00D56D6F">
        <w:trPr>
          <w:trHeight w:val="221"/>
        </w:trPr>
        <w:tc>
          <w:tcPr>
            <w:tcW w:w="13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8F22A7" w14:textId="2805EF77" w:rsidR="563A39E1" w:rsidRPr="00F67695" w:rsidRDefault="563A39E1" w:rsidP="003215F1">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D56D6F">
              <w:rPr>
                <w:rFonts w:ascii="Roboto" w:eastAsia="Book Antiqua" w:hAnsi="Roboto" w:cstheme="minorHAnsi"/>
                <w:sz w:val="12"/>
                <w:szCs w:val="12"/>
              </w:rPr>
              <w:t>Seguimiento a la d</w:t>
            </w:r>
            <w:r w:rsidRPr="00F67695">
              <w:rPr>
                <w:rFonts w:ascii="Roboto" w:eastAsia="Book Antiqua" w:hAnsi="Roboto" w:cstheme="minorHAnsi"/>
                <w:sz w:val="12"/>
                <w:szCs w:val="12"/>
              </w:rPr>
              <w:t>ifusión</w:t>
            </w:r>
            <w:r w:rsidR="00D56D6F">
              <w:rPr>
                <w:rFonts w:ascii="Roboto" w:eastAsia="Book Antiqua" w:hAnsi="Roboto" w:cstheme="minorHAnsi"/>
                <w:sz w:val="12"/>
                <w:szCs w:val="12"/>
              </w:rPr>
              <w:t xml:space="preserve"> de p</w:t>
            </w:r>
            <w:r w:rsidR="00D56D6F" w:rsidRPr="00F67695">
              <w:rPr>
                <w:rFonts w:ascii="Roboto" w:eastAsia="Book Antiqua" w:hAnsi="Roboto" w:cstheme="minorHAnsi"/>
                <w:sz w:val="12"/>
                <w:szCs w:val="12"/>
              </w:rPr>
              <w:t xml:space="preserve">ublicaciones de </w:t>
            </w:r>
            <w:r w:rsidR="00D56D6F">
              <w:rPr>
                <w:rFonts w:ascii="Roboto" w:eastAsia="Book Antiqua" w:hAnsi="Roboto" w:cstheme="minorHAnsi"/>
                <w:sz w:val="12"/>
                <w:szCs w:val="12"/>
              </w:rPr>
              <w:t>t</w:t>
            </w:r>
            <w:r w:rsidR="00D56D6F" w:rsidRPr="00F67695">
              <w:rPr>
                <w:rFonts w:ascii="Roboto" w:eastAsia="Book Antiqua" w:hAnsi="Roboto" w:cstheme="minorHAnsi"/>
                <w:sz w:val="12"/>
                <w:szCs w:val="12"/>
              </w:rPr>
              <w:t>rabajos de Investigación y divulgación de la ciencia.</w:t>
            </w:r>
          </w:p>
        </w:tc>
        <w:tc>
          <w:tcPr>
            <w:tcW w:w="638"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C7E59FC" w14:textId="76C5AD11" w:rsidR="563A39E1" w:rsidRPr="00F67695" w:rsidRDefault="00D56D6F" w:rsidP="007F2578">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498850" w14:textId="68DC82DD" w:rsidR="563A39E1" w:rsidRPr="00F67695" w:rsidRDefault="005340B0" w:rsidP="007F25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7A3FB0" w14:textId="6F8AE672" w:rsidR="563A39E1" w:rsidRPr="00F67695" w:rsidRDefault="005340B0" w:rsidP="007F25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06E54" w14:textId="2457C9CE" w:rsidR="563A39E1" w:rsidRPr="00F67695" w:rsidRDefault="005340B0" w:rsidP="007F25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CB115E" w14:textId="43C7A8C2" w:rsidR="563A39E1" w:rsidRPr="00F67695" w:rsidRDefault="005340B0" w:rsidP="007F25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51C6A4" w14:textId="21E040B3" w:rsidR="563A39E1" w:rsidRPr="00F67695" w:rsidRDefault="007F2578" w:rsidP="007F2578">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DBD72A" w14:textId="77777777" w:rsidR="563A39E1" w:rsidRDefault="00D56D6F" w:rsidP="007F2578">
            <w:pPr>
              <w:jc w:val="center"/>
              <w:rPr>
                <w:rFonts w:ascii="Roboto" w:eastAsia="Book Antiqua" w:hAnsi="Roboto" w:cstheme="minorHAnsi"/>
                <w:sz w:val="12"/>
                <w:szCs w:val="12"/>
              </w:rPr>
            </w:pPr>
            <w:r>
              <w:rPr>
                <w:rFonts w:ascii="Roboto" w:eastAsia="Book Antiqua" w:hAnsi="Roboto" w:cstheme="minorHAnsi"/>
                <w:sz w:val="12"/>
                <w:szCs w:val="12"/>
              </w:rPr>
              <w:t>DFAC</w:t>
            </w:r>
          </w:p>
          <w:p w14:paraId="4B7BEA1F" w14:textId="77777777" w:rsidR="00D56D6F" w:rsidRDefault="00D56D6F" w:rsidP="007F2578">
            <w:pPr>
              <w:jc w:val="center"/>
              <w:rPr>
                <w:rFonts w:ascii="Roboto" w:eastAsia="Book Antiqua" w:hAnsi="Roboto" w:cstheme="minorHAnsi"/>
                <w:sz w:val="12"/>
                <w:szCs w:val="12"/>
              </w:rPr>
            </w:pPr>
            <w:r>
              <w:rPr>
                <w:rFonts w:ascii="Roboto" w:eastAsia="Book Antiqua" w:hAnsi="Roboto" w:cstheme="minorHAnsi"/>
                <w:sz w:val="12"/>
                <w:szCs w:val="12"/>
              </w:rPr>
              <w:t>DESC</w:t>
            </w:r>
          </w:p>
          <w:p w14:paraId="4331CA9F" w14:textId="1B2C0ADC" w:rsidR="00D56D6F" w:rsidRPr="00F67695" w:rsidRDefault="00D56D6F" w:rsidP="007F2578">
            <w:pPr>
              <w:jc w:val="center"/>
              <w:rPr>
                <w:rFonts w:ascii="Roboto" w:eastAsia="Book Antiqua" w:hAnsi="Roboto" w:cstheme="minorHAnsi"/>
                <w:sz w:val="12"/>
                <w:szCs w:val="12"/>
              </w:rPr>
            </w:pPr>
            <w:r>
              <w:rPr>
                <w:rFonts w:ascii="Roboto" w:eastAsia="Book Antiqua" w:hAnsi="Roboto" w:cstheme="minorHAnsi"/>
                <w:sz w:val="12"/>
                <w:szCs w:val="12"/>
              </w:rPr>
              <w:t>DCS</w:t>
            </w:r>
          </w:p>
        </w:tc>
      </w:tr>
    </w:tbl>
    <w:p w14:paraId="752AF156" w14:textId="77777777" w:rsidR="001330C5" w:rsidRPr="00F67695" w:rsidRDefault="001330C5">
      <w:pPr>
        <w:rPr>
          <w:rFonts w:ascii="Roboto" w:hAnsi="Roboto"/>
          <w:sz w:val="12"/>
          <w:szCs w:val="12"/>
        </w:rPr>
      </w:pPr>
    </w:p>
    <w:tbl>
      <w:tblPr>
        <w:tblW w:w="5042" w:type="pct"/>
        <w:tblLook w:val="06A0" w:firstRow="1" w:lastRow="0" w:firstColumn="1" w:lastColumn="0" w:noHBand="1" w:noVBand="1"/>
      </w:tblPr>
      <w:tblGrid>
        <w:gridCol w:w="1979"/>
        <w:gridCol w:w="851"/>
        <w:gridCol w:w="4398"/>
      </w:tblGrid>
      <w:tr w:rsidR="00343F93" w:rsidRPr="00F67695" w14:paraId="464E5EC7" w14:textId="77777777" w:rsidTr="003215F1">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239C72B9" w14:textId="6A5AEB12" w:rsidR="00343F93" w:rsidRPr="00F67695" w:rsidRDefault="00343F93" w:rsidP="563A39E1">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563A39E1" w:rsidRPr="00F67695" w14:paraId="49B55E6C"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3FFD37" w14:textId="3CA9C5F9"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F96D7B" w14:textId="5C2113BD"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DAE612" w14:textId="179E6F5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640BD8D8"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147616" w14:textId="289DDE8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929766" w14:textId="3C750768"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DA6176" w14:textId="2F2B16C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Promoción de Investigación Colaborativa</w:t>
            </w:r>
          </w:p>
        </w:tc>
      </w:tr>
      <w:tr w:rsidR="563A39E1" w:rsidRPr="00F67695" w14:paraId="48A406CA"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848AA2" w14:textId="27592D40" w:rsidR="76265615" w:rsidRPr="00F67695" w:rsidRDefault="76265615"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6DB59098" w:rsidRPr="00F67695">
              <w:rPr>
                <w:rFonts w:ascii="Roboto" w:eastAsia="Book Antiqua" w:hAnsi="Roboto" w:cstheme="minorHAnsi"/>
                <w:sz w:val="12"/>
                <w:szCs w:val="12"/>
              </w:rPr>
              <w:t>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2690F5" w14:textId="42C8F6F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2.1.1.4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188573" w14:textId="06016BC9"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Programa de fomento a la investigación.</w:t>
            </w:r>
          </w:p>
        </w:tc>
      </w:tr>
    </w:tbl>
    <w:p w14:paraId="0405FF97" w14:textId="77777777" w:rsidR="001330C5" w:rsidRPr="00F67695" w:rsidRDefault="001330C5">
      <w:pPr>
        <w:rPr>
          <w:rFonts w:ascii="Roboto" w:hAnsi="Roboto"/>
          <w:sz w:val="12"/>
          <w:szCs w:val="12"/>
        </w:rPr>
      </w:pPr>
    </w:p>
    <w:tbl>
      <w:tblPr>
        <w:tblW w:w="5013" w:type="pct"/>
        <w:tblLook w:val="06A0" w:firstRow="1" w:lastRow="0" w:firstColumn="1" w:lastColumn="0" w:noHBand="1" w:noVBand="1"/>
      </w:tblPr>
      <w:tblGrid>
        <w:gridCol w:w="1992"/>
        <w:gridCol w:w="839"/>
        <w:gridCol w:w="566"/>
        <w:gridCol w:w="490"/>
        <w:gridCol w:w="490"/>
        <w:gridCol w:w="490"/>
        <w:gridCol w:w="906"/>
        <w:gridCol w:w="1414"/>
      </w:tblGrid>
      <w:tr w:rsidR="003215F1" w:rsidRPr="00F67695" w14:paraId="50E38FCC" w14:textId="77777777" w:rsidTr="00CE1A6D">
        <w:trPr>
          <w:trHeight w:val="550"/>
        </w:trPr>
        <w:tc>
          <w:tcPr>
            <w:tcW w:w="13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D3668B" w14:textId="6CB6C256"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4"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DD2C91" w14:textId="3E221609"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F7288FD" w14:textId="66A3991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40719A" w14:textId="4DAD7BA3"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76B3D8" w14:textId="240C1C03"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4DB19B" w14:textId="1ED91EB8"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388140" w14:textId="0B9A88EC"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2AB359" w14:textId="3AA70B10"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3215F1" w:rsidRPr="00F67695" w14:paraId="3048313A" w14:textId="77777777" w:rsidTr="00CE1A6D">
        <w:trPr>
          <w:trHeight w:val="495"/>
        </w:trPr>
        <w:tc>
          <w:tcPr>
            <w:tcW w:w="13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313051" w14:textId="2812FA37" w:rsidR="563A39E1" w:rsidRPr="00F67695" w:rsidRDefault="563A39E1" w:rsidP="003215F1">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9E2353">
              <w:rPr>
                <w:rFonts w:ascii="Roboto" w:eastAsia="Book Antiqua" w:hAnsi="Roboto" w:cstheme="minorHAnsi"/>
                <w:sz w:val="12"/>
                <w:szCs w:val="12"/>
              </w:rPr>
              <w:t>Seguimiento del p</w:t>
            </w:r>
            <w:r w:rsidRPr="00F67695">
              <w:rPr>
                <w:rFonts w:ascii="Roboto" w:eastAsia="Book Antiqua" w:hAnsi="Roboto" w:cstheme="minorHAnsi"/>
                <w:sz w:val="12"/>
                <w:szCs w:val="12"/>
              </w:rPr>
              <w:t xml:space="preserve">rograma </w:t>
            </w:r>
            <w:r w:rsidR="009E2353">
              <w:rPr>
                <w:rFonts w:ascii="Roboto" w:eastAsia="Book Antiqua" w:hAnsi="Roboto" w:cstheme="minorHAnsi"/>
                <w:sz w:val="12"/>
                <w:szCs w:val="12"/>
              </w:rPr>
              <w:t xml:space="preserve">de fomento a la investigación en sostenibilidad. </w:t>
            </w:r>
            <w:r w:rsidR="00B56B2F" w:rsidRPr="00F67695">
              <w:rPr>
                <w:rFonts w:ascii="Roboto" w:eastAsia="Book Antiqua" w:hAnsi="Roboto" w:cstheme="minorHAnsi"/>
                <w:sz w:val="12"/>
                <w:szCs w:val="12"/>
              </w:rPr>
              <w:t>(estancias de investigación, consolidación de redes científicas, apoyo a congresos nacionales e internacionales)</w:t>
            </w:r>
            <w:r w:rsidR="00571D3B">
              <w:rPr>
                <w:rFonts w:ascii="Roboto" w:eastAsia="Book Antiqua" w:hAnsi="Roboto" w:cstheme="minorHAnsi"/>
                <w:sz w:val="12"/>
                <w:szCs w:val="12"/>
              </w:rPr>
              <w:t>.</w:t>
            </w:r>
          </w:p>
        </w:tc>
        <w:tc>
          <w:tcPr>
            <w:tcW w:w="584"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D185B56" w14:textId="319987F8" w:rsidR="563A39E1" w:rsidRPr="00F67695" w:rsidRDefault="009E2353" w:rsidP="003215F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9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F3682B" w14:textId="793E2926" w:rsidR="563A39E1" w:rsidRPr="00F67695" w:rsidRDefault="00B56B2F" w:rsidP="003215F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677C8F" w14:textId="622C3282" w:rsidR="563A39E1" w:rsidRPr="00F67695" w:rsidRDefault="00B56B2F" w:rsidP="003215F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F461BF" w14:textId="46851B49" w:rsidR="563A39E1" w:rsidRPr="00F67695" w:rsidRDefault="00B56B2F" w:rsidP="003215F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442D05" w14:textId="454B77A7" w:rsidR="563A39E1" w:rsidRPr="00F67695" w:rsidRDefault="00B56B2F" w:rsidP="003215F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BC781B" w14:textId="00E3BA86" w:rsidR="563A39E1" w:rsidRPr="00F67695" w:rsidRDefault="003215F1" w:rsidP="003215F1">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770327" w14:textId="75C1756B" w:rsidR="563A39E1" w:rsidRPr="00F67695" w:rsidRDefault="009E2353" w:rsidP="003215F1">
            <w:pPr>
              <w:jc w:val="center"/>
              <w:rPr>
                <w:rFonts w:ascii="Roboto" w:eastAsia="Book Antiqua" w:hAnsi="Roboto" w:cstheme="minorHAnsi"/>
                <w:sz w:val="12"/>
                <w:szCs w:val="12"/>
              </w:rPr>
            </w:pPr>
            <w:r>
              <w:rPr>
                <w:rFonts w:ascii="Roboto" w:eastAsia="Book Antiqua" w:hAnsi="Roboto" w:cstheme="minorHAnsi"/>
                <w:sz w:val="12"/>
                <w:szCs w:val="12"/>
              </w:rPr>
              <w:t>N/A</w:t>
            </w:r>
          </w:p>
        </w:tc>
      </w:tr>
    </w:tbl>
    <w:p w14:paraId="21A64DDE" w14:textId="77777777" w:rsidR="001330C5" w:rsidRPr="00F67695" w:rsidRDefault="001330C5">
      <w:pPr>
        <w:rPr>
          <w:rFonts w:ascii="Roboto" w:hAnsi="Roboto"/>
          <w:sz w:val="12"/>
          <w:szCs w:val="12"/>
        </w:rPr>
      </w:pPr>
    </w:p>
    <w:tbl>
      <w:tblPr>
        <w:tblW w:w="5042" w:type="pct"/>
        <w:tblLook w:val="06A0" w:firstRow="1" w:lastRow="0" w:firstColumn="1" w:lastColumn="0" w:noHBand="1" w:noVBand="1"/>
      </w:tblPr>
      <w:tblGrid>
        <w:gridCol w:w="1978"/>
        <w:gridCol w:w="851"/>
        <w:gridCol w:w="4399"/>
      </w:tblGrid>
      <w:tr w:rsidR="003215F1" w:rsidRPr="00F67695" w14:paraId="00CE54F5" w14:textId="77777777" w:rsidTr="003215F1">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04A7AC5" w14:textId="007BD797" w:rsidR="003215F1" w:rsidRPr="00F67695" w:rsidRDefault="003215F1" w:rsidP="563A39E1">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563A39E1" w:rsidRPr="00F67695" w14:paraId="5564593E"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A5DD77" w14:textId="0DBDA967"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5F2C8" w14:textId="7E27EDE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AC9B7A" w14:textId="7B068BEB"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3E3244D0"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B3DF3E" w14:textId="1DA058C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282FFD" w14:textId="3F0FF16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786BD3" w14:textId="31E2860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Promoción de Investigación Colaborativa</w:t>
            </w:r>
          </w:p>
        </w:tc>
      </w:tr>
      <w:tr w:rsidR="563A39E1" w:rsidRPr="00F67695" w14:paraId="288DF92D"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ADE2E3" w14:textId="6676B13A" w:rsidR="3A9051C7" w:rsidRPr="00F67695" w:rsidRDefault="3A9051C7"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5C5B0006" w:rsidRPr="00F67695">
              <w:rPr>
                <w:rFonts w:ascii="Roboto" w:eastAsia="Book Antiqua" w:hAnsi="Roboto" w:cstheme="minorHAnsi"/>
                <w:sz w:val="12"/>
                <w:szCs w:val="12"/>
              </w:rPr>
              <w:t>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C3D9C2" w14:textId="5176E35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2.1.1.5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CF2ACD" w14:textId="31238C25"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Participación estudiantil en investigación.</w:t>
            </w:r>
          </w:p>
        </w:tc>
      </w:tr>
    </w:tbl>
    <w:p w14:paraId="5B1BE19B" w14:textId="77777777" w:rsidR="00641003" w:rsidRPr="00F67695" w:rsidRDefault="00641003">
      <w:pPr>
        <w:rPr>
          <w:rFonts w:ascii="Roboto" w:hAnsi="Roboto"/>
          <w:sz w:val="12"/>
          <w:szCs w:val="12"/>
        </w:rPr>
      </w:pPr>
    </w:p>
    <w:tbl>
      <w:tblPr>
        <w:tblW w:w="5000" w:type="pct"/>
        <w:tblLook w:val="06A0" w:firstRow="1" w:lastRow="0" w:firstColumn="1" w:lastColumn="0" w:noHBand="1" w:noVBand="1"/>
      </w:tblPr>
      <w:tblGrid>
        <w:gridCol w:w="1987"/>
        <w:gridCol w:w="843"/>
        <w:gridCol w:w="559"/>
        <w:gridCol w:w="486"/>
        <w:gridCol w:w="486"/>
        <w:gridCol w:w="486"/>
        <w:gridCol w:w="906"/>
        <w:gridCol w:w="1415"/>
      </w:tblGrid>
      <w:tr w:rsidR="003215F1" w:rsidRPr="00F67695" w14:paraId="5B91EA56" w14:textId="77777777" w:rsidTr="00CE1A6D">
        <w:trPr>
          <w:trHeight w:val="550"/>
        </w:trPr>
        <w:tc>
          <w:tcPr>
            <w:tcW w:w="138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3D34629" w14:textId="54BEE800"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8"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DC34AD" w14:textId="67F4640D"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9C84AA" w14:textId="6C8C445F"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C6BECA" w14:textId="01CBC1DC"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2A7B20" w14:textId="0835D33D"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3F1372" w14:textId="297C171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472C08A" w14:textId="61F51560"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BE8304" w14:textId="0F35A348"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563A39E1" w:rsidRPr="00F67695" w14:paraId="3576836D" w14:textId="77777777" w:rsidTr="00CE1A6D">
        <w:trPr>
          <w:trHeight w:val="495"/>
        </w:trPr>
        <w:tc>
          <w:tcPr>
            <w:tcW w:w="138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BD88E5" w14:textId="7AE7240B"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132923">
              <w:rPr>
                <w:rFonts w:ascii="Roboto" w:eastAsia="Book Antiqua" w:hAnsi="Roboto" w:cstheme="minorHAnsi"/>
                <w:sz w:val="12"/>
                <w:szCs w:val="12"/>
              </w:rPr>
              <w:t>Seguimiento de</w:t>
            </w:r>
            <w:r w:rsidRPr="00F67695">
              <w:rPr>
                <w:rFonts w:ascii="Roboto" w:eastAsia="Book Antiqua" w:hAnsi="Roboto" w:cstheme="minorHAnsi"/>
                <w:sz w:val="12"/>
                <w:szCs w:val="12"/>
              </w:rPr>
              <w:t xml:space="preserve"> proyectos con estudiantes involucrados</w:t>
            </w:r>
            <w:r w:rsidR="00571D3B">
              <w:rPr>
                <w:rFonts w:ascii="Roboto" w:eastAsia="Book Antiqua" w:hAnsi="Roboto" w:cstheme="minorHAnsi"/>
                <w:sz w:val="12"/>
                <w:szCs w:val="12"/>
              </w:rPr>
              <w:t>.</w:t>
            </w:r>
          </w:p>
        </w:tc>
        <w:tc>
          <w:tcPr>
            <w:tcW w:w="588"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13BE8B80" w14:textId="3A75B77D" w:rsidR="563A39E1" w:rsidRPr="00F67695" w:rsidRDefault="00132923" w:rsidP="563A39E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9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8D747C" w14:textId="2AAAB018"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D37D42" w14:textId="2ED03625"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24C3A5" w14:textId="749947B4"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127F70" w14:textId="5910491C"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13CA29" w14:textId="330D434D" w:rsidR="563A39E1" w:rsidRPr="00F67695" w:rsidRDefault="00132923" w:rsidP="563A39E1">
            <w:pPr>
              <w:rPr>
                <w:rFonts w:ascii="Roboto" w:eastAsia="Book Antiqua" w:hAnsi="Roboto" w:cstheme="minorHAnsi"/>
                <w:sz w:val="12"/>
                <w:szCs w:val="12"/>
              </w:rPr>
            </w:pPr>
            <w:r>
              <w:rPr>
                <w:rFonts w:ascii="Roboto" w:eastAsia="Book Antiqua" w:hAnsi="Roboto" w:cstheme="minorHAnsi"/>
                <w:sz w:val="12"/>
                <w:szCs w:val="12"/>
              </w:rPr>
              <w:t>DGIP</w:t>
            </w:r>
          </w:p>
        </w:tc>
        <w:tc>
          <w:tcPr>
            <w:tcW w:w="9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53E507" w14:textId="77777777" w:rsidR="563A39E1" w:rsidRDefault="00132923" w:rsidP="563A39E1">
            <w:pPr>
              <w:rPr>
                <w:rFonts w:ascii="Roboto" w:eastAsia="Book Antiqua" w:hAnsi="Roboto" w:cstheme="minorHAnsi"/>
                <w:sz w:val="12"/>
                <w:szCs w:val="12"/>
              </w:rPr>
            </w:pPr>
            <w:r>
              <w:rPr>
                <w:rFonts w:ascii="Roboto" w:eastAsia="Book Antiqua" w:hAnsi="Roboto" w:cstheme="minorHAnsi"/>
                <w:sz w:val="12"/>
                <w:szCs w:val="12"/>
              </w:rPr>
              <w:t>DFAC</w:t>
            </w:r>
          </w:p>
          <w:p w14:paraId="643F2402" w14:textId="77777777" w:rsidR="00132923" w:rsidRDefault="00132923" w:rsidP="563A39E1">
            <w:pPr>
              <w:rPr>
                <w:rFonts w:ascii="Roboto" w:eastAsia="Book Antiqua" w:hAnsi="Roboto" w:cstheme="minorHAnsi"/>
                <w:sz w:val="12"/>
                <w:szCs w:val="12"/>
              </w:rPr>
            </w:pPr>
            <w:r>
              <w:rPr>
                <w:rFonts w:ascii="Roboto" w:eastAsia="Book Antiqua" w:hAnsi="Roboto" w:cstheme="minorHAnsi"/>
                <w:sz w:val="12"/>
                <w:szCs w:val="12"/>
              </w:rPr>
              <w:t>DESC</w:t>
            </w:r>
          </w:p>
          <w:p w14:paraId="4149CE85" w14:textId="77777777" w:rsidR="00132923" w:rsidRDefault="00132923" w:rsidP="563A39E1">
            <w:pPr>
              <w:rPr>
                <w:rFonts w:ascii="Roboto" w:eastAsia="Book Antiqua" w:hAnsi="Roboto" w:cstheme="minorHAnsi"/>
                <w:sz w:val="12"/>
                <w:szCs w:val="12"/>
              </w:rPr>
            </w:pPr>
            <w:r>
              <w:rPr>
                <w:rFonts w:ascii="Roboto" w:eastAsia="Book Antiqua" w:hAnsi="Roboto" w:cstheme="minorHAnsi"/>
                <w:sz w:val="12"/>
                <w:szCs w:val="12"/>
              </w:rPr>
              <w:t>DGD</w:t>
            </w:r>
          </w:p>
          <w:p w14:paraId="6E76BCBE" w14:textId="0C5329E3" w:rsidR="00132923" w:rsidRPr="00F67695" w:rsidRDefault="00132923" w:rsidP="563A39E1">
            <w:pPr>
              <w:rPr>
                <w:rFonts w:ascii="Roboto" w:eastAsia="Book Antiqua" w:hAnsi="Roboto" w:cstheme="minorHAnsi"/>
                <w:sz w:val="12"/>
                <w:szCs w:val="12"/>
              </w:rPr>
            </w:pPr>
            <w:r>
              <w:rPr>
                <w:rFonts w:ascii="Roboto" w:eastAsia="Book Antiqua" w:hAnsi="Roboto" w:cstheme="minorHAnsi"/>
                <w:sz w:val="12"/>
                <w:szCs w:val="12"/>
              </w:rPr>
              <w:t>DGSE</w:t>
            </w:r>
          </w:p>
        </w:tc>
      </w:tr>
    </w:tbl>
    <w:p w14:paraId="40E46E5D" w14:textId="2351DA35" w:rsidR="35504F01" w:rsidRPr="00F67695" w:rsidRDefault="35504F01">
      <w:pPr>
        <w:rPr>
          <w:rFonts w:ascii="Roboto" w:hAnsi="Roboto"/>
          <w:sz w:val="12"/>
          <w:szCs w:val="12"/>
        </w:rPr>
      </w:pPr>
    </w:p>
    <w:tbl>
      <w:tblPr>
        <w:tblW w:w="5042" w:type="pct"/>
        <w:tblLook w:val="06A0" w:firstRow="1" w:lastRow="0" w:firstColumn="1" w:lastColumn="0" w:noHBand="1" w:noVBand="1"/>
      </w:tblPr>
      <w:tblGrid>
        <w:gridCol w:w="1978"/>
        <w:gridCol w:w="851"/>
        <w:gridCol w:w="4399"/>
      </w:tblGrid>
      <w:tr w:rsidR="003215F1" w:rsidRPr="00F67695" w14:paraId="469BDB9D" w14:textId="77777777" w:rsidTr="003215F1">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6AB62463" w14:textId="585E4131" w:rsidR="003215F1" w:rsidRPr="00F67695" w:rsidRDefault="003215F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563A39E1" w:rsidRPr="00F67695" w14:paraId="4A55CC63" w14:textId="77777777" w:rsidTr="00590511">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B2B993" w14:textId="1C53573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68C887" w14:textId="2880F259"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928D22" w14:textId="16C1C75C"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078B7C17" w14:textId="77777777" w:rsidTr="00590511">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A45EC0" w14:textId="729A197A"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509EDD6" w14:textId="29E336C7"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2.1.2 </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23D1D7" w14:textId="65A9CE0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Incorporación de la Perspectiva de Género en la Investigación</w:t>
            </w:r>
          </w:p>
        </w:tc>
      </w:tr>
      <w:tr w:rsidR="563A39E1" w:rsidRPr="00F67695" w14:paraId="3ACC04EE" w14:textId="77777777" w:rsidTr="00590511">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2B668D" w14:textId="33644FEB" w:rsidR="7E375BE6" w:rsidRPr="00F67695" w:rsidRDefault="7E375BE6"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20DEC5D0" w:rsidRPr="00F67695">
              <w:rPr>
                <w:rFonts w:ascii="Roboto" w:eastAsia="Book Antiqua" w:hAnsi="Roboto" w:cstheme="minorHAnsi"/>
                <w:sz w:val="12"/>
                <w:szCs w:val="12"/>
              </w:rPr>
              <w:t>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D6C6FD" w14:textId="2E348DD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2.1.2.1 </w:t>
            </w:r>
          </w:p>
        </w:tc>
        <w:tc>
          <w:tcPr>
            <w:tcW w:w="304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4D21E5" w14:textId="2D0A457D"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Análisis de género en proyectos</w:t>
            </w:r>
          </w:p>
        </w:tc>
      </w:tr>
    </w:tbl>
    <w:p w14:paraId="538973A2" w14:textId="77777777" w:rsidR="00641003" w:rsidRPr="00F67695" w:rsidRDefault="00641003">
      <w:pPr>
        <w:rPr>
          <w:rFonts w:ascii="Roboto" w:hAnsi="Roboto"/>
          <w:sz w:val="12"/>
          <w:szCs w:val="12"/>
        </w:rPr>
      </w:pPr>
    </w:p>
    <w:tbl>
      <w:tblPr>
        <w:tblW w:w="5000" w:type="pct"/>
        <w:tblLook w:val="06A0" w:firstRow="1" w:lastRow="0" w:firstColumn="1" w:lastColumn="0" w:noHBand="1" w:noVBand="1"/>
      </w:tblPr>
      <w:tblGrid>
        <w:gridCol w:w="1989"/>
        <w:gridCol w:w="842"/>
        <w:gridCol w:w="562"/>
        <w:gridCol w:w="487"/>
        <w:gridCol w:w="487"/>
        <w:gridCol w:w="487"/>
        <w:gridCol w:w="906"/>
        <w:gridCol w:w="1408"/>
      </w:tblGrid>
      <w:tr w:rsidR="003215F1" w:rsidRPr="00F67695" w14:paraId="0DB28E5F" w14:textId="77777777" w:rsidTr="00CE1A6D">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6774C1" w14:textId="6B586C6C"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CE7FD5D" w14:textId="67CD407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604E151" w14:textId="261B54AE"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635FC3" w14:textId="4DFF15AD"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8974E4" w14:textId="364530D8"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D0962F2" w14:textId="764E32A7"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46C5995" w14:textId="06E6F240"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A376E1" w14:textId="3999FEF8"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563A39E1" w:rsidRPr="008371A4" w14:paraId="34A87C43" w14:textId="77777777" w:rsidTr="00CE1A6D">
        <w:trPr>
          <w:trHeight w:val="495"/>
        </w:trPr>
        <w:tc>
          <w:tcPr>
            <w:tcW w:w="13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30AABB" w14:textId="53018C1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132923">
              <w:rPr>
                <w:rFonts w:ascii="Roboto" w:eastAsia="Book Antiqua" w:hAnsi="Roboto" w:cstheme="minorHAnsi"/>
                <w:sz w:val="12"/>
                <w:szCs w:val="12"/>
              </w:rPr>
              <w:t xml:space="preserve">Seguimiento de </w:t>
            </w:r>
            <w:r w:rsidRPr="00F67695">
              <w:rPr>
                <w:rFonts w:ascii="Roboto" w:eastAsia="Book Antiqua" w:hAnsi="Roboto" w:cstheme="minorHAnsi"/>
                <w:sz w:val="12"/>
                <w:szCs w:val="12"/>
              </w:rPr>
              <w:t xml:space="preserve">proyectos </w:t>
            </w:r>
            <w:r w:rsidR="00CF7A1C" w:rsidRPr="00F67695">
              <w:rPr>
                <w:rFonts w:ascii="Roboto" w:eastAsia="Book Antiqua" w:hAnsi="Roboto" w:cstheme="minorHAnsi"/>
                <w:sz w:val="12"/>
                <w:szCs w:val="12"/>
              </w:rPr>
              <w:t>con incidencia en perspectiva de género.</w:t>
            </w:r>
          </w:p>
        </w:tc>
        <w:tc>
          <w:tcPr>
            <w:tcW w:w="58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D06E68C" w14:textId="48EEBE4D" w:rsidR="563A39E1" w:rsidRPr="00F67695" w:rsidRDefault="00132923" w:rsidP="563A39E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C5EA69" w14:textId="08614AF3"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88F654" w14:textId="6B16D803"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83D307" w14:textId="47388DDD"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EBCC3B" w14:textId="3203FD7F"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D7CE6D" w14:textId="0A076D30" w:rsidR="563A39E1" w:rsidRPr="00F67695" w:rsidRDefault="003215F1" w:rsidP="563A39E1">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F47102" w14:textId="77777777" w:rsidR="563A39E1" w:rsidRPr="008371A4" w:rsidRDefault="00132923" w:rsidP="563A39E1">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DFAC</w:t>
            </w:r>
          </w:p>
          <w:p w14:paraId="3AA39273" w14:textId="77777777" w:rsidR="00132923" w:rsidRPr="008371A4" w:rsidRDefault="00132923" w:rsidP="563A39E1">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DESC</w:t>
            </w:r>
          </w:p>
          <w:p w14:paraId="52297F18" w14:textId="77777777" w:rsidR="00132923" w:rsidRPr="008371A4" w:rsidRDefault="00132923" w:rsidP="563A39E1">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DGD</w:t>
            </w:r>
          </w:p>
          <w:p w14:paraId="1CF02E56" w14:textId="77777777" w:rsidR="00132923" w:rsidRPr="008371A4" w:rsidRDefault="00132923" w:rsidP="563A39E1">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DGSE</w:t>
            </w:r>
          </w:p>
          <w:p w14:paraId="009CB6F2" w14:textId="07693AEA" w:rsidR="00132923" w:rsidRPr="008371A4" w:rsidRDefault="00132923" w:rsidP="563A39E1">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RSU</w:t>
            </w:r>
          </w:p>
        </w:tc>
      </w:tr>
    </w:tbl>
    <w:p w14:paraId="058ED4E1" w14:textId="77777777" w:rsidR="00641003" w:rsidRPr="008371A4" w:rsidRDefault="00641003">
      <w:pPr>
        <w:rPr>
          <w:rFonts w:ascii="Roboto" w:hAnsi="Roboto"/>
          <w:sz w:val="12"/>
          <w:szCs w:val="12"/>
          <w:lang w:val="en-US"/>
        </w:rPr>
      </w:pPr>
    </w:p>
    <w:tbl>
      <w:tblPr>
        <w:tblW w:w="5042" w:type="pct"/>
        <w:tblLook w:val="06A0" w:firstRow="1" w:lastRow="0" w:firstColumn="1" w:lastColumn="0" w:noHBand="1" w:noVBand="1"/>
      </w:tblPr>
      <w:tblGrid>
        <w:gridCol w:w="1979"/>
        <w:gridCol w:w="851"/>
        <w:gridCol w:w="4398"/>
      </w:tblGrid>
      <w:tr w:rsidR="003215F1" w:rsidRPr="00F67695" w14:paraId="0D1AFF27" w14:textId="77777777" w:rsidTr="003215F1">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58004DA5" w14:textId="5C65DE23" w:rsidR="003215F1" w:rsidRPr="00F67695" w:rsidRDefault="003215F1" w:rsidP="563A39E1">
            <w:pPr>
              <w:jc w:val="center"/>
              <w:rPr>
                <w:rFonts w:ascii="Roboto" w:eastAsia="Book Antiqua" w:hAnsi="Roboto" w:cstheme="minorHAnsi"/>
                <w:b/>
                <w:bCs/>
                <w:color w:val="FFFFFF" w:themeColor="background1"/>
                <w:sz w:val="12"/>
                <w:szCs w:val="12"/>
              </w:rPr>
            </w:pPr>
            <w:bookmarkStart w:id="23" w:name="_Hlk161309907"/>
            <w:r w:rsidRPr="00F67695">
              <w:rPr>
                <w:rFonts w:ascii="Roboto" w:eastAsia="Book Antiqua" w:hAnsi="Roboto" w:cstheme="minorHAnsi"/>
                <w:b/>
                <w:bCs/>
                <w:color w:val="FFFFFF" w:themeColor="background1"/>
                <w:sz w:val="12"/>
                <w:szCs w:val="12"/>
              </w:rPr>
              <w:t>Investigación para la sostenibilidad</w:t>
            </w:r>
          </w:p>
        </w:tc>
      </w:tr>
      <w:tr w:rsidR="563A39E1" w:rsidRPr="00F67695" w14:paraId="396BC73E"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05D9C2" w14:textId="52FE48AD"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E47835" w14:textId="461B9FFC"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06F6CF" w14:textId="21BFE4C5"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563A39E1" w:rsidRPr="00F67695" w14:paraId="2F78D636"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FEA937" w14:textId="2DB521A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809BEB" w14:textId="418C2A58"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2.1.2 </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A47AA2" w14:textId="02DDAB7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Incorporación de la Perspectiva de Género en la Investigación</w:t>
            </w:r>
          </w:p>
        </w:tc>
      </w:tr>
      <w:tr w:rsidR="563A39E1" w:rsidRPr="00F67695" w14:paraId="311C384E"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A59B99" w14:textId="3A7CF330" w:rsidR="65B99DF7" w:rsidRPr="00F67695" w:rsidRDefault="65B99DF7"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1F02B02B" w:rsidRPr="00F67695">
              <w:rPr>
                <w:rFonts w:ascii="Roboto" w:eastAsia="Book Antiqua" w:hAnsi="Roboto" w:cstheme="minorHAnsi"/>
                <w:sz w:val="12"/>
                <w:szCs w:val="12"/>
              </w:rPr>
              <w:t>acción</w:t>
            </w:r>
          </w:p>
        </w:tc>
        <w:tc>
          <w:tcPr>
            <w:tcW w:w="5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04D880" w14:textId="23C0DE8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2.1.2.2</w:t>
            </w:r>
          </w:p>
        </w:tc>
        <w:tc>
          <w:tcPr>
            <w:tcW w:w="30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709712" w14:textId="14DC277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Investigación con enfoque de género</w:t>
            </w:r>
          </w:p>
        </w:tc>
      </w:tr>
    </w:tbl>
    <w:p w14:paraId="7BB4B5AA" w14:textId="77777777" w:rsidR="00641003" w:rsidRPr="00F67695" w:rsidRDefault="00641003">
      <w:pPr>
        <w:rPr>
          <w:rFonts w:ascii="Roboto" w:hAnsi="Roboto"/>
          <w:sz w:val="12"/>
          <w:szCs w:val="12"/>
        </w:rPr>
      </w:pPr>
    </w:p>
    <w:tbl>
      <w:tblPr>
        <w:tblW w:w="5000" w:type="pct"/>
        <w:tblLook w:val="06A0" w:firstRow="1" w:lastRow="0" w:firstColumn="1" w:lastColumn="0" w:noHBand="1" w:noVBand="1"/>
      </w:tblPr>
      <w:tblGrid>
        <w:gridCol w:w="1989"/>
        <w:gridCol w:w="842"/>
        <w:gridCol w:w="563"/>
        <w:gridCol w:w="487"/>
        <w:gridCol w:w="487"/>
        <w:gridCol w:w="487"/>
        <w:gridCol w:w="905"/>
        <w:gridCol w:w="1408"/>
      </w:tblGrid>
      <w:tr w:rsidR="00E7560F" w:rsidRPr="00F67695" w14:paraId="079318CD" w14:textId="77777777" w:rsidTr="00CE1A6D">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9291F7" w14:textId="4B0E9F82"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917B6B6" w14:textId="3CF0022C"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89BD359" w14:textId="1E3E4A39"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A7B5B5" w14:textId="06305326"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3372C93" w14:textId="01A8E6E4"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72F13F" w14:textId="72C5A1F8"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858033" w14:textId="09DA485B"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C4C3044" w14:textId="1D612FE3"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563A39E1" w:rsidRPr="00F67695" w14:paraId="0740D3A1" w14:textId="77777777" w:rsidTr="00CE1A6D">
        <w:trPr>
          <w:trHeight w:val="495"/>
        </w:trPr>
        <w:tc>
          <w:tcPr>
            <w:tcW w:w="13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5D8094" w14:textId="64CE09C5"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CF686C">
              <w:rPr>
                <w:rFonts w:ascii="Roboto" w:eastAsia="Book Antiqua" w:hAnsi="Roboto" w:cstheme="minorHAnsi"/>
                <w:sz w:val="12"/>
                <w:szCs w:val="12"/>
              </w:rPr>
              <w:t>Seguimiento de las p</w:t>
            </w:r>
            <w:r w:rsidRPr="00F67695">
              <w:rPr>
                <w:rFonts w:ascii="Roboto" w:eastAsia="Book Antiqua" w:hAnsi="Roboto" w:cstheme="minorHAnsi"/>
                <w:sz w:val="12"/>
                <w:szCs w:val="12"/>
              </w:rPr>
              <w:t>ublicaciones científicas con enfoque de género</w:t>
            </w:r>
            <w:r w:rsidR="00571D3B">
              <w:rPr>
                <w:rFonts w:ascii="Roboto" w:eastAsia="Book Antiqua" w:hAnsi="Roboto" w:cstheme="minorHAnsi"/>
                <w:sz w:val="12"/>
                <w:szCs w:val="12"/>
              </w:rPr>
              <w:t>.</w:t>
            </w:r>
          </w:p>
        </w:tc>
        <w:tc>
          <w:tcPr>
            <w:tcW w:w="58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6B68007" w14:textId="2A7B9A7F" w:rsidR="563A39E1" w:rsidRPr="00F67695" w:rsidRDefault="00CF686C" w:rsidP="563A39E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9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76DA0D" w14:textId="1F83E3B8"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12227" w14:textId="10A4E28E"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708438" w14:textId="56A33725"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AD6C54" w14:textId="33526AD6" w:rsidR="563A39E1" w:rsidRPr="00F67695" w:rsidRDefault="00CF686C" w:rsidP="563A39E1">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FFF6C8" w14:textId="77777777" w:rsidR="563A39E1" w:rsidRDefault="00E7560F" w:rsidP="563A39E1">
            <w:pPr>
              <w:rPr>
                <w:rFonts w:ascii="Roboto" w:eastAsia="Book Antiqua" w:hAnsi="Roboto" w:cstheme="minorHAnsi"/>
                <w:sz w:val="12"/>
                <w:szCs w:val="12"/>
              </w:rPr>
            </w:pPr>
            <w:r w:rsidRPr="00F67695">
              <w:rPr>
                <w:rFonts w:ascii="Roboto" w:eastAsia="Book Antiqua" w:hAnsi="Roboto" w:cstheme="minorHAnsi"/>
                <w:sz w:val="12"/>
                <w:szCs w:val="12"/>
              </w:rPr>
              <w:t>DGIP</w:t>
            </w:r>
          </w:p>
          <w:p w14:paraId="13E99A83" w14:textId="77777777" w:rsidR="00CF686C" w:rsidRDefault="00CF686C" w:rsidP="563A39E1">
            <w:pPr>
              <w:rPr>
                <w:rFonts w:ascii="Roboto" w:eastAsia="Book Antiqua" w:hAnsi="Roboto" w:cstheme="minorHAnsi"/>
                <w:sz w:val="12"/>
                <w:szCs w:val="12"/>
              </w:rPr>
            </w:pPr>
            <w:r>
              <w:rPr>
                <w:rFonts w:ascii="Roboto" w:eastAsia="Book Antiqua" w:hAnsi="Roboto" w:cstheme="minorHAnsi"/>
                <w:sz w:val="12"/>
                <w:szCs w:val="12"/>
              </w:rPr>
              <w:t>RSU</w:t>
            </w:r>
          </w:p>
          <w:p w14:paraId="7CFB6427" w14:textId="5DCCBD55" w:rsidR="00CF686C" w:rsidRPr="00F67695" w:rsidRDefault="00CF686C" w:rsidP="563A39E1">
            <w:pPr>
              <w:rPr>
                <w:rFonts w:ascii="Roboto" w:eastAsia="Book Antiqua" w:hAnsi="Roboto" w:cstheme="minorHAnsi"/>
                <w:sz w:val="12"/>
                <w:szCs w:val="12"/>
              </w:rPr>
            </w:pPr>
          </w:p>
        </w:tc>
        <w:tc>
          <w:tcPr>
            <w:tcW w:w="98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BE78CA" w14:textId="77777777" w:rsidR="563A39E1" w:rsidRDefault="00CF686C" w:rsidP="563A39E1">
            <w:pPr>
              <w:rPr>
                <w:rFonts w:ascii="Roboto" w:eastAsia="Book Antiqua" w:hAnsi="Roboto" w:cstheme="minorHAnsi"/>
                <w:sz w:val="12"/>
                <w:szCs w:val="12"/>
              </w:rPr>
            </w:pPr>
            <w:r>
              <w:rPr>
                <w:rFonts w:ascii="Roboto" w:eastAsia="Book Antiqua" w:hAnsi="Roboto" w:cstheme="minorHAnsi"/>
                <w:sz w:val="12"/>
                <w:szCs w:val="12"/>
              </w:rPr>
              <w:t>DFAC</w:t>
            </w:r>
          </w:p>
          <w:p w14:paraId="065EBA15" w14:textId="77777777" w:rsidR="00CF686C" w:rsidRDefault="00CF686C" w:rsidP="563A39E1">
            <w:pPr>
              <w:rPr>
                <w:rFonts w:ascii="Roboto" w:eastAsia="Book Antiqua" w:hAnsi="Roboto" w:cstheme="minorHAnsi"/>
                <w:sz w:val="12"/>
                <w:szCs w:val="12"/>
              </w:rPr>
            </w:pPr>
            <w:r>
              <w:rPr>
                <w:rFonts w:ascii="Roboto" w:eastAsia="Book Antiqua" w:hAnsi="Roboto" w:cstheme="minorHAnsi"/>
                <w:sz w:val="12"/>
                <w:szCs w:val="12"/>
              </w:rPr>
              <w:t>DESC</w:t>
            </w:r>
          </w:p>
          <w:p w14:paraId="1BC733CD" w14:textId="3DE9966A" w:rsidR="00CF686C" w:rsidRPr="00F67695" w:rsidRDefault="00CF686C" w:rsidP="563A39E1">
            <w:pPr>
              <w:rPr>
                <w:rFonts w:ascii="Roboto" w:eastAsia="Book Antiqua" w:hAnsi="Roboto" w:cstheme="minorHAnsi"/>
                <w:sz w:val="12"/>
                <w:szCs w:val="12"/>
              </w:rPr>
            </w:pPr>
            <w:r>
              <w:rPr>
                <w:rFonts w:ascii="Roboto" w:eastAsia="Book Antiqua" w:hAnsi="Roboto" w:cstheme="minorHAnsi"/>
                <w:sz w:val="12"/>
                <w:szCs w:val="12"/>
              </w:rPr>
              <w:t>DGD</w:t>
            </w:r>
          </w:p>
        </w:tc>
      </w:tr>
      <w:bookmarkEnd w:id="23"/>
    </w:tbl>
    <w:p w14:paraId="6DA0EE8F" w14:textId="26398019" w:rsidR="009A2A4E" w:rsidRPr="00F67695" w:rsidRDefault="009A2A4E" w:rsidP="003F2A51">
      <w:pPr>
        <w:rPr>
          <w:rFonts w:ascii="Roboto" w:hAnsi="Roboto"/>
          <w:b/>
          <w:bCs/>
          <w:sz w:val="12"/>
          <w:szCs w:val="12"/>
        </w:rPr>
      </w:pPr>
    </w:p>
    <w:tbl>
      <w:tblPr>
        <w:tblW w:w="5042" w:type="pct"/>
        <w:tblInd w:w="5" w:type="dxa"/>
        <w:tblLook w:val="06A0" w:firstRow="1" w:lastRow="0" w:firstColumn="1" w:lastColumn="0" w:noHBand="1" w:noVBand="1"/>
      </w:tblPr>
      <w:tblGrid>
        <w:gridCol w:w="1979"/>
        <w:gridCol w:w="846"/>
        <w:gridCol w:w="4403"/>
      </w:tblGrid>
      <w:tr w:rsidR="00CC6BDB" w:rsidRPr="00F67695" w14:paraId="6686A124" w14:textId="77777777" w:rsidTr="00CC6BDB">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6326E75C" w14:textId="77777777" w:rsidR="00CC6BDB" w:rsidRPr="00F67695" w:rsidRDefault="00CC6BDB" w:rsidP="00402098">
            <w:pPr>
              <w:rPr>
                <w:rFonts w:ascii="Roboto" w:eastAsia="Book Antiqua" w:hAnsi="Roboto" w:cstheme="minorHAnsi"/>
                <w:color w:val="FFFFFF" w:themeColor="background1"/>
                <w:sz w:val="12"/>
                <w:szCs w:val="12"/>
              </w:rPr>
            </w:pPr>
            <w:bookmarkStart w:id="24" w:name="_Hlk161310124"/>
            <w:r w:rsidRPr="00F67695">
              <w:rPr>
                <w:rFonts w:ascii="Roboto" w:eastAsia="Book Antiqua" w:hAnsi="Roboto" w:cstheme="minorHAnsi"/>
                <w:color w:val="FFFFFF" w:themeColor="background1"/>
                <w:sz w:val="12"/>
                <w:szCs w:val="12"/>
              </w:rPr>
              <w:t>Investigación para la sostenibilidad</w:t>
            </w:r>
          </w:p>
        </w:tc>
      </w:tr>
      <w:tr w:rsidR="009A2A4E" w:rsidRPr="00F67695" w14:paraId="2F9F6963"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E0D16C" w14:textId="77777777"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CEF2EE" w14:textId="77777777"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4A4E02" w14:textId="77777777"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9A2A4E" w:rsidRPr="00F67695" w14:paraId="7E6FF99C"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AB975" w14:textId="77777777"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C983B5" w14:textId="0A1D6B96"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2.1.</w:t>
            </w:r>
            <w:r w:rsidR="00402098" w:rsidRPr="00F67695">
              <w:rPr>
                <w:rFonts w:ascii="Roboto" w:eastAsia="Book Antiqua" w:hAnsi="Roboto" w:cstheme="minorHAnsi"/>
                <w:sz w:val="12"/>
                <w:szCs w:val="12"/>
              </w:rPr>
              <w:t>3</w:t>
            </w:r>
            <w:r w:rsidRPr="00F67695">
              <w:rPr>
                <w:rFonts w:ascii="Roboto" w:eastAsia="Book Antiqua" w:hAnsi="Roboto" w:cstheme="minorHAnsi"/>
                <w:sz w:val="12"/>
                <w:szCs w:val="12"/>
              </w:rPr>
              <w:t xml:space="preserve"> </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CEBE87" w14:textId="10D55AD7" w:rsidR="009A2A4E"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Promoción de proyectos de investigación que fomenten la resolución de problemas comunitarios</w:t>
            </w:r>
          </w:p>
        </w:tc>
      </w:tr>
      <w:tr w:rsidR="00773E78" w:rsidRPr="00F67695" w14:paraId="4F827B27"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7DB32" w14:textId="77777777"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30DB04" w14:textId="335AB136" w:rsidR="009A2A4E" w:rsidRPr="00F67695" w:rsidRDefault="009A2A4E">
            <w:pPr>
              <w:rPr>
                <w:rFonts w:ascii="Roboto" w:eastAsia="Book Antiqua" w:hAnsi="Roboto" w:cstheme="minorHAnsi"/>
                <w:sz w:val="12"/>
                <w:szCs w:val="12"/>
              </w:rPr>
            </w:pPr>
            <w:r w:rsidRPr="00F67695">
              <w:rPr>
                <w:rFonts w:ascii="Roboto" w:eastAsia="Book Antiqua" w:hAnsi="Roboto" w:cstheme="minorHAnsi"/>
                <w:sz w:val="12"/>
                <w:szCs w:val="12"/>
              </w:rPr>
              <w:t>2.1.3.</w:t>
            </w:r>
            <w:r w:rsidR="00CF686C">
              <w:rPr>
                <w:rFonts w:ascii="Roboto" w:eastAsia="Book Antiqua" w:hAnsi="Roboto" w:cstheme="minorHAnsi"/>
                <w:sz w:val="12"/>
                <w:szCs w:val="12"/>
              </w:rPr>
              <w:t>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4EF7BA" w14:textId="167EFDAD" w:rsidR="009A2A4E" w:rsidRPr="00F67695" w:rsidRDefault="00CF686C">
            <w:pPr>
              <w:rPr>
                <w:rFonts w:ascii="Roboto" w:eastAsia="Book Antiqua" w:hAnsi="Roboto" w:cstheme="minorHAnsi"/>
                <w:sz w:val="12"/>
                <w:szCs w:val="12"/>
              </w:rPr>
            </w:pPr>
            <w:r>
              <w:rPr>
                <w:rFonts w:ascii="Roboto" w:eastAsia="Book Antiqua" w:hAnsi="Roboto" w:cstheme="minorHAnsi"/>
                <w:sz w:val="12"/>
                <w:szCs w:val="12"/>
              </w:rPr>
              <w:t>Participación comunitaria en proyectos</w:t>
            </w:r>
          </w:p>
        </w:tc>
      </w:tr>
    </w:tbl>
    <w:p w14:paraId="3A18A761" w14:textId="77777777" w:rsidR="00641003" w:rsidRPr="00F67695" w:rsidRDefault="00641003">
      <w:pPr>
        <w:rPr>
          <w:rFonts w:ascii="Roboto" w:hAnsi="Roboto"/>
          <w:sz w:val="12"/>
          <w:szCs w:val="12"/>
        </w:rPr>
      </w:pPr>
    </w:p>
    <w:tbl>
      <w:tblPr>
        <w:tblW w:w="5000" w:type="pct"/>
        <w:tblInd w:w="5" w:type="dxa"/>
        <w:tblLook w:val="06A0" w:firstRow="1" w:lastRow="0" w:firstColumn="1" w:lastColumn="0" w:noHBand="1" w:noVBand="1"/>
      </w:tblPr>
      <w:tblGrid>
        <w:gridCol w:w="1989"/>
        <w:gridCol w:w="836"/>
        <w:gridCol w:w="566"/>
        <w:gridCol w:w="486"/>
        <w:gridCol w:w="486"/>
        <w:gridCol w:w="486"/>
        <w:gridCol w:w="905"/>
        <w:gridCol w:w="1414"/>
      </w:tblGrid>
      <w:tr w:rsidR="00074E9F" w:rsidRPr="00F67695" w14:paraId="1154BB0C" w14:textId="77777777" w:rsidTr="00CE1A6D">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F4E2EEE"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3"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6B6649"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3FC1E2"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FDB9E4"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D141E8"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2DA5891"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84931B" w14:textId="77777777" w:rsidR="009A2A4E" w:rsidRPr="00F67695" w:rsidRDefault="009A2A4E">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20C6A3E" w14:textId="77777777" w:rsidR="009A2A4E" w:rsidRPr="00F67695" w:rsidRDefault="009A2A4E">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074E9F" w:rsidRPr="008371A4" w14:paraId="2C06FB75" w14:textId="77777777" w:rsidTr="00CE1A6D">
        <w:trPr>
          <w:trHeight w:val="495"/>
        </w:trPr>
        <w:tc>
          <w:tcPr>
            <w:tcW w:w="13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986BC3" w14:textId="73124BC9" w:rsidR="00773E78" w:rsidRPr="00F67695" w:rsidRDefault="7293B719" w:rsidP="35504F01">
            <w:pPr>
              <w:rPr>
                <w:rFonts w:ascii="Roboto" w:eastAsia="Book Antiqua" w:hAnsi="Roboto" w:cstheme="minorBidi"/>
                <w:sz w:val="12"/>
                <w:szCs w:val="12"/>
              </w:rPr>
            </w:pPr>
            <w:r w:rsidRPr="00F67695">
              <w:rPr>
                <w:rFonts w:ascii="Roboto" w:eastAsia="Book Antiqua" w:hAnsi="Roboto" w:cstheme="minorBidi"/>
                <w:sz w:val="12"/>
                <w:szCs w:val="12"/>
              </w:rPr>
              <w:t>AP</w:t>
            </w:r>
            <w:r w:rsidR="33AA000A" w:rsidRPr="00F67695">
              <w:rPr>
                <w:rFonts w:ascii="Roboto" w:eastAsia="Book Antiqua" w:hAnsi="Roboto" w:cstheme="minorBidi"/>
                <w:sz w:val="12"/>
                <w:szCs w:val="12"/>
              </w:rPr>
              <w:t>1</w:t>
            </w:r>
            <w:r w:rsidRPr="00F67695">
              <w:rPr>
                <w:rFonts w:ascii="Roboto" w:eastAsia="Book Antiqua" w:hAnsi="Roboto" w:cstheme="minorBidi"/>
                <w:sz w:val="12"/>
                <w:szCs w:val="12"/>
              </w:rPr>
              <w:t xml:space="preserve">. </w:t>
            </w:r>
            <w:r w:rsidR="00CF686C">
              <w:rPr>
                <w:rFonts w:ascii="Roboto" w:eastAsia="Book Antiqua" w:hAnsi="Roboto" w:cstheme="minorBidi"/>
                <w:sz w:val="12"/>
                <w:szCs w:val="12"/>
              </w:rPr>
              <w:t xml:space="preserve">Seguimiento </w:t>
            </w:r>
            <w:r w:rsidRPr="00F67695">
              <w:rPr>
                <w:rFonts w:ascii="Roboto" w:eastAsia="Book Antiqua" w:hAnsi="Roboto" w:cstheme="minorBidi"/>
                <w:sz w:val="12"/>
                <w:szCs w:val="12"/>
              </w:rPr>
              <w:t xml:space="preserve">Emitir encuesta para la </w:t>
            </w:r>
            <w:r w:rsidR="672425E5" w:rsidRPr="00F67695">
              <w:rPr>
                <w:rFonts w:ascii="Roboto" w:eastAsia="Book Antiqua" w:hAnsi="Roboto" w:cstheme="minorBidi"/>
                <w:sz w:val="12"/>
                <w:szCs w:val="12"/>
              </w:rPr>
              <w:t>identificación</w:t>
            </w:r>
            <w:r w:rsidRPr="00F67695">
              <w:rPr>
                <w:rFonts w:ascii="Roboto" w:eastAsia="Book Antiqua" w:hAnsi="Roboto" w:cstheme="minorBidi"/>
                <w:sz w:val="12"/>
                <w:szCs w:val="12"/>
              </w:rPr>
              <w:t xml:space="preserve"> de problemas sociales</w:t>
            </w:r>
            <w:r w:rsidR="00571D3B">
              <w:rPr>
                <w:rFonts w:ascii="Roboto" w:eastAsia="Book Antiqua" w:hAnsi="Roboto" w:cstheme="minorBidi"/>
                <w:sz w:val="12"/>
                <w:szCs w:val="12"/>
              </w:rPr>
              <w:t>.</w:t>
            </w:r>
          </w:p>
        </w:tc>
        <w:tc>
          <w:tcPr>
            <w:tcW w:w="583"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446AFEB7" w14:textId="1686DF3F" w:rsidR="00773E78" w:rsidRPr="00F67695" w:rsidRDefault="00CF686C" w:rsidP="00773E78">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9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BA9B74" w14:textId="50120A71" w:rsidR="00773E78" w:rsidRPr="00F67695" w:rsidRDefault="00773E78" w:rsidP="00773E78">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EA9D57" w14:textId="5F276E8F" w:rsidR="00773E78" w:rsidRPr="00F67695" w:rsidRDefault="00773E78" w:rsidP="00773E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A2D12C" w14:textId="06C9582B" w:rsidR="00773E78" w:rsidRPr="00F67695" w:rsidRDefault="00773E78" w:rsidP="00773E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3F5229" w14:textId="75481287" w:rsidR="00773E78" w:rsidRPr="00F67695" w:rsidRDefault="00773E78" w:rsidP="00773E78">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3FCC2E" w14:textId="55A0C4B3" w:rsidR="00773E78" w:rsidRPr="00F67695" w:rsidRDefault="00B25F07" w:rsidP="00773E78">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9EFC2C" w14:textId="77777777" w:rsidR="00773E78" w:rsidRPr="008371A4" w:rsidRDefault="00CF686C" w:rsidP="00773E78">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DFAC</w:t>
            </w:r>
          </w:p>
          <w:p w14:paraId="176A2DF3" w14:textId="77777777" w:rsidR="00CF686C" w:rsidRPr="008371A4" w:rsidRDefault="00CF686C" w:rsidP="00773E78">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DESC</w:t>
            </w:r>
          </w:p>
          <w:p w14:paraId="5B4C06BE" w14:textId="77777777" w:rsidR="00CF686C" w:rsidRPr="008371A4" w:rsidRDefault="00CF686C" w:rsidP="00773E78">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CGV</w:t>
            </w:r>
          </w:p>
          <w:p w14:paraId="771D648F" w14:textId="77777777" w:rsidR="00CF686C" w:rsidRPr="008371A4" w:rsidRDefault="00CF686C" w:rsidP="00773E78">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DGSE</w:t>
            </w:r>
          </w:p>
          <w:p w14:paraId="6688E005" w14:textId="274B136E" w:rsidR="00CF686C" w:rsidRPr="008371A4" w:rsidRDefault="00CF686C" w:rsidP="00773E78">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RSU</w:t>
            </w:r>
          </w:p>
        </w:tc>
      </w:tr>
      <w:bookmarkEnd w:id="24"/>
    </w:tbl>
    <w:p w14:paraId="08AE95D9" w14:textId="3473860B" w:rsidR="006259B7" w:rsidRPr="008371A4" w:rsidRDefault="006259B7" w:rsidP="003F2A51">
      <w:pPr>
        <w:rPr>
          <w:rFonts w:ascii="Roboto" w:hAnsi="Roboto"/>
          <w:b/>
          <w:bCs/>
          <w:sz w:val="12"/>
          <w:szCs w:val="12"/>
          <w:lang w:val="en-US"/>
        </w:rPr>
      </w:pPr>
    </w:p>
    <w:p w14:paraId="4E15B0B4" w14:textId="77777777" w:rsidR="00641003" w:rsidRPr="008371A4" w:rsidRDefault="00641003">
      <w:pPr>
        <w:rPr>
          <w:rFonts w:ascii="Roboto" w:hAnsi="Roboto"/>
          <w:sz w:val="12"/>
          <w:szCs w:val="12"/>
          <w:lang w:val="en-US"/>
        </w:rPr>
      </w:pPr>
    </w:p>
    <w:p w14:paraId="15005072" w14:textId="77777777" w:rsidR="00CF686C" w:rsidRPr="008371A4" w:rsidRDefault="00CF686C">
      <w:pPr>
        <w:rPr>
          <w:rFonts w:ascii="Roboto" w:hAnsi="Roboto"/>
          <w:sz w:val="12"/>
          <w:szCs w:val="12"/>
          <w:lang w:val="en-US"/>
        </w:rPr>
      </w:pPr>
    </w:p>
    <w:p w14:paraId="478CA52F" w14:textId="77777777" w:rsidR="00CF686C" w:rsidRPr="008371A4" w:rsidRDefault="00CF686C">
      <w:pPr>
        <w:rPr>
          <w:rFonts w:ascii="Roboto" w:hAnsi="Roboto"/>
          <w:sz w:val="12"/>
          <w:szCs w:val="12"/>
          <w:lang w:val="en-US"/>
        </w:rPr>
      </w:pPr>
    </w:p>
    <w:p w14:paraId="029D2DE7" w14:textId="77777777" w:rsidR="00CF686C" w:rsidRPr="008371A4" w:rsidRDefault="00CF686C">
      <w:pPr>
        <w:rPr>
          <w:rFonts w:ascii="Roboto" w:hAnsi="Roboto"/>
          <w:sz w:val="12"/>
          <w:szCs w:val="12"/>
          <w:lang w:val="en-US"/>
        </w:rPr>
      </w:pPr>
    </w:p>
    <w:p w14:paraId="5739E398" w14:textId="77777777" w:rsidR="00402098" w:rsidRPr="008371A4" w:rsidRDefault="00402098" w:rsidP="003F2A51">
      <w:pPr>
        <w:rPr>
          <w:rFonts w:ascii="Roboto" w:hAnsi="Roboto"/>
          <w:b/>
          <w:bCs/>
          <w:sz w:val="12"/>
          <w:szCs w:val="12"/>
          <w:lang w:val="en-US"/>
        </w:rPr>
      </w:pPr>
    </w:p>
    <w:tbl>
      <w:tblPr>
        <w:tblW w:w="5044" w:type="pct"/>
        <w:tblInd w:w="5" w:type="dxa"/>
        <w:tblLook w:val="06A0" w:firstRow="1" w:lastRow="0" w:firstColumn="1" w:lastColumn="0" w:noHBand="1" w:noVBand="1"/>
      </w:tblPr>
      <w:tblGrid>
        <w:gridCol w:w="1979"/>
        <w:gridCol w:w="845"/>
        <w:gridCol w:w="4407"/>
      </w:tblGrid>
      <w:tr w:rsidR="00CC6BDB" w:rsidRPr="00F67695" w14:paraId="256B25F0" w14:textId="77777777" w:rsidTr="006259B7">
        <w:trPr>
          <w:trHeight w:val="210"/>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529F364" w14:textId="77777777" w:rsidR="00CC6BDB" w:rsidRPr="00F67695" w:rsidRDefault="00CC6BDB" w:rsidP="00CC6BDB">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402098" w:rsidRPr="00F67695" w14:paraId="0FE5D9FB" w14:textId="77777777" w:rsidTr="00CE1A6D">
        <w:trPr>
          <w:trHeight w:val="210"/>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9B1D2A"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BA97D8"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600D2A"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402098" w:rsidRPr="00F67695" w14:paraId="52722A8E" w14:textId="77777777" w:rsidTr="00CE1A6D">
        <w:trPr>
          <w:trHeight w:val="210"/>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E81DDD"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CEA385"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 xml:space="preserve">2.1.3 </w:t>
            </w:r>
          </w:p>
        </w:tc>
        <w:tc>
          <w:tcPr>
            <w:tcW w:w="304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63DF16"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Promoción de proyectos de investigación que fomenten la resolución de problemas comunitarios</w:t>
            </w:r>
          </w:p>
        </w:tc>
      </w:tr>
      <w:tr w:rsidR="00402098" w:rsidRPr="00F67695" w14:paraId="7388BC8A" w14:textId="77777777" w:rsidTr="00CE1A6D">
        <w:trPr>
          <w:trHeight w:val="210"/>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D76215"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DA6098" w14:textId="60C9365D"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2.1.3.3</w:t>
            </w:r>
          </w:p>
        </w:tc>
        <w:tc>
          <w:tcPr>
            <w:tcW w:w="304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B8A46E" w14:textId="2D88D224"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Publicación de resultados participativos</w:t>
            </w:r>
          </w:p>
        </w:tc>
      </w:tr>
    </w:tbl>
    <w:p w14:paraId="247EB4FC" w14:textId="77777777" w:rsidR="00641003" w:rsidRPr="00F67695" w:rsidRDefault="00641003">
      <w:pPr>
        <w:rPr>
          <w:rFonts w:ascii="Roboto" w:hAnsi="Roboto"/>
          <w:sz w:val="12"/>
          <w:szCs w:val="12"/>
        </w:rPr>
      </w:pPr>
    </w:p>
    <w:tbl>
      <w:tblPr>
        <w:tblW w:w="5000" w:type="pct"/>
        <w:tblInd w:w="5" w:type="dxa"/>
        <w:tblLook w:val="06A0" w:firstRow="1" w:lastRow="0" w:firstColumn="1" w:lastColumn="0" w:noHBand="1" w:noVBand="1"/>
      </w:tblPr>
      <w:tblGrid>
        <w:gridCol w:w="1986"/>
        <w:gridCol w:w="839"/>
        <w:gridCol w:w="568"/>
        <w:gridCol w:w="486"/>
        <w:gridCol w:w="486"/>
        <w:gridCol w:w="486"/>
        <w:gridCol w:w="906"/>
        <w:gridCol w:w="1411"/>
      </w:tblGrid>
      <w:tr w:rsidR="006259B7" w:rsidRPr="00F67695" w14:paraId="69781CC5" w14:textId="77777777" w:rsidTr="00CE1A6D">
        <w:trPr>
          <w:trHeight w:val="550"/>
        </w:trPr>
        <w:tc>
          <w:tcPr>
            <w:tcW w:w="138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AAD92B"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5"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5A0E41"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6"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E19FF8"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2C2A417"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1DECA3"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70BDA5E"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CC527FB"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9BAE3C" w14:textId="77777777" w:rsidR="00402098" w:rsidRPr="00F67695" w:rsidRDefault="00402098">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E01A0C" w:rsidRPr="00F67695" w14:paraId="4ACC8730" w14:textId="77777777" w:rsidTr="00CE1A6D">
        <w:trPr>
          <w:trHeight w:val="495"/>
        </w:trPr>
        <w:tc>
          <w:tcPr>
            <w:tcW w:w="138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F49DC3" w14:textId="1C68C620" w:rsidR="00402098" w:rsidRPr="00F67695" w:rsidRDefault="00B2020D">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CF686C">
              <w:rPr>
                <w:rFonts w:ascii="Roboto" w:eastAsia="Book Antiqua" w:hAnsi="Roboto" w:cstheme="minorHAnsi"/>
                <w:sz w:val="12"/>
                <w:szCs w:val="12"/>
              </w:rPr>
              <w:t>Seguimiento de p</w:t>
            </w:r>
            <w:r w:rsidRPr="00F67695">
              <w:rPr>
                <w:rFonts w:ascii="Roboto" w:eastAsia="Book Antiqua" w:hAnsi="Roboto" w:cstheme="minorHAnsi"/>
                <w:sz w:val="12"/>
                <w:szCs w:val="12"/>
              </w:rPr>
              <w:t>ublicaci</w:t>
            </w:r>
            <w:r w:rsidR="00CF686C">
              <w:rPr>
                <w:rFonts w:ascii="Roboto" w:eastAsia="Book Antiqua" w:hAnsi="Roboto" w:cstheme="minorHAnsi"/>
                <w:sz w:val="12"/>
                <w:szCs w:val="12"/>
              </w:rPr>
              <w:t>ones</w:t>
            </w:r>
            <w:r w:rsidRPr="00F67695">
              <w:rPr>
                <w:rFonts w:ascii="Roboto" w:eastAsia="Book Antiqua" w:hAnsi="Roboto" w:cstheme="minorHAnsi"/>
                <w:sz w:val="12"/>
                <w:szCs w:val="12"/>
              </w:rPr>
              <w:t xml:space="preserve"> de resultados de proyectos de investigación</w:t>
            </w:r>
            <w:r w:rsidR="00571D3B">
              <w:rPr>
                <w:rFonts w:ascii="Roboto" w:eastAsia="Book Antiqua" w:hAnsi="Roboto" w:cstheme="minorHAnsi"/>
                <w:sz w:val="12"/>
                <w:szCs w:val="12"/>
              </w:rPr>
              <w:t>.</w:t>
            </w:r>
          </w:p>
        </w:tc>
        <w:tc>
          <w:tcPr>
            <w:tcW w:w="585"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65526C5" w14:textId="5C5F2522" w:rsidR="00402098"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Informes</w:t>
            </w:r>
          </w:p>
        </w:tc>
        <w:tc>
          <w:tcPr>
            <w:tcW w:w="39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BD20BE" w14:textId="7303A045" w:rsidR="00402098" w:rsidRPr="00F67695" w:rsidRDefault="00E01A0C"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DF650" w14:textId="6D287BE9" w:rsidR="00402098" w:rsidRPr="00F67695" w:rsidRDefault="00E01A0C"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FF1401" w14:textId="7B28395B" w:rsidR="00402098"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AF6C5E" w14:textId="5415AEB5" w:rsidR="00402098"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F15907" w14:textId="77777777" w:rsidR="00B2020D" w:rsidRDefault="00B25F07"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DGEU</w:t>
            </w:r>
          </w:p>
          <w:p w14:paraId="33DD0B52" w14:textId="6F7393B2" w:rsidR="00CF686C"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DCS</w:t>
            </w:r>
          </w:p>
        </w:tc>
        <w:tc>
          <w:tcPr>
            <w:tcW w:w="9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62FAC6" w14:textId="77777777" w:rsidR="00402098"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DFAC</w:t>
            </w:r>
          </w:p>
          <w:p w14:paraId="001F36A9" w14:textId="77777777" w:rsidR="00CF686C"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DESC</w:t>
            </w:r>
          </w:p>
          <w:p w14:paraId="4A741DB5" w14:textId="77777777" w:rsidR="00CF686C"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CGV</w:t>
            </w:r>
          </w:p>
          <w:p w14:paraId="420812F8" w14:textId="7403B6BE" w:rsidR="00CF686C"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DGIP</w:t>
            </w:r>
          </w:p>
        </w:tc>
      </w:tr>
    </w:tbl>
    <w:p w14:paraId="75057350" w14:textId="77777777" w:rsidR="00402098" w:rsidRPr="00F67695" w:rsidRDefault="00402098" w:rsidP="003F2A51">
      <w:pPr>
        <w:rPr>
          <w:rFonts w:ascii="Roboto" w:hAnsi="Roboto"/>
          <w:b/>
          <w:bCs/>
          <w:sz w:val="12"/>
          <w:szCs w:val="12"/>
        </w:rPr>
      </w:pPr>
    </w:p>
    <w:tbl>
      <w:tblPr>
        <w:tblW w:w="5043" w:type="pct"/>
        <w:tblInd w:w="5" w:type="dxa"/>
        <w:tblLook w:val="06A0" w:firstRow="1" w:lastRow="0" w:firstColumn="1" w:lastColumn="0" w:noHBand="1" w:noVBand="1"/>
      </w:tblPr>
      <w:tblGrid>
        <w:gridCol w:w="1979"/>
        <w:gridCol w:w="846"/>
        <w:gridCol w:w="4405"/>
      </w:tblGrid>
      <w:tr w:rsidR="00CC6BDB" w:rsidRPr="00F67695" w14:paraId="0D88D06F" w14:textId="77777777" w:rsidTr="006259B7">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647F9520" w14:textId="77777777" w:rsidR="00CC6BDB" w:rsidRPr="00F67695" w:rsidRDefault="00CC6BDB" w:rsidP="00CC6BDB">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66293D" w:rsidRPr="00F67695" w14:paraId="58C81AED"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B0E3B3"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1C3EC5"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A0BEE4"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66293D" w:rsidRPr="00F67695" w14:paraId="69266060"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BDD7BC"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09EE6A"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 xml:space="preserve">2.1.3 </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0C04F0"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Promoción de proyectos de investigación que fomenten la resolución de problemas comunitarios</w:t>
            </w:r>
          </w:p>
        </w:tc>
      </w:tr>
      <w:tr w:rsidR="0066293D" w:rsidRPr="00F67695" w14:paraId="19F3D9B2"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4C2B8E" w14:textId="77777777"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2F908D" w14:textId="5E1AC8AF"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2.1.3.4</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C919EA" w14:textId="683EB0B0" w:rsidR="00402098" w:rsidRPr="00F67695" w:rsidRDefault="00402098">
            <w:pPr>
              <w:rPr>
                <w:rFonts w:ascii="Roboto" w:eastAsia="Book Antiqua" w:hAnsi="Roboto" w:cstheme="minorHAnsi"/>
                <w:sz w:val="12"/>
                <w:szCs w:val="12"/>
              </w:rPr>
            </w:pPr>
            <w:r w:rsidRPr="00F67695">
              <w:rPr>
                <w:rFonts w:ascii="Roboto" w:eastAsia="Book Antiqua" w:hAnsi="Roboto" w:cstheme="minorHAnsi"/>
                <w:sz w:val="12"/>
                <w:szCs w:val="12"/>
              </w:rPr>
              <w:t>Evaluación de impacto participativo</w:t>
            </w:r>
          </w:p>
        </w:tc>
      </w:tr>
    </w:tbl>
    <w:p w14:paraId="3A06B8AC" w14:textId="77777777" w:rsidR="00641003" w:rsidRPr="00F67695" w:rsidRDefault="00641003">
      <w:pPr>
        <w:rPr>
          <w:rFonts w:ascii="Roboto" w:hAnsi="Roboto"/>
          <w:sz w:val="12"/>
          <w:szCs w:val="12"/>
        </w:rPr>
      </w:pPr>
    </w:p>
    <w:tbl>
      <w:tblPr>
        <w:tblW w:w="4980" w:type="pct"/>
        <w:tblInd w:w="5" w:type="dxa"/>
        <w:tblLook w:val="06A0" w:firstRow="1" w:lastRow="0" w:firstColumn="1" w:lastColumn="0" w:noHBand="1" w:noVBand="1"/>
      </w:tblPr>
      <w:tblGrid>
        <w:gridCol w:w="1974"/>
        <w:gridCol w:w="910"/>
        <w:gridCol w:w="483"/>
        <w:gridCol w:w="483"/>
        <w:gridCol w:w="483"/>
        <w:gridCol w:w="483"/>
        <w:gridCol w:w="907"/>
        <w:gridCol w:w="1416"/>
      </w:tblGrid>
      <w:tr w:rsidR="006259B7" w:rsidRPr="00F67695" w14:paraId="7A216AC8" w14:textId="77777777" w:rsidTr="006259B7">
        <w:trPr>
          <w:trHeight w:val="550"/>
        </w:trPr>
        <w:tc>
          <w:tcPr>
            <w:tcW w:w="13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130BBE"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8B65A55"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6B42E57"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62BA09"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B87E3FA"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41DFA4"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2D46B0" w14:textId="77777777" w:rsidR="00402098" w:rsidRPr="00F67695" w:rsidRDefault="00402098">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4FD7294" w14:textId="77777777" w:rsidR="00402098" w:rsidRPr="00F67695" w:rsidRDefault="00402098">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1E0A33" w:rsidRPr="008371A4" w14:paraId="06E9DE6C" w14:textId="77777777" w:rsidTr="006259B7">
        <w:trPr>
          <w:trHeight w:val="495"/>
        </w:trPr>
        <w:tc>
          <w:tcPr>
            <w:tcW w:w="13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0A84BF" w14:textId="2AC59EAF" w:rsidR="00402098" w:rsidRPr="00F67695" w:rsidRDefault="0066293D">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CF686C">
              <w:rPr>
                <w:rFonts w:ascii="Roboto" w:eastAsia="Book Antiqua" w:hAnsi="Roboto" w:cstheme="minorHAnsi"/>
                <w:sz w:val="12"/>
                <w:szCs w:val="12"/>
              </w:rPr>
              <w:t xml:space="preserve">Seguimiento de </w:t>
            </w:r>
            <w:r w:rsidRPr="00F67695">
              <w:rPr>
                <w:rFonts w:ascii="Roboto" w:eastAsia="Book Antiqua" w:hAnsi="Roboto" w:cstheme="minorHAnsi"/>
                <w:sz w:val="12"/>
                <w:szCs w:val="12"/>
              </w:rPr>
              <w:t>informes finales de proyectos registrados.</w:t>
            </w:r>
          </w:p>
        </w:tc>
        <w:tc>
          <w:tcPr>
            <w:tcW w:w="63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01938A9A" w14:textId="5582BCED" w:rsidR="00402098" w:rsidRPr="00F67695" w:rsidRDefault="0066293D"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Informe</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38E920" w14:textId="164FCA5F" w:rsidR="00402098"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54266C" w14:textId="16BE82C4" w:rsidR="00402098" w:rsidRPr="00F67695" w:rsidRDefault="00CF686C"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52F29C" w14:textId="25AB529A" w:rsidR="00402098" w:rsidRPr="00F67695" w:rsidRDefault="001E0A33"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322616" w14:textId="388C96AB" w:rsidR="00402098" w:rsidRPr="00F67695" w:rsidRDefault="001E0A33"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EBE48D" w14:textId="6E347414" w:rsidR="00402098" w:rsidRPr="00F67695" w:rsidRDefault="00B25F07"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6A1B7E2" w14:textId="77777777" w:rsidR="00402098"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DFAC</w:t>
            </w:r>
          </w:p>
          <w:p w14:paraId="41E8FC83" w14:textId="77777777" w:rsidR="00CF686C"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DESC</w:t>
            </w:r>
          </w:p>
          <w:p w14:paraId="0B265B2B" w14:textId="77777777" w:rsidR="00CF686C" w:rsidRPr="008371A4" w:rsidRDefault="00CF686C" w:rsidP="00CC6BDB">
            <w:pPr>
              <w:jc w:val="center"/>
              <w:rPr>
                <w:rFonts w:ascii="Roboto" w:eastAsia="Book Antiqua" w:hAnsi="Roboto" w:cstheme="minorHAnsi"/>
                <w:sz w:val="12"/>
                <w:szCs w:val="12"/>
                <w:lang w:val="en-US"/>
              </w:rPr>
            </w:pPr>
          </w:p>
          <w:p w14:paraId="6DAAB8BF" w14:textId="77777777" w:rsidR="00CF686C"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CGV</w:t>
            </w:r>
          </w:p>
          <w:p w14:paraId="04E6594C" w14:textId="77777777" w:rsidR="00CF686C"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DGSE</w:t>
            </w:r>
          </w:p>
          <w:p w14:paraId="2F15528A" w14:textId="77777777" w:rsidR="00CF686C"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CP</w:t>
            </w:r>
          </w:p>
          <w:p w14:paraId="44AB9E6F" w14:textId="7021E605" w:rsidR="00CF686C" w:rsidRPr="008371A4" w:rsidRDefault="00CF686C"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RSU</w:t>
            </w:r>
          </w:p>
        </w:tc>
      </w:tr>
    </w:tbl>
    <w:p w14:paraId="54FFFE4E" w14:textId="77777777" w:rsidR="003F2A51" w:rsidRPr="008371A4" w:rsidRDefault="003F2A51">
      <w:pPr>
        <w:rPr>
          <w:rFonts w:ascii="Roboto" w:hAnsi="Roboto"/>
          <w:sz w:val="12"/>
          <w:szCs w:val="12"/>
          <w:lang w:val="en-US"/>
        </w:rPr>
      </w:pPr>
    </w:p>
    <w:tbl>
      <w:tblPr>
        <w:tblW w:w="5043" w:type="pct"/>
        <w:tblInd w:w="5" w:type="dxa"/>
        <w:tblLook w:val="06A0" w:firstRow="1" w:lastRow="0" w:firstColumn="1" w:lastColumn="0" w:noHBand="1" w:noVBand="1"/>
      </w:tblPr>
      <w:tblGrid>
        <w:gridCol w:w="1979"/>
        <w:gridCol w:w="846"/>
        <w:gridCol w:w="4405"/>
      </w:tblGrid>
      <w:tr w:rsidR="006A1B1D" w:rsidRPr="00F67695" w14:paraId="0DC0A15E" w14:textId="77777777" w:rsidTr="00557E22">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248B441C" w14:textId="77777777" w:rsidR="006A1B1D" w:rsidRPr="00F67695" w:rsidRDefault="006A1B1D"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6A1B1D" w:rsidRPr="00F67695" w14:paraId="1ADA303B"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FB59A8"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AB58F3"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8030BA"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6A1B1D" w:rsidRPr="00F67695" w14:paraId="67E5EAFF"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79070C" w14:textId="77777777"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Estrategia</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10395E" w14:textId="1690029A"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2.1.4</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75951B" w14:textId="0D107CD5" w:rsidR="006A1B1D" w:rsidRPr="00F67695" w:rsidRDefault="008E3935" w:rsidP="00557E22">
            <w:pPr>
              <w:rPr>
                <w:rFonts w:ascii="Roboto" w:eastAsia="Book Antiqua" w:hAnsi="Roboto" w:cstheme="minorHAnsi"/>
                <w:sz w:val="12"/>
                <w:szCs w:val="12"/>
              </w:rPr>
            </w:pPr>
            <w:r w:rsidRPr="008E3935">
              <w:rPr>
                <w:rFonts w:ascii="Roboto" w:eastAsia="Book Antiqua" w:hAnsi="Roboto" w:cstheme="minorHAnsi"/>
                <w:sz w:val="12"/>
                <w:szCs w:val="12"/>
              </w:rPr>
              <w:t>Evaluación del Impacto Social y Ambiental</w:t>
            </w:r>
          </w:p>
        </w:tc>
      </w:tr>
      <w:tr w:rsidR="006A1B1D" w:rsidRPr="00F67695" w14:paraId="29B61723"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752FB2"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B3B18D" w14:textId="51A9A85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2.1.</w:t>
            </w:r>
            <w:r>
              <w:rPr>
                <w:rFonts w:ascii="Roboto" w:eastAsia="Book Antiqua" w:hAnsi="Roboto" w:cstheme="minorHAnsi"/>
                <w:sz w:val="12"/>
                <w:szCs w:val="12"/>
              </w:rPr>
              <w:t>4.2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AF7206" w14:textId="17ADE92A" w:rsidR="006A1B1D" w:rsidRPr="00F67695" w:rsidRDefault="006A1B1D" w:rsidP="00557E22">
            <w:pPr>
              <w:rPr>
                <w:rFonts w:ascii="Roboto" w:eastAsia="Book Antiqua" w:hAnsi="Roboto" w:cstheme="minorHAnsi"/>
                <w:sz w:val="12"/>
                <w:szCs w:val="12"/>
              </w:rPr>
            </w:pPr>
            <w:r>
              <w:rPr>
                <w:rFonts w:ascii="Roboto" w:eastAsia="Book Antiqua" w:hAnsi="Roboto" w:cstheme="minorHAnsi"/>
                <w:sz w:val="12"/>
                <w:szCs w:val="12"/>
              </w:rPr>
              <w:t>Metodología para medir el impacto social y ambiental</w:t>
            </w:r>
          </w:p>
        </w:tc>
      </w:tr>
    </w:tbl>
    <w:p w14:paraId="2921F71F" w14:textId="77777777" w:rsidR="006A1B1D" w:rsidRDefault="006A1B1D">
      <w:pPr>
        <w:rPr>
          <w:rFonts w:ascii="Roboto" w:hAnsi="Roboto"/>
          <w:sz w:val="12"/>
          <w:szCs w:val="12"/>
        </w:rPr>
      </w:pPr>
    </w:p>
    <w:tbl>
      <w:tblPr>
        <w:tblW w:w="4980" w:type="pct"/>
        <w:tblInd w:w="5" w:type="dxa"/>
        <w:tblLook w:val="06A0" w:firstRow="1" w:lastRow="0" w:firstColumn="1" w:lastColumn="0" w:noHBand="1" w:noVBand="1"/>
      </w:tblPr>
      <w:tblGrid>
        <w:gridCol w:w="1974"/>
        <w:gridCol w:w="910"/>
        <w:gridCol w:w="483"/>
        <w:gridCol w:w="483"/>
        <w:gridCol w:w="483"/>
        <w:gridCol w:w="483"/>
        <w:gridCol w:w="907"/>
        <w:gridCol w:w="1416"/>
      </w:tblGrid>
      <w:tr w:rsidR="006A1B1D" w:rsidRPr="00F67695" w14:paraId="57752E72" w14:textId="77777777" w:rsidTr="00557E22">
        <w:trPr>
          <w:trHeight w:val="550"/>
        </w:trPr>
        <w:tc>
          <w:tcPr>
            <w:tcW w:w="13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AF95BF"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510A949"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B3B3ABF"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499A70"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B687A3"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97E66F5"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40B0AE"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C6B75C" w14:textId="77777777" w:rsidR="006A1B1D" w:rsidRPr="00F67695" w:rsidRDefault="006A1B1D"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6A1B1D" w:rsidRPr="00F67695" w14:paraId="3119248B" w14:textId="77777777" w:rsidTr="00557E22">
        <w:trPr>
          <w:trHeight w:val="495"/>
        </w:trPr>
        <w:tc>
          <w:tcPr>
            <w:tcW w:w="13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83A627" w14:textId="0891B67F"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Seguimiento de las acciones para medir el impacto social y ambiental de las actividades institucionales.</w:t>
            </w:r>
          </w:p>
        </w:tc>
        <w:tc>
          <w:tcPr>
            <w:tcW w:w="63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689FEBB"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Informe</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FE4099"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01004D"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757832"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90D123"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2C54A6" w14:textId="77777777"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PAM</w:t>
            </w:r>
          </w:p>
          <w:p w14:paraId="57B3DD51" w14:textId="750E8140"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DGIP</w:t>
            </w:r>
          </w:p>
        </w:tc>
        <w:tc>
          <w:tcPr>
            <w:tcW w:w="9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412904" w14:textId="77777777"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RSU</w:t>
            </w:r>
          </w:p>
          <w:p w14:paraId="2DFBD4A2" w14:textId="49E28243"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CP</w:t>
            </w:r>
          </w:p>
        </w:tc>
      </w:tr>
    </w:tbl>
    <w:p w14:paraId="2CA2DECA" w14:textId="77777777" w:rsidR="006A1B1D" w:rsidRDefault="006A1B1D">
      <w:pPr>
        <w:rPr>
          <w:rFonts w:ascii="Roboto" w:hAnsi="Roboto"/>
          <w:sz w:val="12"/>
          <w:szCs w:val="12"/>
        </w:rPr>
      </w:pPr>
    </w:p>
    <w:tbl>
      <w:tblPr>
        <w:tblW w:w="5043" w:type="pct"/>
        <w:tblInd w:w="5" w:type="dxa"/>
        <w:tblLook w:val="06A0" w:firstRow="1" w:lastRow="0" w:firstColumn="1" w:lastColumn="0" w:noHBand="1" w:noVBand="1"/>
      </w:tblPr>
      <w:tblGrid>
        <w:gridCol w:w="1979"/>
        <w:gridCol w:w="846"/>
        <w:gridCol w:w="4405"/>
      </w:tblGrid>
      <w:tr w:rsidR="006A1B1D" w:rsidRPr="00F67695" w14:paraId="69DCD12A" w14:textId="77777777" w:rsidTr="00557E22">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202A0B9" w14:textId="77777777" w:rsidR="006A1B1D" w:rsidRPr="00F67695" w:rsidRDefault="006A1B1D"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6A1B1D" w:rsidRPr="00F67695" w14:paraId="4CEAD209"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51311E"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D62536"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5E763E"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6A1B1D" w:rsidRPr="00F67695" w14:paraId="790606B1"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886EDF" w14:textId="77777777"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Estrategia</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12456A" w14:textId="77777777"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2.1.4</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FDDCA1" w14:textId="1C69E2EB" w:rsidR="006A1B1D" w:rsidRPr="00F67695" w:rsidRDefault="008E3935" w:rsidP="00557E22">
            <w:pPr>
              <w:rPr>
                <w:rFonts w:ascii="Roboto" w:eastAsia="Book Antiqua" w:hAnsi="Roboto" w:cstheme="minorHAnsi"/>
                <w:sz w:val="12"/>
                <w:szCs w:val="12"/>
              </w:rPr>
            </w:pPr>
            <w:r w:rsidRPr="008E3935">
              <w:rPr>
                <w:rFonts w:ascii="Roboto" w:eastAsia="Book Antiqua" w:hAnsi="Roboto" w:cstheme="minorHAnsi"/>
                <w:sz w:val="12"/>
                <w:szCs w:val="12"/>
              </w:rPr>
              <w:t>Evaluación del Impacto Social y Ambiental</w:t>
            </w:r>
          </w:p>
        </w:tc>
      </w:tr>
      <w:tr w:rsidR="006A1B1D" w:rsidRPr="00F67695" w14:paraId="43522EA5"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3BBE64"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03F98A" w14:textId="678673A6"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2.1.</w:t>
            </w:r>
            <w:r>
              <w:rPr>
                <w:rFonts w:ascii="Roboto" w:eastAsia="Book Antiqua" w:hAnsi="Roboto" w:cstheme="minorHAnsi"/>
                <w:sz w:val="12"/>
                <w:szCs w:val="12"/>
              </w:rPr>
              <w:t>4.3</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88FCAD" w14:textId="43470F92" w:rsidR="006A1B1D" w:rsidRPr="00F67695" w:rsidRDefault="006A1B1D" w:rsidP="00557E22">
            <w:pPr>
              <w:rPr>
                <w:rFonts w:ascii="Roboto" w:eastAsia="Book Antiqua" w:hAnsi="Roboto" w:cstheme="minorHAnsi"/>
                <w:sz w:val="12"/>
                <w:szCs w:val="12"/>
              </w:rPr>
            </w:pPr>
            <w:r>
              <w:rPr>
                <w:rFonts w:ascii="Roboto" w:eastAsia="Book Antiqua" w:hAnsi="Roboto" w:cstheme="minorHAnsi"/>
                <w:sz w:val="12"/>
                <w:szCs w:val="12"/>
              </w:rPr>
              <w:t>Monitoreo de impacto</w:t>
            </w:r>
          </w:p>
        </w:tc>
      </w:tr>
    </w:tbl>
    <w:p w14:paraId="55CF40C6" w14:textId="77777777" w:rsidR="006A1B1D" w:rsidRDefault="006A1B1D">
      <w:pPr>
        <w:rPr>
          <w:rFonts w:ascii="Roboto" w:hAnsi="Roboto"/>
          <w:sz w:val="12"/>
          <w:szCs w:val="12"/>
        </w:rPr>
      </w:pPr>
    </w:p>
    <w:tbl>
      <w:tblPr>
        <w:tblW w:w="4980" w:type="pct"/>
        <w:tblInd w:w="5" w:type="dxa"/>
        <w:tblLook w:val="06A0" w:firstRow="1" w:lastRow="0" w:firstColumn="1" w:lastColumn="0" w:noHBand="1" w:noVBand="1"/>
      </w:tblPr>
      <w:tblGrid>
        <w:gridCol w:w="1974"/>
        <w:gridCol w:w="910"/>
        <w:gridCol w:w="483"/>
        <w:gridCol w:w="483"/>
        <w:gridCol w:w="483"/>
        <w:gridCol w:w="483"/>
        <w:gridCol w:w="907"/>
        <w:gridCol w:w="1416"/>
      </w:tblGrid>
      <w:tr w:rsidR="006A1B1D" w:rsidRPr="00F67695" w14:paraId="0179990B" w14:textId="77777777" w:rsidTr="00557E22">
        <w:trPr>
          <w:trHeight w:val="550"/>
        </w:trPr>
        <w:tc>
          <w:tcPr>
            <w:tcW w:w="13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806506"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B08386"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B29EB2"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17EE59C"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C3B6E70"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086D37"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152CF77"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0EDE511" w14:textId="77777777" w:rsidR="006A1B1D" w:rsidRPr="00F67695" w:rsidRDefault="006A1B1D"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6A1B1D" w:rsidRPr="00F67695" w14:paraId="6F0F97F4" w14:textId="77777777" w:rsidTr="00557E22">
        <w:trPr>
          <w:trHeight w:val="495"/>
        </w:trPr>
        <w:tc>
          <w:tcPr>
            <w:tcW w:w="13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F0E2A2" w14:textId="503A07AA"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Seguimiento de monitoreo sobre el impacto social y ambiental de las actividades institucionales.</w:t>
            </w:r>
          </w:p>
        </w:tc>
        <w:tc>
          <w:tcPr>
            <w:tcW w:w="63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4333E11"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Informe</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E0CFA7"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8B2813"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8D405C"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EAF2FE"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78F7ED" w14:textId="77777777"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PAM</w:t>
            </w:r>
          </w:p>
          <w:p w14:paraId="28CC3077" w14:textId="5D44D54E" w:rsidR="006A1B1D" w:rsidRPr="00F67695" w:rsidRDefault="006A1B1D" w:rsidP="00557E22">
            <w:pPr>
              <w:jc w:val="center"/>
              <w:rPr>
                <w:rFonts w:ascii="Roboto" w:eastAsia="Book Antiqua" w:hAnsi="Roboto" w:cstheme="minorHAnsi"/>
                <w:sz w:val="12"/>
                <w:szCs w:val="12"/>
              </w:rPr>
            </w:pPr>
          </w:p>
        </w:tc>
        <w:tc>
          <w:tcPr>
            <w:tcW w:w="9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D90D80" w14:textId="77777777"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DGIP</w:t>
            </w:r>
          </w:p>
          <w:p w14:paraId="3C6C1840" w14:textId="5D0BFC40"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RSU</w:t>
            </w:r>
          </w:p>
          <w:p w14:paraId="19EB32FB" w14:textId="3772D4FD" w:rsidR="006A1B1D" w:rsidRPr="00F67695" w:rsidRDefault="006A1B1D" w:rsidP="006A1B1D">
            <w:pPr>
              <w:rPr>
                <w:rFonts w:ascii="Roboto" w:eastAsia="Book Antiqua" w:hAnsi="Roboto" w:cstheme="minorHAnsi"/>
                <w:sz w:val="12"/>
                <w:szCs w:val="12"/>
              </w:rPr>
            </w:pPr>
          </w:p>
        </w:tc>
      </w:tr>
    </w:tbl>
    <w:p w14:paraId="6A3FF4A7" w14:textId="77777777" w:rsidR="006A1B1D" w:rsidRDefault="006A1B1D">
      <w:pPr>
        <w:rPr>
          <w:rFonts w:ascii="Roboto" w:hAnsi="Roboto"/>
          <w:sz w:val="12"/>
          <w:szCs w:val="12"/>
        </w:rPr>
      </w:pPr>
    </w:p>
    <w:p w14:paraId="3AACD4C9" w14:textId="77777777" w:rsidR="006A1B1D" w:rsidRDefault="006A1B1D">
      <w:pPr>
        <w:rPr>
          <w:rFonts w:ascii="Roboto" w:hAnsi="Roboto"/>
          <w:sz w:val="12"/>
          <w:szCs w:val="12"/>
        </w:rPr>
      </w:pPr>
    </w:p>
    <w:tbl>
      <w:tblPr>
        <w:tblW w:w="5043" w:type="pct"/>
        <w:tblInd w:w="5" w:type="dxa"/>
        <w:tblLook w:val="06A0" w:firstRow="1" w:lastRow="0" w:firstColumn="1" w:lastColumn="0" w:noHBand="1" w:noVBand="1"/>
      </w:tblPr>
      <w:tblGrid>
        <w:gridCol w:w="1979"/>
        <w:gridCol w:w="846"/>
        <w:gridCol w:w="4405"/>
      </w:tblGrid>
      <w:tr w:rsidR="006A1B1D" w:rsidRPr="00F67695" w14:paraId="31CB3218" w14:textId="77777777" w:rsidTr="00557E22">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2FA924C" w14:textId="77777777" w:rsidR="006A1B1D" w:rsidRPr="00F67695" w:rsidRDefault="006A1B1D"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6A1B1D" w:rsidRPr="00F67695" w14:paraId="1FD9246C"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4D9D4E"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98AA54"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CB2F0F"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6A1B1D" w:rsidRPr="00F67695" w14:paraId="67BAE771"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571222" w14:textId="77777777"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Estrategia</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5F8674" w14:textId="77777777" w:rsidR="006A1B1D" w:rsidRPr="008E3935" w:rsidRDefault="006A1B1D" w:rsidP="00557E22">
            <w:pPr>
              <w:rPr>
                <w:rFonts w:ascii="Roboto" w:eastAsia="Book Antiqua" w:hAnsi="Roboto" w:cstheme="minorHAnsi"/>
                <w:sz w:val="12"/>
                <w:szCs w:val="12"/>
              </w:rPr>
            </w:pPr>
            <w:r w:rsidRPr="008E3935">
              <w:rPr>
                <w:rFonts w:ascii="Roboto" w:eastAsia="Book Antiqua" w:hAnsi="Roboto" w:cstheme="minorHAnsi"/>
                <w:sz w:val="12"/>
                <w:szCs w:val="12"/>
              </w:rPr>
              <w:t>2.1.4</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B603C1" w14:textId="7828D244" w:rsidR="006A1B1D" w:rsidRPr="00F67695" w:rsidRDefault="008E3935" w:rsidP="00557E22">
            <w:pPr>
              <w:rPr>
                <w:rFonts w:ascii="Roboto" w:eastAsia="Book Antiqua" w:hAnsi="Roboto" w:cstheme="minorHAnsi"/>
                <w:sz w:val="12"/>
                <w:szCs w:val="12"/>
              </w:rPr>
            </w:pPr>
            <w:r w:rsidRPr="008E3935">
              <w:rPr>
                <w:rFonts w:ascii="Roboto" w:eastAsia="Book Antiqua" w:hAnsi="Roboto" w:cstheme="minorHAnsi"/>
                <w:sz w:val="12"/>
                <w:szCs w:val="12"/>
              </w:rPr>
              <w:t>Evaluación del Impacto Social y Ambiental</w:t>
            </w:r>
          </w:p>
        </w:tc>
      </w:tr>
      <w:tr w:rsidR="006A1B1D" w:rsidRPr="00F67695" w14:paraId="173EA590"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4DBC36"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3A1526" w14:textId="7D9F5D5D"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2.1.</w:t>
            </w:r>
            <w:r>
              <w:rPr>
                <w:rFonts w:ascii="Roboto" w:eastAsia="Book Antiqua" w:hAnsi="Roboto" w:cstheme="minorHAnsi"/>
                <w:sz w:val="12"/>
                <w:szCs w:val="12"/>
              </w:rPr>
              <w:t>4.4</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4A08C1" w14:textId="2E92C465" w:rsidR="006A1B1D" w:rsidRPr="00F67695" w:rsidRDefault="006A1B1D" w:rsidP="00557E22">
            <w:pPr>
              <w:rPr>
                <w:rFonts w:ascii="Roboto" w:eastAsia="Book Antiqua" w:hAnsi="Roboto" w:cstheme="minorHAnsi"/>
                <w:sz w:val="12"/>
                <w:szCs w:val="12"/>
              </w:rPr>
            </w:pPr>
            <w:r>
              <w:rPr>
                <w:rFonts w:ascii="Roboto" w:eastAsia="Book Antiqua" w:hAnsi="Roboto" w:cstheme="minorHAnsi"/>
                <w:sz w:val="12"/>
                <w:szCs w:val="12"/>
              </w:rPr>
              <w:t>Informes de impacto</w:t>
            </w:r>
          </w:p>
        </w:tc>
      </w:tr>
    </w:tbl>
    <w:p w14:paraId="2DB1398C" w14:textId="77777777" w:rsidR="006A1B1D" w:rsidRDefault="006A1B1D">
      <w:pPr>
        <w:rPr>
          <w:rFonts w:ascii="Roboto" w:hAnsi="Roboto"/>
          <w:sz w:val="12"/>
          <w:szCs w:val="12"/>
        </w:rPr>
      </w:pPr>
    </w:p>
    <w:tbl>
      <w:tblPr>
        <w:tblW w:w="4980" w:type="pct"/>
        <w:tblInd w:w="5" w:type="dxa"/>
        <w:tblLook w:val="06A0" w:firstRow="1" w:lastRow="0" w:firstColumn="1" w:lastColumn="0" w:noHBand="1" w:noVBand="1"/>
      </w:tblPr>
      <w:tblGrid>
        <w:gridCol w:w="1974"/>
        <w:gridCol w:w="910"/>
        <w:gridCol w:w="483"/>
        <w:gridCol w:w="483"/>
        <w:gridCol w:w="483"/>
        <w:gridCol w:w="483"/>
        <w:gridCol w:w="907"/>
        <w:gridCol w:w="1416"/>
      </w:tblGrid>
      <w:tr w:rsidR="006A1B1D" w:rsidRPr="00F67695" w14:paraId="6AF51C58" w14:textId="77777777" w:rsidTr="00557E22">
        <w:trPr>
          <w:trHeight w:val="550"/>
        </w:trPr>
        <w:tc>
          <w:tcPr>
            <w:tcW w:w="13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6B637E2"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8ADB07"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01742F"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D30458"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15A7292"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3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EA1346"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F21BCE" w14:textId="77777777" w:rsidR="006A1B1D" w:rsidRPr="00F67695" w:rsidRDefault="006A1B1D"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216A3B" w14:textId="77777777" w:rsidR="006A1B1D" w:rsidRPr="00F67695" w:rsidRDefault="006A1B1D"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6A1B1D" w:rsidRPr="00F67695" w14:paraId="03CB8051" w14:textId="77777777" w:rsidTr="00557E22">
        <w:trPr>
          <w:trHeight w:val="495"/>
        </w:trPr>
        <w:tc>
          <w:tcPr>
            <w:tcW w:w="138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4D3DAD" w14:textId="77777777" w:rsidR="006A1B1D" w:rsidRPr="00F67695" w:rsidRDefault="006A1B1D"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Seguimiento de monitoreo sobre el impacto social y ambiental de las actividades institucionales.</w:t>
            </w:r>
          </w:p>
        </w:tc>
        <w:tc>
          <w:tcPr>
            <w:tcW w:w="63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643EA4B"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Informe</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800DEC"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5BDB71" w14:textId="77777777" w:rsidR="006A1B1D" w:rsidRPr="00F67695"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FE3AD2"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3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2349AD" w14:textId="77777777" w:rsidR="006A1B1D" w:rsidRPr="00F67695" w:rsidRDefault="006A1B1D"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CE6550" w14:textId="77777777"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PAM</w:t>
            </w:r>
          </w:p>
          <w:p w14:paraId="5D3D76B3" w14:textId="2EC24F4D"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DGIP</w:t>
            </w:r>
          </w:p>
          <w:p w14:paraId="2C9D26BF" w14:textId="3FA92890"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RSU</w:t>
            </w:r>
          </w:p>
          <w:p w14:paraId="60118474" w14:textId="77777777" w:rsidR="006A1B1D" w:rsidRPr="00F67695" w:rsidRDefault="006A1B1D" w:rsidP="00557E22">
            <w:pPr>
              <w:jc w:val="center"/>
              <w:rPr>
                <w:rFonts w:ascii="Roboto" w:eastAsia="Book Antiqua" w:hAnsi="Roboto" w:cstheme="minorHAnsi"/>
                <w:sz w:val="12"/>
                <w:szCs w:val="12"/>
              </w:rPr>
            </w:pPr>
          </w:p>
        </w:tc>
        <w:tc>
          <w:tcPr>
            <w:tcW w:w="9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9FC546" w14:textId="4B7A7962"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DCS</w:t>
            </w:r>
          </w:p>
          <w:p w14:paraId="02680A68" w14:textId="2A788F8B" w:rsidR="006A1B1D" w:rsidRDefault="006A1B1D" w:rsidP="00557E22">
            <w:pPr>
              <w:jc w:val="center"/>
              <w:rPr>
                <w:rFonts w:ascii="Roboto" w:eastAsia="Book Antiqua" w:hAnsi="Roboto" w:cstheme="minorHAnsi"/>
                <w:sz w:val="12"/>
                <w:szCs w:val="12"/>
              </w:rPr>
            </w:pPr>
            <w:r>
              <w:rPr>
                <w:rFonts w:ascii="Roboto" w:eastAsia="Book Antiqua" w:hAnsi="Roboto" w:cstheme="minorHAnsi"/>
                <w:sz w:val="12"/>
                <w:szCs w:val="12"/>
              </w:rPr>
              <w:t>CGTIC</w:t>
            </w:r>
          </w:p>
          <w:p w14:paraId="285FF1C9" w14:textId="77777777" w:rsidR="006A1B1D" w:rsidRPr="00F67695" w:rsidRDefault="006A1B1D" w:rsidP="00557E22">
            <w:pPr>
              <w:rPr>
                <w:rFonts w:ascii="Roboto" w:eastAsia="Book Antiqua" w:hAnsi="Roboto" w:cstheme="minorHAnsi"/>
                <w:sz w:val="12"/>
                <w:szCs w:val="12"/>
              </w:rPr>
            </w:pPr>
          </w:p>
        </w:tc>
      </w:tr>
    </w:tbl>
    <w:p w14:paraId="3949F387" w14:textId="77777777" w:rsidR="006A1B1D" w:rsidRDefault="006A1B1D">
      <w:pPr>
        <w:rPr>
          <w:rFonts w:ascii="Roboto" w:hAnsi="Roboto"/>
          <w:sz w:val="12"/>
          <w:szCs w:val="12"/>
        </w:rPr>
      </w:pPr>
    </w:p>
    <w:p w14:paraId="4837ECFB" w14:textId="77777777" w:rsidR="006A1B1D" w:rsidRPr="00F67695" w:rsidRDefault="006A1B1D">
      <w:pPr>
        <w:rPr>
          <w:rFonts w:ascii="Roboto" w:hAnsi="Roboto"/>
          <w:sz w:val="12"/>
          <w:szCs w:val="12"/>
        </w:rPr>
      </w:pPr>
    </w:p>
    <w:tbl>
      <w:tblPr>
        <w:tblW w:w="5043" w:type="pct"/>
        <w:tblInd w:w="5" w:type="dxa"/>
        <w:tblLook w:val="06A0" w:firstRow="1" w:lastRow="0" w:firstColumn="1" w:lastColumn="0" w:noHBand="1" w:noVBand="1"/>
      </w:tblPr>
      <w:tblGrid>
        <w:gridCol w:w="1980"/>
        <w:gridCol w:w="844"/>
        <w:gridCol w:w="4406"/>
      </w:tblGrid>
      <w:tr w:rsidR="00CC6BDB" w:rsidRPr="00F67695" w14:paraId="5EE2D664" w14:textId="77777777" w:rsidTr="006259B7">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EDDD28A" w14:textId="77777777" w:rsidR="00CC6BDB" w:rsidRPr="00F67695" w:rsidRDefault="00CC6BDB">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6C0964" w:rsidRPr="00F67695" w14:paraId="74AE8CC0"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47A780" w14:textId="77777777"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F1A5ED" w14:textId="77777777"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77596D" w14:textId="77777777"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Generar y Promover Conocimiento Científicos y Tecnológicos Aplicables a la Sostenibilidad</w:t>
            </w:r>
          </w:p>
        </w:tc>
      </w:tr>
      <w:tr w:rsidR="006C0964" w:rsidRPr="00F67695" w14:paraId="2E1B49FC"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5AA001" w14:textId="77777777"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B922C1" w14:textId="50CEF872"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2.2.1</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76F82A" w14:textId="6A6C3875"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Fortalecimiento de la colaboración interinstitucional</w:t>
            </w:r>
          </w:p>
        </w:tc>
      </w:tr>
      <w:tr w:rsidR="006C0964" w:rsidRPr="00F67695" w14:paraId="35D6F294"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F22382" w14:textId="77777777"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491FB2" w14:textId="64328512"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 xml:space="preserve">2.2.1.1. </w:t>
            </w:r>
          </w:p>
        </w:tc>
        <w:tc>
          <w:tcPr>
            <w:tcW w:w="3046"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51D7F7" w14:textId="36CAB292" w:rsidR="009E36DF" w:rsidRPr="00F67695" w:rsidRDefault="009E36DF">
            <w:pPr>
              <w:rPr>
                <w:rFonts w:ascii="Roboto" w:eastAsia="Book Antiqua" w:hAnsi="Roboto" w:cstheme="minorHAnsi"/>
                <w:sz w:val="12"/>
                <w:szCs w:val="12"/>
              </w:rPr>
            </w:pPr>
            <w:r w:rsidRPr="00F67695">
              <w:rPr>
                <w:rFonts w:ascii="Roboto" w:eastAsia="Book Antiqua" w:hAnsi="Roboto" w:cstheme="minorHAnsi"/>
                <w:sz w:val="12"/>
                <w:szCs w:val="12"/>
              </w:rPr>
              <w:t>Firma de convenios de colaboración</w:t>
            </w:r>
          </w:p>
        </w:tc>
      </w:tr>
    </w:tbl>
    <w:p w14:paraId="01ECF416" w14:textId="77777777" w:rsidR="00641003" w:rsidRPr="00F67695" w:rsidRDefault="00641003">
      <w:pPr>
        <w:rPr>
          <w:rFonts w:ascii="Roboto" w:hAnsi="Roboto"/>
          <w:sz w:val="12"/>
          <w:szCs w:val="12"/>
        </w:rPr>
      </w:pPr>
    </w:p>
    <w:tbl>
      <w:tblPr>
        <w:tblW w:w="5000" w:type="pct"/>
        <w:tblInd w:w="5" w:type="dxa"/>
        <w:tblLook w:val="06A0" w:firstRow="1" w:lastRow="0" w:firstColumn="1" w:lastColumn="0" w:noHBand="1" w:noVBand="1"/>
      </w:tblPr>
      <w:tblGrid>
        <w:gridCol w:w="1986"/>
        <w:gridCol w:w="842"/>
        <w:gridCol w:w="562"/>
        <w:gridCol w:w="487"/>
        <w:gridCol w:w="487"/>
        <w:gridCol w:w="487"/>
        <w:gridCol w:w="906"/>
        <w:gridCol w:w="1411"/>
      </w:tblGrid>
      <w:tr w:rsidR="006259B7" w:rsidRPr="00F67695" w14:paraId="2E756A3C" w14:textId="77777777" w:rsidTr="00D12277">
        <w:trPr>
          <w:trHeight w:val="550"/>
        </w:trPr>
        <w:tc>
          <w:tcPr>
            <w:tcW w:w="13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174C85"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587"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8DF7815"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9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00EC1CE"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12DBF32"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0CC652"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20F381"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2A9326" w14:textId="77777777" w:rsidR="009E36DF" w:rsidRPr="00F67695" w:rsidRDefault="009E36DF">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5BF93D" w14:textId="77777777" w:rsidR="009E36DF" w:rsidRPr="00F67695" w:rsidRDefault="009E36DF">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9E36DF" w:rsidRPr="00F67695" w14:paraId="2FB14AF6" w14:textId="77777777" w:rsidTr="00D12277">
        <w:trPr>
          <w:trHeight w:val="495"/>
        </w:trPr>
        <w:tc>
          <w:tcPr>
            <w:tcW w:w="1385" w:type="pct"/>
            <w:tcBorders>
              <w:top w:val="single" w:sz="4" w:space="0" w:color="auto"/>
              <w:left w:val="single" w:sz="4" w:space="0" w:color="auto"/>
              <w:bottom w:val="single" w:sz="4" w:space="0" w:color="auto"/>
              <w:right w:val="single" w:sz="4" w:space="0" w:color="000000" w:themeColor="text1"/>
            </w:tcBorders>
            <w:tcMar>
              <w:top w:w="15" w:type="dxa"/>
              <w:left w:w="15" w:type="dxa"/>
              <w:right w:w="15" w:type="dxa"/>
            </w:tcMar>
            <w:vAlign w:val="center"/>
          </w:tcPr>
          <w:p w14:paraId="697947CD" w14:textId="18F2BD2E" w:rsidR="009E36DF" w:rsidRPr="00F67695" w:rsidRDefault="009E36DF" w:rsidP="009E36DF">
            <w:pP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 xml:space="preserve">AP1. </w:t>
            </w:r>
            <w:r w:rsidR="00D12277">
              <w:rPr>
                <w:rFonts w:ascii="Roboto" w:eastAsia="Book Antiqua" w:hAnsi="Roboto" w:cstheme="minorHAnsi"/>
                <w:color w:val="000000" w:themeColor="text1"/>
                <w:sz w:val="12"/>
                <w:szCs w:val="12"/>
              </w:rPr>
              <w:t>Seguimiento de n</w:t>
            </w:r>
            <w:r w:rsidRPr="00F67695">
              <w:rPr>
                <w:rFonts w:ascii="Roboto" w:eastAsia="Book Antiqua" w:hAnsi="Roboto" w:cstheme="minorHAnsi"/>
                <w:color w:val="000000" w:themeColor="text1"/>
                <w:sz w:val="12"/>
                <w:szCs w:val="12"/>
              </w:rPr>
              <w:t>egociaciones</w:t>
            </w:r>
            <w:r w:rsidR="00D12277">
              <w:rPr>
                <w:rFonts w:ascii="Roboto" w:eastAsia="Book Antiqua" w:hAnsi="Roboto" w:cstheme="minorHAnsi"/>
                <w:color w:val="000000" w:themeColor="text1"/>
                <w:sz w:val="12"/>
                <w:szCs w:val="12"/>
              </w:rPr>
              <w:t xml:space="preserve"> y firmas de convenios</w:t>
            </w:r>
            <w:r w:rsidRPr="00F67695">
              <w:rPr>
                <w:rFonts w:ascii="Roboto" w:eastAsia="Book Antiqua" w:hAnsi="Roboto" w:cstheme="minorHAnsi"/>
                <w:color w:val="000000" w:themeColor="text1"/>
                <w:sz w:val="12"/>
                <w:szCs w:val="12"/>
              </w:rPr>
              <w:t xml:space="preserve"> con instituciones externas</w:t>
            </w:r>
            <w:r w:rsidR="00571D3B">
              <w:rPr>
                <w:rFonts w:ascii="Roboto" w:eastAsia="Book Antiqua" w:hAnsi="Roboto" w:cstheme="minorHAnsi"/>
                <w:color w:val="000000" w:themeColor="text1"/>
                <w:sz w:val="12"/>
                <w:szCs w:val="12"/>
              </w:rPr>
              <w:t>.</w:t>
            </w:r>
          </w:p>
        </w:tc>
        <w:tc>
          <w:tcPr>
            <w:tcW w:w="587"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6CC472AA" w14:textId="700AA980" w:rsidR="009E36DF" w:rsidRPr="00F67695" w:rsidRDefault="009E36DF" w:rsidP="00CC6BDB">
            <w:pPr>
              <w:jc w:val="cente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Reuniones</w:t>
            </w:r>
          </w:p>
        </w:tc>
        <w:tc>
          <w:tcPr>
            <w:tcW w:w="3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6FD2E0" w14:textId="26834F7B" w:rsidR="009E36DF" w:rsidRPr="00F67695" w:rsidRDefault="009E36DF" w:rsidP="00CC6BDB">
            <w:pPr>
              <w:jc w:val="cente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F9C39A" w14:textId="168CEE30" w:rsidR="009E36DF" w:rsidRPr="00F67695" w:rsidRDefault="009E36DF" w:rsidP="00CC6BDB">
            <w:pPr>
              <w:jc w:val="cente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D1B7D3" w14:textId="379A6C5F" w:rsidR="009E36DF" w:rsidRPr="00F67695" w:rsidRDefault="009E36DF" w:rsidP="00CC6BDB">
            <w:pPr>
              <w:jc w:val="cente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85DB11" w14:textId="3A3C568C" w:rsidR="009E36DF" w:rsidRPr="00F67695" w:rsidRDefault="009E36DF" w:rsidP="00CC6BDB">
            <w:pPr>
              <w:jc w:val="center"/>
              <w:rPr>
                <w:rFonts w:ascii="Roboto" w:eastAsia="Book Antiqua" w:hAnsi="Roboto" w:cstheme="minorHAnsi"/>
                <w:sz w:val="12"/>
                <w:szCs w:val="12"/>
              </w:rPr>
            </w:pPr>
            <w:r w:rsidRPr="00F67695">
              <w:rPr>
                <w:rFonts w:ascii="Roboto" w:eastAsia="Book Antiqua" w:hAnsi="Roboto" w:cstheme="minorHAnsi"/>
                <w:color w:val="000000" w:themeColor="text1"/>
                <w:sz w:val="12"/>
                <w:szCs w:val="12"/>
              </w:rPr>
              <w:t>1</w:t>
            </w:r>
          </w:p>
        </w:tc>
        <w:tc>
          <w:tcPr>
            <w:tcW w:w="63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D31E49C" w14:textId="48285DDC" w:rsidR="009E36DF" w:rsidRPr="00F67695" w:rsidRDefault="00D12277" w:rsidP="00CC6BDB">
            <w:pPr>
              <w:jc w:val="center"/>
              <w:rPr>
                <w:rFonts w:ascii="Roboto" w:eastAsia="Book Antiqua" w:hAnsi="Roboto" w:cstheme="minorHAnsi"/>
                <w:sz w:val="12"/>
                <w:szCs w:val="12"/>
              </w:rPr>
            </w:pPr>
            <w:r>
              <w:rPr>
                <w:rFonts w:ascii="Roboto" w:eastAsia="Book Antiqua" w:hAnsi="Roboto" w:cstheme="minorHAnsi"/>
                <w:color w:val="000000" w:themeColor="text1"/>
                <w:sz w:val="12"/>
                <w:szCs w:val="12"/>
              </w:rPr>
              <w:t>CGV</w:t>
            </w:r>
          </w:p>
        </w:tc>
        <w:tc>
          <w:tcPr>
            <w:tcW w:w="985"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D518AF" w14:textId="77777777" w:rsidR="009E36DF" w:rsidRDefault="00D12277" w:rsidP="00CC6BD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DFAC</w:t>
            </w:r>
          </w:p>
          <w:p w14:paraId="5A564E8E" w14:textId="77777777" w:rsidR="00D12277"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DESC</w:t>
            </w:r>
          </w:p>
          <w:p w14:paraId="1E1BE873" w14:textId="3BABE552" w:rsidR="00D12277"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DGIP</w:t>
            </w:r>
          </w:p>
        </w:tc>
      </w:tr>
    </w:tbl>
    <w:p w14:paraId="2DE0E823" w14:textId="38A86A71" w:rsidR="000F4DB7" w:rsidRPr="00F67695" w:rsidRDefault="000F4DB7">
      <w:pPr>
        <w:rPr>
          <w:rFonts w:ascii="Roboto" w:hAnsi="Roboto"/>
          <w:sz w:val="12"/>
          <w:szCs w:val="12"/>
        </w:rPr>
      </w:pPr>
    </w:p>
    <w:tbl>
      <w:tblPr>
        <w:tblW w:w="5042" w:type="pct"/>
        <w:tblInd w:w="-31" w:type="dxa"/>
        <w:tblLook w:val="06A0" w:firstRow="1" w:lastRow="0" w:firstColumn="1" w:lastColumn="0" w:noHBand="1" w:noVBand="1"/>
      </w:tblPr>
      <w:tblGrid>
        <w:gridCol w:w="1979"/>
        <w:gridCol w:w="882"/>
        <w:gridCol w:w="4367"/>
      </w:tblGrid>
      <w:tr w:rsidR="00CC6BDB" w:rsidRPr="00F67695" w14:paraId="026D24E5" w14:textId="77777777" w:rsidTr="001A3B70">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FE50DFD" w14:textId="498AB2C7" w:rsidR="00CC6BDB" w:rsidRPr="00F67695" w:rsidRDefault="000F4DB7" w:rsidP="563A39E1">
            <w:pPr>
              <w:jc w:val="center"/>
              <w:rPr>
                <w:rFonts w:ascii="Roboto" w:eastAsia="Book Antiqua" w:hAnsi="Roboto" w:cstheme="minorHAnsi"/>
                <w:b/>
                <w:bCs/>
                <w:color w:val="FFFFFF" w:themeColor="background1"/>
                <w:sz w:val="12"/>
                <w:szCs w:val="12"/>
              </w:rPr>
            </w:pPr>
            <w:r w:rsidRPr="00F67695">
              <w:rPr>
                <w:rFonts w:ascii="Roboto" w:hAnsi="Roboto"/>
                <w:sz w:val="12"/>
                <w:szCs w:val="12"/>
              </w:rPr>
              <w:br w:type="page"/>
            </w:r>
            <w:r w:rsidR="00CC6BDB" w:rsidRPr="00F67695">
              <w:rPr>
                <w:rFonts w:ascii="Roboto" w:eastAsia="Book Antiqua" w:hAnsi="Roboto" w:cstheme="minorHAnsi"/>
                <w:b/>
                <w:bCs/>
                <w:color w:val="FFFFFF" w:themeColor="background1"/>
                <w:sz w:val="12"/>
                <w:szCs w:val="12"/>
              </w:rPr>
              <w:t>Investigación para la sostenibilidad</w:t>
            </w:r>
          </w:p>
        </w:tc>
      </w:tr>
      <w:tr w:rsidR="563A39E1" w:rsidRPr="00F67695" w14:paraId="3E175896"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5A5305" w14:textId="52DE87CC"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61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CB0409" w14:textId="0304CBC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2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5F0FF6" w14:textId="2F671905"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563A39E1" w:rsidRPr="00F67695" w14:paraId="48F830E9"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A72E20" w14:textId="6ADBF2D3"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61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8E9963" w14:textId="44D5C618"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2.2.1 </w:t>
            </w:r>
          </w:p>
        </w:tc>
        <w:tc>
          <w:tcPr>
            <w:tcW w:w="302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629922" w14:textId="24277B88"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Fortalecimiento de la Colaboración Interinstitucional</w:t>
            </w:r>
          </w:p>
        </w:tc>
      </w:tr>
      <w:tr w:rsidR="563A39E1" w:rsidRPr="00F67695" w14:paraId="78B8271C" w14:textId="77777777" w:rsidTr="00CE1A6D">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3B5966" w14:textId="0C7993F3" w:rsidR="2B125135" w:rsidRPr="00F67695" w:rsidRDefault="2B125135"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14ADCE8C" w:rsidRPr="00F67695">
              <w:rPr>
                <w:rFonts w:ascii="Roboto" w:eastAsia="Book Antiqua" w:hAnsi="Roboto" w:cstheme="minorHAnsi"/>
                <w:sz w:val="12"/>
                <w:szCs w:val="12"/>
              </w:rPr>
              <w:t>acción</w:t>
            </w:r>
          </w:p>
        </w:tc>
        <w:tc>
          <w:tcPr>
            <w:tcW w:w="61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762930" w14:textId="1303CCC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2.2.1.2 </w:t>
            </w:r>
          </w:p>
        </w:tc>
        <w:tc>
          <w:tcPr>
            <w:tcW w:w="302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2C17AE" w14:textId="401B3DD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Desarrollo de proyectos conjuntos.</w:t>
            </w:r>
          </w:p>
        </w:tc>
      </w:tr>
    </w:tbl>
    <w:p w14:paraId="3266D407" w14:textId="77777777" w:rsidR="00C54BE2" w:rsidRPr="00F67695" w:rsidRDefault="00C54BE2">
      <w:pPr>
        <w:rPr>
          <w:rFonts w:ascii="Roboto" w:hAnsi="Roboto"/>
          <w:sz w:val="12"/>
          <w:szCs w:val="12"/>
        </w:rPr>
      </w:pPr>
    </w:p>
    <w:tbl>
      <w:tblPr>
        <w:tblW w:w="5000" w:type="pct"/>
        <w:tblInd w:w="-31" w:type="dxa"/>
        <w:tblLook w:val="06A0" w:firstRow="1" w:lastRow="0" w:firstColumn="1" w:lastColumn="0" w:noHBand="1" w:noVBand="1"/>
      </w:tblPr>
      <w:tblGrid>
        <w:gridCol w:w="1989"/>
        <w:gridCol w:w="917"/>
        <w:gridCol w:w="487"/>
        <w:gridCol w:w="487"/>
        <w:gridCol w:w="487"/>
        <w:gridCol w:w="487"/>
        <w:gridCol w:w="905"/>
        <w:gridCol w:w="1409"/>
      </w:tblGrid>
      <w:tr w:rsidR="001A3B70" w:rsidRPr="00F67695" w14:paraId="03999F68" w14:textId="77777777" w:rsidTr="00CE1A6D">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A0B2A9" w14:textId="2F8A9596"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639"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1E883FC" w14:textId="7B8E338B"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21F4F9" w14:textId="3AF96755"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34D1A4C" w14:textId="2E8937B8"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1F4D29C" w14:textId="68F49F62"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C71280E" w14:textId="2BE81DA1"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5A3C8A" w14:textId="59019C1A" w:rsidR="563A39E1" w:rsidRPr="00F67695" w:rsidRDefault="563A39E1" w:rsidP="563A39E1">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98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C9B99C7" w14:textId="21EB5713" w:rsidR="563A39E1" w:rsidRPr="00F67695" w:rsidRDefault="563A39E1" w:rsidP="563A39E1">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1A3B70" w:rsidRPr="00F67695" w14:paraId="4ADC0864" w14:textId="77777777" w:rsidTr="00CE1A6D">
        <w:trPr>
          <w:trHeight w:val="495"/>
        </w:trPr>
        <w:tc>
          <w:tcPr>
            <w:tcW w:w="13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EF8E06" w14:textId="6375D1BE"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D12277">
              <w:rPr>
                <w:rFonts w:ascii="Roboto" w:eastAsia="Book Antiqua" w:hAnsi="Roboto" w:cstheme="minorHAnsi"/>
                <w:sz w:val="12"/>
                <w:szCs w:val="12"/>
              </w:rPr>
              <w:t>Seguimiento de los p</w:t>
            </w:r>
            <w:r w:rsidRPr="00F67695">
              <w:rPr>
                <w:rFonts w:ascii="Roboto" w:eastAsia="Book Antiqua" w:hAnsi="Roboto" w:cstheme="minorHAnsi"/>
                <w:sz w:val="12"/>
                <w:szCs w:val="12"/>
              </w:rPr>
              <w:t xml:space="preserve">royectos </w:t>
            </w:r>
            <w:r w:rsidR="00D12277">
              <w:rPr>
                <w:rFonts w:ascii="Roboto" w:eastAsia="Book Antiqua" w:hAnsi="Roboto" w:cstheme="minorHAnsi"/>
                <w:sz w:val="12"/>
                <w:szCs w:val="12"/>
              </w:rPr>
              <w:t>de</w:t>
            </w:r>
            <w:r w:rsidRPr="00F67695">
              <w:rPr>
                <w:rFonts w:ascii="Roboto" w:eastAsia="Book Antiqua" w:hAnsi="Roboto" w:cstheme="minorHAnsi"/>
                <w:sz w:val="12"/>
                <w:szCs w:val="12"/>
              </w:rPr>
              <w:t xml:space="preserve"> colaboración</w:t>
            </w:r>
            <w:r w:rsidR="00D12277">
              <w:rPr>
                <w:rFonts w:ascii="Roboto" w:eastAsia="Book Antiqua" w:hAnsi="Roboto" w:cstheme="minorHAnsi"/>
                <w:sz w:val="12"/>
                <w:szCs w:val="12"/>
              </w:rPr>
              <w:t xml:space="preserve"> conjunta con instituciones</w:t>
            </w:r>
            <w:r w:rsidR="00571D3B">
              <w:rPr>
                <w:rFonts w:ascii="Roboto" w:eastAsia="Book Antiqua" w:hAnsi="Roboto" w:cstheme="minorHAnsi"/>
                <w:sz w:val="12"/>
                <w:szCs w:val="12"/>
              </w:rPr>
              <w:t>.</w:t>
            </w:r>
          </w:p>
        </w:tc>
        <w:tc>
          <w:tcPr>
            <w:tcW w:w="639"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D748CD9" w14:textId="6AA0F05F" w:rsidR="563A39E1" w:rsidRPr="00F67695" w:rsidRDefault="00D12277" w:rsidP="563A39E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B7CD55" w14:textId="502D115E" w:rsidR="563A39E1" w:rsidRPr="00F67695" w:rsidRDefault="563A39E1"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059241" w14:textId="5201F066" w:rsidR="563A39E1" w:rsidRPr="00F67695" w:rsidRDefault="00C67FAE"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0C6EC7" w14:textId="425304C4" w:rsidR="563A39E1" w:rsidRPr="00F67695" w:rsidRDefault="00C67FAE"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F9A69B" w14:textId="15E3B84A" w:rsidR="563A39E1"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315468" w14:textId="5C21A308" w:rsidR="563A39E1" w:rsidRPr="00F67695" w:rsidRDefault="00CC6BDB"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59F742" w14:textId="77777777" w:rsidR="563A39E1"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DFAC</w:t>
            </w:r>
          </w:p>
          <w:p w14:paraId="5122FDE0" w14:textId="77777777" w:rsidR="00D12277"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DESC</w:t>
            </w:r>
          </w:p>
          <w:p w14:paraId="3E58DFD5" w14:textId="77777777" w:rsidR="00D12277"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CGV</w:t>
            </w:r>
          </w:p>
          <w:p w14:paraId="58BBC246" w14:textId="77777777" w:rsidR="00D12277"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RSU</w:t>
            </w:r>
          </w:p>
          <w:p w14:paraId="47938363" w14:textId="446DA44A" w:rsidR="00D12277"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PAM</w:t>
            </w:r>
          </w:p>
        </w:tc>
      </w:tr>
    </w:tbl>
    <w:p w14:paraId="543939AF" w14:textId="77777777" w:rsidR="00C54BE2" w:rsidRPr="00F67695" w:rsidRDefault="00C54BE2">
      <w:pPr>
        <w:rPr>
          <w:rFonts w:ascii="Roboto" w:hAnsi="Roboto"/>
          <w:sz w:val="12"/>
          <w:szCs w:val="12"/>
        </w:rPr>
      </w:pPr>
    </w:p>
    <w:tbl>
      <w:tblPr>
        <w:tblW w:w="5042" w:type="pct"/>
        <w:tblInd w:w="-31" w:type="dxa"/>
        <w:tblLook w:val="06A0" w:firstRow="1" w:lastRow="0" w:firstColumn="1" w:lastColumn="0" w:noHBand="1" w:noVBand="1"/>
      </w:tblPr>
      <w:tblGrid>
        <w:gridCol w:w="1977"/>
        <w:gridCol w:w="885"/>
        <w:gridCol w:w="4366"/>
      </w:tblGrid>
      <w:tr w:rsidR="00CC6BDB" w:rsidRPr="00F67695" w14:paraId="4E36450E" w14:textId="77777777" w:rsidTr="009A685F">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62471059" w14:textId="76051C15" w:rsidR="00CC6BDB" w:rsidRPr="00F67695" w:rsidRDefault="00CC6BDB"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563A39E1" w:rsidRPr="00F67695" w14:paraId="37068EF6"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DDC963F" w14:textId="1436A74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C5BAA61" w14:textId="0725E21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DD5E4FA" w14:textId="4BC0B58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563A39E1" w:rsidRPr="00F67695" w14:paraId="18A6F9C3"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61CB9F9" w14:textId="1DD65974"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66C3574" w14:textId="1623413B"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2.2.1 </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8930F9" w14:textId="174A8215"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Fortalecimiento de la Colaboración Interinstitucional</w:t>
            </w:r>
          </w:p>
        </w:tc>
      </w:tr>
      <w:tr w:rsidR="563A39E1" w:rsidRPr="00F67695" w14:paraId="4CE906C6" w14:textId="77777777" w:rsidTr="00CE1A6D">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6375DB" w14:textId="410499B7" w:rsidR="5FF4E693" w:rsidRPr="00F67695" w:rsidRDefault="5FF4E693"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41D7BEBC" w:rsidRPr="00F67695">
              <w:rPr>
                <w:rFonts w:ascii="Roboto" w:eastAsia="Book Antiqua" w:hAnsi="Roboto" w:cstheme="minorHAnsi"/>
                <w:sz w:val="12"/>
                <w:szCs w:val="12"/>
              </w:rPr>
              <w:t>acción</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964FC91" w14:textId="766B275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2.2.1.3</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CD562A" w14:textId="070D9A3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Participación de la comunidad universitaria. </w:t>
            </w:r>
          </w:p>
        </w:tc>
      </w:tr>
    </w:tbl>
    <w:p w14:paraId="0E4DA82B" w14:textId="77777777" w:rsidR="00C54BE2" w:rsidRPr="00F67695" w:rsidRDefault="00C54BE2">
      <w:pPr>
        <w:rPr>
          <w:rFonts w:ascii="Roboto" w:hAnsi="Roboto"/>
          <w:sz w:val="12"/>
          <w:szCs w:val="12"/>
        </w:rPr>
      </w:pPr>
    </w:p>
    <w:tbl>
      <w:tblPr>
        <w:tblW w:w="5000" w:type="pct"/>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89"/>
        <w:gridCol w:w="918"/>
        <w:gridCol w:w="487"/>
        <w:gridCol w:w="487"/>
        <w:gridCol w:w="487"/>
        <w:gridCol w:w="487"/>
        <w:gridCol w:w="905"/>
        <w:gridCol w:w="1408"/>
      </w:tblGrid>
      <w:tr w:rsidR="00C02ECC" w:rsidRPr="00F67695" w14:paraId="48EE5139" w14:textId="77777777" w:rsidTr="00CE1A6D">
        <w:trPr>
          <w:trHeight w:val="550"/>
        </w:trPr>
        <w:tc>
          <w:tcPr>
            <w:tcW w:w="1387" w:type="pct"/>
            <w:shd w:val="clear" w:color="auto" w:fill="FFD966" w:themeFill="accent4" w:themeFillTint="99"/>
            <w:tcMar>
              <w:top w:w="15" w:type="dxa"/>
              <w:left w:w="15" w:type="dxa"/>
              <w:right w:w="15" w:type="dxa"/>
            </w:tcMar>
            <w:vAlign w:val="center"/>
          </w:tcPr>
          <w:p w14:paraId="0F468231" w14:textId="3D69A7DA"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640" w:type="pct"/>
            <w:shd w:val="clear" w:color="auto" w:fill="FFD966" w:themeFill="accent4" w:themeFillTint="99"/>
            <w:tcMar>
              <w:top w:w="15" w:type="dxa"/>
              <w:left w:w="15" w:type="dxa"/>
              <w:right w:w="15" w:type="dxa"/>
            </w:tcMar>
            <w:vAlign w:val="center"/>
          </w:tcPr>
          <w:p w14:paraId="740D54F7" w14:textId="6C443249"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40" w:type="pct"/>
            <w:shd w:val="clear" w:color="auto" w:fill="FFD966" w:themeFill="accent4" w:themeFillTint="99"/>
            <w:tcMar>
              <w:top w:w="15" w:type="dxa"/>
              <w:left w:w="15" w:type="dxa"/>
              <w:right w:w="15" w:type="dxa"/>
            </w:tcMar>
            <w:vAlign w:val="center"/>
          </w:tcPr>
          <w:p w14:paraId="4E579514" w14:textId="0B9CD28F"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0" w:type="pct"/>
            <w:shd w:val="clear" w:color="auto" w:fill="FFD966" w:themeFill="accent4" w:themeFillTint="99"/>
            <w:tcMar>
              <w:top w:w="15" w:type="dxa"/>
              <w:left w:w="15" w:type="dxa"/>
              <w:right w:w="15" w:type="dxa"/>
            </w:tcMar>
            <w:vAlign w:val="center"/>
          </w:tcPr>
          <w:p w14:paraId="55772E4F" w14:textId="5F27DEC7"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0" w:type="pct"/>
            <w:shd w:val="clear" w:color="auto" w:fill="FFD966" w:themeFill="accent4" w:themeFillTint="99"/>
            <w:tcMar>
              <w:top w:w="15" w:type="dxa"/>
              <w:left w:w="15" w:type="dxa"/>
              <w:right w:w="15" w:type="dxa"/>
            </w:tcMar>
            <w:vAlign w:val="center"/>
          </w:tcPr>
          <w:p w14:paraId="4A5736A4" w14:textId="6D04FD87"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0" w:type="pct"/>
            <w:shd w:val="clear" w:color="auto" w:fill="FFD966" w:themeFill="accent4" w:themeFillTint="99"/>
            <w:tcMar>
              <w:top w:w="15" w:type="dxa"/>
              <w:left w:w="15" w:type="dxa"/>
              <w:right w:w="15" w:type="dxa"/>
            </w:tcMar>
            <w:vAlign w:val="center"/>
          </w:tcPr>
          <w:p w14:paraId="5E3601E2" w14:textId="427708DB"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1" w:type="pct"/>
            <w:shd w:val="clear" w:color="auto" w:fill="FFD966" w:themeFill="accent4" w:themeFillTint="99"/>
            <w:tcMar>
              <w:top w:w="15" w:type="dxa"/>
              <w:left w:w="15" w:type="dxa"/>
              <w:right w:w="15" w:type="dxa"/>
            </w:tcMar>
            <w:vAlign w:val="center"/>
          </w:tcPr>
          <w:p w14:paraId="182A7D67" w14:textId="7165F49A"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3" w:type="pct"/>
            <w:shd w:val="clear" w:color="auto" w:fill="FFD966" w:themeFill="accent4" w:themeFillTint="99"/>
            <w:tcMar>
              <w:top w:w="15" w:type="dxa"/>
              <w:left w:w="15" w:type="dxa"/>
              <w:right w:w="15" w:type="dxa"/>
            </w:tcMar>
            <w:vAlign w:val="center"/>
          </w:tcPr>
          <w:p w14:paraId="470E861A" w14:textId="616080E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02ECC" w:rsidRPr="008371A4" w14:paraId="3F9E6677" w14:textId="77777777" w:rsidTr="00CE1A6D">
        <w:trPr>
          <w:trHeight w:val="495"/>
        </w:trPr>
        <w:tc>
          <w:tcPr>
            <w:tcW w:w="1387" w:type="pct"/>
            <w:shd w:val="clear" w:color="auto" w:fill="FFFFFF" w:themeFill="background1"/>
            <w:tcMar>
              <w:top w:w="15" w:type="dxa"/>
              <w:left w:w="15" w:type="dxa"/>
              <w:right w:w="15" w:type="dxa"/>
            </w:tcMar>
            <w:vAlign w:val="center"/>
          </w:tcPr>
          <w:p w14:paraId="53FCCADB" w14:textId="6D479F49" w:rsidR="563A39E1" w:rsidRPr="00F67695" w:rsidRDefault="563A39E1" w:rsidP="00C02ECC">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D12277">
              <w:rPr>
                <w:rFonts w:ascii="Roboto" w:eastAsia="Book Antiqua" w:hAnsi="Roboto" w:cstheme="minorHAnsi"/>
                <w:sz w:val="12"/>
                <w:szCs w:val="12"/>
              </w:rPr>
              <w:t xml:space="preserve">Seguimiento de la </w:t>
            </w:r>
            <w:r w:rsidR="00EA6AED">
              <w:rPr>
                <w:rFonts w:ascii="Roboto" w:eastAsia="Book Antiqua" w:hAnsi="Roboto" w:cstheme="minorHAnsi"/>
                <w:sz w:val="12"/>
                <w:szCs w:val="12"/>
              </w:rPr>
              <w:t>p</w:t>
            </w:r>
            <w:r w:rsidR="00EA6AED" w:rsidRPr="00F67695">
              <w:rPr>
                <w:rFonts w:ascii="Roboto" w:eastAsia="Book Antiqua" w:hAnsi="Roboto" w:cstheme="minorHAnsi"/>
                <w:sz w:val="12"/>
                <w:szCs w:val="12"/>
              </w:rPr>
              <w:t>articipa</w:t>
            </w:r>
            <w:r w:rsidR="00EA6AED">
              <w:rPr>
                <w:rFonts w:ascii="Roboto" w:eastAsia="Book Antiqua" w:hAnsi="Roboto" w:cstheme="minorHAnsi"/>
                <w:sz w:val="12"/>
                <w:szCs w:val="12"/>
              </w:rPr>
              <w:t xml:space="preserve">ción </w:t>
            </w:r>
            <w:r w:rsidR="00EA6AED" w:rsidRPr="00F67695">
              <w:rPr>
                <w:rFonts w:ascii="Roboto" w:eastAsia="Book Antiqua" w:hAnsi="Roboto" w:cstheme="minorHAnsi"/>
                <w:sz w:val="12"/>
                <w:szCs w:val="12"/>
              </w:rPr>
              <w:t>comunitaria</w:t>
            </w:r>
            <w:r w:rsidR="00D12277">
              <w:rPr>
                <w:rFonts w:ascii="Roboto" w:eastAsia="Book Antiqua" w:hAnsi="Roboto" w:cstheme="minorHAnsi"/>
                <w:sz w:val="12"/>
                <w:szCs w:val="12"/>
              </w:rPr>
              <w:t xml:space="preserve"> universitaria. </w:t>
            </w:r>
          </w:p>
        </w:tc>
        <w:tc>
          <w:tcPr>
            <w:tcW w:w="640" w:type="pct"/>
            <w:shd w:val="clear" w:color="auto" w:fill="FFFFFF" w:themeFill="background1"/>
            <w:tcMar>
              <w:top w:w="15" w:type="dxa"/>
              <w:left w:w="15" w:type="dxa"/>
              <w:right w:w="15" w:type="dxa"/>
            </w:tcMar>
            <w:vAlign w:val="center"/>
          </w:tcPr>
          <w:p w14:paraId="7C57195B" w14:textId="794CDA7C" w:rsidR="563A39E1" w:rsidRPr="00F67695" w:rsidRDefault="00D12277" w:rsidP="563A39E1">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40" w:type="pct"/>
            <w:shd w:val="clear" w:color="auto" w:fill="FFFFFF" w:themeFill="background1"/>
            <w:tcMar>
              <w:top w:w="15" w:type="dxa"/>
              <w:left w:w="15" w:type="dxa"/>
              <w:right w:w="15" w:type="dxa"/>
            </w:tcMar>
            <w:vAlign w:val="center"/>
          </w:tcPr>
          <w:p w14:paraId="6F81A45F" w14:textId="783C83CB" w:rsidR="563A39E1"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30CF4809" w14:textId="3EE850C2" w:rsidR="563A39E1"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21D6A48E" w14:textId="716EEBD4" w:rsidR="563A39E1"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3345B3FF" w14:textId="475A1D8D" w:rsidR="563A39E1" w:rsidRPr="00F67695" w:rsidRDefault="00D12277" w:rsidP="00CC6BDB">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631" w:type="pct"/>
            <w:shd w:val="clear" w:color="auto" w:fill="FFFFFF" w:themeFill="background1"/>
            <w:tcMar>
              <w:top w:w="15" w:type="dxa"/>
              <w:left w:w="15" w:type="dxa"/>
              <w:right w:w="15" w:type="dxa"/>
            </w:tcMar>
            <w:vAlign w:val="center"/>
          </w:tcPr>
          <w:p w14:paraId="27C9AA42" w14:textId="412C28FB" w:rsidR="563A39E1" w:rsidRPr="00F67695" w:rsidRDefault="00CC6BDB" w:rsidP="00CC6BDB">
            <w:pPr>
              <w:jc w:val="center"/>
              <w:rPr>
                <w:rFonts w:ascii="Roboto" w:eastAsia="Book Antiqua" w:hAnsi="Roboto" w:cstheme="minorHAnsi"/>
                <w:sz w:val="12"/>
                <w:szCs w:val="12"/>
              </w:rPr>
            </w:pPr>
            <w:r w:rsidRPr="00F67695">
              <w:rPr>
                <w:rFonts w:ascii="Roboto" w:eastAsia="Book Antiqua" w:hAnsi="Roboto" w:cstheme="minorHAnsi"/>
                <w:sz w:val="12"/>
                <w:szCs w:val="12"/>
              </w:rPr>
              <w:t>DG</w:t>
            </w:r>
            <w:r w:rsidR="00D12277">
              <w:rPr>
                <w:rFonts w:ascii="Roboto" w:eastAsia="Book Antiqua" w:hAnsi="Roboto" w:cstheme="minorHAnsi"/>
                <w:sz w:val="12"/>
                <w:szCs w:val="12"/>
              </w:rPr>
              <w:t>SE</w:t>
            </w:r>
          </w:p>
        </w:tc>
        <w:tc>
          <w:tcPr>
            <w:tcW w:w="983" w:type="pct"/>
            <w:shd w:val="clear" w:color="auto" w:fill="FFFFFF" w:themeFill="background1"/>
            <w:tcMar>
              <w:top w:w="15" w:type="dxa"/>
              <w:left w:w="15" w:type="dxa"/>
              <w:right w:w="15" w:type="dxa"/>
            </w:tcMar>
            <w:vAlign w:val="center"/>
          </w:tcPr>
          <w:p w14:paraId="623DE45E" w14:textId="77777777" w:rsidR="563A39E1" w:rsidRPr="008371A4" w:rsidRDefault="00D12277"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DAFC</w:t>
            </w:r>
          </w:p>
          <w:p w14:paraId="6BB6F8D5" w14:textId="77777777" w:rsidR="00D12277" w:rsidRPr="008371A4" w:rsidRDefault="00D12277"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DESC</w:t>
            </w:r>
          </w:p>
          <w:p w14:paraId="003460AA" w14:textId="77777777" w:rsidR="00D12277" w:rsidRPr="008371A4" w:rsidRDefault="00D12277"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DGIP</w:t>
            </w:r>
          </w:p>
          <w:p w14:paraId="1F42C753" w14:textId="77777777" w:rsidR="00D12277" w:rsidRPr="008371A4" w:rsidRDefault="00D12277"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DGD</w:t>
            </w:r>
          </w:p>
          <w:p w14:paraId="5A2EA652" w14:textId="7D9783F4" w:rsidR="00D12277" w:rsidRPr="008371A4" w:rsidRDefault="00D12277" w:rsidP="00CC6BDB">
            <w:pPr>
              <w:jc w:val="center"/>
              <w:rPr>
                <w:rFonts w:ascii="Roboto" w:eastAsia="Book Antiqua" w:hAnsi="Roboto" w:cstheme="minorHAnsi"/>
                <w:sz w:val="12"/>
                <w:szCs w:val="12"/>
                <w:lang w:val="en-US"/>
              </w:rPr>
            </w:pPr>
            <w:r w:rsidRPr="008371A4">
              <w:rPr>
                <w:rFonts w:ascii="Roboto" w:eastAsia="Book Antiqua" w:hAnsi="Roboto" w:cstheme="minorHAnsi"/>
                <w:sz w:val="12"/>
                <w:szCs w:val="12"/>
                <w:lang w:val="en-US"/>
              </w:rPr>
              <w:t>SAD</w:t>
            </w:r>
          </w:p>
        </w:tc>
      </w:tr>
    </w:tbl>
    <w:p w14:paraId="0B77CF05" w14:textId="77777777" w:rsidR="00C54BE2" w:rsidRPr="008371A4" w:rsidRDefault="00C54BE2">
      <w:pPr>
        <w:rPr>
          <w:rFonts w:ascii="Roboto" w:hAnsi="Roboto"/>
          <w:sz w:val="12"/>
          <w:szCs w:val="12"/>
          <w:lang w:val="en-US"/>
        </w:rPr>
      </w:pPr>
    </w:p>
    <w:p w14:paraId="726E9A8C" w14:textId="77777777" w:rsidR="00EA6AED" w:rsidRPr="008371A4" w:rsidRDefault="00EA6AED">
      <w:pPr>
        <w:rPr>
          <w:rFonts w:ascii="Roboto" w:hAnsi="Roboto"/>
          <w:sz w:val="12"/>
          <w:szCs w:val="12"/>
          <w:lang w:val="en-US"/>
        </w:rPr>
      </w:pPr>
    </w:p>
    <w:tbl>
      <w:tblPr>
        <w:tblW w:w="5042" w:type="pct"/>
        <w:tblInd w:w="-31" w:type="dxa"/>
        <w:tblLook w:val="06A0" w:firstRow="1" w:lastRow="0" w:firstColumn="1" w:lastColumn="0" w:noHBand="1" w:noVBand="1"/>
      </w:tblPr>
      <w:tblGrid>
        <w:gridCol w:w="1977"/>
        <w:gridCol w:w="885"/>
        <w:gridCol w:w="4366"/>
      </w:tblGrid>
      <w:tr w:rsidR="00EA6AED" w:rsidRPr="00F67695" w14:paraId="4B9FC896" w14:textId="77777777" w:rsidTr="00557E22">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012D8DA6" w14:textId="77777777" w:rsidR="00EA6AED" w:rsidRPr="00F67695" w:rsidRDefault="00EA6AED"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EA6AED" w:rsidRPr="00F67695" w14:paraId="5B152296" w14:textId="77777777" w:rsidTr="00557E22">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BDEED92"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24CDF7E"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A26BC5E"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00EA6AED" w:rsidRPr="00F67695" w14:paraId="76EFE128" w14:textId="77777777" w:rsidTr="00557E22">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4DCB66C"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24F3696"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2.2.1 </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3EDDACE"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Fortalecimiento de la Colaboración Interinstitucional</w:t>
            </w:r>
          </w:p>
        </w:tc>
      </w:tr>
      <w:tr w:rsidR="00EA6AED" w:rsidRPr="00F67695" w14:paraId="4A3CF2D6" w14:textId="77777777" w:rsidTr="00557E22">
        <w:trPr>
          <w:trHeight w:val="221"/>
        </w:trPr>
        <w:tc>
          <w:tcPr>
            <w:tcW w:w="136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B9DB0F1" w14:textId="77777777"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61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B99FFAB" w14:textId="7A7616D5" w:rsidR="00EA6AED" w:rsidRPr="00F67695" w:rsidRDefault="00EA6AED" w:rsidP="00557E22">
            <w:pPr>
              <w:rPr>
                <w:rFonts w:ascii="Roboto" w:eastAsia="Book Antiqua" w:hAnsi="Roboto" w:cstheme="minorHAnsi"/>
                <w:sz w:val="12"/>
                <w:szCs w:val="12"/>
              </w:rPr>
            </w:pPr>
            <w:r w:rsidRPr="00F67695">
              <w:rPr>
                <w:rFonts w:ascii="Roboto" w:eastAsia="Book Antiqua" w:hAnsi="Roboto" w:cstheme="minorHAnsi"/>
                <w:sz w:val="12"/>
                <w:szCs w:val="12"/>
              </w:rPr>
              <w:t>2.2.1.</w:t>
            </w:r>
            <w:r>
              <w:rPr>
                <w:rFonts w:ascii="Roboto" w:eastAsia="Book Antiqua" w:hAnsi="Roboto" w:cstheme="minorHAnsi"/>
                <w:sz w:val="12"/>
                <w:szCs w:val="12"/>
              </w:rPr>
              <w:t>4</w:t>
            </w:r>
          </w:p>
        </w:tc>
        <w:tc>
          <w:tcPr>
            <w:tcW w:w="302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DF20F2B" w14:textId="2AAC7017" w:rsidR="00EA6AED" w:rsidRPr="00F67695" w:rsidRDefault="00280F57" w:rsidP="00557E22">
            <w:pPr>
              <w:rPr>
                <w:rFonts w:ascii="Roboto" w:eastAsia="Book Antiqua" w:hAnsi="Roboto" w:cstheme="minorHAnsi"/>
                <w:sz w:val="12"/>
                <w:szCs w:val="12"/>
              </w:rPr>
            </w:pPr>
            <w:r>
              <w:rPr>
                <w:rFonts w:ascii="Roboto" w:eastAsia="Book Antiqua" w:hAnsi="Roboto" w:cstheme="minorHAnsi"/>
                <w:sz w:val="12"/>
                <w:szCs w:val="12"/>
              </w:rPr>
              <w:t>Comunicación abierta</w:t>
            </w:r>
            <w:r w:rsidR="00EA6AED" w:rsidRPr="00F67695">
              <w:rPr>
                <w:rFonts w:ascii="Roboto" w:eastAsia="Book Antiqua" w:hAnsi="Roboto" w:cstheme="minorHAnsi"/>
                <w:sz w:val="12"/>
                <w:szCs w:val="12"/>
              </w:rPr>
              <w:t xml:space="preserve"> </w:t>
            </w:r>
          </w:p>
        </w:tc>
      </w:tr>
    </w:tbl>
    <w:p w14:paraId="688B6C9F" w14:textId="77777777" w:rsidR="00EA6AED" w:rsidRDefault="00EA6AED">
      <w:pPr>
        <w:rPr>
          <w:rFonts w:ascii="Roboto" w:hAnsi="Roboto"/>
          <w:sz w:val="12"/>
          <w:szCs w:val="12"/>
        </w:rPr>
      </w:pPr>
    </w:p>
    <w:tbl>
      <w:tblPr>
        <w:tblW w:w="5000" w:type="pct"/>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989"/>
        <w:gridCol w:w="918"/>
        <w:gridCol w:w="487"/>
        <w:gridCol w:w="487"/>
        <w:gridCol w:w="487"/>
        <w:gridCol w:w="487"/>
        <w:gridCol w:w="905"/>
        <w:gridCol w:w="1408"/>
      </w:tblGrid>
      <w:tr w:rsidR="00280F57" w:rsidRPr="00F67695" w14:paraId="765C31E0" w14:textId="77777777" w:rsidTr="00557E22">
        <w:trPr>
          <w:trHeight w:val="550"/>
        </w:trPr>
        <w:tc>
          <w:tcPr>
            <w:tcW w:w="1387" w:type="pct"/>
            <w:shd w:val="clear" w:color="auto" w:fill="FFD966" w:themeFill="accent4" w:themeFillTint="99"/>
            <w:tcMar>
              <w:top w:w="15" w:type="dxa"/>
              <w:left w:w="15" w:type="dxa"/>
              <w:right w:w="15" w:type="dxa"/>
            </w:tcMar>
            <w:vAlign w:val="center"/>
          </w:tcPr>
          <w:p w14:paraId="0EDC432E"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640" w:type="pct"/>
            <w:shd w:val="clear" w:color="auto" w:fill="FFD966" w:themeFill="accent4" w:themeFillTint="99"/>
            <w:tcMar>
              <w:top w:w="15" w:type="dxa"/>
              <w:left w:w="15" w:type="dxa"/>
              <w:right w:w="15" w:type="dxa"/>
            </w:tcMar>
            <w:vAlign w:val="center"/>
          </w:tcPr>
          <w:p w14:paraId="3309E8D2"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40" w:type="pct"/>
            <w:shd w:val="clear" w:color="auto" w:fill="FFD966" w:themeFill="accent4" w:themeFillTint="99"/>
            <w:tcMar>
              <w:top w:w="15" w:type="dxa"/>
              <w:left w:w="15" w:type="dxa"/>
              <w:right w:w="15" w:type="dxa"/>
            </w:tcMar>
            <w:vAlign w:val="center"/>
          </w:tcPr>
          <w:p w14:paraId="1E35811B"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0" w:type="pct"/>
            <w:shd w:val="clear" w:color="auto" w:fill="FFD966" w:themeFill="accent4" w:themeFillTint="99"/>
            <w:tcMar>
              <w:top w:w="15" w:type="dxa"/>
              <w:left w:w="15" w:type="dxa"/>
              <w:right w:w="15" w:type="dxa"/>
            </w:tcMar>
            <w:vAlign w:val="center"/>
          </w:tcPr>
          <w:p w14:paraId="05A6A0DC"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0" w:type="pct"/>
            <w:shd w:val="clear" w:color="auto" w:fill="FFD966" w:themeFill="accent4" w:themeFillTint="99"/>
            <w:tcMar>
              <w:top w:w="15" w:type="dxa"/>
              <w:left w:w="15" w:type="dxa"/>
              <w:right w:w="15" w:type="dxa"/>
            </w:tcMar>
            <w:vAlign w:val="center"/>
          </w:tcPr>
          <w:p w14:paraId="6475C64D"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0" w:type="pct"/>
            <w:shd w:val="clear" w:color="auto" w:fill="FFD966" w:themeFill="accent4" w:themeFillTint="99"/>
            <w:tcMar>
              <w:top w:w="15" w:type="dxa"/>
              <w:left w:w="15" w:type="dxa"/>
              <w:right w:w="15" w:type="dxa"/>
            </w:tcMar>
            <w:vAlign w:val="center"/>
          </w:tcPr>
          <w:p w14:paraId="15456286"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1" w:type="pct"/>
            <w:shd w:val="clear" w:color="auto" w:fill="FFD966" w:themeFill="accent4" w:themeFillTint="99"/>
            <w:tcMar>
              <w:top w:w="15" w:type="dxa"/>
              <w:left w:w="15" w:type="dxa"/>
              <w:right w:w="15" w:type="dxa"/>
            </w:tcMar>
            <w:vAlign w:val="center"/>
          </w:tcPr>
          <w:p w14:paraId="21E16D66" w14:textId="77777777" w:rsidR="00280F57" w:rsidRPr="00F67695"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3" w:type="pct"/>
            <w:shd w:val="clear" w:color="auto" w:fill="FFD966" w:themeFill="accent4" w:themeFillTint="99"/>
            <w:tcMar>
              <w:top w:w="15" w:type="dxa"/>
              <w:left w:w="15" w:type="dxa"/>
              <w:right w:w="15" w:type="dxa"/>
            </w:tcMar>
            <w:vAlign w:val="center"/>
          </w:tcPr>
          <w:p w14:paraId="602E96CD" w14:textId="77777777" w:rsidR="00280F57" w:rsidRPr="00F67695" w:rsidRDefault="00280F57" w:rsidP="00557E22">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280F57" w:rsidRPr="00F67695" w14:paraId="5243836F" w14:textId="77777777" w:rsidTr="00557E22">
        <w:trPr>
          <w:trHeight w:val="495"/>
        </w:trPr>
        <w:tc>
          <w:tcPr>
            <w:tcW w:w="1387" w:type="pct"/>
            <w:shd w:val="clear" w:color="auto" w:fill="FFFFFF" w:themeFill="background1"/>
            <w:tcMar>
              <w:top w:w="15" w:type="dxa"/>
              <w:left w:w="15" w:type="dxa"/>
              <w:right w:w="15" w:type="dxa"/>
            </w:tcMar>
            <w:vAlign w:val="center"/>
          </w:tcPr>
          <w:p w14:paraId="49F264CC" w14:textId="4396435A" w:rsidR="00280F57" w:rsidRPr="00F67695" w:rsidRDefault="00280F57" w:rsidP="00571D3B">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 xml:space="preserve">Seguimiento de los procesos de comunicación con las instituciones colaborados con la </w:t>
            </w:r>
            <w:r w:rsidR="00571D3B">
              <w:rPr>
                <w:rFonts w:ascii="Roboto" w:eastAsia="Book Antiqua" w:hAnsi="Roboto" w:cstheme="minorHAnsi"/>
                <w:sz w:val="12"/>
                <w:szCs w:val="12"/>
              </w:rPr>
              <w:t>institución.</w:t>
            </w:r>
            <w:r>
              <w:rPr>
                <w:rFonts w:ascii="Roboto" w:eastAsia="Book Antiqua" w:hAnsi="Roboto" w:cstheme="minorHAnsi"/>
                <w:sz w:val="12"/>
                <w:szCs w:val="12"/>
              </w:rPr>
              <w:t xml:space="preserve"> </w:t>
            </w:r>
          </w:p>
        </w:tc>
        <w:tc>
          <w:tcPr>
            <w:tcW w:w="640" w:type="pct"/>
            <w:shd w:val="clear" w:color="auto" w:fill="FFFFFF" w:themeFill="background1"/>
            <w:tcMar>
              <w:top w:w="15" w:type="dxa"/>
              <w:left w:w="15" w:type="dxa"/>
              <w:right w:w="15" w:type="dxa"/>
            </w:tcMar>
            <w:vAlign w:val="center"/>
          </w:tcPr>
          <w:p w14:paraId="7311BADA" w14:textId="77777777"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40" w:type="pct"/>
            <w:shd w:val="clear" w:color="auto" w:fill="FFFFFF" w:themeFill="background1"/>
            <w:tcMar>
              <w:top w:w="15" w:type="dxa"/>
              <w:left w:w="15" w:type="dxa"/>
              <w:right w:w="15" w:type="dxa"/>
            </w:tcMar>
            <w:vAlign w:val="center"/>
          </w:tcPr>
          <w:p w14:paraId="0A3A27BF" w14:textId="77777777"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74138940" w14:textId="77777777"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2C85454D" w14:textId="77777777"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340" w:type="pct"/>
            <w:shd w:val="clear" w:color="auto" w:fill="FFFFFF" w:themeFill="background1"/>
            <w:tcMar>
              <w:top w:w="15" w:type="dxa"/>
              <w:left w:w="15" w:type="dxa"/>
              <w:right w:w="15" w:type="dxa"/>
            </w:tcMar>
            <w:vAlign w:val="center"/>
          </w:tcPr>
          <w:p w14:paraId="0FC067ED" w14:textId="77777777"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631" w:type="pct"/>
            <w:shd w:val="clear" w:color="auto" w:fill="FFFFFF" w:themeFill="background1"/>
            <w:tcMar>
              <w:top w:w="15" w:type="dxa"/>
              <w:left w:w="15" w:type="dxa"/>
              <w:right w:w="15" w:type="dxa"/>
            </w:tcMar>
            <w:vAlign w:val="center"/>
          </w:tcPr>
          <w:p w14:paraId="09674E1C" w14:textId="77777777" w:rsidR="00280F57" w:rsidRDefault="00280F57"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DG</w:t>
            </w:r>
            <w:r>
              <w:rPr>
                <w:rFonts w:ascii="Roboto" w:eastAsia="Book Antiqua" w:hAnsi="Roboto" w:cstheme="minorHAnsi"/>
                <w:sz w:val="12"/>
                <w:szCs w:val="12"/>
              </w:rPr>
              <w:t>SE</w:t>
            </w:r>
          </w:p>
          <w:p w14:paraId="635FB77A" w14:textId="4A3BCE6B" w:rsidR="00280F57" w:rsidRPr="00F67695"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CGV</w:t>
            </w:r>
          </w:p>
        </w:tc>
        <w:tc>
          <w:tcPr>
            <w:tcW w:w="983" w:type="pct"/>
            <w:shd w:val="clear" w:color="auto" w:fill="FFFFFF" w:themeFill="background1"/>
            <w:tcMar>
              <w:top w:w="15" w:type="dxa"/>
              <w:left w:w="15" w:type="dxa"/>
              <w:right w:w="15" w:type="dxa"/>
            </w:tcMar>
            <w:vAlign w:val="center"/>
          </w:tcPr>
          <w:p w14:paraId="6A0EAEFD" w14:textId="77777777" w:rsidR="00280F57" w:rsidRDefault="00280F57" w:rsidP="00557E22">
            <w:pPr>
              <w:jc w:val="center"/>
              <w:rPr>
                <w:rFonts w:ascii="Roboto" w:eastAsia="Book Antiqua" w:hAnsi="Roboto" w:cstheme="minorHAnsi"/>
                <w:sz w:val="12"/>
                <w:szCs w:val="12"/>
              </w:rPr>
            </w:pPr>
            <w:r>
              <w:rPr>
                <w:rFonts w:ascii="Roboto" w:eastAsia="Book Antiqua" w:hAnsi="Roboto" w:cstheme="minorHAnsi"/>
                <w:sz w:val="12"/>
                <w:szCs w:val="12"/>
              </w:rPr>
              <w:t>DAFC</w:t>
            </w:r>
          </w:p>
          <w:p w14:paraId="52A65624" w14:textId="62E91102" w:rsidR="00280F57" w:rsidRPr="00F67695" w:rsidRDefault="00280F57" w:rsidP="00280F57">
            <w:pPr>
              <w:jc w:val="center"/>
              <w:rPr>
                <w:rFonts w:ascii="Roboto" w:eastAsia="Book Antiqua" w:hAnsi="Roboto" w:cstheme="minorHAnsi"/>
                <w:sz w:val="12"/>
                <w:szCs w:val="12"/>
              </w:rPr>
            </w:pPr>
            <w:r>
              <w:rPr>
                <w:rFonts w:ascii="Roboto" w:eastAsia="Book Antiqua" w:hAnsi="Roboto" w:cstheme="minorHAnsi"/>
                <w:sz w:val="12"/>
                <w:szCs w:val="12"/>
              </w:rPr>
              <w:t>DESC</w:t>
            </w:r>
          </w:p>
        </w:tc>
      </w:tr>
    </w:tbl>
    <w:p w14:paraId="0737E6FC" w14:textId="77777777" w:rsidR="00EA6AED" w:rsidRDefault="00EA6AED">
      <w:pPr>
        <w:rPr>
          <w:rFonts w:ascii="Roboto" w:hAnsi="Roboto"/>
          <w:sz w:val="12"/>
          <w:szCs w:val="12"/>
        </w:rPr>
      </w:pPr>
    </w:p>
    <w:tbl>
      <w:tblPr>
        <w:tblW w:w="5039" w:type="pct"/>
        <w:tblInd w:w="-9" w:type="dxa"/>
        <w:tblCellMar>
          <w:left w:w="70" w:type="dxa"/>
          <w:right w:w="70" w:type="dxa"/>
        </w:tblCellMar>
        <w:tblLook w:val="04A0" w:firstRow="1" w:lastRow="0" w:firstColumn="1" w:lastColumn="0" w:noHBand="0" w:noVBand="1"/>
      </w:tblPr>
      <w:tblGrid>
        <w:gridCol w:w="1980"/>
        <w:gridCol w:w="860"/>
        <w:gridCol w:w="4389"/>
      </w:tblGrid>
      <w:tr w:rsidR="00280F57" w:rsidRPr="00F67695" w14:paraId="237CDDFD" w14:textId="77777777" w:rsidTr="00557E22">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48208AE2" w14:textId="77777777" w:rsidR="00280F57" w:rsidRPr="00F67695" w:rsidRDefault="00280F57" w:rsidP="00557E22">
            <w:pPr>
              <w:jc w:val="center"/>
              <w:rPr>
                <w:rFonts w:ascii="Roboto" w:hAnsi="Roboto" w:cstheme="minorHAnsi"/>
                <w:b/>
                <w:bCs/>
                <w:color w:val="FFFFFF"/>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280F57" w:rsidRPr="00F67695" w14:paraId="097FA188"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085CFD3E"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 xml:space="preserve">Eje   </w:t>
            </w:r>
          </w:p>
        </w:tc>
        <w:tc>
          <w:tcPr>
            <w:tcW w:w="595" w:type="pct"/>
            <w:tcBorders>
              <w:top w:val="nil"/>
              <w:left w:val="nil"/>
              <w:bottom w:val="single" w:sz="4" w:space="0" w:color="auto"/>
              <w:right w:val="single" w:sz="4" w:space="0" w:color="auto"/>
            </w:tcBorders>
            <w:shd w:val="clear" w:color="auto" w:fill="auto"/>
            <w:vAlign w:val="center"/>
            <w:hideMark/>
          </w:tcPr>
          <w:p w14:paraId="726BEE31"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E2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319DB042"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Investigación para la sostenibilidad</w:t>
            </w:r>
          </w:p>
        </w:tc>
      </w:tr>
      <w:tr w:rsidR="00280F57" w:rsidRPr="00F67695" w14:paraId="3C166333"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006491D0"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Objetivo</w:t>
            </w:r>
          </w:p>
        </w:tc>
        <w:tc>
          <w:tcPr>
            <w:tcW w:w="595" w:type="pct"/>
            <w:tcBorders>
              <w:top w:val="nil"/>
              <w:left w:val="nil"/>
              <w:bottom w:val="single" w:sz="4" w:space="0" w:color="auto"/>
              <w:right w:val="single" w:sz="4" w:space="0" w:color="auto"/>
            </w:tcBorders>
            <w:shd w:val="clear" w:color="auto" w:fill="auto"/>
            <w:vAlign w:val="center"/>
            <w:hideMark/>
          </w:tcPr>
          <w:p w14:paraId="2D3A7CE7"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OE02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37D6876E"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Fomentar la colaboración con la comunidad</w:t>
            </w:r>
          </w:p>
        </w:tc>
      </w:tr>
      <w:tr w:rsidR="00280F57" w:rsidRPr="00F67695" w14:paraId="3BC6BCDF"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41E86602"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Estrategia</w:t>
            </w:r>
          </w:p>
        </w:tc>
        <w:tc>
          <w:tcPr>
            <w:tcW w:w="595" w:type="pct"/>
            <w:tcBorders>
              <w:top w:val="nil"/>
              <w:left w:val="nil"/>
              <w:bottom w:val="single" w:sz="4" w:space="0" w:color="auto"/>
              <w:right w:val="single" w:sz="4" w:space="0" w:color="auto"/>
            </w:tcBorders>
            <w:shd w:val="clear" w:color="auto" w:fill="auto"/>
            <w:vAlign w:val="center"/>
            <w:hideMark/>
          </w:tcPr>
          <w:p w14:paraId="0B9E2356"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2.2.2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4CBE4E18"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Promoción de la participación comunitaria</w:t>
            </w:r>
          </w:p>
        </w:tc>
      </w:tr>
      <w:tr w:rsidR="00280F57" w:rsidRPr="00F67695" w14:paraId="1FAC56E2" w14:textId="77777777" w:rsidTr="00557E22">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2487BCC" w14:textId="77777777" w:rsidR="00280F57" w:rsidRPr="00F67695" w:rsidRDefault="00280F57" w:rsidP="00557E22">
            <w:pPr>
              <w:rPr>
                <w:rFonts w:ascii="Roboto" w:hAnsi="Roboto" w:cstheme="minorBidi"/>
                <w:color w:val="000000"/>
                <w:sz w:val="12"/>
                <w:szCs w:val="12"/>
              </w:rPr>
            </w:pPr>
            <w:r w:rsidRPr="00F67695">
              <w:rPr>
                <w:rFonts w:ascii="Roboto" w:hAnsi="Roboto" w:cstheme="minorBidi"/>
                <w:color w:val="000000" w:themeColor="text1"/>
                <w:sz w:val="12"/>
                <w:szCs w:val="12"/>
              </w:rPr>
              <w:t>Línea de acción</w:t>
            </w:r>
          </w:p>
        </w:tc>
        <w:tc>
          <w:tcPr>
            <w:tcW w:w="595" w:type="pct"/>
            <w:tcBorders>
              <w:top w:val="nil"/>
              <w:left w:val="nil"/>
              <w:bottom w:val="single" w:sz="4" w:space="0" w:color="auto"/>
              <w:right w:val="single" w:sz="4" w:space="0" w:color="auto"/>
            </w:tcBorders>
            <w:shd w:val="clear" w:color="auto" w:fill="auto"/>
            <w:vAlign w:val="center"/>
            <w:hideMark/>
          </w:tcPr>
          <w:p w14:paraId="41C21135" w14:textId="2AD6B61E"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2.2.2.</w:t>
            </w:r>
            <w:r>
              <w:rPr>
                <w:rFonts w:ascii="Roboto" w:hAnsi="Roboto" w:cstheme="minorHAnsi"/>
                <w:color w:val="000000"/>
                <w:sz w:val="12"/>
                <w:szCs w:val="12"/>
              </w:rPr>
              <w:t>1</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4D1AFEC3" w14:textId="54A65BFA" w:rsidR="00280F57" w:rsidRPr="00F67695" w:rsidRDefault="00280F57" w:rsidP="00557E22">
            <w:pPr>
              <w:rPr>
                <w:rFonts w:ascii="Roboto" w:hAnsi="Roboto" w:cstheme="minorBidi"/>
                <w:color w:val="000000"/>
                <w:sz w:val="12"/>
                <w:szCs w:val="12"/>
              </w:rPr>
            </w:pPr>
            <w:r>
              <w:rPr>
                <w:rFonts w:ascii="Roboto" w:hAnsi="Roboto" w:cstheme="minorBidi"/>
                <w:color w:val="000000" w:themeColor="text1"/>
                <w:sz w:val="12"/>
                <w:szCs w:val="12"/>
              </w:rPr>
              <w:t>Desarrollo de programas de voluntariado</w:t>
            </w:r>
            <w:r w:rsidRPr="00F67695">
              <w:rPr>
                <w:rFonts w:ascii="Roboto" w:hAnsi="Roboto" w:cstheme="minorBidi"/>
                <w:color w:val="000000" w:themeColor="text1"/>
                <w:sz w:val="12"/>
                <w:szCs w:val="12"/>
              </w:rPr>
              <w:t xml:space="preserve"> </w:t>
            </w:r>
          </w:p>
        </w:tc>
      </w:tr>
    </w:tbl>
    <w:p w14:paraId="02A1F5A9" w14:textId="77777777" w:rsidR="00EA6AED" w:rsidRDefault="00EA6AED">
      <w:pPr>
        <w:rPr>
          <w:rFonts w:ascii="Roboto" w:hAnsi="Roboto"/>
          <w:sz w:val="12"/>
          <w:szCs w:val="12"/>
        </w:rPr>
      </w:pPr>
    </w:p>
    <w:tbl>
      <w:tblPr>
        <w:tblW w:w="7184" w:type="dxa"/>
        <w:tblCellMar>
          <w:left w:w="70" w:type="dxa"/>
          <w:right w:w="70" w:type="dxa"/>
        </w:tblCellMar>
        <w:tblLook w:val="04A0" w:firstRow="1" w:lastRow="0" w:firstColumn="1" w:lastColumn="0" w:noHBand="0" w:noVBand="1"/>
      </w:tblPr>
      <w:tblGrid>
        <w:gridCol w:w="1990"/>
        <w:gridCol w:w="843"/>
        <w:gridCol w:w="563"/>
        <w:gridCol w:w="488"/>
        <w:gridCol w:w="488"/>
        <w:gridCol w:w="488"/>
        <w:gridCol w:w="907"/>
        <w:gridCol w:w="1417"/>
      </w:tblGrid>
      <w:tr w:rsidR="00280F57" w:rsidRPr="00F67695" w14:paraId="3A5275BF"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BE58899"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Actividades Particulares</w:t>
            </w:r>
          </w:p>
        </w:tc>
        <w:tc>
          <w:tcPr>
            <w:tcW w:w="843"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FB61A5E"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Metas</w:t>
            </w:r>
          </w:p>
        </w:tc>
        <w:tc>
          <w:tcPr>
            <w:tcW w:w="563"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81E5840"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2023</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F2C4965"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2024</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1087FBB"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2025</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E19132E"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2026</w:t>
            </w:r>
          </w:p>
        </w:tc>
        <w:tc>
          <w:tcPr>
            <w:tcW w:w="907"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301BB48"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Responsable</w:t>
            </w:r>
          </w:p>
        </w:tc>
        <w:tc>
          <w:tcPr>
            <w:tcW w:w="1417"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47A7E78" w14:textId="77777777"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Corresponsable</w:t>
            </w:r>
          </w:p>
        </w:tc>
      </w:tr>
      <w:tr w:rsidR="00280F57" w:rsidRPr="00F67695" w14:paraId="571E4CE5" w14:textId="77777777" w:rsidTr="00BE2626">
        <w:trPr>
          <w:trHeight w:val="549"/>
        </w:trPr>
        <w:tc>
          <w:tcPr>
            <w:tcW w:w="19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87BE40D" w14:textId="604DC5F9" w:rsidR="00280F57" w:rsidRPr="00F67695" w:rsidRDefault="00280F57" w:rsidP="00557E22">
            <w:pPr>
              <w:rPr>
                <w:rFonts w:ascii="Roboto" w:hAnsi="Roboto" w:cstheme="minorHAnsi"/>
                <w:color w:val="000000"/>
                <w:sz w:val="12"/>
                <w:szCs w:val="12"/>
              </w:rPr>
            </w:pPr>
            <w:r w:rsidRPr="00F67695">
              <w:rPr>
                <w:rFonts w:ascii="Roboto" w:hAnsi="Roboto" w:cstheme="minorHAnsi"/>
                <w:color w:val="000000"/>
                <w:sz w:val="12"/>
                <w:szCs w:val="12"/>
              </w:rPr>
              <w:t xml:space="preserve">AP1. </w:t>
            </w:r>
            <w:r w:rsidR="00BE2626">
              <w:rPr>
                <w:rFonts w:ascii="Roboto" w:hAnsi="Roboto" w:cstheme="minorHAnsi"/>
                <w:color w:val="000000"/>
                <w:sz w:val="12"/>
                <w:szCs w:val="12"/>
              </w:rPr>
              <w:t>Trabajar con las organizaciones locales y comunitarias para identificar áreas donde el voluntariado pueda generar un impacto positivo, como en educación, salud, medio ambiente y servicio social</w:t>
            </w:r>
            <w:r w:rsidR="00571D3B">
              <w:rPr>
                <w:rFonts w:ascii="Roboto" w:hAnsi="Roboto" w:cstheme="minorHAnsi"/>
                <w:color w:val="000000"/>
                <w:sz w:val="12"/>
                <w:szCs w:val="12"/>
              </w:rPr>
              <w:t>.</w:t>
            </w:r>
          </w:p>
        </w:tc>
        <w:tc>
          <w:tcPr>
            <w:tcW w:w="843" w:type="dxa"/>
            <w:tcBorders>
              <w:top w:val="nil"/>
              <w:left w:val="nil"/>
              <w:bottom w:val="single" w:sz="4" w:space="0" w:color="auto"/>
              <w:right w:val="single" w:sz="4" w:space="0" w:color="auto"/>
            </w:tcBorders>
            <w:shd w:val="clear" w:color="auto" w:fill="auto"/>
            <w:vAlign w:val="center"/>
            <w:hideMark/>
          </w:tcPr>
          <w:p w14:paraId="13E87B07" w14:textId="689FC522" w:rsidR="00280F57" w:rsidRPr="00F67695" w:rsidRDefault="00BE2626" w:rsidP="00557E22">
            <w:pPr>
              <w:jc w:val="center"/>
              <w:rPr>
                <w:rFonts w:ascii="Roboto" w:hAnsi="Roboto" w:cstheme="minorHAnsi"/>
                <w:color w:val="000000"/>
                <w:sz w:val="12"/>
                <w:szCs w:val="12"/>
              </w:rPr>
            </w:pPr>
            <w:r>
              <w:rPr>
                <w:rFonts w:ascii="Roboto" w:hAnsi="Roboto" w:cstheme="minorHAnsi"/>
                <w:color w:val="000000"/>
                <w:sz w:val="12"/>
                <w:szCs w:val="12"/>
              </w:rPr>
              <w:t>Reuniones</w:t>
            </w:r>
          </w:p>
        </w:tc>
        <w:tc>
          <w:tcPr>
            <w:tcW w:w="563" w:type="dxa"/>
            <w:tcBorders>
              <w:top w:val="nil"/>
              <w:left w:val="nil"/>
              <w:bottom w:val="single" w:sz="4" w:space="0" w:color="auto"/>
              <w:right w:val="single" w:sz="4" w:space="0" w:color="auto"/>
            </w:tcBorders>
            <w:shd w:val="clear" w:color="auto" w:fill="auto"/>
            <w:vAlign w:val="center"/>
            <w:hideMark/>
          </w:tcPr>
          <w:p w14:paraId="58C466C7"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01A7B2B8"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197FE8D4"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5B13D865" w14:textId="77777777" w:rsidR="00280F57" w:rsidRPr="00F67695" w:rsidRDefault="00280F57" w:rsidP="00557E22">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907" w:type="dxa"/>
            <w:tcBorders>
              <w:top w:val="nil"/>
              <w:left w:val="nil"/>
              <w:bottom w:val="single" w:sz="4" w:space="0" w:color="auto"/>
              <w:right w:val="single" w:sz="4" w:space="0" w:color="auto"/>
            </w:tcBorders>
            <w:shd w:val="clear" w:color="auto" w:fill="auto"/>
            <w:vAlign w:val="center"/>
            <w:hideMark/>
          </w:tcPr>
          <w:p w14:paraId="236175B2" w14:textId="306345BC" w:rsidR="00280F57" w:rsidRPr="00F67695" w:rsidRDefault="00BE2626" w:rsidP="00557E22">
            <w:pPr>
              <w:jc w:val="center"/>
              <w:rPr>
                <w:rFonts w:ascii="Roboto" w:hAnsi="Roboto" w:cstheme="minorHAnsi"/>
                <w:color w:val="000000"/>
                <w:sz w:val="12"/>
                <w:szCs w:val="12"/>
              </w:rPr>
            </w:pPr>
            <w:r>
              <w:rPr>
                <w:rFonts w:ascii="Roboto" w:hAnsi="Roboto" w:cstheme="minorHAnsi"/>
                <w:color w:val="000000"/>
                <w:sz w:val="12"/>
                <w:szCs w:val="12"/>
              </w:rPr>
              <w:t>RSU</w:t>
            </w:r>
          </w:p>
        </w:tc>
        <w:tc>
          <w:tcPr>
            <w:tcW w:w="1417" w:type="dxa"/>
            <w:tcBorders>
              <w:top w:val="nil"/>
              <w:left w:val="nil"/>
              <w:bottom w:val="single" w:sz="4" w:space="0" w:color="auto"/>
              <w:right w:val="single" w:sz="4" w:space="0" w:color="auto"/>
            </w:tcBorders>
            <w:shd w:val="clear" w:color="auto" w:fill="auto"/>
            <w:vAlign w:val="center"/>
            <w:hideMark/>
          </w:tcPr>
          <w:p w14:paraId="4F475BE8" w14:textId="77777777" w:rsidR="00280F57" w:rsidRDefault="00BE2626" w:rsidP="00557E22">
            <w:pPr>
              <w:jc w:val="center"/>
              <w:rPr>
                <w:rFonts w:ascii="Roboto" w:hAnsi="Roboto" w:cstheme="minorHAnsi"/>
                <w:color w:val="000000"/>
                <w:sz w:val="12"/>
                <w:szCs w:val="12"/>
              </w:rPr>
            </w:pPr>
            <w:r>
              <w:rPr>
                <w:rFonts w:ascii="Roboto" w:hAnsi="Roboto" w:cstheme="minorHAnsi"/>
                <w:color w:val="000000"/>
                <w:sz w:val="12"/>
                <w:szCs w:val="12"/>
              </w:rPr>
              <w:t>SAC</w:t>
            </w:r>
          </w:p>
          <w:p w14:paraId="47ADE462" w14:textId="77777777" w:rsidR="00BE2626" w:rsidRDefault="00BE2626" w:rsidP="00557E22">
            <w:pPr>
              <w:jc w:val="center"/>
              <w:rPr>
                <w:rFonts w:ascii="Roboto" w:hAnsi="Roboto" w:cstheme="minorHAnsi"/>
                <w:color w:val="000000"/>
                <w:sz w:val="12"/>
                <w:szCs w:val="12"/>
              </w:rPr>
            </w:pPr>
            <w:r>
              <w:rPr>
                <w:rFonts w:ascii="Roboto" w:hAnsi="Roboto" w:cstheme="minorHAnsi"/>
                <w:color w:val="000000"/>
                <w:sz w:val="12"/>
                <w:szCs w:val="12"/>
              </w:rPr>
              <w:t>DFAC</w:t>
            </w:r>
          </w:p>
          <w:p w14:paraId="22C39767" w14:textId="77777777" w:rsidR="00BE2626" w:rsidRDefault="00BE2626" w:rsidP="00557E22">
            <w:pPr>
              <w:jc w:val="center"/>
              <w:rPr>
                <w:rFonts w:ascii="Roboto" w:hAnsi="Roboto" w:cstheme="minorHAnsi"/>
                <w:color w:val="000000"/>
                <w:sz w:val="12"/>
                <w:szCs w:val="12"/>
              </w:rPr>
            </w:pPr>
            <w:r>
              <w:rPr>
                <w:rFonts w:ascii="Roboto" w:hAnsi="Roboto" w:cstheme="minorHAnsi"/>
                <w:color w:val="000000"/>
                <w:sz w:val="12"/>
                <w:szCs w:val="12"/>
              </w:rPr>
              <w:t>DESC</w:t>
            </w:r>
          </w:p>
          <w:p w14:paraId="6CECE51C" w14:textId="7E94EB04" w:rsidR="00BE2626" w:rsidRPr="00F67695" w:rsidRDefault="00BE2626" w:rsidP="00557E22">
            <w:pPr>
              <w:jc w:val="center"/>
              <w:rPr>
                <w:rFonts w:ascii="Roboto" w:hAnsi="Roboto" w:cstheme="minorHAnsi"/>
                <w:color w:val="000000"/>
                <w:sz w:val="12"/>
                <w:szCs w:val="12"/>
              </w:rPr>
            </w:pPr>
            <w:r>
              <w:rPr>
                <w:rFonts w:ascii="Roboto" w:hAnsi="Roboto" w:cstheme="minorHAnsi"/>
                <w:color w:val="000000"/>
                <w:sz w:val="12"/>
                <w:szCs w:val="12"/>
              </w:rPr>
              <w:t>CGV</w:t>
            </w:r>
          </w:p>
        </w:tc>
      </w:tr>
      <w:tr w:rsidR="00BE2626" w:rsidRPr="00F67695" w14:paraId="2B6221A6" w14:textId="77777777" w:rsidTr="00BE2626">
        <w:trPr>
          <w:trHeight w:val="549"/>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40F57A38" w14:textId="7458CEB8" w:rsidR="00BE2626" w:rsidRPr="00F67695" w:rsidRDefault="00BE2626" w:rsidP="00BE2626">
            <w:pPr>
              <w:rPr>
                <w:rFonts w:ascii="Roboto" w:hAnsi="Roboto" w:cstheme="minorHAnsi"/>
                <w:color w:val="000000"/>
                <w:sz w:val="12"/>
                <w:szCs w:val="12"/>
              </w:rPr>
            </w:pPr>
            <w:r>
              <w:rPr>
                <w:rFonts w:ascii="Roboto" w:hAnsi="Roboto" w:cstheme="minorHAnsi"/>
                <w:color w:val="000000"/>
                <w:sz w:val="12"/>
                <w:szCs w:val="12"/>
              </w:rPr>
              <w:t>AP2. Desarrollar programas de voluntariado que incluyan objetivos claros, roles definidos y un calendario de actividades que permita a los voluntariados planificar su participación de manera efectiva</w:t>
            </w:r>
            <w:r w:rsidR="00571D3B">
              <w:rPr>
                <w:rFonts w:ascii="Roboto" w:hAnsi="Roboto" w:cstheme="minorHAnsi"/>
                <w:color w:val="000000"/>
                <w:sz w:val="12"/>
                <w:szCs w:val="12"/>
              </w:rPr>
              <w:t>.</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245E8FCF" w14:textId="7DAF9D9D"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Programa</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5ABFCD64" w14:textId="553E8A9E"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0B376354" w14:textId="5B58AF88"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66EA3381" w14:textId="7452CFF7"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41C6B939" w14:textId="28013596"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7FBCA5FB" w14:textId="23FEEC81"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RSU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5C3D38E"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SAC</w:t>
            </w:r>
          </w:p>
          <w:p w14:paraId="44979506"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DFAC</w:t>
            </w:r>
          </w:p>
          <w:p w14:paraId="063CE7FE"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DESC</w:t>
            </w:r>
          </w:p>
          <w:p w14:paraId="03388C11" w14:textId="699CA275"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CGV</w:t>
            </w:r>
          </w:p>
        </w:tc>
      </w:tr>
      <w:tr w:rsidR="00BE2626" w:rsidRPr="00F67695" w14:paraId="7C553288" w14:textId="77777777" w:rsidTr="00BE2626">
        <w:trPr>
          <w:trHeight w:val="549"/>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64749A1E" w14:textId="4588AF19" w:rsidR="00BE2626" w:rsidRDefault="00BE2626" w:rsidP="00BE2626">
            <w:pPr>
              <w:rPr>
                <w:rFonts w:ascii="Roboto" w:hAnsi="Roboto" w:cstheme="minorHAnsi"/>
                <w:color w:val="000000"/>
                <w:sz w:val="12"/>
                <w:szCs w:val="12"/>
              </w:rPr>
            </w:pPr>
            <w:r>
              <w:rPr>
                <w:rFonts w:ascii="Roboto" w:hAnsi="Roboto" w:cstheme="minorHAnsi"/>
                <w:color w:val="000000"/>
                <w:sz w:val="12"/>
                <w:szCs w:val="12"/>
              </w:rPr>
              <w:t>AP3. Implementar campañas para atraer estudiantes, docentes y personal administrativo a participar en los programas de voluntariado destacando los beneficios personales y comunitarios de la participación</w:t>
            </w:r>
            <w:r w:rsidR="00571D3B">
              <w:rPr>
                <w:rFonts w:ascii="Roboto" w:hAnsi="Roboto" w:cstheme="minorHAnsi"/>
                <w:color w:val="000000"/>
                <w:sz w:val="12"/>
                <w:szCs w:val="12"/>
              </w:rPr>
              <w:t>.</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6849608A" w14:textId="72437454"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Campañas</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620980B2" w14:textId="3B0618D1"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219B2274" w14:textId="73F2D7D0"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785844C" w14:textId="4139A124"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2</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38312E61" w14:textId="5AE7C642" w:rsidR="00BE2626" w:rsidRPr="00F67695" w:rsidRDefault="00BE2626" w:rsidP="00BE2626">
            <w:pPr>
              <w:jc w:val="center"/>
              <w:rPr>
                <w:rFonts w:ascii="Roboto" w:hAnsi="Roboto" w:cstheme="minorHAnsi"/>
                <w:color w:val="000000"/>
                <w:sz w:val="12"/>
                <w:szCs w:val="12"/>
              </w:rPr>
            </w:pPr>
            <w:r>
              <w:rPr>
                <w:rFonts w:ascii="Roboto" w:hAnsi="Roboto" w:cstheme="minorHAnsi"/>
                <w:color w:val="000000"/>
                <w:sz w:val="12"/>
                <w:szCs w:val="12"/>
              </w:rPr>
              <w:t>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51CCFFC0" w14:textId="5134E963"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RSU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EA6882"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SAC</w:t>
            </w:r>
          </w:p>
          <w:p w14:paraId="3CB8327F"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DFAC</w:t>
            </w:r>
          </w:p>
          <w:p w14:paraId="017601F1"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DESC</w:t>
            </w:r>
          </w:p>
          <w:p w14:paraId="407C51A6" w14:textId="273518D3"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CGV</w:t>
            </w:r>
          </w:p>
        </w:tc>
      </w:tr>
      <w:tr w:rsidR="00BE2626" w:rsidRPr="00F67695" w14:paraId="5197D336" w14:textId="77777777" w:rsidTr="00BE2626">
        <w:trPr>
          <w:trHeight w:val="549"/>
        </w:trPr>
        <w:tc>
          <w:tcPr>
            <w:tcW w:w="1990" w:type="dxa"/>
            <w:tcBorders>
              <w:top w:val="single" w:sz="4" w:space="0" w:color="auto"/>
              <w:left w:val="single" w:sz="4" w:space="0" w:color="auto"/>
              <w:bottom w:val="single" w:sz="4" w:space="0" w:color="auto"/>
              <w:right w:val="single" w:sz="4" w:space="0" w:color="auto"/>
            </w:tcBorders>
            <w:shd w:val="clear" w:color="auto" w:fill="auto"/>
            <w:vAlign w:val="center"/>
          </w:tcPr>
          <w:p w14:paraId="53ADD807" w14:textId="6888596B" w:rsidR="00BE2626" w:rsidRDefault="00BE2626" w:rsidP="00BE2626">
            <w:pPr>
              <w:rPr>
                <w:rFonts w:ascii="Roboto" w:hAnsi="Roboto" w:cstheme="minorHAnsi"/>
                <w:color w:val="000000"/>
                <w:sz w:val="12"/>
                <w:szCs w:val="12"/>
              </w:rPr>
            </w:pPr>
            <w:r>
              <w:rPr>
                <w:rFonts w:ascii="Roboto" w:hAnsi="Roboto" w:cstheme="minorHAnsi"/>
                <w:color w:val="000000"/>
                <w:sz w:val="12"/>
                <w:szCs w:val="12"/>
              </w:rPr>
              <w:t xml:space="preserve">AP4. Monitorear y evaluar el impacto de los programas de voluntariado en la comunidad, recogiendo retroalimentación de los voluntarios y las organizaciones </w:t>
            </w:r>
            <w:proofErr w:type="gramStart"/>
            <w:r>
              <w:rPr>
                <w:rFonts w:ascii="Roboto" w:hAnsi="Roboto" w:cstheme="minorHAnsi"/>
                <w:color w:val="000000"/>
                <w:sz w:val="12"/>
                <w:szCs w:val="12"/>
              </w:rPr>
              <w:t>beneficiarias</w:t>
            </w:r>
            <w:r w:rsidR="00571D3B">
              <w:rPr>
                <w:rFonts w:ascii="Roboto" w:hAnsi="Roboto" w:cstheme="minorHAnsi"/>
                <w:color w:val="000000"/>
                <w:sz w:val="12"/>
                <w:szCs w:val="12"/>
              </w:rPr>
              <w:t>.</w:t>
            </w:r>
            <w:r>
              <w:rPr>
                <w:rFonts w:ascii="Roboto" w:hAnsi="Roboto" w:cstheme="minorHAnsi"/>
                <w:color w:val="000000"/>
                <w:sz w:val="12"/>
                <w:szCs w:val="12"/>
              </w:rPr>
              <w:t>.</w:t>
            </w:r>
            <w:proofErr w:type="gramEnd"/>
            <w:r>
              <w:rPr>
                <w:rFonts w:ascii="Roboto" w:hAnsi="Roboto" w:cstheme="minorHAnsi"/>
                <w:color w:val="000000"/>
                <w:sz w:val="12"/>
                <w:szCs w:val="12"/>
              </w:rPr>
              <w:t xml:space="preserve"> </w:t>
            </w:r>
          </w:p>
        </w:tc>
        <w:tc>
          <w:tcPr>
            <w:tcW w:w="843" w:type="dxa"/>
            <w:tcBorders>
              <w:top w:val="single" w:sz="4" w:space="0" w:color="auto"/>
              <w:left w:val="single" w:sz="4" w:space="0" w:color="auto"/>
              <w:bottom w:val="single" w:sz="4" w:space="0" w:color="auto"/>
              <w:right w:val="single" w:sz="4" w:space="0" w:color="auto"/>
            </w:tcBorders>
            <w:shd w:val="clear" w:color="auto" w:fill="auto"/>
            <w:vAlign w:val="center"/>
          </w:tcPr>
          <w:p w14:paraId="4F456A12" w14:textId="1D3152B9"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Informe</w:t>
            </w:r>
          </w:p>
        </w:tc>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14:paraId="35031319" w14:textId="083F42E6"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520088C3" w14:textId="7DF6342A"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98B8324" w14:textId="693C1B74"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auto"/>
            <w:vAlign w:val="center"/>
          </w:tcPr>
          <w:p w14:paraId="78330844" w14:textId="41F61612"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14:paraId="58D11336" w14:textId="662C219D"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RSU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12819D"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SAC</w:t>
            </w:r>
          </w:p>
          <w:p w14:paraId="4F034E5C"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DFAC</w:t>
            </w:r>
          </w:p>
          <w:p w14:paraId="4CE1EF98" w14:textId="77777777"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DESC</w:t>
            </w:r>
          </w:p>
          <w:p w14:paraId="67DAD7DB" w14:textId="12B181B3" w:rsidR="00BE2626" w:rsidRDefault="00BE2626" w:rsidP="00BE2626">
            <w:pPr>
              <w:jc w:val="center"/>
              <w:rPr>
                <w:rFonts w:ascii="Roboto" w:hAnsi="Roboto" w:cstheme="minorHAnsi"/>
                <w:color w:val="000000"/>
                <w:sz w:val="12"/>
                <w:szCs w:val="12"/>
              </w:rPr>
            </w:pPr>
            <w:r>
              <w:rPr>
                <w:rFonts w:ascii="Roboto" w:hAnsi="Roboto" w:cstheme="minorHAnsi"/>
                <w:color w:val="000000"/>
                <w:sz w:val="12"/>
                <w:szCs w:val="12"/>
              </w:rPr>
              <w:t>CGV</w:t>
            </w:r>
          </w:p>
        </w:tc>
      </w:tr>
    </w:tbl>
    <w:p w14:paraId="08C200A6" w14:textId="77777777" w:rsidR="00EA6AED" w:rsidRDefault="00EA6AED">
      <w:pPr>
        <w:rPr>
          <w:rFonts w:ascii="Roboto" w:hAnsi="Roboto"/>
          <w:sz w:val="12"/>
          <w:szCs w:val="12"/>
        </w:rPr>
      </w:pPr>
    </w:p>
    <w:p w14:paraId="2E1181D2" w14:textId="77777777" w:rsidR="00EA6AED" w:rsidRPr="00F67695" w:rsidRDefault="00EA6AED">
      <w:pPr>
        <w:rPr>
          <w:rFonts w:ascii="Roboto" w:hAnsi="Roboto"/>
          <w:sz w:val="12"/>
          <w:szCs w:val="12"/>
        </w:rPr>
      </w:pPr>
    </w:p>
    <w:tbl>
      <w:tblPr>
        <w:tblW w:w="5039" w:type="pct"/>
        <w:tblInd w:w="-9" w:type="dxa"/>
        <w:tblCellMar>
          <w:left w:w="70" w:type="dxa"/>
          <w:right w:w="70" w:type="dxa"/>
        </w:tblCellMar>
        <w:tblLook w:val="04A0" w:firstRow="1" w:lastRow="0" w:firstColumn="1" w:lastColumn="0" w:noHBand="0" w:noVBand="1"/>
      </w:tblPr>
      <w:tblGrid>
        <w:gridCol w:w="1980"/>
        <w:gridCol w:w="860"/>
        <w:gridCol w:w="4389"/>
      </w:tblGrid>
      <w:tr w:rsidR="0093572C" w:rsidRPr="00F67695" w14:paraId="7A0E0552" w14:textId="77777777" w:rsidTr="00CE1A6D">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6D15D80B" w14:textId="516AC894" w:rsidR="0093572C" w:rsidRPr="00F67695" w:rsidRDefault="00CC6BDB" w:rsidP="0093572C">
            <w:pPr>
              <w:jc w:val="center"/>
              <w:rPr>
                <w:rFonts w:ascii="Roboto" w:hAnsi="Roboto" w:cstheme="minorHAnsi"/>
                <w:b/>
                <w:bCs/>
                <w:color w:val="FFFFFF"/>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FF690E" w:rsidRPr="00F67695" w14:paraId="74DCE6EB"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06EF0737" w14:textId="77777777" w:rsidR="0093572C" w:rsidRPr="00F67695" w:rsidRDefault="0093572C" w:rsidP="008F6D86">
            <w:pPr>
              <w:rPr>
                <w:rFonts w:ascii="Roboto" w:hAnsi="Roboto" w:cstheme="minorHAnsi"/>
                <w:color w:val="000000"/>
                <w:sz w:val="12"/>
                <w:szCs w:val="12"/>
              </w:rPr>
            </w:pPr>
            <w:r w:rsidRPr="00F67695">
              <w:rPr>
                <w:rFonts w:ascii="Roboto" w:hAnsi="Roboto" w:cstheme="minorHAnsi"/>
                <w:color w:val="000000"/>
                <w:sz w:val="12"/>
                <w:szCs w:val="12"/>
              </w:rPr>
              <w:t xml:space="preserve">Eje   </w:t>
            </w:r>
          </w:p>
        </w:tc>
        <w:tc>
          <w:tcPr>
            <w:tcW w:w="595" w:type="pct"/>
            <w:tcBorders>
              <w:top w:val="nil"/>
              <w:left w:val="nil"/>
              <w:bottom w:val="single" w:sz="4" w:space="0" w:color="auto"/>
              <w:right w:val="single" w:sz="4" w:space="0" w:color="auto"/>
            </w:tcBorders>
            <w:shd w:val="clear" w:color="auto" w:fill="auto"/>
            <w:vAlign w:val="center"/>
            <w:hideMark/>
          </w:tcPr>
          <w:p w14:paraId="1AF4762A" w14:textId="2491BD0B" w:rsidR="0093572C" w:rsidRPr="00F67695" w:rsidRDefault="0093572C" w:rsidP="008F6D86">
            <w:pPr>
              <w:rPr>
                <w:rFonts w:ascii="Roboto" w:hAnsi="Roboto" w:cstheme="minorHAnsi"/>
                <w:color w:val="000000"/>
                <w:sz w:val="12"/>
                <w:szCs w:val="12"/>
              </w:rPr>
            </w:pPr>
            <w:r w:rsidRPr="00F67695">
              <w:rPr>
                <w:rFonts w:ascii="Roboto" w:hAnsi="Roboto" w:cstheme="minorHAnsi"/>
                <w:color w:val="000000"/>
                <w:sz w:val="12"/>
                <w:szCs w:val="12"/>
              </w:rPr>
              <w:t>E</w:t>
            </w:r>
            <w:r w:rsidR="00CC6BDB" w:rsidRPr="00F67695">
              <w:rPr>
                <w:rFonts w:ascii="Roboto" w:hAnsi="Roboto" w:cstheme="minorHAnsi"/>
                <w:color w:val="000000"/>
                <w:sz w:val="12"/>
                <w:szCs w:val="12"/>
              </w:rPr>
              <w:t>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2F65F10A" w14:textId="5F505ED8" w:rsidR="0093572C" w:rsidRPr="00F67695" w:rsidRDefault="0093572C" w:rsidP="008F6D86">
            <w:pPr>
              <w:rPr>
                <w:rFonts w:ascii="Roboto" w:hAnsi="Roboto" w:cstheme="minorHAnsi"/>
                <w:color w:val="000000"/>
                <w:sz w:val="12"/>
                <w:szCs w:val="12"/>
              </w:rPr>
            </w:pPr>
            <w:r w:rsidRPr="00F67695">
              <w:rPr>
                <w:rFonts w:ascii="Roboto" w:hAnsi="Roboto" w:cstheme="minorHAnsi"/>
                <w:color w:val="000000"/>
                <w:sz w:val="12"/>
                <w:szCs w:val="12"/>
              </w:rPr>
              <w:t>Investigación para la sostenibilidad</w:t>
            </w:r>
          </w:p>
        </w:tc>
      </w:tr>
      <w:tr w:rsidR="00FF690E" w:rsidRPr="00F67695" w14:paraId="74CC32B2"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993C0DA" w14:textId="77777777"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Objetivo</w:t>
            </w:r>
          </w:p>
        </w:tc>
        <w:tc>
          <w:tcPr>
            <w:tcW w:w="595" w:type="pct"/>
            <w:tcBorders>
              <w:top w:val="nil"/>
              <w:left w:val="nil"/>
              <w:bottom w:val="single" w:sz="4" w:space="0" w:color="auto"/>
              <w:right w:val="single" w:sz="4" w:space="0" w:color="auto"/>
            </w:tcBorders>
            <w:shd w:val="clear" w:color="auto" w:fill="auto"/>
            <w:vAlign w:val="center"/>
            <w:hideMark/>
          </w:tcPr>
          <w:p w14:paraId="145A523A" w14:textId="77777777"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OE02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6811252E" w14:textId="77777777"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Fomentar la colaboración con la comunidad</w:t>
            </w:r>
          </w:p>
        </w:tc>
      </w:tr>
      <w:tr w:rsidR="00FF690E" w:rsidRPr="00F67695" w14:paraId="28AC3150"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8C1C076" w14:textId="77777777"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Estrategia</w:t>
            </w:r>
          </w:p>
        </w:tc>
        <w:tc>
          <w:tcPr>
            <w:tcW w:w="595" w:type="pct"/>
            <w:tcBorders>
              <w:top w:val="nil"/>
              <w:left w:val="nil"/>
              <w:bottom w:val="single" w:sz="4" w:space="0" w:color="auto"/>
              <w:right w:val="single" w:sz="4" w:space="0" w:color="auto"/>
            </w:tcBorders>
            <w:shd w:val="clear" w:color="auto" w:fill="auto"/>
            <w:vAlign w:val="center"/>
            <w:hideMark/>
          </w:tcPr>
          <w:p w14:paraId="1C015AFE" w14:textId="24DFF153"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2.2.2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7B0C79DE" w14:textId="341C303E"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Promoción de la participación comunitaria</w:t>
            </w:r>
          </w:p>
        </w:tc>
      </w:tr>
      <w:tr w:rsidR="00FF690E" w:rsidRPr="00F67695" w14:paraId="4822A7D0"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70EC80AF" w14:textId="43F3F898" w:rsidR="0093572C" w:rsidRPr="00F67695" w:rsidRDefault="7870AAFB" w:rsidP="35504F01">
            <w:pPr>
              <w:rPr>
                <w:rFonts w:ascii="Roboto" w:hAnsi="Roboto" w:cstheme="minorBidi"/>
                <w:color w:val="000000"/>
                <w:sz w:val="12"/>
                <w:szCs w:val="12"/>
              </w:rPr>
            </w:pPr>
            <w:r w:rsidRPr="00F67695">
              <w:rPr>
                <w:rFonts w:ascii="Roboto" w:hAnsi="Roboto" w:cstheme="minorBidi"/>
                <w:color w:val="000000" w:themeColor="text1"/>
                <w:sz w:val="12"/>
                <w:szCs w:val="12"/>
              </w:rPr>
              <w:t>Línea</w:t>
            </w:r>
            <w:r w:rsidR="2C699922" w:rsidRPr="00F67695">
              <w:rPr>
                <w:rFonts w:ascii="Roboto" w:hAnsi="Roboto" w:cstheme="minorBidi"/>
                <w:color w:val="000000" w:themeColor="text1"/>
                <w:sz w:val="12"/>
                <w:szCs w:val="12"/>
              </w:rPr>
              <w:t xml:space="preserve"> de </w:t>
            </w:r>
            <w:r w:rsidR="5FB428FB" w:rsidRPr="00F67695">
              <w:rPr>
                <w:rFonts w:ascii="Roboto" w:hAnsi="Roboto" w:cstheme="minorBidi"/>
                <w:color w:val="000000" w:themeColor="text1"/>
                <w:sz w:val="12"/>
                <w:szCs w:val="12"/>
              </w:rPr>
              <w:t>acción</w:t>
            </w:r>
          </w:p>
        </w:tc>
        <w:tc>
          <w:tcPr>
            <w:tcW w:w="595" w:type="pct"/>
            <w:tcBorders>
              <w:top w:val="nil"/>
              <w:left w:val="nil"/>
              <w:bottom w:val="single" w:sz="4" w:space="0" w:color="auto"/>
              <w:right w:val="single" w:sz="4" w:space="0" w:color="auto"/>
            </w:tcBorders>
            <w:shd w:val="clear" w:color="auto" w:fill="auto"/>
            <w:vAlign w:val="center"/>
            <w:hideMark/>
          </w:tcPr>
          <w:p w14:paraId="3C11A360" w14:textId="2BF7A93C"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2.2.2.</w:t>
            </w:r>
            <w:r w:rsidR="00FF690E" w:rsidRPr="00F67695">
              <w:rPr>
                <w:rFonts w:ascii="Roboto" w:hAnsi="Roboto" w:cstheme="minorHAnsi"/>
                <w:color w:val="000000"/>
                <w:sz w:val="12"/>
                <w:szCs w:val="12"/>
              </w:rPr>
              <w:t>2</w:t>
            </w:r>
          </w:p>
        </w:tc>
        <w:tc>
          <w:tcPr>
            <w:tcW w:w="3036" w:type="pct"/>
            <w:tcBorders>
              <w:top w:val="single" w:sz="4" w:space="0" w:color="auto"/>
              <w:left w:val="nil"/>
              <w:bottom w:val="single" w:sz="4" w:space="0" w:color="auto"/>
              <w:right w:val="single" w:sz="4" w:space="0" w:color="auto"/>
            </w:tcBorders>
            <w:shd w:val="clear" w:color="auto" w:fill="auto"/>
            <w:vAlign w:val="center"/>
            <w:hideMark/>
          </w:tcPr>
          <w:p w14:paraId="0BB55FA3" w14:textId="298ABF3E" w:rsidR="0093572C" w:rsidRPr="00F67695" w:rsidRDefault="126849B0" w:rsidP="35504F01">
            <w:pPr>
              <w:rPr>
                <w:rFonts w:ascii="Roboto" w:hAnsi="Roboto" w:cstheme="minorBidi"/>
                <w:color w:val="000000"/>
                <w:sz w:val="12"/>
                <w:szCs w:val="12"/>
              </w:rPr>
            </w:pPr>
            <w:r w:rsidRPr="00F67695">
              <w:rPr>
                <w:rFonts w:ascii="Roboto" w:hAnsi="Roboto" w:cstheme="minorBidi"/>
                <w:color w:val="000000" w:themeColor="text1"/>
                <w:sz w:val="12"/>
                <w:szCs w:val="12"/>
              </w:rPr>
              <w:t xml:space="preserve">Fomento de la </w:t>
            </w:r>
            <w:r w:rsidR="0474D407" w:rsidRPr="00F67695">
              <w:rPr>
                <w:rFonts w:ascii="Roboto" w:hAnsi="Roboto" w:cstheme="minorBidi"/>
                <w:color w:val="000000" w:themeColor="text1"/>
                <w:sz w:val="12"/>
                <w:szCs w:val="12"/>
              </w:rPr>
              <w:t>participación</w:t>
            </w:r>
            <w:r w:rsidRPr="00F67695">
              <w:rPr>
                <w:rFonts w:ascii="Roboto" w:hAnsi="Roboto" w:cstheme="minorBidi"/>
                <w:color w:val="000000" w:themeColor="text1"/>
                <w:sz w:val="12"/>
                <w:szCs w:val="12"/>
              </w:rPr>
              <w:t xml:space="preserve"> estudiantil</w:t>
            </w:r>
            <w:r w:rsidR="2C699922" w:rsidRPr="00F67695">
              <w:rPr>
                <w:rFonts w:ascii="Roboto" w:hAnsi="Roboto" w:cstheme="minorBidi"/>
                <w:color w:val="000000" w:themeColor="text1"/>
                <w:sz w:val="12"/>
                <w:szCs w:val="12"/>
              </w:rPr>
              <w:t xml:space="preserve"> </w:t>
            </w:r>
          </w:p>
        </w:tc>
      </w:tr>
    </w:tbl>
    <w:p w14:paraId="67859A28" w14:textId="77777777" w:rsidR="00C54BE2" w:rsidRPr="00F67695" w:rsidRDefault="00C54BE2">
      <w:pPr>
        <w:rPr>
          <w:rFonts w:ascii="Roboto" w:hAnsi="Roboto"/>
          <w:sz w:val="12"/>
          <w:szCs w:val="12"/>
        </w:rPr>
      </w:pPr>
    </w:p>
    <w:tbl>
      <w:tblPr>
        <w:tblW w:w="7184" w:type="dxa"/>
        <w:tblCellMar>
          <w:left w:w="70" w:type="dxa"/>
          <w:right w:w="70" w:type="dxa"/>
        </w:tblCellMar>
        <w:tblLook w:val="04A0" w:firstRow="1" w:lastRow="0" w:firstColumn="1" w:lastColumn="0" w:noHBand="0" w:noVBand="1"/>
      </w:tblPr>
      <w:tblGrid>
        <w:gridCol w:w="1990"/>
        <w:gridCol w:w="843"/>
        <w:gridCol w:w="563"/>
        <w:gridCol w:w="488"/>
        <w:gridCol w:w="488"/>
        <w:gridCol w:w="488"/>
        <w:gridCol w:w="907"/>
        <w:gridCol w:w="1417"/>
      </w:tblGrid>
      <w:tr w:rsidR="00FF690E" w:rsidRPr="00F67695" w14:paraId="35753863" w14:textId="77777777" w:rsidTr="00CE1A6D">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54D4D125"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Actividades Particulares</w:t>
            </w:r>
          </w:p>
        </w:tc>
        <w:tc>
          <w:tcPr>
            <w:tcW w:w="843"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3684A6B"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Metas</w:t>
            </w:r>
          </w:p>
        </w:tc>
        <w:tc>
          <w:tcPr>
            <w:tcW w:w="563"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2FB9368"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2023</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852E0E3"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2024</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E8A31B7"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2025</w:t>
            </w:r>
          </w:p>
        </w:tc>
        <w:tc>
          <w:tcPr>
            <w:tcW w:w="488"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6A21DBC"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2026</w:t>
            </w:r>
          </w:p>
        </w:tc>
        <w:tc>
          <w:tcPr>
            <w:tcW w:w="907"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45B907D" w14:textId="77777777" w:rsidR="0093572C" w:rsidRPr="00F67695" w:rsidRDefault="0093572C" w:rsidP="0093572C">
            <w:pPr>
              <w:jc w:val="center"/>
              <w:rPr>
                <w:rFonts w:ascii="Roboto" w:hAnsi="Roboto" w:cstheme="minorHAnsi"/>
                <w:color w:val="000000"/>
                <w:sz w:val="12"/>
                <w:szCs w:val="12"/>
              </w:rPr>
            </w:pPr>
            <w:r w:rsidRPr="00F67695">
              <w:rPr>
                <w:rFonts w:ascii="Roboto" w:hAnsi="Roboto" w:cstheme="minorHAnsi"/>
                <w:color w:val="000000"/>
                <w:sz w:val="12"/>
                <w:szCs w:val="12"/>
              </w:rPr>
              <w:t>Responsable</w:t>
            </w:r>
          </w:p>
        </w:tc>
        <w:tc>
          <w:tcPr>
            <w:tcW w:w="1417" w:type="dxa"/>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7C2C10F" w14:textId="77777777" w:rsidR="0093572C" w:rsidRPr="00F67695" w:rsidRDefault="0093572C" w:rsidP="0093572C">
            <w:pPr>
              <w:rPr>
                <w:rFonts w:ascii="Roboto" w:hAnsi="Roboto" w:cstheme="minorHAnsi"/>
                <w:color w:val="000000"/>
                <w:sz w:val="12"/>
                <w:szCs w:val="12"/>
              </w:rPr>
            </w:pPr>
            <w:r w:rsidRPr="00F67695">
              <w:rPr>
                <w:rFonts w:ascii="Roboto" w:hAnsi="Roboto" w:cstheme="minorHAnsi"/>
                <w:color w:val="000000"/>
                <w:sz w:val="12"/>
                <w:szCs w:val="12"/>
              </w:rPr>
              <w:t>Corresponsable</w:t>
            </w:r>
          </w:p>
        </w:tc>
      </w:tr>
      <w:tr w:rsidR="00FF690E" w:rsidRPr="00F67695" w14:paraId="2AEFB80F" w14:textId="77777777" w:rsidTr="00CE1A6D">
        <w:trPr>
          <w:trHeight w:val="549"/>
        </w:trPr>
        <w:tc>
          <w:tcPr>
            <w:tcW w:w="199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D0102EE" w14:textId="5D81EB75" w:rsidR="0093572C" w:rsidRPr="00F67695" w:rsidRDefault="00FF690E" w:rsidP="0093572C">
            <w:pPr>
              <w:rPr>
                <w:rFonts w:ascii="Roboto" w:hAnsi="Roboto" w:cstheme="minorHAnsi"/>
                <w:color w:val="000000"/>
                <w:sz w:val="12"/>
                <w:szCs w:val="12"/>
              </w:rPr>
            </w:pPr>
            <w:r w:rsidRPr="00F67695">
              <w:rPr>
                <w:rFonts w:ascii="Roboto" w:hAnsi="Roboto" w:cstheme="minorHAnsi"/>
                <w:color w:val="000000"/>
                <w:sz w:val="12"/>
                <w:szCs w:val="12"/>
              </w:rPr>
              <w:t xml:space="preserve">AP1. </w:t>
            </w:r>
            <w:r w:rsidR="00B837E0">
              <w:rPr>
                <w:rFonts w:ascii="Roboto" w:hAnsi="Roboto" w:cstheme="minorHAnsi"/>
                <w:color w:val="000000"/>
                <w:sz w:val="12"/>
                <w:szCs w:val="12"/>
              </w:rPr>
              <w:t xml:space="preserve">Seguimiento de las acciones para el fomento de la participación estudiantil en actividades de carácter </w:t>
            </w:r>
            <w:r w:rsidRPr="00F67695">
              <w:rPr>
                <w:rFonts w:ascii="Roboto" w:hAnsi="Roboto" w:cstheme="minorHAnsi"/>
                <w:color w:val="000000"/>
                <w:sz w:val="12"/>
                <w:szCs w:val="12"/>
              </w:rPr>
              <w:t>comunitari</w:t>
            </w:r>
            <w:r w:rsidR="00B837E0">
              <w:rPr>
                <w:rFonts w:ascii="Roboto" w:hAnsi="Roboto" w:cstheme="minorHAnsi"/>
                <w:color w:val="000000"/>
                <w:sz w:val="12"/>
                <w:szCs w:val="12"/>
              </w:rPr>
              <w:t>o</w:t>
            </w:r>
            <w:r w:rsidR="00571D3B">
              <w:rPr>
                <w:rFonts w:ascii="Roboto" w:hAnsi="Roboto" w:cstheme="minorHAnsi"/>
                <w:color w:val="000000"/>
                <w:sz w:val="12"/>
                <w:szCs w:val="12"/>
              </w:rPr>
              <w:t>.</w:t>
            </w:r>
          </w:p>
        </w:tc>
        <w:tc>
          <w:tcPr>
            <w:tcW w:w="843" w:type="dxa"/>
            <w:tcBorders>
              <w:top w:val="nil"/>
              <w:left w:val="nil"/>
              <w:bottom w:val="single" w:sz="4" w:space="0" w:color="auto"/>
              <w:right w:val="single" w:sz="4" w:space="0" w:color="auto"/>
            </w:tcBorders>
            <w:shd w:val="clear" w:color="auto" w:fill="auto"/>
            <w:vAlign w:val="center"/>
            <w:hideMark/>
          </w:tcPr>
          <w:p w14:paraId="5ADA63EA" w14:textId="40E0435E" w:rsidR="0093572C" w:rsidRPr="00F67695" w:rsidRDefault="00B837E0" w:rsidP="00CC6BDB">
            <w:pPr>
              <w:jc w:val="center"/>
              <w:rPr>
                <w:rFonts w:ascii="Roboto" w:hAnsi="Roboto" w:cstheme="minorHAnsi"/>
                <w:color w:val="000000"/>
                <w:sz w:val="12"/>
                <w:szCs w:val="12"/>
              </w:rPr>
            </w:pPr>
            <w:r>
              <w:rPr>
                <w:rFonts w:ascii="Roboto" w:hAnsi="Roboto" w:cstheme="minorHAnsi"/>
                <w:color w:val="000000"/>
                <w:sz w:val="12"/>
                <w:szCs w:val="12"/>
              </w:rPr>
              <w:t>Informe</w:t>
            </w:r>
          </w:p>
        </w:tc>
        <w:tc>
          <w:tcPr>
            <w:tcW w:w="563" w:type="dxa"/>
            <w:tcBorders>
              <w:top w:val="nil"/>
              <w:left w:val="nil"/>
              <w:bottom w:val="single" w:sz="4" w:space="0" w:color="auto"/>
              <w:right w:val="single" w:sz="4" w:space="0" w:color="auto"/>
            </w:tcBorders>
            <w:shd w:val="clear" w:color="auto" w:fill="auto"/>
            <w:vAlign w:val="center"/>
            <w:hideMark/>
          </w:tcPr>
          <w:p w14:paraId="0737E0CD" w14:textId="7C0A62C1" w:rsidR="0093572C" w:rsidRPr="00F67695" w:rsidRDefault="00FF690E" w:rsidP="00CC6BDB">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05B7D551" w14:textId="11CC4F1A" w:rsidR="0093572C" w:rsidRPr="00F67695" w:rsidRDefault="00FF690E" w:rsidP="00CC6BDB">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787F4AC8" w14:textId="66035E47" w:rsidR="0093572C" w:rsidRPr="00F67695" w:rsidRDefault="00FF690E" w:rsidP="00CC6BDB">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488" w:type="dxa"/>
            <w:tcBorders>
              <w:top w:val="nil"/>
              <w:left w:val="nil"/>
              <w:bottom w:val="single" w:sz="4" w:space="0" w:color="auto"/>
              <w:right w:val="single" w:sz="4" w:space="0" w:color="auto"/>
            </w:tcBorders>
            <w:shd w:val="clear" w:color="auto" w:fill="auto"/>
            <w:vAlign w:val="center"/>
            <w:hideMark/>
          </w:tcPr>
          <w:p w14:paraId="4664CA00" w14:textId="2A44C5BA" w:rsidR="0093572C" w:rsidRPr="00F67695" w:rsidRDefault="00FF690E" w:rsidP="00CC6BDB">
            <w:pPr>
              <w:jc w:val="center"/>
              <w:rPr>
                <w:rFonts w:ascii="Roboto" w:hAnsi="Roboto" w:cstheme="minorHAnsi"/>
                <w:color w:val="000000"/>
                <w:sz w:val="12"/>
                <w:szCs w:val="12"/>
              </w:rPr>
            </w:pPr>
            <w:r w:rsidRPr="00F67695">
              <w:rPr>
                <w:rFonts w:ascii="Roboto" w:hAnsi="Roboto" w:cstheme="minorHAnsi"/>
                <w:color w:val="000000"/>
                <w:sz w:val="12"/>
                <w:szCs w:val="12"/>
              </w:rPr>
              <w:t>1</w:t>
            </w:r>
          </w:p>
        </w:tc>
        <w:tc>
          <w:tcPr>
            <w:tcW w:w="907" w:type="dxa"/>
            <w:tcBorders>
              <w:top w:val="nil"/>
              <w:left w:val="nil"/>
              <w:bottom w:val="single" w:sz="4" w:space="0" w:color="auto"/>
              <w:right w:val="single" w:sz="4" w:space="0" w:color="auto"/>
            </w:tcBorders>
            <w:shd w:val="clear" w:color="auto" w:fill="auto"/>
            <w:vAlign w:val="center"/>
            <w:hideMark/>
          </w:tcPr>
          <w:p w14:paraId="23A638D8" w14:textId="6AD4AD54" w:rsidR="0093572C" w:rsidRPr="00F67695" w:rsidRDefault="00CC6BDB" w:rsidP="00CC6BDB">
            <w:pPr>
              <w:jc w:val="center"/>
              <w:rPr>
                <w:rFonts w:ascii="Roboto" w:hAnsi="Roboto" w:cstheme="minorHAnsi"/>
                <w:color w:val="000000"/>
                <w:sz w:val="12"/>
                <w:szCs w:val="12"/>
              </w:rPr>
            </w:pPr>
            <w:r w:rsidRPr="00F67695">
              <w:rPr>
                <w:rFonts w:ascii="Roboto" w:hAnsi="Roboto" w:cstheme="minorHAnsi"/>
                <w:color w:val="000000"/>
                <w:sz w:val="12"/>
                <w:szCs w:val="12"/>
              </w:rPr>
              <w:t>DGSE</w:t>
            </w:r>
          </w:p>
        </w:tc>
        <w:tc>
          <w:tcPr>
            <w:tcW w:w="1417" w:type="dxa"/>
            <w:tcBorders>
              <w:top w:val="nil"/>
              <w:left w:val="nil"/>
              <w:bottom w:val="single" w:sz="4" w:space="0" w:color="auto"/>
              <w:right w:val="single" w:sz="4" w:space="0" w:color="auto"/>
            </w:tcBorders>
            <w:shd w:val="clear" w:color="auto" w:fill="auto"/>
            <w:vAlign w:val="center"/>
            <w:hideMark/>
          </w:tcPr>
          <w:p w14:paraId="4D24B6EF" w14:textId="77777777" w:rsidR="0093572C" w:rsidRDefault="00B837E0" w:rsidP="00CC6BDB">
            <w:pPr>
              <w:jc w:val="center"/>
              <w:rPr>
                <w:rFonts w:ascii="Roboto" w:hAnsi="Roboto" w:cstheme="minorHAnsi"/>
                <w:color w:val="000000"/>
                <w:sz w:val="12"/>
                <w:szCs w:val="12"/>
              </w:rPr>
            </w:pPr>
            <w:r>
              <w:rPr>
                <w:rFonts w:ascii="Roboto" w:hAnsi="Roboto" w:cstheme="minorHAnsi"/>
                <w:color w:val="000000"/>
                <w:sz w:val="12"/>
                <w:szCs w:val="12"/>
              </w:rPr>
              <w:t>RSU</w:t>
            </w:r>
          </w:p>
          <w:p w14:paraId="3FB5F5E8" w14:textId="77777777" w:rsidR="00B837E0" w:rsidRDefault="00B837E0" w:rsidP="00CC6BDB">
            <w:pPr>
              <w:jc w:val="center"/>
              <w:rPr>
                <w:rFonts w:ascii="Roboto" w:hAnsi="Roboto" w:cstheme="minorHAnsi"/>
                <w:color w:val="000000"/>
                <w:sz w:val="12"/>
                <w:szCs w:val="12"/>
              </w:rPr>
            </w:pPr>
            <w:r>
              <w:rPr>
                <w:rFonts w:ascii="Roboto" w:hAnsi="Roboto" w:cstheme="minorHAnsi"/>
                <w:color w:val="000000"/>
                <w:sz w:val="12"/>
                <w:szCs w:val="12"/>
              </w:rPr>
              <w:t>DGD</w:t>
            </w:r>
          </w:p>
          <w:p w14:paraId="41138BD2" w14:textId="77777777" w:rsidR="00B837E0" w:rsidRDefault="00B837E0" w:rsidP="00CC6BDB">
            <w:pPr>
              <w:jc w:val="center"/>
              <w:rPr>
                <w:rFonts w:ascii="Roboto" w:hAnsi="Roboto" w:cstheme="minorHAnsi"/>
                <w:color w:val="000000"/>
                <w:sz w:val="12"/>
                <w:szCs w:val="12"/>
              </w:rPr>
            </w:pPr>
            <w:r>
              <w:rPr>
                <w:rFonts w:ascii="Roboto" w:hAnsi="Roboto" w:cstheme="minorHAnsi"/>
                <w:color w:val="000000"/>
                <w:sz w:val="12"/>
                <w:szCs w:val="12"/>
              </w:rPr>
              <w:t>DFAC</w:t>
            </w:r>
          </w:p>
          <w:p w14:paraId="3ADF7DF3" w14:textId="71405790" w:rsidR="00B837E0" w:rsidRPr="00F67695" w:rsidRDefault="00B837E0" w:rsidP="00CC6BDB">
            <w:pPr>
              <w:jc w:val="center"/>
              <w:rPr>
                <w:rFonts w:ascii="Roboto" w:hAnsi="Roboto" w:cstheme="minorHAnsi"/>
                <w:color w:val="000000"/>
                <w:sz w:val="12"/>
                <w:szCs w:val="12"/>
              </w:rPr>
            </w:pPr>
            <w:r>
              <w:rPr>
                <w:rFonts w:ascii="Roboto" w:hAnsi="Roboto" w:cstheme="minorHAnsi"/>
                <w:color w:val="000000"/>
                <w:sz w:val="12"/>
                <w:szCs w:val="12"/>
              </w:rPr>
              <w:t>DESC</w:t>
            </w:r>
          </w:p>
        </w:tc>
      </w:tr>
    </w:tbl>
    <w:p w14:paraId="34CAEA27" w14:textId="77777777" w:rsidR="00C54BE2" w:rsidRPr="00F67695" w:rsidRDefault="00C54BE2">
      <w:pPr>
        <w:rPr>
          <w:rFonts w:ascii="Roboto" w:hAnsi="Roboto"/>
          <w:sz w:val="12"/>
          <w:szCs w:val="12"/>
        </w:rPr>
      </w:pPr>
    </w:p>
    <w:tbl>
      <w:tblPr>
        <w:tblW w:w="5038" w:type="pct"/>
        <w:tblCellMar>
          <w:left w:w="70" w:type="dxa"/>
          <w:right w:w="70" w:type="dxa"/>
        </w:tblCellMar>
        <w:tblLook w:val="04A0" w:firstRow="1" w:lastRow="0" w:firstColumn="1" w:lastColumn="0" w:noHBand="0" w:noVBand="1"/>
      </w:tblPr>
      <w:tblGrid>
        <w:gridCol w:w="1979"/>
        <w:gridCol w:w="851"/>
        <w:gridCol w:w="4398"/>
      </w:tblGrid>
      <w:tr w:rsidR="00D3065E" w:rsidRPr="00F67695" w14:paraId="49ABAA7F" w14:textId="77777777" w:rsidTr="35504F01">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59EBE48C" w14:textId="77777777" w:rsidR="00D3065E" w:rsidRPr="00F67695" w:rsidRDefault="00D3065E" w:rsidP="00D3065E">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D3065E" w:rsidRPr="00F67695" w14:paraId="2D4D3EB1"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59B8A998" w14:textId="77777777" w:rsidR="00D3065E" w:rsidRPr="00F67695" w:rsidRDefault="00D3065E" w:rsidP="008F6D8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89" w:type="pct"/>
            <w:tcBorders>
              <w:top w:val="nil"/>
              <w:left w:val="nil"/>
              <w:bottom w:val="single" w:sz="4" w:space="0" w:color="auto"/>
              <w:right w:val="single" w:sz="4" w:space="0" w:color="auto"/>
            </w:tcBorders>
            <w:shd w:val="clear" w:color="auto" w:fill="auto"/>
            <w:vAlign w:val="center"/>
            <w:hideMark/>
          </w:tcPr>
          <w:p w14:paraId="1C4F15CC" w14:textId="77777777" w:rsidR="00D3065E" w:rsidRPr="00F67695" w:rsidRDefault="00D3065E" w:rsidP="008F6D8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E1</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2103E3F7" w14:textId="77777777" w:rsidR="00D3065E" w:rsidRPr="00F67695" w:rsidRDefault="00D3065E" w:rsidP="008F6D8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E2 Investigación para la sostenibilidad</w:t>
            </w:r>
          </w:p>
        </w:tc>
      </w:tr>
      <w:tr w:rsidR="00D3065E" w:rsidRPr="00F67695" w14:paraId="35477026"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076ADC7A" w14:textId="77777777"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89" w:type="pct"/>
            <w:tcBorders>
              <w:top w:val="nil"/>
              <w:left w:val="nil"/>
              <w:bottom w:val="single" w:sz="4" w:space="0" w:color="auto"/>
              <w:right w:val="single" w:sz="4" w:space="0" w:color="auto"/>
            </w:tcBorders>
            <w:shd w:val="clear" w:color="auto" w:fill="auto"/>
            <w:vAlign w:val="center"/>
            <w:hideMark/>
          </w:tcPr>
          <w:p w14:paraId="2998F56F" w14:textId="77777777"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OE02</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6C0C773E" w14:textId="77777777"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Fomentar la colaboración con la comunidad</w:t>
            </w:r>
          </w:p>
        </w:tc>
      </w:tr>
      <w:tr w:rsidR="00D3065E" w:rsidRPr="00F67695" w14:paraId="7920577A"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0A62791" w14:textId="77777777"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89" w:type="pct"/>
            <w:tcBorders>
              <w:top w:val="nil"/>
              <w:left w:val="nil"/>
              <w:bottom w:val="single" w:sz="4" w:space="0" w:color="auto"/>
              <w:right w:val="single" w:sz="4" w:space="0" w:color="auto"/>
            </w:tcBorders>
            <w:shd w:val="clear" w:color="auto" w:fill="auto"/>
            <w:vAlign w:val="center"/>
            <w:hideMark/>
          </w:tcPr>
          <w:p w14:paraId="51489D46" w14:textId="216A27D5" w:rsidR="00D3065E" w:rsidRPr="00F67695" w:rsidRDefault="00895505"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2.2.2</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69C657BA" w14:textId="0C2773F5"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Promoción de la participación comunitaria</w:t>
            </w:r>
          </w:p>
        </w:tc>
      </w:tr>
      <w:tr w:rsidR="00D3065E" w:rsidRPr="00F67695" w14:paraId="1D585F98" w14:textId="77777777" w:rsidTr="00CE1A6D">
        <w:trPr>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68C8EC83" w14:textId="03A854B2" w:rsidR="00D3065E" w:rsidRPr="00F67695" w:rsidRDefault="397FE1F9" w:rsidP="35504F0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00D3065E" w:rsidRPr="00F67695">
              <w:rPr>
                <w:rFonts w:ascii="Roboto" w:hAnsi="Roboto" w:cstheme="minorBidi"/>
                <w:color w:val="000000" w:themeColor="text1"/>
                <w:sz w:val="12"/>
                <w:szCs w:val="12"/>
                <w:lang w:eastAsia="es-MX"/>
              </w:rPr>
              <w:t xml:space="preserve"> de </w:t>
            </w:r>
            <w:r w:rsidR="25944A19" w:rsidRPr="00F67695">
              <w:rPr>
                <w:rFonts w:ascii="Roboto" w:hAnsi="Roboto" w:cstheme="minorBidi"/>
                <w:color w:val="000000" w:themeColor="text1"/>
                <w:sz w:val="12"/>
                <w:szCs w:val="12"/>
                <w:lang w:eastAsia="es-MX"/>
              </w:rPr>
              <w:t>acción</w:t>
            </w:r>
          </w:p>
        </w:tc>
        <w:tc>
          <w:tcPr>
            <w:tcW w:w="589" w:type="pct"/>
            <w:tcBorders>
              <w:top w:val="nil"/>
              <w:left w:val="nil"/>
              <w:bottom w:val="single" w:sz="4" w:space="0" w:color="auto"/>
              <w:right w:val="single" w:sz="4" w:space="0" w:color="auto"/>
            </w:tcBorders>
            <w:shd w:val="clear" w:color="auto" w:fill="auto"/>
            <w:vAlign w:val="center"/>
            <w:hideMark/>
          </w:tcPr>
          <w:p w14:paraId="7F264DE7" w14:textId="37DABEC4" w:rsidR="00D3065E" w:rsidRPr="00F67695" w:rsidRDefault="00895505"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2.2.2.4</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7B87A1D5" w14:textId="6E9727B2" w:rsidR="00D3065E" w:rsidRPr="00F67695" w:rsidRDefault="00D3065E" w:rsidP="00D3065E">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Implementación del programa de educación y sensibilización comunitaria </w:t>
            </w:r>
          </w:p>
        </w:tc>
      </w:tr>
    </w:tbl>
    <w:p w14:paraId="12A09042" w14:textId="52211DEB" w:rsidR="00970F8C" w:rsidRPr="00F67695" w:rsidRDefault="00970F8C">
      <w:pPr>
        <w:rPr>
          <w:rFonts w:ascii="Roboto" w:hAnsi="Roboto"/>
          <w:sz w:val="12"/>
          <w:szCs w:val="12"/>
        </w:rPr>
      </w:pPr>
    </w:p>
    <w:tbl>
      <w:tblPr>
        <w:tblW w:w="5013" w:type="pct"/>
        <w:tblCellMar>
          <w:left w:w="70" w:type="dxa"/>
          <w:right w:w="70" w:type="dxa"/>
        </w:tblCellMar>
        <w:tblLook w:val="04A0" w:firstRow="1" w:lastRow="0" w:firstColumn="1" w:lastColumn="0" w:noHBand="0" w:noVBand="1"/>
      </w:tblPr>
      <w:tblGrid>
        <w:gridCol w:w="1993"/>
        <w:gridCol w:w="836"/>
        <w:gridCol w:w="571"/>
        <w:gridCol w:w="489"/>
        <w:gridCol w:w="489"/>
        <w:gridCol w:w="489"/>
        <w:gridCol w:w="906"/>
        <w:gridCol w:w="1414"/>
      </w:tblGrid>
      <w:tr w:rsidR="000F4DB7" w:rsidRPr="00F67695" w14:paraId="7C78E005" w14:textId="77777777" w:rsidTr="00F112F4">
        <w:trPr>
          <w:trHeight w:val="33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33DE7507"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58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83C5FE3"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97"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F377935"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E31B5E7"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41C3BFA"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4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A35D697"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E76207D" w14:textId="77777777" w:rsidR="00D3065E" w:rsidRPr="00F67695" w:rsidRDefault="00D3065E" w:rsidP="00D3065E">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4"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4C9601C" w14:textId="77777777" w:rsidR="00D3065E" w:rsidRPr="00F67695" w:rsidRDefault="00D3065E" w:rsidP="00D3065E">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0F4DB7" w:rsidRPr="008371A4" w14:paraId="3F6BE7EC" w14:textId="77777777" w:rsidTr="00F112F4">
        <w:trPr>
          <w:trHeight w:val="564"/>
        </w:trPr>
        <w:tc>
          <w:tcPr>
            <w:tcW w:w="138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44371574" w14:textId="30E0B3C7" w:rsidR="00D3065E" w:rsidRPr="00F67695" w:rsidRDefault="00895505" w:rsidP="00895505">
            <w:pPr>
              <w:ind w:right="452"/>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AP1. </w:t>
            </w:r>
            <w:r w:rsidR="00B837E0">
              <w:rPr>
                <w:rFonts w:ascii="Roboto" w:hAnsi="Roboto" w:cstheme="minorHAnsi"/>
                <w:color w:val="000000"/>
                <w:sz w:val="12"/>
                <w:szCs w:val="12"/>
                <w:lang w:eastAsia="es-MX"/>
              </w:rPr>
              <w:t xml:space="preserve">Seguimiento del programa </w:t>
            </w:r>
            <w:r w:rsidR="00354CC2" w:rsidRPr="00F67695">
              <w:rPr>
                <w:rFonts w:ascii="Roboto" w:hAnsi="Roboto" w:cstheme="minorHAnsi"/>
                <w:color w:val="000000"/>
                <w:sz w:val="12"/>
                <w:szCs w:val="12"/>
                <w:lang w:eastAsia="es-MX"/>
              </w:rPr>
              <w:t xml:space="preserve">de actividades </w:t>
            </w:r>
            <w:r w:rsidRPr="00F67695">
              <w:rPr>
                <w:rFonts w:ascii="Roboto" w:hAnsi="Roboto" w:cstheme="minorHAnsi"/>
                <w:color w:val="000000"/>
                <w:sz w:val="12"/>
                <w:szCs w:val="12"/>
                <w:lang w:eastAsia="es-MX"/>
              </w:rPr>
              <w:t>de educación y sensibilización comunitaria</w:t>
            </w:r>
            <w:r w:rsidR="00D3065E" w:rsidRPr="00F67695">
              <w:rPr>
                <w:rFonts w:ascii="Roboto" w:hAnsi="Roboto" w:cstheme="minorHAnsi"/>
                <w:color w:val="000000"/>
                <w:sz w:val="12"/>
                <w:szCs w:val="12"/>
                <w:lang w:eastAsia="es-MX"/>
              </w:rPr>
              <w:t xml:space="preserve">. </w:t>
            </w:r>
          </w:p>
        </w:tc>
        <w:tc>
          <w:tcPr>
            <w:tcW w:w="582" w:type="pct"/>
            <w:tcBorders>
              <w:top w:val="nil"/>
              <w:left w:val="nil"/>
              <w:bottom w:val="single" w:sz="4" w:space="0" w:color="auto"/>
              <w:right w:val="single" w:sz="4" w:space="0" w:color="auto"/>
            </w:tcBorders>
            <w:shd w:val="clear" w:color="auto" w:fill="auto"/>
            <w:vAlign w:val="center"/>
            <w:hideMark/>
          </w:tcPr>
          <w:p w14:paraId="103EE3E0" w14:textId="31A76B44" w:rsidR="00D3065E" w:rsidRPr="00F67695" w:rsidRDefault="00B837E0" w:rsidP="00D3065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Informe</w:t>
            </w:r>
          </w:p>
        </w:tc>
        <w:tc>
          <w:tcPr>
            <w:tcW w:w="397" w:type="pct"/>
            <w:tcBorders>
              <w:top w:val="nil"/>
              <w:left w:val="nil"/>
              <w:bottom w:val="single" w:sz="4" w:space="0" w:color="auto"/>
              <w:right w:val="single" w:sz="4" w:space="0" w:color="auto"/>
            </w:tcBorders>
            <w:shd w:val="clear" w:color="auto" w:fill="auto"/>
            <w:vAlign w:val="center"/>
            <w:hideMark/>
          </w:tcPr>
          <w:p w14:paraId="57B8CEF5" w14:textId="3BC60C83" w:rsidR="00D3065E" w:rsidRPr="00F67695" w:rsidRDefault="00354CC2" w:rsidP="00D3065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r w:rsidR="00D3065E" w:rsidRPr="00F67695">
              <w:rPr>
                <w:rFonts w:ascii="Roboto" w:hAnsi="Roboto" w:cstheme="minorHAnsi"/>
                <w:color w:val="000000"/>
                <w:sz w:val="12"/>
                <w:szCs w:val="12"/>
                <w:lang w:eastAsia="es-MX"/>
              </w:rPr>
              <w:t> </w:t>
            </w:r>
          </w:p>
        </w:tc>
        <w:tc>
          <w:tcPr>
            <w:tcW w:w="340" w:type="pct"/>
            <w:tcBorders>
              <w:top w:val="nil"/>
              <w:left w:val="nil"/>
              <w:bottom w:val="single" w:sz="4" w:space="0" w:color="auto"/>
              <w:right w:val="single" w:sz="4" w:space="0" w:color="auto"/>
            </w:tcBorders>
            <w:shd w:val="clear" w:color="auto" w:fill="auto"/>
            <w:vAlign w:val="center"/>
          </w:tcPr>
          <w:p w14:paraId="67E86AE3" w14:textId="233C0EB1" w:rsidR="00D3065E" w:rsidRPr="00F67695" w:rsidRDefault="00895505" w:rsidP="00D3065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40" w:type="pct"/>
            <w:tcBorders>
              <w:top w:val="nil"/>
              <w:left w:val="nil"/>
              <w:bottom w:val="single" w:sz="4" w:space="0" w:color="auto"/>
              <w:right w:val="single" w:sz="4" w:space="0" w:color="auto"/>
            </w:tcBorders>
            <w:shd w:val="clear" w:color="auto" w:fill="auto"/>
            <w:vAlign w:val="center"/>
          </w:tcPr>
          <w:p w14:paraId="5A597728" w14:textId="520C5339" w:rsidR="00D3065E" w:rsidRPr="00F67695" w:rsidRDefault="00895505" w:rsidP="00D3065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40" w:type="pct"/>
            <w:tcBorders>
              <w:top w:val="nil"/>
              <w:left w:val="nil"/>
              <w:bottom w:val="single" w:sz="4" w:space="0" w:color="auto"/>
              <w:right w:val="single" w:sz="4" w:space="0" w:color="auto"/>
            </w:tcBorders>
            <w:shd w:val="clear" w:color="auto" w:fill="auto"/>
            <w:vAlign w:val="center"/>
          </w:tcPr>
          <w:p w14:paraId="353D1A90" w14:textId="3DE19104" w:rsidR="00D3065E" w:rsidRPr="00F67695" w:rsidRDefault="00895505" w:rsidP="00D3065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30" w:type="pct"/>
            <w:tcBorders>
              <w:top w:val="nil"/>
              <w:left w:val="nil"/>
              <w:bottom w:val="single" w:sz="4" w:space="0" w:color="auto"/>
              <w:right w:val="single" w:sz="4" w:space="0" w:color="auto"/>
            </w:tcBorders>
            <w:shd w:val="clear" w:color="auto" w:fill="auto"/>
            <w:vAlign w:val="center"/>
            <w:hideMark/>
          </w:tcPr>
          <w:p w14:paraId="113442A9" w14:textId="77777777" w:rsidR="00D3065E" w:rsidRDefault="00A26A6A" w:rsidP="00D3065E">
            <w:pPr>
              <w:rPr>
                <w:rFonts w:ascii="Roboto" w:hAnsi="Roboto" w:cstheme="minorHAnsi"/>
                <w:color w:val="000000"/>
                <w:sz w:val="12"/>
                <w:szCs w:val="12"/>
                <w:lang w:eastAsia="es-MX"/>
              </w:rPr>
            </w:pPr>
            <w:r>
              <w:rPr>
                <w:rFonts w:ascii="Roboto" w:hAnsi="Roboto" w:cstheme="minorHAnsi"/>
                <w:color w:val="000000"/>
                <w:sz w:val="12"/>
                <w:szCs w:val="12"/>
                <w:lang w:eastAsia="es-MX"/>
              </w:rPr>
              <w:t>RSU</w:t>
            </w:r>
          </w:p>
          <w:p w14:paraId="0430E8C6" w14:textId="0754FAD9" w:rsidR="00A26A6A" w:rsidRPr="00F67695" w:rsidRDefault="00A26A6A" w:rsidP="00D3065E">
            <w:pPr>
              <w:rPr>
                <w:rFonts w:ascii="Roboto" w:hAnsi="Roboto" w:cstheme="minorHAnsi"/>
                <w:color w:val="000000"/>
                <w:sz w:val="12"/>
                <w:szCs w:val="12"/>
                <w:lang w:eastAsia="es-MX"/>
              </w:rPr>
            </w:pPr>
            <w:r>
              <w:rPr>
                <w:rFonts w:ascii="Roboto" w:hAnsi="Roboto" w:cstheme="minorHAnsi"/>
                <w:color w:val="000000"/>
                <w:sz w:val="12"/>
                <w:szCs w:val="12"/>
                <w:lang w:eastAsia="es-MX"/>
              </w:rPr>
              <w:t>PAM</w:t>
            </w:r>
          </w:p>
        </w:tc>
        <w:tc>
          <w:tcPr>
            <w:tcW w:w="984" w:type="pct"/>
            <w:tcBorders>
              <w:top w:val="nil"/>
              <w:left w:val="nil"/>
              <w:bottom w:val="single" w:sz="4" w:space="0" w:color="auto"/>
              <w:right w:val="single" w:sz="4" w:space="0" w:color="auto"/>
            </w:tcBorders>
            <w:shd w:val="clear" w:color="auto" w:fill="auto"/>
            <w:vAlign w:val="center"/>
            <w:hideMark/>
          </w:tcPr>
          <w:p w14:paraId="37BDF832" w14:textId="77777777" w:rsidR="00A26A6A"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DFAC</w:t>
            </w:r>
          </w:p>
          <w:p w14:paraId="50C99A2B" w14:textId="77777777" w:rsidR="00A26A6A"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DESC</w:t>
            </w:r>
          </w:p>
          <w:p w14:paraId="6FC543CC" w14:textId="77777777" w:rsidR="00A26A6A"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CGV</w:t>
            </w:r>
          </w:p>
          <w:p w14:paraId="6122595E" w14:textId="77777777" w:rsidR="00A26A6A"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CIL</w:t>
            </w:r>
          </w:p>
          <w:p w14:paraId="7CBB727C" w14:textId="77777777" w:rsidR="00A26A6A"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DGEU</w:t>
            </w:r>
          </w:p>
          <w:p w14:paraId="635E9AF7" w14:textId="62882EE8" w:rsidR="00D3065E" w:rsidRPr="008371A4" w:rsidRDefault="00A26A6A" w:rsidP="00D3065E">
            <w:pPr>
              <w:rPr>
                <w:rFonts w:ascii="Roboto" w:hAnsi="Roboto" w:cstheme="minorHAnsi"/>
                <w:color w:val="000000"/>
                <w:sz w:val="12"/>
                <w:szCs w:val="12"/>
                <w:lang w:val="en-US" w:eastAsia="es-MX"/>
              </w:rPr>
            </w:pPr>
            <w:r w:rsidRPr="008371A4">
              <w:rPr>
                <w:rFonts w:ascii="Roboto" w:hAnsi="Roboto" w:cstheme="minorHAnsi"/>
                <w:color w:val="000000"/>
                <w:sz w:val="12"/>
                <w:szCs w:val="12"/>
                <w:lang w:val="en-US" w:eastAsia="es-MX"/>
              </w:rPr>
              <w:t>DCS</w:t>
            </w:r>
            <w:r w:rsidR="00D3065E" w:rsidRPr="008371A4">
              <w:rPr>
                <w:rFonts w:ascii="Roboto" w:hAnsi="Roboto" w:cstheme="minorHAnsi"/>
                <w:color w:val="000000"/>
                <w:sz w:val="12"/>
                <w:szCs w:val="12"/>
                <w:lang w:val="en-US" w:eastAsia="es-MX"/>
              </w:rPr>
              <w:t xml:space="preserve"> </w:t>
            </w:r>
          </w:p>
        </w:tc>
      </w:tr>
    </w:tbl>
    <w:p w14:paraId="6DB42A31" w14:textId="6531A858" w:rsidR="00D3065E" w:rsidRPr="008371A4" w:rsidRDefault="00D3065E">
      <w:pPr>
        <w:rPr>
          <w:rFonts w:ascii="Roboto" w:hAnsi="Roboto" w:cstheme="minorHAnsi"/>
          <w:b/>
          <w:bCs/>
          <w:sz w:val="12"/>
          <w:szCs w:val="12"/>
          <w:highlight w:val="yellow"/>
          <w:lang w:val="en-US"/>
        </w:rPr>
      </w:pPr>
    </w:p>
    <w:tbl>
      <w:tblPr>
        <w:tblW w:w="5043" w:type="pct"/>
        <w:tblInd w:w="-5" w:type="dxa"/>
        <w:tblLook w:val="06A0" w:firstRow="1" w:lastRow="0" w:firstColumn="1" w:lastColumn="0" w:noHBand="1" w:noVBand="1"/>
      </w:tblPr>
      <w:tblGrid>
        <w:gridCol w:w="1980"/>
        <w:gridCol w:w="856"/>
        <w:gridCol w:w="4394"/>
      </w:tblGrid>
      <w:tr w:rsidR="00EA0331" w:rsidRPr="00F67695" w14:paraId="040F9FE3" w14:textId="77777777" w:rsidTr="00F112F4">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2F3AF682" w14:textId="35C759D6" w:rsidR="00EA0331" w:rsidRPr="00F67695" w:rsidRDefault="00EA0331">
            <w:pPr>
              <w:jc w:val="center"/>
              <w:rPr>
                <w:rFonts w:ascii="Roboto" w:eastAsia="Book Antiqua" w:hAnsi="Roboto" w:cstheme="minorHAnsi"/>
                <w:b/>
                <w:bCs/>
                <w:color w:val="FFFFFF" w:themeColor="background1"/>
                <w:sz w:val="12"/>
                <w:szCs w:val="12"/>
              </w:rPr>
            </w:pPr>
            <w:r w:rsidRPr="008371A4">
              <w:rPr>
                <w:rFonts w:ascii="Roboto" w:hAnsi="Roboto"/>
                <w:sz w:val="12"/>
                <w:szCs w:val="12"/>
                <w:lang w:val="en-US"/>
              </w:rPr>
              <w:br w:type="page"/>
            </w:r>
            <w:r w:rsidRPr="00F67695">
              <w:rPr>
                <w:rFonts w:ascii="Roboto" w:eastAsia="Book Antiqua" w:hAnsi="Roboto" w:cstheme="minorHAnsi"/>
                <w:b/>
                <w:bCs/>
                <w:color w:val="FFFFFF" w:themeColor="background1"/>
                <w:sz w:val="12"/>
                <w:szCs w:val="12"/>
              </w:rPr>
              <w:t>Investigación para la sostenibilidad</w:t>
            </w:r>
          </w:p>
        </w:tc>
      </w:tr>
      <w:tr w:rsidR="008F6D86" w:rsidRPr="00F67695" w14:paraId="23F9F81E"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67585F4"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5A0CE36"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513CF06"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008F6D86" w:rsidRPr="00F67695" w14:paraId="2E03EDDF"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B04FB2"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1EE2D5D"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2.2.3</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94F307D"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 xml:space="preserve">Integración de la Responsabilidad Social y Transparencia </w:t>
            </w:r>
          </w:p>
        </w:tc>
      </w:tr>
      <w:tr w:rsidR="008F6D86" w:rsidRPr="00F67695" w14:paraId="03B2DCD3"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C96245"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3CBDE3D" w14:textId="636E644A"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2.2.3.1</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F199697" w14:textId="0114B68E" w:rsidR="008F6D86" w:rsidRPr="00F67695" w:rsidRDefault="008F6D86">
            <w:pPr>
              <w:rPr>
                <w:rFonts w:ascii="Roboto" w:eastAsia="Book Antiqua" w:hAnsi="Roboto" w:cstheme="minorHAnsi"/>
                <w:sz w:val="12"/>
                <w:szCs w:val="12"/>
              </w:rPr>
            </w:pPr>
            <w:r w:rsidRPr="00F67695">
              <w:rPr>
                <w:rFonts w:ascii="Roboto" w:hAnsi="Roboto" w:cstheme="minorHAnsi"/>
                <w:sz w:val="12"/>
                <w:szCs w:val="12"/>
              </w:rPr>
              <w:t>Desarrollo de políticas de Responsabilidad Social</w:t>
            </w:r>
          </w:p>
        </w:tc>
      </w:tr>
    </w:tbl>
    <w:p w14:paraId="0AC714A6" w14:textId="77777777" w:rsidR="00C54BE2" w:rsidRPr="00F67695" w:rsidRDefault="00C54BE2">
      <w:pPr>
        <w:rPr>
          <w:rFonts w:ascii="Roboto" w:hAnsi="Roboto"/>
          <w:sz w:val="12"/>
          <w:szCs w:val="12"/>
        </w:rPr>
      </w:pPr>
    </w:p>
    <w:tbl>
      <w:tblPr>
        <w:tblW w:w="5000" w:type="pct"/>
        <w:tblInd w:w="-5" w:type="dxa"/>
        <w:tblLook w:val="06A0" w:firstRow="1" w:lastRow="0" w:firstColumn="1" w:lastColumn="0" w:noHBand="1" w:noVBand="1"/>
      </w:tblPr>
      <w:tblGrid>
        <w:gridCol w:w="1989"/>
        <w:gridCol w:w="849"/>
        <w:gridCol w:w="556"/>
        <w:gridCol w:w="487"/>
        <w:gridCol w:w="487"/>
        <w:gridCol w:w="487"/>
        <w:gridCol w:w="905"/>
        <w:gridCol w:w="1408"/>
      </w:tblGrid>
      <w:tr w:rsidR="00EA0331" w:rsidRPr="00F67695" w14:paraId="770112E3" w14:textId="77777777" w:rsidTr="00A26A6A">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CE4671"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592"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715B4F"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8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C89BB9"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0AE0A0"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581A7D"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FD0860"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3711FC" w14:textId="77777777" w:rsidR="008F6D86" w:rsidRPr="00F67695" w:rsidRDefault="008F6D86">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3"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8B9B27C" w14:textId="77777777" w:rsidR="008F6D86" w:rsidRPr="00F67695" w:rsidRDefault="008F6D86">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EA0331" w:rsidRPr="00F67695" w14:paraId="13F3777D" w14:textId="77777777" w:rsidTr="00A26A6A">
        <w:trPr>
          <w:trHeight w:val="495"/>
        </w:trPr>
        <w:tc>
          <w:tcPr>
            <w:tcW w:w="138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F3E987B" w14:textId="4285C731" w:rsidR="008F6D86" w:rsidRPr="00F67695" w:rsidRDefault="66B9851D" w:rsidP="35504F01">
            <w:pPr>
              <w:jc w:val="both"/>
              <w:rPr>
                <w:rFonts w:ascii="Roboto" w:eastAsia="Book Antiqua" w:hAnsi="Roboto" w:cstheme="minorBidi"/>
                <w:sz w:val="12"/>
                <w:szCs w:val="12"/>
              </w:rPr>
            </w:pPr>
            <w:r w:rsidRPr="00F67695">
              <w:rPr>
                <w:rFonts w:ascii="Roboto" w:eastAsia="Book Antiqua" w:hAnsi="Roboto" w:cstheme="minorBidi"/>
                <w:sz w:val="12"/>
                <w:szCs w:val="12"/>
              </w:rPr>
              <w:t xml:space="preserve">AP1. </w:t>
            </w:r>
            <w:r w:rsidR="00E34185">
              <w:rPr>
                <w:rFonts w:ascii="Roboto" w:eastAsia="Book Antiqua" w:hAnsi="Roboto" w:cstheme="minorBidi"/>
                <w:sz w:val="12"/>
                <w:szCs w:val="12"/>
              </w:rPr>
              <w:t xml:space="preserve">Seguimiento de la generación de </w:t>
            </w:r>
            <w:r w:rsidR="2A9F4FCF" w:rsidRPr="00F67695">
              <w:rPr>
                <w:rFonts w:ascii="Roboto" w:eastAsia="Book Antiqua" w:hAnsi="Roboto" w:cstheme="minorBidi"/>
                <w:sz w:val="12"/>
                <w:szCs w:val="12"/>
              </w:rPr>
              <w:t>políticas</w:t>
            </w:r>
            <w:r w:rsidRPr="00F67695">
              <w:rPr>
                <w:rFonts w:ascii="Roboto" w:eastAsia="Book Antiqua" w:hAnsi="Roboto" w:cstheme="minorBidi"/>
                <w:sz w:val="12"/>
                <w:szCs w:val="12"/>
              </w:rPr>
              <w:t xml:space="preserve"> de responsabilidad Social (Reuniones)</w:t>
            </w:r>
            <w:r w:rsidR="00571D3B">
              <w:rPr>
                <w:rFonts w:ascii="Roboto" w:eastAsia="Book Antiqua" w:hAnsi="Roboto" w:cstheme="minorBidi"/>
                <w:sz w:val="12"/>
                <w:szCs w:val="12"/>
              </w:rPr>
              <w:t>.</w:t>
            </w:r>
          </w:p>
        </w:tc>
        <w:tc>
          <w:tcPr>
            <w:tcW w:w="592" w:type="pct"/>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1F6C9701" w14:textId="739B0B65" w:rsidR="008F6D86" w:rsidRPr="00F67695" w:rsidRDefault="008F6D86" w:rsidP="00EA0331">
            <w:pPr>
              <w:jc w:val="center"/>
              <w:rPr>
                <w:rFonts w:ascii="Roboto" w:eastAsia="Book Antiqua" w:hAnsi="Roboto" w:cstheme="minorHAnsi"/>
                <w:sz w:val="12"/>
                <w:szCs w:val="12"/>
              </w:rPr>
            </w:pPr>
            <w:r w:rsidRPr="00F67695">
              <w:rPr>
                <w:rFonts w:ascii="Roboto" w:eastAsia="Book Antiqua" w:hAnsi="Roboto" w:cstheme="minorHAnsi"/>
                <w:sz w:val="12"/>
                <w:szCs w:val="12"/>
              </w:rPr>
              <w:t>Reuniones</w:t>
            </w:r>
          </w:p>
        </w:tc>
        <w:tc>
          <w:tcPr>
            <w:tcW w:w="38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3E9BFA1" w14:textId="5EF2B030" w:rsidR="008F6D86" w:rsidRPr="00F67695" w:rsidRDefault="008F6D86" w:rsidP="00EA0331">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9695B27" w14:textId="136D9302" w:rsidR="008F6D86" w:rsidRPr="00F67695" w:rsidRDefault="008F6D86" w:rsidP="00EA033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9DAD4F0" w14:textId="6DAD779C" w:rsidR="008F6D86" w:rsidRPr="00F67695" w:rsidRDefault="008F6D86" w:rsidP="00EA033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B27D900" w14:textId="32D28B3E" w:rsidR="008F6D86" w:rsidRPr="00F67695" w:rsidRDefault="008F6D86" w:rsidP="00EA0331">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BC985C" w14:textId="1A97ABB6" w:rsidR="008F6D86" w:rsidRPr="00F67695" w:rsidRDefault="00A26A6A" w:rsidP="00EA0331">
            <w:pPr>
              <w:jc w:val="center"/>
              <w:rPr>
                <w:rFonts w:ascii="Roboto" w:eastAsia="Book Antiqua" w:hAnsi="Roboto" w:cstheme="minorHAnsi"/>
                <w:sz w:val="12"/>
                <w:szCs w:val="12"/>
              </w:rPr>
            </w:pPr>
            <w:r>
              <w:rPr>
                <w:rFonts w:ascii="Roboto" w:hAnsi="Roboto" w:cstheme="minorHAnsi"/>
                <w:bCs/>
                <w:sz w:val="12"/>
                <w:szCs w:val="12"/>
              </w:rPr>
              <w:t>RSU</w:t>
            </w:r>
          </w:p>
        </w:tc>
        <w:tc>
          <w:tcPr>
            <w:tcW w:w="983"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8D5881C"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CGRH</w:t>
            </w:r>
          </w:p>
          <w:p w14:paraId="7A9EC337"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DGSE</w:t>
            </w:r>
          </w:p>
          <w:p w14:paraId="1173DEAD"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DGD</w:t>
            </w:r>
          </w:p>
          <w:p w14:paraId="7978E07F"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DGIP</w:t>
            </w:r>
          </w:p>
          <w:p w14:paraId="0D7C4118"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DCS</w:t>
            </w:r>
          </w:p>
          <w:p w14:paraId="4F681B8B" w14:textId="77777777" w:rsidR="00A26A6A" w:rsidRDefault="00A26A6A" w:rsidP="00EA0331">
            <w:pPr>
              <w:jc w:val="center"/>
              <w:rPr>
                <w:rFonts w:ascii="Roboto" w:hAnsi="Roboto" w:cstheme="minorHAnsi"/>
                <w:bCs/>
                <w:sz w:val="12"/>
                <w:szCs w:val="12"/>
              </w:rPr>
            </w:pPr>
            <w:r>
              <w:rPr>
                <w:rFonts w:ascii="Roboto" w:hAnsi="Roboto" w:cstheme="minorHAnsi"/>
                <w:bCs/>
                <w:sz w:val="12"/>
                <w:szCs w:val="12"/>
              </w:rPr>
              <w:t>PAM</w:t>
            </w:r>
          </w:p>
          <w:p w14:paraId="782DE692" w14:textId="22F5AA0C" w:rsidR="008F6D86" w:rsidRPr="00F67695" w:rsidRDefault="00A26A6A" w:rsidP="00EA0331">
            <w:pPr>
              <w:jc w:val="center"/>
              <w:rPr>
                <w:rFonts w:ascii="Roboto" w:hAnsi="Roboto" w:cstheme="minorHAnsi"/>
                <w:bCs/>
                <w:sz w:val="12"/>
                <w:szCs w:val="12"/>
              </w:rPr>
            </w:pPr>
            <w:r>
              <w:rPr>
                <w:rFonts w:ascii="Roboto" w:hAnsi="Roboto" w:cstheme="minorHAnsi"/>
                <w:bCs/>
                <w:sz w:val="12"/>
                <w:szCs w:val="12"/>
              </w:rPr>
              <w:t>AG</w:t>
            </w:r>
          </w:p>
        </w:tc>
      </w:tr>
    </w:tbl>
    <w:p w14:paraId="2953B157" w14:textId="77777777" w:rsidR="00C54BE2" w:rsidRPr="00F67695" w:rsidRDefault="00C54BE2">
      <w:pPr>
        <w:rPr>
          <w:rFonts w:ascii="Roboto" w:hAnsi="Roboto"/>
          <w:sz w:val="12"/>
          <w:szCs w:val="12"/>
        </w:rPr>
      </w:pPr>
    </w:p>
    <w:tbl>
      <w:tblPr>
        <w:tblW w:w="5042" w:type="pct"/>
        <w:tblInd w:w="-5" w:type="dxa"/>
        <w:tblLook w:val="06A0" w:firstRow="1" w:lastRow="0" w:firstColumn="1" w:lastColumn="0" w:noHBand="1" w:noVBand="1"/>
      </w:tblPr>
      <w:tblGrid>
        <w:gridCol w:w="1979"/>
        <w:gridCol w:w="856"/>
        <w:gridCol w:w="4393"/>
      </w:tblGrid>
      <w:tr w:rsidR="00EA0331" w:rsidRPr="00F67695" w14:paraId="08E3ACF0" w14:textId="77777777" w:rsidTr="00EA0331">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F1039AA" w14:textId="574B3EBB" w:rsidR="00EA0331" w:rsidRPr="00F67695" w:rsidRDefault="00EA0331" w:rsidP="563A39E1">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563A39E1" w:rsidRPr="00F67695" w14:paraId="6818AE13"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5F2095A" w14:textId="670AAE04"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E977A29" w14:textId="0081F6A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5679F3B" w14:textId="0DB5ED2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563A39E1" w:rsidRPr="00F67695" w14:paraId="65ACA90A"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B108F4D" w14:textId="50E3FFB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7009B8A" w14:textId="5519DE61"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2.2.3</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956F18E" w14:textId="47849A5F"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Integración de la Responsabilidad Social y Transparencia </w:t>
            </w:r>
          </w:p>
        </w:tc>
      </w:tr>
      <w:tr w:rsidR="563A39E1" w:rsidRPr="00F67695" w14:paraId="39DDCE69"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CF5FDC3" w14:textId="4FDD7454" w:rsidR="6BE6F90B" w:rsidRPr="00F67695" w:rsidRDefault="6BE6F90B" w:rsidP="563A39E1">
            <w:pPr>
              <w:rPr>
                <w:rFonts w:ascii="Roboto" w:eastAsia="Book Antiqua" w:hAnsi="Roboto" w:cstheme="minorHAnsi"/>
                <w:sz w:val="12"/>
                <w:szCs w:val="12"/>
              </w:rPr>
            </w:pPr>
            <w:r w:rsidRPr="00F67695">
              <w:rPr>
                <w:rFonts w:ascii="Roboto" w:eastAsia="Book Antiqua" w:hAnsi="Roboto" w:cstheme="minorHAnsi"/>
                <w:sz w:val="12"/>
                <w:szCs w:val="12"/>
              </w:rPr>
              <w:t>Línea</w:t>
            </w:r>
            <w:r w:rsidR="563A39E1" w:rsidRPr="00F67695">
              <w:rPr>
                <w:rFonts w:ascii="Roboto" w:eastAsia="Book Antiqua" w:hAnsi="Roboto" w:cstheme="minorHAnsi"/>
                <w:sz w:val="12"/>
                <w:szCs w:val="12"/>
              </w:rPr>
              <w:t xml:space="preserve"> de </w:t>
            </w:r>
            <w:r w:rsidR="5DB68E7F" w:rsidRPr="00F67695">
              <w:rPr>
                <w:rFonts w:ascii="Roboto" w:eastAsia="Book Antiqua" w:hAnsi="Roboto" w:cstheme="minorHAnsi"/>
                <w:sz w:val="12"/>
                <w:szCs w:val="12"/>
              </w:rPr>
              <w:t>acción</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9C5163A" w14:textId="5FD067C0"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2.2.3.2</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04A20B6" w14:textId="72FD7892"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 xml:space="preserve">Fortalecimiento de la rendición de cuentas. </w:t>
            </w:r>
          </w:p>
        </w:tc>
      </w:tr>
    </w:tbl>
    <w:p w14:paraId="30633286" w14:textId="77777777" w:rsidR="00343F93" w:rsidRPr="00F67695" w:rsidRDefault="00343F93">
      <w:pPr>
        <w:rPr>
          <w:rFonts w:ascii="Roboto" w:hAnsi="Roboto"/>
          <w:sz w:val="12"/>
          <w:szCs w:val="12"/>
        </w:rPr>
      </w:pPr>
    </w:p>
    <w:tbl>
      <w:tblPr>
        <w:tblW w:w="5042" w:type="pct"/>
        <w:tblInd w:w="-5" w:type="dxa"/>
        <w:tblLook w:val="06A0" w:firstRow="1" w:lastRow="0" w:firstColumn="1" w:lastColumn="0" w:noHBand="1" w:noVBand="1"/>
      </w:tblPr>
      <w:tblGrid>
        <w:gridCol w:w="1992"/>
        <w:gridCol w:w="844"/>
        <w:gridCol w:w="575"/>
        <w:gridCol w:w="493"/>
        <w:gridCol w:w="493"/>
        <w:gridCol w:w="493"/>
        <w:gridCol w:w="914"/>
        <w:gridCol w:w="1424"/>
      </w:tblGrid>
      <w:tr w:rsidR="00EA0331" w:rsidRPr="00F67695" w14:paraId="14E4F192" w14:textId="77777777" w:rsidTr="00F112F4">
        <w:trPr>
          <w:trHeight w:val="558"/>
        </w:trPr>
        <w:tc>
          <w:tcPr>
            <w:tcW w:w="137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E3EEA5A" w14:textId="3CC157C5"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584"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BA3D2E" w14:textId="5019A2BE"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9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B4EDF12" w14:textId="0D262474"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F7B6B7" w14:textId="2146EB08"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9006CB" w14:textId="7E5ABE67"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91D6B7" w14:textId="70C56D46"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E36AA6" w14:textId="57744E84" w:rsidR="563A39E1" w:rsidRPr="00F67695" w:rsidRDefault="563A39E1" w:rsidP="563A39E1">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2F26B0" w14:textId="068C2466" w:rsidR="563A39E1" w:rsidRPr="00F67695" w:rsidRDefault="563A39E1" w:rsidP="563A39E1">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EA0331" w:rsidRPr="00F67695" w14:paraId="2B51C0FF" w14:textId="77777777" w:rsidTr="00F112F4">
        <w:trPr>
          <w:trHeight w:val="502"/>
        </w:trPr>
        <w:tc>
          <w:tcPr>
            <w:tcW w:w="13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9ECE568" w14:textId="0119FDB6" w:rsidR="00CF3A09" w:rsidRPr="00F67695" w:rsidRDefault="00CF3A09" w:rsidP="00CF3A09">
            <w:pPr>
              <w:rPr>
                <w:rFonts w:ascii="Roboto" w:eastAsia="Book Antiqua" w:hAnsi="Roboto" w:cstheme="minorHAnsi"/>
                <w:sz w:val="12"/>
                <w:szCs w:val="12"/>
              </w:rPr>
            </w:pPr>
            <w:r w:rsidRPr="00F67695">
              <w:rPr>
                <w:rFonts w:ascii="Roboto" w:hAnsi="Roboto" w:cstheme="minorHAnsi"/>
                <w:color w:val="000000"/>
                <w:sz w:val="12"/>
                <w:szCs w:val="12"/>
              </w:rPr>
              <w:t>AP</w:t>
            </w:r>
            <w:r w:rsidR="00895505" w:rsidRPr="00F67695">
              <w:rPr>
                <w:rFonts w:ascii="Roboto" w:hAnsi="Roboto" w:cstheme="minorHAnsi"/>
                <w:color w:val="000000"/>
                <w:sz w:val="12"/>
                <w:szCs w:val="12"/>
              </w:rPr>
              <w:t>1</w:t>
            </w:r>
            <w:r w:rsidRPr="00F67695">
              <w:rPr>
                <w:rFonts w:ascii="Roboto" w:hAnsi="Roboto" w:cstheme="minorHAnsi"/>
                <w:color w:val="000000"/>
                <w:sz w:val="12"/>
                <w:szCs w:val="12"/>
              </w:rPr>
              <w:t>. Informe Anual</w:t>
            </w:r>
            <w:r w:rsidR="00895505" w:rsidRPr="00F67695">
              <w:rPr>
                <w:rFonts w:ascii="Roboto" w:hAnsi="Roboto" w:cstheme="minorHAnsi"/>
                <w:color w:val="000000"/>
                <w:sz w:val="12"/>
                <w:szCs w:val="12"/>
              </w:rPr>
              <w:t xml:space="preserve"> publicado</w:t>
            </w:r>
            <w:r w:rsidR="00571D3B">
              <w:rPr>
                <w:rFonts w:ascii="Roboto" w:hAnsi="Roboto" w:cstheme="minorHAnsi"/>
                <w:color w:val="000000"/>
                <w:sz w:val="12"/>
                <w:szCs w:val="12"/>
              </w:rPr>
              <w:t>.</w:t>
            </w:r>
          </w:p>
        </w:tc>
        <w:tc>
          <w:tcPr>
            <w:tcW w:w="584" w:type="pct"/>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2029B1A2" w14:textId="65CB4C99" w:rsidR="00CF3A09" w:rsidRPr="00F67695" w:rsidRDefault="00895505"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 xml:space="preserve">4 </w:t>
            </w:r>
            <w:r w:rsidR="00874408" w:rsidRPr="00F67695">
              <w:rPr>
                <w:rFonts w:ascii="Roboto" w:eastAsia="Book Antiqua" w:hAnsi="Roboto" w:cstheme="minorHAnsi"/>
                <w:sz w:val="12"/>
                <w:szCs w:val="12"/>
              </w:rPr>
              <w:t>informes</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904813" w14:textId="3AC7278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C29F1E6" w14:textId="0544CFF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031B4BC" w14:textId="3BEB3A15"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DEF6245" w14:textId="4A1FFB10"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399BFF7" w14:textId="34B0D77D" w:rsidR="00CF3A09" w:rsidRPr="00F67695" w:rsidRDefault="00E34185" w:rsidP="00EA0331">
            <w:pPr>
              <w:jc w:val="center"/>
              <w:rPr>
                <w:rFonts w:ascii="Roboto" w:eastAsia="Book Antiqua" w:hAnsi="Roboto" w:cstheme="minorHAnsi"/>
                <w:sz w:val="12"/>
                <w:szCs w:val="12"/>
              </w:rPr>
            </w:pPr>
            <w:r>
              <w:rPr>
                <w:rFonts w:ascii="Roboto" w:eastAsia="Book Antiqua" w:hAnsi="Roboto" w:cstheme="minorHAnsi"/>
                <w:sz w:val="12"/>
                <w:szCs w:val="12"/>
              </w:rPr>
              <w:t>DUT</w:t>
            </w:r>
          </w:p>
        </w:tc>
        <w:tc>
          <w:tcPr>
            <w:tcW w:w="98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30D38AA" w14:textId="77777777" w:rsidR="00CF3A09" w:rsidRDefault="00E34185" w:rsidP="00EA0331">
            <w:pPr>
              <w:jc w:val="center"/>
              <w:rPr>
                <w:rFonts w:ascii="Roboto" w:eastAsia="Book Antiqua" w:hAnsi="Roboto" w:cstheme="minorHAnsi"/>
                <w:sz w:val="12"/>
                <w:szCs w:val="12"/>
              </w:rPr>
            </w:pPr>
            <w:r>
              <w:rPr>
                <w:rFonts w:ascii="Roboto" w:eastAsia="Book Antiqua" w:hAnsi="Roboto" w:cstheme="minorHAnsi"/>
                <w:sz w:val="12"/>
                <w:szCs w:val="12"/>
              </w:rPr>
              <w:t>CGTIC</w:t>
            </w:r>
          </w:p>
          <w:p w14:paraId="6C664AD5" w14:textId="2B8203A3" w:rsidR="00E34185" w:rsidRPr="00F67695" w:rsidRDefault="00E34185" w:rsidP="00EA0331">
            <w:pPr>
              <w:jc w:val="center"/>
              <w:rPr>
                <w:rFonts w:ascii="Roboto" w:eastAsia="Book Antiqua" w:hAnsi="Roboto" w:cstheme="minorHAnsi"/>
                <w:sz w:val="12"/>
                <w:szCs w:val="12"/>
              </w:rPr>
            </w:pPr>
            <w:r>
              <w:rPr>
                <w:rFonts w:ascii="Roboto" w:eastAsia="Book Antiqua" w:hAnsi="Roboto" w:cstheme="minorHAnsi"/>
                <w:sz w:val="12"/>
                <w:szCs w:val="12"/>
              </w:rPr>
              <w:t>DGIP</w:t>
            </w:r>
          </w:p>
        </w:tc>
      </w:tr>
    </w:tbl>
    <w:p w14:paraId="60A4FAD2" w14:textId="77777777" w:rsidR="00C54BE2" w:rsidRDefault="00C54BE2">
      <w:pPr>
        <w:rPr>
          <w:rFonts w:ascii="Roboto" w:hAnsi="Roboto"/>
          <w:sz w:val="12"/>
          <w:szCs w:val="12"/>
        </w:rPr>
      </w:pPr>
    </w:p>
    <w:tbl>
      <w:tblPr>
        <w:tblW w:w="5042" w:type="pct"/>
        <w:tblInd w:w="-5" w:type="dxa"/>
        <w:tblLook w:val="06A0" w:firstRow="1" w:lastRow="0" w:firstColumn="1" w:lastColumn="0" w:noHBand="1" w:noVBand="1"/>
      </w:tblPr>
      <w:tblGrid>
        <w:gridCol w:w="1979"/>
        <w:gridCol w:w="856"/>
        <w:gridCol w:w="4393"/>
      </w:tblGrid>
      <w:tr w:rsidR="00E34185" w:rsidRPr="00F67695" w14:paraId="5543A0C8" w14:textId="77777777" w:rsidTr="00557E22">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8028F63" w14:textId="77777777" w:rsidR="00E34185" w:rsidRPr="00F67695" w:rsidRDefault="00E34185"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E34185" w:rsidRPr="00F67695" w14:paraId="50D663EA"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E7BEE00" w14:textId="77777777"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3664B92" w14:textId="77777777"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66DE426" w14:textId="77777777"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 Fomentar la Colaboración con la Comunidad</w:t>
            </w:r>
          </w:p>
        </w:tc>
      </w:tr>
      <w:tr w:rsidR="00E34185" w:rsidRPr="00F67695" w14:paraId="18C3BB71"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BC3E73E" w14:textId="77777777" w:rsidR="00E34185" w:rsidRPr="008E3935" w:rsidRDefault="00E34185" w:rsidP="00557E22">
            <w:pPr>
              <w:rPr>
                <w:rFonts w:ascii="Roboto" w:eastAsia="Book Antiqua" w:hAnsi="Roboto" w:cstheme="minorHAnsi"/>
                <w:sz w:val="12"/>
                <w:szCs w:val="12"/>
              </w:rPr>
            </w:pPr>
            <w:r w:rsidRPr="008E3935">
              <w:rPr>
                <w:rFonts w:ascii="Roboto" w:eastAsia="Book Antiqua" w:hAnsi="Roboto" w:cstheme="minorHAnsi"/>
                <w:sz w:val="12"/>
                <w:szCs w:val="12"/>
              </w:rPr>
              <w:t>Estrategia</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58B0A32" w14:textId="5BA2F004" w:rsidR="00E34185" w:rsidRPr="008E3935" w:rsidRDefault="00E34185" w:rsidP="00557E22">
            <w:pPr>
              <w:rPr>
                <w:rFonts w:ascii="Roboto" w:eastAsia="Book Antiqua" w:hAnsi="Roboto" w:cstheme="minorHAnsi"/>
                <w:sz w:val="12"/>
                <w:szCs w:val="12"/>
              </w:rPr>
            </w:pPr>
            <w:r w:rsidRPr="008E3935">
              <w:rPr>
                <w:rFonts w:ascii="Roboto" w:eastAsia="Book Antiqua" w:hAnsi="Roboto" w:cstheme="minorHAnsi"/>
                <w:sz w:val="12"/>
                <w:szCs w:val="12"/>
              </w:rPr>
              <w:t>2.2.4</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212DD62" w14:textId="5A165FE8" w:rsidR="00E34185" w:rsidRPr="00F67695" w:rsidRDefault="008E3935" w:rsidP="00557E22">
            <w:pPr>
              <w:rPr>
                <w:rFonts w:ascii="Roboto" w:eastAsia="Book Antiqua" w:hAnsi="Roboto" w:cstheme="minorHAnsi"/>
                <w:sz w:val="12"/>
                <w:szCs w:val="12"/>
              </w:rPr>
            </w:pPr>
            <w:r w:rsidRPr="008E3935">
              <w:rPr>
                <w:rFonts w:ascii="Roboto" w:eastAsia="Book Antiqua" w:hAnsi="Roboto" w:cstheme="minorHAnsi"/>
                <w:sz w:val="12"/>
                <w:szCs w:val="12"/>
              </w:rPr>
              <w:t>Inclusión en la Perspectiva de Género</w:t>
            </w:r>
          </w:p>
        </w:tc>
      </w:tr>
      <w:tr w:rsidR="00E34185" w:rsidRPr="00F67695" w14:paraId="4D9C4DAB" w14:textId="77777777" w:rsidTr="00557E22">
        <w:trPr>
          <w:trHeight w:val="221"/>
        </w:trPr>
        <w:tc>
          <w:tcPr>
            <w:tcW w:w="136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7FA926D" w14:textId="77777777"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9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2D03829" w14:textId="368C0C33"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2.2.</w:t>
            </w:r>
            <w:r>
              <w:rPr>
                <w:rFonts w:ascii="Roboto" w:eastAsia="Book Antiqua" w:hAnsi="Roboto" w:cstheme="minorHAnsi"/>
                <w:sz w:val="12"/>
                <w:szCs w:val="12"/>
              </w:rPr>
              <w:t>4</w:t>
            </w:r>
            <w:r w:rsidRPr="00F67695">
              <w:rPr>
                <w:rFonts w:ascii="Roboto" w:eastAsia="Book Antiqua" w:hAnsi="Roboto" w:cstheme="minorHAnsi"/>
                <w:sz w:val="12"/>
                <w:szCs w:val="12"/>
              </w:rPr>
              <w:t>.</w:t>
            </w:r>
            <w:r w:rsidR="00745942">
              <w:rPr>
                <w:rFonts w:ascii="Roboto" w:eastAsia="Book Antiqua" w:hAnsi="Roboto" w:cstheme="minorHAnsi"/>
                <w:sz w:val="12"/>
                <w:szCs w:val="12"/>
              </w:rPr>
              <w:t>3</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9077190" w14:textId="4F9EF9A3" w:rsidR="00E34185" w:rsidRPr="00F67695" w:rsidRDefault="00745942" w:rsidP="00557E22">
            <w:pPr>
              <w:rPr>
                <w:rFonts w:ascii="Roboto" w:eastAsia="Book Antiqua" w:hAnsi="Roboto" w:cstheme="minorHAnsi"/>
                <w:sz w:val="12"/>
                <w:szCs w:val="12"/>
              </w:rPr>
            </w:pPr>
            <w:r>
              <w:rPr>
                <w:rFonts w:ascii="Roboto" w:eastAsia="Book Antiqua" w:hAnsi="Roboto" w:cstheme="minorHAnsi"/>
                <w:sz w:val="12"/>
                <w:szCs w:val="12"/>
              </w:rPr>
              <w:t>Sensibilización y formación en género</w:t>
            </w:r>
            <w:r w:rsidR="00E34185" w:rsidRPr="00F67695">
              <w:rPr>
                <w:rFonts w:ascii="Roboto" w:eastAsia="Book Antiqua" w:hAnsi="Roboto" w:cstheme="minorHAnsi"/>
                <w:sz w:val="12"/>
                <w:szCs w:val="12"/>
              </w:rPr>
              <w:t xml:space="preserve"> </w:t>
            </w:r>
          </w:p>
        </w:tc>
      </w:tr>
    </w:tbl>
    <w:p w14:paraId="686AE789" w14:textId="77777777" w:rsidR="00E34185" w:rsidRDefault="00E34185">
      <w:pPr>
        <w:rPr>
          <w:rFonts w:ascii="Roboto" w:hAnsi="Roboto"/>
          <w:sz w:val="12"/>
          <w:szCs w:val="12"/>
        </w:rPr>
      </w:pPr>
    </w:p>
    <w:tbl>
      <w:tblPr>
        <w:tblW w:w="5042" w:type="pct"/>
        <w:tblInd w:w="-5" w:type="dxa"/>
        <w:tblLook w:val="06A0" w:firstRow="1" w:lastRow="0" w:firstColumn="1" w:lastColumn="0" w:noHBand="1" w:noVBand="1"/>
      </w:tblPr>
      <w:tblGrid>
        <w:gridCol w:w="1992"/>
        <w:gridCol w:w="844"/>
        <w:gridCol w:w="575"/>
        <w:gridCol w:w="493"/>
        <w:gridCol w:w="493"/>
        <w:gridCol w:w="493"/>
        <w:gridCol w:w="914"/>
        <w:gridCol w:w="1424"/>
      </w:tblGrid>
      <w:tr w:rsidR="00E34185" w:rsidRPr="00F67695" w14:paraId="5C974EBF" w14:textId="77777777" w:rsidTr="00557E22">
        <w:trPr>
          <w:trHeight w:val="558"/>
        </w:trPr>
        <w:tc>
          <w:tcPr>
            <w:tcW w:w="137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6CCFA6D"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584"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0AFE1E4"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98"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679CDCF"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D939D9"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8CDD6C"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0175CCA"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4F823B"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5"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43EAE6" w14:textId="77777777" w:rsidR="00E34185" w:rsidRPr="00F67695" w:rsidRDefault="00E34185" w:rsidP="00557E22">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E34185" w:rsidRPr="00F67695" w14:paraId="529FBE08" w14:textId="77777777" w:rsidTr="00557E22">
        <w:trPr>
          <w:trHeight w:val="502"/>
        </w:trPr>
        <w:tc>
          <w:tcPr>
            <w:tcW w:w="137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3B4E362" w14:textId="7DB62756" w:rsidR="00E34185" w:rsidRPr="00F67695" w:rsidRDefault="00E34185" w:rsidP="00557E22">
            <w:pPr>
              <w:rPr>
                <w:rFonts w:ascii="Roboto" w:eastAsia="Book Antiqua" w:hAnsi="Roboto" w:cstheme="minorHAnsi"/>
                <w:sz w:val="12"/>
                <w:szCs w:val="12"/>
              </w:rPr>
            </w:pPr>
            <w:r w:rsidRPr="00F67695">
              <w:rPr>
                <w:rFonts w:ascii="Roboto" w:hAnsi="Roboto" w:cstheme="minorHAnsi"/>
                <w:color w:val="000000"/>
                <w:sz w:val="12"/>
                <w:szCs w:val="12"/>
              </w:rPr>
              <w:t xml:space="preserve">AP1. </w:t>
            </w:r>
            <w:r>
              <w:rPr>
                <w:rFonts w:ascii="Roboto" w:hAnsi="Roboto" w:cstheme="minorHAnsi"/>
                <w:color w:val="000000"/>
                <w:sz w:val="12"/>
                <w:szCs w:val="12"/>
              </w:rPr>
              <w:t xml:space="preserve">Seguimiento de las acciones para </w:t>
            </w:r>
            <w:r w:rsidR="00745942">
              <w:rPr>
                <w:rFonts w:ascii="Roboto" w:hAnsi="Roboto" w:cstheme="minorHAnsi"/>
                <w:color w:val="000000"/>
                <w:sz w:val="12"/>
                <w:szCs w:val="12"/>
              </w:rPr>
              <w:t>promover la sensibilización y la formación continua en los temas de género entre la comunidad universitaria.</w:t>
            </w:r>
            <w:r>
              <w:rPr>
                <w:rFonts w:ascii="Roboto" w:hAnsi="Roboto" w:cstheme="minorHAnsi"/>
                <w:color w:val="000000"/>
                <w:sz w:val="12"/>
                <w:szCs w:val="12"/>
              </w:rPr>
              <w:t xml:space="preserve"> </w:t>
            </w:r>
          </w:p>
        </w:tc>
        <w:tc>
          <w:tcPr>
            <w:tcW w:w="584" w:type="pct"/>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3D83F2F4" w14:textId="03743D74"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 xml:space="preserve">4 </w:t>
            </w:r>
            <w:r w:rsidR="00874408" w:rsidRPr="00F67695">
              <w:rPr>
                <w:rFonts w:ascii="Roboto" w:eastAsia="Book Antiqua" w:hAnsi="Roboto" w:cstheme="minorHAnsi"/>
                <w:sz w:val="12"/>
                <w:szCs w:val="12"/>
              </w:rPr>
              <w:t>informes</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A0C5801"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698DE48"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1942150"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ACEB389" w14:textId="77777777" w:rsidR="00E34185" w:rsidRPr="00F67695" w:rsidRDefault="00E34185"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6CA4E75" w14:textId="6DEA12C4" w:rsidR="00E34185" w:rsidRPr="00F67695" w:rsidRDefault="00745942" w:rsidP="00557E22">
            <w:pPr>
              <w:jc w:val="center"/>
              <w:rPr>
                <w:rFonts w:ascii="Roboto" w:eastAsia="Book Antiqua" w:hAnsi="Roboto" w:cstheme="minorHAnsi"/>
                <w:sz w:val="12"/>
                <w:szCs w:val="12"/>
              </w:rPr>
            </w:pPr>
            <w:r>
              <w:rPr>
                <w:rFonts w:ascii="Roboto" w:eastAsia="Book Antiqua" w:hAnsi="Roboto" w:cstheme="minorHAnsi"/>
                <w:sz w:val="12"/>
                <w:szCs w:val="12"/>
              </w:rPr>
              <w:t>RSU</w:t>
            </w:r>
          </w:p>
        </w:tc>
        <w:tc>
          <w:tcPr>
            <w:tcW w:w="985"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8A95B14" w14:textId="5605DE5D" w:rsidR="00E34185" w:rsidRDefault="00745942" w:rsidP="00E34185">
            <w:pPr>
              <w:jc w:val="center"/>
              <w:rPr>
                <w:rFonts w:ascii="Roboto" w:eastAsia="Book Antiqua" w:hAnsi="Roboto" w:cstheme="minorHAnsi"/>
                <w:sz w:val="12"/>
                <w:szCs w:val="12"/>
              </w:rPr>
            </w:pPr>
            <w:r>
              <w:rPr>
                <w:rFonts w:ascii="Roboto" w:eastAsia="Book Antiqua" w:hAnsi="Roboto" w:cstheme="minorHAnsi"/>
                <w:sz w:val="12"/>
                <w:szCs w:val="12"/>
              </w:rPr>
              <w:t>CGRH</w:t>
            </w:r>
          </w:p>
          <w:p w14:paraId="7272F98C" w14:textId="57BDFA77" w:rsidR="00745942" w:rsidRDefault="00745942" w:rsidP="00E34185">
            <w:pPr>
              <w:jc w:val="center"/>
              <w:rPr>
                <w:rFonts w:ascii="Roboto" w:eastAsia="Book Antiqua" w:hAnsi="Roboto" w:cstheme="minorHAnsi"/>
                <w:sz w:val="12"/>
                <w:szCs w:val="12"/>
              </w:rPr>
            </w:pPr>
            <w:r>
              <w:rPr>
                <w:rFonts w:ascii="Roboto" w:eastAsia="Book Antiqua" w:hAnsi="Roboto" w:cstheme="minorHAnsi"/>
                <w:sz w:val="12"/>
                <w:szCs w:val="12"/>
              </w:rPr>
              <w:t>DGD</w:t>
            </w:r>
          </w:p>
          <w:p w14:paraId="2E046B8F" w14:textId="4049C227" w:rsidR="00745942" w:rsidRDefault="00745942" w:rsidP="00E34185">
            <w:pPr>
              <w:jc w:val="center"/>
              <w:rPr>
                <w:rFonts w:ascii="Roboto" w:eastAsia="Book Antiqua" w:hAnsi="Roboto" w:cstheme="minorHAnsi"/>
                <w:sz w:val="12"/>
                <w:szCs w:val="12"/>
              </w:rPr>
            </w:pPr>
            <w:r>
              <w:rPr>
                <w:rFonts w:ascii="Roboto" w:eastAsia="Book Antiqua" w:hAnsi="Roboto" w:cstheme="minorHAnsi"/>
                <w:sz w:val="12"/>
                <w:szCs w:val="12"/>
              </w:rPr>
              <w:t>DGSE</w:t>
            </w:r>
          </w:p>
          <w:p w14:paraId="64FF4808" w14:textId="05DC2470" w:rsidR="00745942" w:rsidRDefault="00745942" w:rsidP="00E34185">
            <w:pPr>
              <w:jc w:val="center"/>
              <w:rPr>
                <w:rFonts w:ascii="Roboto" w:eastAsia="Book Antiqua" w:hAnsi="Roboto" w:cstheme="minorHAnsi"/>
                <w:sz w:val="12"/>
                <w:szCs w:val="12"/>
              </w:rPr>
            </w:pPr>
            <w:r>
              <w:rPr>
                <w:rFonts w:ascii="Roboto" w:eastAsia="Book Antiqua" w:hAnsi="Roboto" w:cstheme="minorHAnsi"/>
                <w:sz w:val="12"/>
                <w:szCs w:val="12"/>
              </w:rPr>
              <w:t>AG</w:t>
            </w:r>
          </w:p>
          <w:p w14:paraId="4F4D4792" w14:textId="646B98F9" w:rsidR="00745942" w:rsidRPr="00F67695" w:rsidRDefault="00745942" w:rsidP="00E34185">
            <w:pPr>
              <w:jc w:val="center"/>
              <w:rPr>
                <w:rFonts w:ascii="Roboto" w:eastAsia="Book Antiqua" w:hAnsi="Roboto" w:cstheme="minorHAnsi"/>
                <w:sz w:val="12"/>
                <w:szCs w:val="12"/>
              </w:rPr>
            </w:pPr>
            <w:r>
              <w:rPr>
                <w:rFonts w:ascii="Roboto" w:eastAsia="Book Antiqua" w:hAnsi="Roboto" w:cstheme="minorHAnsi"/>
                <w:sz w:val="12"/>
                <w:szCs w:val="12"/>
              </w:rPr>
              <w:t>DCS</w:t>
            </w:r>
          </w:p>
          <w:p w14:paraId="2E1ABBB4" w14:textId="5073FFD2" w:rsidR="00E34185" w:rsidRPr="00F67695" w:rsidRDefault="00E34185" w:rsidP="00557E22">
            <w:pPr>
              <w:jc w:val="center"/>
              <w:rPr>
                <w:rFonts w:ascii="Roboto" w:eastAsia="Book Antiqua" w:hAnsi="Roboto" w:cstheme="minorHAnsi"/>
                <w:sz w:val="12"/>
                <w:szCs w:val="12"/>
              </w:rPr>
            </w:pPr>
          </w:p>
        </w:tc>
      </w:tr>
    </w:tbl>
    <w:p w14:paraId="1493F816" w14:textId="77777777" w:rsidR="00E34185" w:rsidRDefault="00E34185">
      <w:pPr>
        <w:rPr>
          <w:rFonts w:ascii="Roboto" w:hAnsi="Roboto"/>
          <w:sz w:val="12"/>
          <w:szCs w:val="12"/>
        </w:rPr>
      </w:pPr>
    </w:p>
    <w:p w14:paraId="6A8642A3" w14:textId="77777777" w:rsidR="00E34185" w:rsidRPr="00F67695" w:rsidRDefault="00E34185">
      <w:pPr>
        <w:rPr>
          <w:rFonts w:ascii="Roboto" w:hAnsi="Roboto"/>
          <w:sz w:val="12"/>
          <w:szCs w:val="12"/>
        </w:rPr>
      </w:pPr>
    </w:p>
    <w:tbl>
      <w:tblPr>
        <w:tblW w:w="5042" w:type="pct"/>
        <w:tblInd w:w="-5" w:type="dxa"/>
        <w:tblLook w:val="06A0" w:firstRow="1" w:lastRow="0" w:firstColumn="1" w:lastColumn="0" w:noHBand="1" w:noVBand="1"/>
      </w:tblPr>
      <w:tblGrid>
        <w:gridCol w:w="1979"/>
        <w:gridCol w:w="856"/>
        <w:gridCol w:w="4393"/>
      </w:tblGrid>
      <w:tr w:rsidR="00EA0331" w:rsidRPr="00F67695" w14:paraId="65ED027F" w14:textId="77777777" w:rsidTr="009E123B">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6EF336F" w14:textId="1C0C83FC" w:rsidR="00EA0331" w:rsidRPr="00F67695" w:rsidRDefault="00EA0331"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503DF8B0"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72316E" w14:textId="747A9198"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3C78F0" w14:textId="46F8735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DCF13D" w14:textId="2CF899D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1C364554"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A81441" w14:textId="006A44F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119C52" w14:textId="6DEC16A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2.3.1 </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D20DCE" w14:textId="640C512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Promoción de la Investigación Interdisciplinaria</w:t>
            </w:r>
          </w:p>
        </w:tc>
      </w:tr>
      <w:tr w:rsidR="00CF3A09" w:rsidRPr="00F67695" w14:paraId="7CB02C61"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217C30" w14:textId="1C741D7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520115" w14:textId="349D9AB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2.3.1.1 </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1620F2" w14:textId="420BB38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Desarrollo de equipos de investigación interdisciplinaria.</w:t>
            </w:r>
          </w:p>
        </w:tc>
      </w:tr>
    </w:tbl>
    <w:p w14:paraId="39F3FFB1" w14:textId="77777777" w:rsidR="00C54BE2" w:rsidRPr="00F67695" w:rsidRDefault="00C54BE2">
      <w:pPr>
        <w:rPr>
          <w:rFonts w:ascii="Roboto" w:hAnsi="Roboto"/>
          <w:sz w:val="12"/>
          <w:szCs w:val="12"/>
        </w:rPr>
      </w:pPr>
    </w:p>
    <w:tbl>
      <w:tblPr>
        <w:tblW w:w="4997" w:type="pct"/>
        <w:tblInd w:w="-5" w:type="dxa"/>
        <w:tblLook w:val="06A0" w:firstRow="1" w:lastRow="0" w:firstColumn="1" w:lastColumn="0" w:noHBand="1" w:noVBand="1"/>
      </w:tblPr>
      <w:tblGrid>
        <w:gridCol w:w="1962"/>
        <w:gridCol w:w="917"/>
        <w:gridCol w:w="490"/>
        <w:gridCol w:w="490"/>
        <w:gridCol w:w="490"/>
        <w:gridCol w:w="490"/>
        <w:gridCol w:w="908"/>
        <w:gridCol w:w="1417"/>
      </w:tblGrid>
      <w:tr w:rsidR="009E123B" w:rsidRPr="00F67695" w14:paraId="1332ACB3" w14:textId="77777777" w:rsidTr="00F1412D">
        <w:trPr>
          <w:trHeight w:val="550"/>
        </w:trPr>
        <w:tc>
          <w:tcPr>
            <w:tcW w:w="136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B7B51D" w14:textId="3D7307E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640"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8F548F" w14:textId="1FEDF4F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4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CBABC35" w14:textId="1C6DEA4C"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C4535B5" w14:textId="02F1C6F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C60AA6" w14:textId="2AA9BDF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1C063E3" w14:textId="3F27EBA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4"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89C06D" w14:textId="0BE5202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7E7908" w14:textId="2C5BCC05" w:rsidR="00F1412D"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9E123B" w:rsidRPr="00F67695" w14:paraId="717C5DA9" w14:textId="77777777" w:rsidTr="00F1412D">
        <w:trPr>
          <w:trHeight w:val="417"/>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0DC8B0" w14:textId="2F285753" w:rsidR="00CF3A09" w:rsidRPr="00F67695" w:rsidRDefault="00CF3A09" w:rsidP="003B1D0E">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745942">
              <w:rPr>
                <w:rFonts w:ascii="Roboto" w:eastAsia="Book Antiqua" w:hAnsi="Roboto" w:cstheme="minorHAnsi"/>
                <w:sz w:val="12"/>
                <w:szCs w:val="12"/>
              </w:rPr>
              <w:t>Seguimiento de las acciones para la c</w:t>
            </w:r>
            <w:r w:rsidR="00895505" w:rsidRPr="00F67695">
              <w:rPr>
                <w:rFonts w:ascii="Roboto" w:eastAsia="Book Antiqua" w:hAnsi="Roboto" w:cstheme="minorHAnsi"/>
                <w:sz w:val="12"/>
                <w:szCs w:val="12"/>
              </w:rPr>
              <w:t>onformación de equipos de investigación interdisciplinaria</w:t>
            </w:r>
            <w:r w:rsidR="00745942">
              <w:rPr>
                <w:rFonts w:ascii="Roboto" w:eastAsia="Book Antiqua" w:hAnsi="Roboto" w:cstheme="minorHAnsi"/>
                <w:sz w:val="12"/>
                <w:szCs w:val="12"/>
              </w:rPr>
              <w:t xml:space="preserve"> para el estudio de temas complejos.</w:t>
            </w:r>
          </w:p>
        </w:tc>
        <w:tc>
          <w:tcPr>
            <w:tcW w:w="640"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2BB9CB61" w14:textId="2754629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 xml:space="preserve">3 equipos de investigación </w:t>
            </w:r>
          </w:p>
        </w:tc>
        <w:tc>
          <w:tcPr>
            <w:tcW w:w="3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57635E" w14:textId="0C9BFD1C"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209BE0" w14:textId="16DA16B6"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C0CAB3" w14:textId="6C3ACCB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2EC1CA" w14:textId="3B36F9D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BB9F3B" w14:textId="0681F0B4"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AC2AAB" w14:textId="1F231F40" w:rsidR="00CF3A09" w:rsidRPr="00F67695" w:rsidRDefault="00745942"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4B2A89C4" w14:textId="77777777" w:rsidR="00C54BE2" w:rsidRPr="00F67695" w:rsidRDefault="00C54BE2">
      <w:pPr>
        <w:rPr>
          <w:rFonts w:ascii="Roboto" w:hAnsi="Roboto"/>
          <w:sz w:val="12"/>
          <w:szCs w:val="12"/>
        </w:rPr>
      </w:pPr>
    </w:p>
    <w:tbl>
      <w:tblPr>
        <w:tblW w:w="5042" w:type="pct"/>
        <w:tblInd w:w="-5" w:type="dxa"/>
        <w:tblLook w:val="06A0" w:firstRow="1" w:lastRow="0" w:firstColumn="1" w:lastColumn="0" w:noHBand="1" w:noVBand="1"/>
      </w:tblPr>
      <w:tblGrid>
        <w:gridCol w:w="1977"/>
        <w:gridCol w:w="859"/>
        <w:gridCol w:w="4392"/>
      </w:tblGrid>
      <w:tr w:rsidR="00EA0331" w:rsidRPr="00F67695" w14:paraId="5505D430" w14:textId="77777777" w:rsidTr="00F1412D">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878C86E" w14:textId="212A3DD6" w:rsidR="00EA0331" w:rsidRPr="00F67695" w:rsidRDefault="00EA0331" w:rsidP="00CF3A09">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00CF3A09" w:rsidRPr="00F67695" w14:paraId="36451ABE" w14:textId="77777777" w:rsidTr="00F112F4">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67B0DF" w14:textId="1777D8F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570195" w14:textId="7BE3C11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6FBA39" w14:textId="6EB6DE5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323A41A3" w14:textId="77777777" w:rsidTr="00F112F4">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68DE9D" w14:textId="2A96F3A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9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ED82E3" w14:textId="07F9DFB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2.3.1 </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A9B1EC" w14:textId="02D0AAB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Promoción de la Investigación Interdisciplinaria</w:t>
            </w:r>
          </w:p>
        </w:tc>
      </w:tr>
      <w:tr w:rsidR="00CF3A09" w:rsidRPr="00F67695" w14:paraId="71311BEA" w14:textId="77777777" w:rsidTr="00F112F4">
        <w:trPr>
          <w:trHeight w:val="221"/>
        </w:trPr>
        <w:tc>
          <w:tcPr>
            <w:tcW w:w="1368"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8B38D3" w14:textId="1724EE0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9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9C2581" w14:textId="5B20DC4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2.3.1.2</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0EBA74" w14:textId="44E1C8A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Eventos académicos interdisciplinarios.</w:t>
            </w:r>
          </w:p>
        </w:tc>
      </w:tr>
    </w:tbl>
    <w:p w14:paraId="7EE2502B" w14:textId="77777777" w:rsidR="00C54BE2" w:rsidRPr="00F67695" w:rsidRDefault="00C54BE2">
      <w:pPr>
        <w:rPr>
          <w:rFonts w:ascii="Roboto" w:hAnsi="Roboto"/>
          <w:sz w:val="12"/>
          <w:szCs w:val="12"/>
        </w:rPr>
      </w:pPr>
    </w:p>
    <w:tbl>
      <w:tblPr>
        <w:tblW w:w="5000" w:type="pct"/>
        <w:tblInd w:w="-5" w:type="dxa"/>
        <w:tblLook w:val="06A0" w:firstRow="1" w:lastRow="0" w:firstColumn="1" w:lastColumn="0" w:noHBand="1" w:noVBand="1"/>
      </w:tblPr>
      <w:tblGrid>
        <w:gridCol w:w="1989"/>
        <w:gridCol w:w="849"/>
        <w:gridCol w:w="558"/>
        <w:gridCol w:w="487"/>
        <w:gridCol w:w="487"/>
        <w:gridCol w:w="487"/>
        <w:gridCol w:w="906"/>
        <w:gridCol w:w="1405"/>
      </w:tblGrid>
      <w:tr w:rsidR="00F1412D" w:rsidRPr="00F67695" w14:paraId="5C802B54" w14:textId="77777777" w:rsidTr="00745942">
        <w:trPr>
          <w:trHeight w:val="550"/>
        </w:trPr>
        <w:tc>
          <w:tcPr>
            <w:tcW w:w="1387"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44323E" w14:textId="74B0EF9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592" w:type="pct"/>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04553D" w14:textId="17FE20E6"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389"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03FA17" w14:textId="63CBF19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F51CEE" w14:textId="3CA3401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6C06924" w14:textId="02B173E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340"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8330A6" w14:textId="0C9CCC5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32"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5CEBE46" w14:textId="5893732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81" w:type="pct"/>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CE61B4" w14:textId="6DA1E26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F3A09" w:rsidRPr="00F67695" w14:paraId="2981ABE3" w14:textId="77777777" w:rsidTr="00745942">
        <w:trPr>
          <w:trHeight w:val="368"/>
        </w:trPr>
        <w:tc>
          <w:tcPr>
            <w:tcW w:w="1387"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20F375" w14:textId="2DCD806D" w:rsidR="00CF3A09" w:rsidRPr="00F67695" w:rsidRDefault="00CF3A09" w:rsidP="003B1D0E">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745942">
              <w:rPr>
                <w:rFonts w:ascii="Roboto" w:eastAsia="Book Antiqua" w:hAnsi="Roboto" w:cstheme="minorHAnsi"/>
                <w:sz w:val="12"/>
                <w:szCs w:val="12"/>
              </w:rPr>
              <w:t>Seguimiento de la organización de e</w:t>
            </w:r>
            <w:r w:rsidR="00DD1F3E" w:rsidRPr="00F67695">
              <w:rPr>
                <w:rFonts w:ascii="Roboto" w:eastAsia="Book Antiqua" w:hAnsi="Roboto" w:cstheme="minorHAnsi"/>
                <w:sz w:val="12"/>
                <w:szCs w:val="12"/>
              </w:rPr>
              <w:t>ventos académicos interdisciplinarios</w:t>
            </w:r>
            <w:r w:rsidR="005F4EFC">
              <w:rPr>
                <w:rFonts w:ascii="Roboto" w:eastAsia="Book Antiqua" w:hAnsi="Roboto" w:cstheme="minorHAnsi"/>
                <w:sz w:val="12"/>
                <w:szCs w:val="12"/>
              </w:rPr>
              <w:t>.</w:t>
            </w:r>
          </w:p>
        </w:tc>
        <w:tc>
          <w:tcPr>
            <w:tcW w:w="592" w:type="pct"/>
            <w:tcBorders>
              <w:top w:val="single" w:sz="4" w:space="0" w:color="auto"/>
              <w:left w:val="nil"/>
              <w:bottom w:val="single" w:sz="4" w:space="0" w:color="auto"/>
              <w:right w:val="single" w:sz="4" w:space="0" w:color="auto"/>
            </w:tcBorders>
            <w:tcMar>
              <w:top w:w="15" w:type="dxa"/>
              <w:left w:w="15" w:type="dxa"/>
              <w:right w:w="15" w:type="dxa"/>
            </w:tcMar>
            <w:vAlign w:val="center"/>
          </w:tcPr>
          <w:p w14:paraId="792B2FB1" w14:textId="736297BD" w:rsidR="00CF3A09" w:rsidRPr="00F67695" w:rsidRDefault="00745942" w:rsidP="003B1D0E">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38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9CD817" w14:textId="0862ABFE"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E3781D" w14:textId="2B20EAD6"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9D2D38" w14:textId="532D1C19"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340"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B456C3" w14:textId="33C035BE"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3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D69324" w14:textId="7B90C90D" w:rsidR="00CF3A09" w:rsidRPr="00F67695" w:rsidRDefault="003B1D0E"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81"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AE57A9" w14:textId="77777777" w:rsidR="00CF3A09" w:rsidRDefault="00745942" w:rsidP="003B1D0E">
            <w:pPr>
              <w:jc w:val="center"/>
              <w:rPr>
                <w:rFonts w:ascii="Roboto" w:eastAsia="Book Antiqua" w:hAnsi="Roboto" w:cstheme="minorHAnsi"/>
                <w:sz w:val="12"/>
                <w:szCs w:val="12"/>
              </w:rPr>
            </w:pPr>
            <w:r>
              <w:rPr>
                <w:rFonts w:ascii="Roboto" w:eastAsia="Book Antiqua" w:hAnsi="Roboto" w:cstheme="minorHAnsi"/>
                <w:sz w:val="12"/>
                <w:szCs w:val="12"/>
              </w:rPr>
              <w:t>DFAC</w:t>
            </w:r>
          </w:p>
          <w:p w14:paraId="39B86429" w14:textId="77777777" w:rsidR="00745942" w:rsidRDefault="00745942" w:rsidP="003B1D0E">
            <w:pPr>
              <w:jc w:val="center"/>
              <w:rPr>
                <w:rFonts w:ascii="Roboto" w:eastAsia="Book Antiqua" w:hAnsi="Roboto" w:cstheme="minorHAnsi"/>
                <w:sz w:val="12"/>
                <w:szCs w:val="12"/>
              </w:rPr>
            </w:pPr>
            <w:r>
              <w:rPr>
                <w:rFonts w:ascii="Roboto" w:eastAsia="Book Antiqua" w:hAnsi="Roboto" w:cstheme="minorHAnsi"/>
                <w:sz w:val="12"/>
                <w:szCs w:val="12"/>
              </w:rPr>
              <w:t>DGEU</w:t>
            </w:r>
          </w:p>
          <w:p w14:paraId="2540B920" w14:textId="67069EDA" w:rsidR="00745942" w:rsidRPr="00F67695" w:rsidRDefault="00745942" w:rsidP="003B1D0E">
            <w:pPr>
              <w:jc w:val="center"/>
              <w:rPr>
                <w:rFonts w:ascii="Roboto" w:eastAsia="Book Antiqua" w:hAnsi="Roboto" w:cstheme="minorHAnsi"/>
                <w:sz w:val="12"/>
                <w:szCs w:val="12"/>
              </w:rPr>
            </w:pPr>
            <w:r>
              <w:rPr>
                <w:rFonts w:ascii="Roboto" w:eastAsia="Book Antiqua" w:hAnsi="Roboto" w:cstheme="minorHAnsi"/>
                <w:sz w:val="12"/>
                <w:szCs w:val="12"/>
              </w:rPr>
              <w:t>DCS</w:t>
            </w:r>
          </w:p>
        </w:tc>
      </w:tr>
    </w:tbl>
    <w:p w14:paraId="7C39BAB0" w14:textId="77777777" w:rsidR="00C54BE2" w:rsidRPr="00F67695" w:rsidRDefault="00C54BE2">
      <w:pPr>
        <w:rPr>
          <w:rFonts w:ascii="Roboto" w:hAnsi="Roboto"/>
          <w:sz w:val="12"/>
          <w:szCs w:val="12"/>
          <w:lang w:val="en-US"/>
        </w:rPr>
      </w:pPr>
    </w:p>
    <w:tbl>
      <w:tblPr>
        <w:tblW w:w="5042" w:type="pct"/>
        <w:tblInd w:w="-5" w:type="dxa"/>
        <w:tblLook w:val="06A0" w:firstRow="1" w:lastRow="0" w:firstColumn="1" w:lastColumn="0" w:noHBand="1" w:noVBand="1"/>
      </w:tblPr>
      <w:tblGrid>
        <w:gridCol w:w="1979"/>
        <w:gridCol w:w="856"/>
        <w:gridCol w:w="4393"/>
      </w:tblGrid>
      <w:tr w:rsidR="00EA0331" w:rsidRPr="00F67695" w14:paraId="10121EF0" w14:textId="77777777" w:rsidTr="00A52539">
        <w:trPr>
          <w:trHeight w:val="221"/>
        </w:trPr>
        <w:tc>
          <w:tcPr>
            <w:tcW w:w="5000" w:type="pct"/>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07DB3719" w14:textId="07D8544B" w:rsidR="00EA0331" w:rsidRPr="00F67695" w:rsidRDefault="00EA0331" w:rsidP="00CF3A09">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00CF3A09" w:rsidRPr="00F67695" w14:paraId="5703AD12"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54A2ED" w14:textId="6ACCBC2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86B8F6" w14:textId="1391ACEF"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FBF018" w14:textId="71D8669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30CE87F0"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A052DF" w14:textId="26D4790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DB709A" w14:textId="1E5646E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2.3.1 </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05B89E" w14:textId="5097520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Promoción de la Investigación Interdisciplinaria</w:t>
            </w:r>
          </w:p>
        </w:tc>
      </w:tr>
      <w:tr w:rsidR="00CF3A09" w:rsidRPr="00F67695" w14:paraId="4304F67D" w14:textId="77777777" w:rsidTr="00F112F4">
        <w:trPr>
          <w:trHeight w:val="221"/>
        </w:trPr>
        <w:tc>
          <w:tcPr>
            <w:tcW w:w="136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05C132" w14:textId="21F5DD8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592"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83BA05" w14:textId="07C0D6B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2.3.1.3 </w:t>
            </w:r>
          </w:p>
        </w:tc>
        <w:tc>
          <w:tcPr>
            <w:tcW w:w="3039"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528DCB" w14:textId="5041EE6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colaboraciones externas.</w:t>
            </w:r>
          </w:p>
        </w:tc>
      </w:tr>
    </w:tbl>
    <w:p w14:paraId="3920C2F1"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042DFA25"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41DB890" w14:textId="65B6351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2D41751" w14:textId="692D1B3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5FCC43" w14:textId="72BEBCD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2F5FB9E" w14:textId="130FD08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79F636" w14:textId="14C07038"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ABCE258" w14:textId="7B020ED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39FD6ED" w14:textId="74C31D9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0749CB" w14:textId="0CB0835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F3A09" w:rsidRPr="00F67695" w14:paraId="3E2323DF"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FA2751" w14:textId="3D68D981" w:rsidR="00CF3A09" w:rsidRPr="00F67695" w:rsidRDefault="00CF3A09" w:rsidP="003B1D0E">
            <w:pPr>
              <w:jc w:val="both"/>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A02CA7">
              <w:rPr>
                <w:rFonts w:ascii="Roboto" w:eastAsia="Book Antiqua" w:hAnsi="Roboto" w:cstheme="minorHAnsi"/>
                <w:sz w:val="12"/>
                <w:szCs w:val="12"/>
              </w:rPr>
              <w:t>Seguimiento de las actividades relacionadas con r</w:t>
            </w:r>
            <w:r w:rsidRPr="00F67695">
              <w:rPr>
                <w:rFonts w:ascii="Roboto" w:eastAsia="Book Antiqua" w:hAnsi="Roboto" w:cstheme="minorHAnsi"/>
                <w:sz w:val="12"/>
                <w:szCs w:val="12"/>
              </w:rPr>
              <w:t>edes, proyectos de investigación, productos académicos de colaboración con otras instituciones</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0CBEBC9" w14:textId="1F1230CB"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29C861" w14:textId="05B1F11F"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88DD8B" w14:textId="55A405D4"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EB1842" w14:textId="48D802C1"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05DEA1" w14:textId="4FE09416"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84C675" w14:textId="77777777" w:rsidR="00A02CA7"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CGV</w:t>
            </w:r>
          </w:p>
          <w:p w14:paraId="38C2E47C" w14:textId="375E8E45" w:rsidR="00CF3A09" w:rsidRPr="00F67695" w:rsidRDefault="003B1D0E"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7273FA" w14:textId="77777777" w:rsidR="00CF3A09"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SEG</w:t>
            </w:r>
          </w:p>
          <w:p w14:paraId="1CBFBA5A" w14:textId="77777777" w:rsidR="00A02CA7"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SAD</w:t>
            </w:r>
          </w:p>
          <w:p w14:paraId="0104136F" w14:textId="0476E059" w:rsidR="00A02CA7"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SAC</w:t>
            </w:r>
          </w:p>
        </w:tc>
      </w:tr>
    </w:tbl>
    <w:p w14:paraId="0C4B203F"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EA0331" w:rsidRPr="00F67695" w14:paraId="1D1CF631"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5F4BE9D" w14:textId="4608E922" w:rsidR="00EA0331" w:rsidRPr="00F67695" w:rsidRDefault="00EA0331" w:rsidP="00CF3A09">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00CF3A09" w:rsidRPr="00F67695" w14:paraId="075D1844"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F853DF" w14:textId="1AE54CF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42A88A" w14:textId="45283D4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340A19" w14:textId="78F0751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497AFEA6"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2AEA66" w14:textId="30F6CE2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88136E" w14:textId="140D218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D6D4ED" w14:textId="6A0B9F3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Desarrollo de Habilidades Investigativas</w:t>
            </w:r>
          </w:p>
        </w:tc>
      </w:tr>
      <w:tr w:rsidR="00CF3A09" w:rsidRPr="00F67695" w14:paraId="39A88DEF"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B186EB" w14:textId="5354EB1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950B0B" w14:textId="7E1847B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2.3.2.1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22079A" w14:textId="444662F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Talleres de escritura científica.</w:t>
            </w:r>
          </w:p>
        </w:tc>
      </w:tr>
    </w:tbl>
    <w:p w14:paraId="45A5FF97" w14:textId="77777777" w:rsidR="00153296" w:rsidRPr="00F67695" w:rsidRDefault="00153296">
      <w:pPr>
        <w:rPr>
          <w:rFonts w:ascii="Roboto" w:hAnsi="Roboto"/>
          <w:sz w:val="12"/>
          <w:szCs w:val="12"/>
        </w:rPr>
      </w:pPr>
    </w:p>
    <w:tbl>
      <w:tblPr>
        <w:tblW w:w="7173" w:type="dxa"/>
        <w:tblLayout w:type="fixed"/>
        <w:tblLook w:val="06A0" w:firstRow="1" w:lastRow="0" w:firstColumn="1" w:lastColumn="0" w:noHBand="1" w:noVBand="1"/>
      </w:tblPr>
      <w:tblGrid>
        <w:gridCol w:w="1979"/>
        <w:gridCol w:w="851"/>
        <w:gridCol w:w="555"/>
        <w:gridCol w:w="488"/>
        <w:gridCol w:w="488"/>
        <w:gridCol w:w="488"/>
        <w:gridCol w:w="907"/>
        <w:gridCol w:w="1417"/>
      </w:tblGrid>
      <w:tr w:rsidR="00CF3A09" w:rsidRPr="00F67695" w14:paraId="640CF9BE" w14:textId="77777777" w:rsidTr="00F112F4">
        <w:trPr>
          <w:trHeight w:val="550"/>
        </w:trPr>
        <w:tc>
          <w:tcPr>
            <w:tcW w:w="197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9E68E1C" w14:textId="184C4CE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851"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827FE7" w14:textId="71791CB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555"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76C7467" w14:textId="2F07461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CECC94" w14:textId="5CE7DAA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6A7E2DD" w14:textId="139B8FC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8FCCC3" w14:textId="5E72C0B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6B3EF6" w14:textId="4A06FBD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29EBCE" w14:textId="7F8D105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F3A09" w:rsidRPr="00F67695" w14:paraId="2F2E9793" w14:textId="77777777" w:rsidTr="00F112F4">
        <w:trPr>
          <w:trHeight w:val="495"/>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5A2CE0" w14:textId="5CBB96F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A02CA7">
              <w:rPr>
                <w:rFonts w:ascii="Roboto" w:eastAsia="Book Antiqua" w:hAnsi="Roboto" w:cstheme="minorHAnsi"/>
                <w:sz w:val="12"/>
                <w:szCs w:val="12"/>
              </w:rPr>
              <w:t>Seguimiento de la c</w:t>
            </w:r>
            <w:r w:rsidRPr="00F67695">
              <w:rPr>
                <w:rFonts w:ascii="Roboto" w:eastAsia="Book Antiqua" w:hAnsi="Roboto" w:cstheme="minorHAnsi"/>
                <w:sz w:val="12"/>
                <w:szCs w:val="12"/>
              </w:rPr>
              <w:t xml:space="preserve">apacitación </w:t>
            </w:r>
            <w:r w:rsidR="00A02CA7">
              <w:rPr>
                <w:rFonts w:ascii="Roboto" w:eastAsia="Book Antiqua" w:hAnsi="Roboto" w:cstheme="minorHAnsi"/>
                <w:sz w:val="12"/>
                <w:szCs w:val="12"/>
              </w:rPr>
              <w:t>de</w:t>
            </w:r>
            <w:r w:rsidRPr="00F67695">
              <w:rPr>
                <w:rFonts w:ascii="Roboto" w:eastAsia="Book Antiqua" w:hAnsi="Roboto" w:cstheme="minorHAnsi"/>
                <w:sz w:val="12"/>
                <w:szCs w:val="12"/>
              </w:rPr>
              <w:t xml:space="preserve"> profesores investigadores</w:t>
            </w:r>
            <w:r w:rsidR="00DD1F3E" w:rsidRPr="00F67695">
              <w:rPr>
                <w:rFonts w:ascii="Roboto" w:eastAsia="Book Antiqua" w:hAnsi="Roboto" w:cstheme="minorHAnsi"/>
                <w:sz w:val="12"/>
                <w:szCs w:val="12"/>
              </w:rPr>
              <w:t>.</w:t>
            </w:r>
          </w:p>
        </w:tc>
        <w:tc>
          <w:tcPr>
            <w:tcW w:w="851"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EA82573" w14:textId="2C696B98"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AA010D" w14:textId="485FD47C"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C81616" w14:textId="5D6D4E9F"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9C0388" w14:textId="28A9BB53"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811AA1" w14:textId="750CBFA2"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92AD02" w14:textId="77777777" w:rsidR="00A02CA7" w:rsidRDefault="00323902" w:rsidP="00323902">
            <w:pPr>
              <w:jc w:val="center"/>
              <w:rPr>
                <w:rFonts w:ascii="Roboto" w:eastAsia="Book Antiqua" w:hAnsi="Roboto" w:cstheme="minorHAnsi"/>
                <w:sz w:val="12"/>
                <w:szCs w:val="12"/>
              </w:rPr>
            </w:pPr>
            <w:r w:rsidRPr="00F67695">
              <w:rPr>
                <w:rFonts w:ascii="Roboto" w:eastAsia="Book Antiqua" w:hAnsi="Roboto" w:cstheme="minorHAnsi"/>
                <w:sz w:val="12"/>
                <w:szCs w:val="12"/>
              </w:rPr>
              <w:t xml:space="preserve">DGD </w:t>
            </w:r>
          </w:p>
          <w:p w14:paraId="5C67EE1A" w14:textId="511C5E65" w:rsidR="00CF3A09" w:rsidRPr="00F67695"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364507" w14:textId="77777777" w:rsidR="00CF3A09" w:rsidRDefault="00A02CA7" w:rsidP="00323902">
            <w:pPr>
              <w:jc w:val="center"/>
              <w:rPr>
                <w:rFonts w:ascii="Roboto" w:eastAsia="Book Antiqua" w:hAnsi="Roboto" w:cstheme="minorHAnsi"/>
                <w:sz w:val="12"/>
                <w:szCs w:val="12"/>
              </w:rPr>
            </w:pPr>
            <w:r>
              <w:rPr>
                <w:rFonts w:ascii="Roboto" w:eastAsia="Book Antiqua" w:hAnsi="Roboto" w:cstheme="minorHAnsi"/>
                <w:sz w:val="12"/>
                <w:szCs w:val="12"/>
              </w:rPr>
              <w:t>DFAC</w:t>
            </w:r>
          </w:p>
          <w:p w14:paraId="621FA771" w14:textId="091475FF" w:rsidR="00A02CA7" w:rsidRPr="00F67695" w:rsidRDefault="00A02CA7" w:rsidP="00A02CA7">
            <w:pPr>
              <w:rPr>
                <w:rFonts w:ascii="Roboto" w:eastAsia="Book Antiqua" w:hAnsi="Roboto" w:cstheme="minorHAnsi"/>
                <w:sz w:val="12"/>
                <w:szCs w:val="12"/>
              </w:rPr>
            </w:pPr>
          </w:p>
        </w:tc>
      </w:tr>
    </w:tbl>
    <w:p w14:paraId="0C55763F" w14:textId="77777777" w:rsidR="00153296" w:rsidRPr="00F67695" w:rsidRDefault="00153296">
      <w:pPr>
        <w:rPr>
          <w:rFonts w:ascii="Roboto" w:hAnsi="Roboto"/>
          <w:sz w:val="12"/>
          <w:szCs w:val="12"/>
        </w:rPr>
      </w:pPr>
    </w:p>
    <w:tbl>
      <w:tblPr>
        <w:tblW w:w="7228" w:type="dxa"/>
        <w:tblLayout w:type="fixed"/>
        <w:tblLook w:val="06A0" w:firstRow="1" w:lastRow="0" w:firstColumn="1" w:lastColumn="0" w:noHBand="1" w:noVBand="1"/>
      </w:tblPr>
      <w:tblGrid>
        <w:gridCol w:w="1980"/>
        <w:gridCol w:w="850"/>
        <w:gridCol w:w="4340"/>
        <w:gridCol w:w="58"/>
      </w:tblGrid>
      <w:tr w:rsidR="00DD34AE" w:rsidRPr="00F67695" w14:paraId="2AD3EE98" w14:textId="77777777" w:rsidTr="00DD34AE">
        <w:trPr>
          <w:trHeight w:val="221"/>
        </w:trPr>
        <w:tc>
          <w:tcPr>
            <w:tcW w:w="7228" w:type="dxa"/>
            <w:gridSpan w:val="4"/>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D0E01E2" w14:textId="642E82E9" w:rsidR="00DD34AE" w:rsidRPr="00F67695" w:rsidRDefault="00DD34AE" w:rsidP="00CF3A09">
            <w:pPr>
              <w:jc w:val="center"/>
              <w:rPr>
                <w:rFonts w:ascii="Roboto" w:eastAsia="Book Antiqua"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Investigación para la sostenibilidad</w:t>
            </w:r>
          </w:p>
        </w:tc>
      </w:tr>
      <w:tr w:rsidR="00CF3A09" w:rsidRPr="00F67695" w14:paraId="5D829472" w14:textId="77777777" w:rsidTr="00F112F4">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983139" w14:textId="34B8360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3F6BA" w14:textId="78B21D58"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A2CD4C" w14:textId="1F657F6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4D4E6474" w14:textId="77777777" w:rsidTr="00F112F4">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26AE88" w14:textId="0CD82C68"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61DD77" w14:textId="052044B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2.3.2</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370A9F" w14:textId="33B98F4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Desarrollo de Habilidades Investigativas</w:t>
            </w:r>
          </w:p>
        </w:tc>
      </w:tr>
      <w:tr w:rsidR="00CF3A09" w:rsidRPr="00F67695" w14:paraId="4949E5B3" w14:textId="77777777" w:rsidTr="00F112F4">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FEFB5B" w14:textId="5AF18BA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269379" w14:textId="491683A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2.3.2.2 </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6BC3FC" w14:textId="7909C76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Reconocimiento a la excelencia en investigación.</w:t>
            </w:r>
          </w:p>
        </w:tc>
      </w:tr>
    </w:tbl>
    <w:p w14:paraId="58D55CC9" w14:textId="77777777" w:rsidR="00153296" w:rsidRPr="00F67695" w:rsidRDefault="00153296">
      <w:pPr>
        <w:rPr>
          <w:rFonts w:ascii="Roboto" w:hAnsi="Roboto"/>
          <w:sz w:val="12"/>
          <w:szCs w:val="12"/>
        </w:rPr>
      </w:pPr>
    </w:p>
    <w:tbl>
      <w:tblPr>
        <w:tblW w:w="7170" w:type="dxa"/>
        <w:tblLayout w:type="fixed"/>
        <w:tblLook w:val="06A0" w:firstRow="1" w:lastRow="0" w:firstColumn="1" w:lastColumn="0" w:noHBand="1" w:noVBand="1"/>
      </w:tblPr>
      <w:tblGrid>
        <w:gridCol w:w="1980"/>
        <w:gridCol w:w="795"/>
        <w:gridCol w:w="684"/>
        <w:gridCol w:w="684"/>
        <w:gridCol w:w="684"/>
        <w:gridCol w:w="684"/>
        <w:gridCol w:w="697"/>
        <w:gridCol w:w="962"/>
      </w:tblGrid>
      <w:tr w:rsidR="00CF3A09" w:rsidRPr="00F67695" w14:paraId="270135F3" w14:textId="77777777" w:rsidTr="00F112F4">
        <w:trPr>
          <w:trHeight w:val="550"/>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974651C" w14:textId="7F1D87EC"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795"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B11846" w14:textId="47B791B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6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3A4A0DB" w14:textId="3031F0D0"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6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E6C730D" w14:textId="50F6F17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6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C76A05" w14:textId="7653ED2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68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664F44" w14:textId="0141F825"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69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B88EC7" w14:textId="4132F97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96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0993CE7" w14:textId="5842B84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F3A09" w:rsidRPr="00F67695" w14:paraId="78ED6890" w14:textId="77777777" w:rsidTr="00F112F4">
        <w:trPr>
          <w:trHeight w:val="495"/>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FF9421" w14:textId="76CF165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A02CA7">
              <w:rPr>
                <w:rFonts w:ascii="Roboto" w:eastAsia="Book Antiqua" w:hAnsi="Roboto" w:cstheme="minorHAnsi"/>
                <w:sz w:val="12"/>
                <w:szCs w:val="12"/>
              </w:rPr>
              <w:t>Seguimiento R</w:t>
            </w:r>
            <w:r w:rsidRPr="00F67695">
              <w:rPr>
                <w:rFonts w:ascii="Roboto" w:eastAsia="Book Antiqua" w:hAnsi="Roboto" w:cstheme="minorHAnsi"/>
                <w:sz w:val="12"/>
                <w:szCs w:val="12"/>
              </w:rPr>
              <w:t>econocimiento</w:t>
            </w:r>
            <w:r w:rsidR="00A02CA7">
              <w:rPr>
                <w:rFonts w:ascii="Roboto" w:eastAsia="Book Antiqua" w:hAnsi="Roboto" w:cstheme="minorHAnsi"/>
                <w:sz w:val="12"/>
                <w:szCs w:val="12"/>
              </w:rPr>
              <w:t xml:space="preserve"> a la Excelencia en Investigación</w:t>
            </w:r>
            <w:r w:rsidR="005F4EFC">
              <w:rPr>
                <w:rFonts w:ascii="Roboto" w:eastAsia="Book Antiqua" w:hAnsi="Roboto" w:cstheme="minorHAnsi"/>
                <w:sz w:val="12"/>
                <w:szCs w:val="12"/>
              </w:rPr>
              <w:t>.</w:t>
            </w:r>
          </w:p>
        </w:tc>
        <w:tc>
          <w:tcPr>
            <w:tcW w:w="795"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12A5DE9" w14:textId="4947C092"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360579" w14:textId="7C6C7B2D"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8105B8" w14:textId="7457D92C"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C99238D" w14:textId="1AE8184F"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8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DD2E46" w14:textId="7C845413" w:rsidR="00CF3A09" w:rsidRPr="00F67695" w:rsidRDefault="00CF3A09"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69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D57274" w14:textId="5546EB21" w:rsidR="00CF3A09" w:rsidRPr="00F67695" w:rsidRDefault="003B1D0E" w:rsidP="003B1D0E">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962"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9210B7" w14:textId="7D763FD1" w:rsidR="00CF3A09" w:rsidRPr="00F67695" w:rsidRDefault="00A02CA7" w:rsidP="003B1D0E">
            <w:pPr>
              <w:jc w:val="center"/>
              <w:rPr>
                <w:rFonts w:ascii="Roboto" w:eastAsia="Book Antiqua" w:hAnsi="Roboto" w:cstheme="minorHAnsi"/>
                <w:sz w:val="12"/>
                <w:szCs w:val="12"/>
              </w:rPr>
            </w:pPr>
            <w:r>
              <w:rPr>
                <w:rFonts w:ascii="Roboto" w:eastAsia="Book Antiqua" w:hAnsi="Roboto" w:cstheme="minorHAnsi"/>
                <w:sz w:val="12"/>
                <w:szCs w:val="12"/>
              </w:rPr>
              <w:t>DFAC</w:t>
            </w:r>
          </w:p>
        </w:tc>
      </w:tr>
    </w:tbl>
    <w:p w14:paraId="74057770"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05B91306"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9FE2A86" w14:textId="12482FE3"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2E9F90A9"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1542DE" w14:textId="4294B3B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2E5256" w14:textId="240F1FB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9DF8DB4" w14:textId="0D6D00B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7C6D8FAE"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982A7D" w14:textId="57FA1AA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7AA5594" w14:textId="424185B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280184" w14:textId="6936B81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la Participación Eventos Académicos de Investigación y Publicaciones</w:t>
            </w:r>
          </w:p>
        </w:tc>
      </w:tr>
      <w:tr w:rsidR="00CF3A09" w:rsidRPr="00F67695" w14:paraId="1638DF8A"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8AD31E" w14:textId="325484A6"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C30697" w14:textId="0FEC91D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2.3.3.1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1D115" w14:textId="09AB5FE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Participación con productos generados de las LGAC en eventos académicos (*sujeto a presupuesto).</w:t>
            </w:r>
          </w:p>
        </w:tc>
      </w:tr>
    </w:tbl>
    <w:p w14:paraId="1D8029EE"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3188E620"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455FE9" w14:textId="6CD7BE7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FE78876" w14:textId="0AB527E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DA281B" w14:textId="312D73EC"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BDB109" w14:textId="074EED9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4A6FD5B" w14:textId="27073A4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507221D" w14:textId="535D6DC8"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B79D904" w14:textId="7E444FF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D2406C" w14:textId="2CA8C3DF"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Corresponsable</w:t>
            </w:r>
          </w:p>
        </w:tc>
      </w:tr>
      <w:tr w:rsidR="00CF3A09" w:rsidRPr="00F67695" w14:paraId="7EB4E0CE"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3E991C" w14:textId="554DF6D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B35006">
              <w:rPr>
                <w:rFonts w:ascii="Roboto" w:eastAsia="Book Antiqua" w:hAnsi="Roboto" w:cstheme="minorHAnsi"/>
                <w:sz w:val="12"/>
                <w:szCs w:val="12"/>
              </w:rPr>
              <w:t>Seguimiento a la promoción para la p</w:t>
            </w:r>
            <w:r w:rsidR="00DD1F3E" w:rsidRPr="00F67695">
              <w:rPr>
                <w:rFonts w:ascii="Roboto" w:eastAsia="Book Antiqua" w:hAnsi="Roboto" w:cstheme="minorHAnsi"/>
                <w:sz w:val="12"/>
                <w:szCs w:val="12"/>
              </w:rPr>
              <w:t>articipación en eventos académicos con productos de las LGAC.</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BA88FFE" w14:textId="6AECA68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4 eventos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FE2C32" w14:textId="085B10C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1D112B" w14:textId="0C073E4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0CCC4A" w14:textId="5EAB04F5"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78E02E" w14:textId="0BE3C14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1312A7" w14:textId="2A1BCCB8"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307C22" w14:textId="77777777" w:rsidR="00CF3A09" w:rsidRDefault="00B35006" w:rsidP="00CF3A09">
            <w:pPr>
              <w:rPr>
                <w:rFonts w:ascii="Roboto" w:eastAsia="Book Antiqua" w:hAnsi="Roboto" w:cstheme="minorHAnsi"/>
                <w:sz w:val="12"/>
                <w:szCs w:val="12"/>
              </w:rPr>
            </w:pPr>
            <w:r>
              <w:rPr>
                <w:rFonts w:ascii="Roboto" w:eastAsia="Book Antiqua" w:hAnsi="Roboto" w:cstheme="minorHAnsi"/>
                <w:sz w:val="12"/>
                <w:szCs w:val="12"/>
              </w:rPr>
              <w:t>DFAC</w:t>
            </w:r>
          </w:p>
          <w:p w14:paraId="34A7E509" w14:textId="09A44C30" w:rsidR="00B35006" w:rsidRPr="00F67695" w:rsidRDefault="00B35006" w:rsidP="00CF3A09">
            <w:pPr>
              <w:rPr>
                <w:rFonts w:ascii="Roboto" w:eastAsia="Book Antiqua" w:hAnsi="Roboto" w:cstheme="minorHAnsi"/>
                <w:sz w:val="12"/>
                <w:szCs w:val="12"/>
              </w:rPr>
            </w:pPr>
            <w:r>
              <w:rPr>
                <w:rFonts w:ascii="Roboto" w:eastAsia="Book Antiqua" w:hAnsi="Roboto" w:cstheme="minorHAnsi"/>
                <w:sz w:val="12"/>
                <w:szCs w:val="12"/>
              </w:rPr>
              <w:t>CP</w:t>
            </w:r>
          </w:p>
        </w:tc>
      </w:tr>
    </w:tbl>
    <w:p w14:paraId="4635EADE" w14:textId="77777777" w:rsidR="00153296" w:rsidRPr="00F67695" w:rsidRDefault="00153296">
      <w:pPr>
        <w:rPr>
          <w:rFonts w:ascii="Roboto" w:hAnsi="Roboto"/>
          <w:sz w:val="12"/>
          <w:szCs w:val="12"/>
        </w:rPr>
      </w:pPr>
    </w:p>
    <w:p w14:paraId="6807B025" w14:textId="4E0E1700" w:rsidR="5130C4B1" w:rsidRPr="00F67695" w:rsidRDefault="5130C4B1" w:rsidP="5130C4B1">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28DA8BCC"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33185F8" w14:textId="39633CEC"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76D159DB"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F806A3" w14:textId="4E7AE19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EFCA6F" w14:textId="22A2C06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983517" w14:textId="55AAD3A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45F52638"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EE19EF" w14:textId="0EA1981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54AC95" w14:textId="6C22521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7D6FA7" w14:textId="7D59128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la Participación Eventos Académicos de Investigación y Publicaciones</w:t>
            </w:r>
          </w:p>
        </w:tc>
      </w:tr>
      <w:tr w:rsidR="00CF3A09" w:rsidRPr="00F67695" w14:paraId="2BDA3832"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81085F" w14:textId="15B785D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39DF89" w14:textId="5143A4C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2.3.3.2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53B8B8" w14:textId="7F85D45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Apoyo a pago de publicaciones.</w:t>
            </w:r>
          </w:p>
        </w:tc>
      </w:tr>
    </w:tbl>
    <w:p w14:paraId="45A78213"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120B740C"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347047C" w14:textId="3A00447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3478B5" w14:textId="4328FC2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477999F" w14:textId="39A3CFF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34FD183" w14:textId="48049A28"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6B9222" w14:textId="3ACC3C9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232CEA7" w14:textId="4DC4601C"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5D016CD" w14:textId="5C68CB7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2C7A0C" w14:textId="7FF1C19A"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616D299E"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BBCBFA" w14:textId="430914E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905F59">
              <w:rPr>
                <w:rFonts w:ascii="Roboto" w:eastAsia="Book Antiqua" w:hAnsi="Roboto" w:cstheme="minorHAnsi"/>
                <w:sz w:val="12"/>
                <w:szCs w:val="12"/>
              </w:rPr>
              <w:t>Seguimiento a las gestiones para el p</w:t>
            </w:r>
            <w:r w:rsidRPr="00F67695">
              <w:rPr>
                <w:rFonts w:ascii="Roboto" w:eastAsia="Book Antiqua" w:hAnsi="Roboto" w:cstheme="minorHAnsi"/>
                <w:sz w:val="12"/>
                <w:szCs w:val="12"/>
              </w:rPr>
              <w:t>ago de publicaciones a profesores investigadores</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FE1F6EE" w14:textId="5878387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35 Publicaciones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51A7B31" w14:textId="6C3E46A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C57F77" w14:textId="17009A5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8</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F867EF" w14:textId="73AB0A8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8</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F40F93" w14:textId="0E5F358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8</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87D06A" w14:textId="31B79CA4"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98AFF5" w14:textId="307EC1D6" w:rsidR="00CF3A09" w:rsidRPr="00F67695" w:rsidRDefault="00905F59"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23BDDBD7"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2C4A1DBD"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563CC1AE" w14:textId="58536DD1"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72D15E9B"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6045D4" w14:textId="1F5B09C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5F2083" w14:textId="770A362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DD69AA" w14:textId="425DD98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0FF1CBA3"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417E37" w14:textId="1D410376"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EA3B28" w14:textId="4873C35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6E1B63" w14:textId="6DB1594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la Participación Eventos Académicos de Investigación y Publicaciones</w:t>
            </w:r>
          </w:p>
        </w:tc>
      </w:tr>
      <w:tr w:rsidR="00CF3A09" w:rsidRPr="00F67695" w14:paraId="15E6C0D2"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333765" w14:textId="696149A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89E37C" w14:textId="710943B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2.3.3.3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2B3343" w14:textId="7840235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Organización de eventos académicos y de investigación (locales, nacionales e internacionales).</w:t>
            </w:r>
          </w:p>
        </w:tc>
      </w:tr>
    </w:tbl>
    <w:p w14:paraId="437CBF26"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2C8D77E7"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C780342" w14:textId="5FB6F356"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E7A30F2" w14:textId="7FB86A3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407D544" w14:textId="2A67698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1714CD" w14:textId="782827C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68CB6A1" w14:textId="122E717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1CB3F3" w14:textId="6804995C"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FCFB7E" w14:textId="5559481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5B7242F" w14:textId="538607BC"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1F073BF3"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ADD729" w14:textId="61EBCD2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905F59">
              <w:rPr>
                <w:rFonts w:ascii="Roboto" w:eastAsia="Book Antiqua" w:hAnsi="Roboto" w:cstheme="minorHAnsi"/>
                <w:sz w:val="12"/>
                <w:szCs w:val="12"/>
              </w:rPr>
              <w:t>Impulso y seguimiento a e</w:t>
            </w:r>
            <w:r w:rsidRPr="00F67695">
              <w:rPr>
                <w:rFonts w:ascii="Roboto" w:eastAsia="Book Antiqua" w:hAnsi="Roboto" w:cstheme="minorHAnsi"/>
                <w:sz w:val="12"/>
                <w:szCs w:val="12"/>
              </w:rPr>
              <w:t>ventos de investigación</w:t>
            </w:r>
            <w:r w:rsidR="00905F59">
              <w:rPr>
                <w:rFonts w:ascii="Roboto" w:eastAsia="Book Antiqua" w:hAnsi="Roboto" w:cstheme="minorHAnsi"/>
                <w:sz w:val="12"/>
                <w:szCs w:val="12"/>
              </w:rPr>
              <w:t xml:space="preserve"> para fortalecer la presencia de la </w:t>
            </w:r>
            <w:proofErr w:type="spellStart"/>
            <w:r w:rsidR="00905F59">
              <w:rPr>
                <w:rFonts w:ascii="Roboto" w:eastAsia="Book Antiqua" w:hAnsi="Roboto" w:cstheme="minorHAnsi"/>
                <w:sz w:val="12"/>
                <w:szCs w:val="12"/>
              </w:rPr>
              <w:t>Unacar</w:t>
            </w:r>
            <w:proofErr w:type="spellEnd"/>
            <w:r w:rsidR="00905F59">
              <w:rPr>
                <w:rFonts w:ascii="Roboto" w:eastAsia="Book Antiqua" w:hAnsi="Roboto" w:cstheme="minorHAnsi"/>
                <w:sz w:val="12"/>
                <w:szCs w:val="12"/>
              </w:rPr>
              <w:t xml:space="preserve"> en eventos académicos y de investigación</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368247A" w14:textId="6B202FB2"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3 eventos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B237FA" w14:textId="5467EBFC"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8211D5" w14:textId="508C701A"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803944" w14:textId="696555AA" w:rsidR="00CF3A09" w:rsidRPr="00F67695" w:rsidRDefault="000B0C53"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7F2CC8" w14:textId="24539C03" w:rsidR="00CF3A09" w:rsidRPr="00F67695" w:rsidRDefault="000B0C53"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E44D99" w14:textId="77777777" w:rsidR="00905F5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CGV</w:t>
            </w:r>
          </w:p>
          <w:p w14:paraId="5376B71E" w14:textId="393052C6" w:rsidR="00CF3A09" w:rsidRPr="00F67695" w:rsidRDefault="003B1D0E"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101ECCB" w14:textId="77777777" w:rsidR="00CF3A0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DFAC</w:t>
            </w:r>
          </w:p>
          <w:p w14:paraId="20858CE8" w14:textId="77777777" w:rsidR="00905F5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CGTIC</w:t>
            </w:r>
          </w:p>
          <w:p w14:paraId="5D21655F" w14:textId="4874AAB4" w:rsidR="00905F59" w:rsidRPr="00F67695"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DCS</w:t>
            </w:r>
          </w:p>
        </w:tc>
      </w:tr>
    </w:tbl>
    <w:p w14:paraId="46EB1476" w14:textId="77777777" w:rsidR="00153296"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46822639"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554EE229" w14:textId="4A6A5311"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1E034F3C"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1298C9D" w14:textId="0CF47D8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415280" w14:textId="1D72D27F"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02C88D" w14:textId="275904C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CF3A09" w:rsidRPr="00F67695" w14:paraId="298E45E2"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914996" w14:textId="0826E26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7F2D89" w14:textId="234EC4F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2.3.3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CF6F0D" w14:textId="6418805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la Participación Eventos Académicos de Investigación y Publicaciones</w:t>
            </w:r>
          </w:p>
        </w:tc>
      </w:tr>
      <w:tr w:rsidR="00CF3A09" w:rsidRPr="00F67695" w14:paraId="11E3B44D"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AA6195" w14:textId="05AEBDF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9FBAC3" w14:textId="03E170B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2.3.3.4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F4E320" w14:textId="0908E87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a la divulgación científica.</w:t>
            </w:r>
          </w:p>
        </w:tc>
      </w:tr>
    </w:tbl>
    <w:p w14:paraId="033C99F6"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4146C42A"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6408DBF" w14:textId="2E6C1E0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6BA28C" w14:textId="50F4E09E"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B6CFF1" w14:textId="7584E67C"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7459849" w14:textId="40529D1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633ADD8" w14:textId="2A08CD66"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D8EF44C" w14:textId="6357F61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0049B38" w14:textId="4709DA4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E04E0D" w14:textId="23FCD167"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0BE7841E"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E5889A" w14:textId="03D2E0F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905F59">
              <w:rPr>
                <w:rFonts w:ascii="Roboto" w:eastAsia="Book Antiqua" w:hAnsi="Roboto" w:cstheme="minorHAnsi"/>
                <w:sz w:val="12"/>
                <w:szCs w:val="12"/>
              </w:rPr>
              <w:t>Seguimiento a las acciones que promueven el fomento a la divulgación científica</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56CB156" w14:textId="60A4C4FB" w:rsidR="00CF3A09" w:rsidRPr="00F67695"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378626" w14:textId="5B1D9E9B"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2EB019" w14:textId="52C2FC4A"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483F53" w14:textId="3EBC98B8" w:rsidR="00CF3A09" w:rsidRPr="00F67695"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4B4544" w14:textId="25501238" w:rsidR="00CF3A09" w:rsidRPr="00F67695" w:rsidRDefault="00CF3A09"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267C09" w14:textId="420FEEFE" w:rsidR="00CF3A09" w:rsidRPr="00F67695" w:rsidRDefault="003B1D0E"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AB8A17" w14:textId="77777777" w:rsidR="00CF3A0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DFAC</w:t>
            </w:r>
          </w:p>
          <w:p w14:paraId="35869958" w14:textId="77777777" w:rsidR="00905F5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DESC</w:t>
            </w:r>
          </w:p>
          <w:p w14:paraId="10012171" w14:textId="77777777" w:rsidR="00905F59"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CGTIC</w:t>
            </w:r>
          </w:p>
          <w:p w14:paraId="5BC937FA" w14:textId="1C2562BC" w:rsidR="00905F59" w:rsidRPr="00F67695" w:rsidRDefault="00905F59" w:rsidP="009E44BC">
            <w:pPr>
              <w:jc w:val="center"/>
              <w:rPr>
                <w:rFonts w:ascii="Roboto" w:eastAsia="Book Antiqua" w:hAnsi="Roboto" w:cstheme="minorHAnsi"/>
                <w:sz w:val="12"/>
                <w:szCs w:val="12"/>
              </w:rPr>
            </w:pPr>
            <w:r>
              <w:rPr>
                <w:rFonts w:ascii="Roboto" w:eastAsia="Book Antiqua" w:hAnsi="Roboto" w:cstheme="minorHAnsi"/>
                <w:sz w:val="12"/>
                <w:szCs w:val="12"/>
              </w:rPr>
              <w:t>DCS</w:t>
            </w:r>
          </w:p>
        </w:tc>
      </w:tr>
    </w:tbl>
    <w:p w14:paraId="1DC3FFE4" w14:textId="77777777" w:rsidR="00153296"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244904" w:rsidRPr="00F67695" w14:paraId="5E28991B"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1FE26F1" w14:textId="77777777" w:rsidR="00244904" w:rsidRPr="00F67695" w:rsidRDefault="00244904"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244904" w:rsidRPr="00F67695" w14:paraId="58377E4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868B6E" w14:textId="77777777"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9FE703" w14:textId="77777777"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B6E0EB8" w14:textId="77777777"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 Fortalecer la Formación en Investigación</w:t>
            </w:r>
          </w:p>
        </w:tc>
      </w:tr>
      <w:tr w:rsidR="00244904" w:rsidRPr="00F67695" w14:paraId="7E0CF40B"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F3C3E1" w14:textId="77777777" w:rsidR="00244904" w:rsidRPr="008E3935" w:rsidRDefault="00244904" w:rsidP="00557E22">
            <w:pPr>
              <w:rPr>
                <w:rFonts w:ascii="Roboto" w:eastAsia="Book Antiqua" w:hAnsi="Roboto" w:cstheme="minorHAnsi"/>
                <w:sz w:val="12"/>
                <w:szCs w:val="12"/>
              </w:rPr>
            </w:pPr>
            <w:r w:rsidRPr="008E393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AE6C07" w14:textId="77777777" w:rsidR="00244904" w:rsidRPr="008E3935" w:rsidRDefault="00244904" w:rsidP="00557E22">
            <w:pPr>
              <w:rPr>
                <w:rFonts w:ascii="Roboto" w:eastAsia="Book Antiqua" w:hAnsi="Roboto" w:cstheme="minorHAnsi"/>
                <w:sz w:val="12"/>
                <w:szCs w:val="12"/>
              </w:rPr>
            </w:pPr>
            <w:r w:rsidRPr="008E3935">
              <w:rPr>
                <w:rFonts w:ascii="Roboto" w:eastAsia="Book Antiqua" w:hAnsi="Roboto" w:cstheme="minorHAnsi"/>
                <w:sz w:val="12"/>
                <w:szCs w:val="12"/>
              </w:rPr>
              <w:t>2.3.3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73017D" w14:textId="606B760E" w:rsidR="00244904" w:rsidRPr="00F67695" w:rsidRDefault="008E3935" w:rsidP="00557E22">
            <w:pPr>
              <w:rPr>
                <w:rFonts w:ascii="Roboto" w:eastAsia="Book Antiqua" w:hAnsi="Roboto" w:cstheme="minorHAnsi"/>
                <w:sz w:val="12"/>
                <w:szCs w:val="12"/>
              </w:rPr>
            </w:pPr>
            <w:r w:rsidRPr="008E3935">
              <w:rPr>
                <w:rFonts w:ascii="Roboto" w:eastAsia="Book Antiqua" w:hAnsi="Roboto" w:cstheme="minorHAnsi"/>
                <w:sz w:val="12"/>
                <w:szCs w:val="12"/>
              </w:rPr>
              <w:t>Fomento de la Participación Eventos Académicos de Investigación y Publicaciones</w:t>
            </w:r>
          </w:p>
        </w:tc>
      </w:tr>
      <w:tr w:rsidR="00244904" w:rsidRPr="00F67695" w14:paraId="21FED996"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FB4FD1" w14:textId="77777777"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31EEA7" w14:textId="57B42A48"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2.3.4</w:t>
            </w:r>
            <w:r>
              <w:rPr>
                <w:rFonts w:ascii="Roboto" w:eastAsia="Book Antiqua" w:hAnsi="Roboto" w:cstheme="minorHAnsi"/>
                <w:sz w:val="12"/>
                <w:szCs w:val="12"/>
              </w:rPr>
              <w:t>.3</w:t>
            </w:r>
            <w:r w:rsidRPr="00F67695">
              <w:rPr>
                <w:rFonts w:ascii="Roboto" w:eastAsia="Book Antiqua" w:hAnsi="Roboto" w:cstheme="minorHAnsi"/>
                <w:sz w:val="12"/>
                <w:szCs w:val="12"/>
              </w:rPr>
              <w:t xml:space="preserve">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9D3B75" w14:textId="4A976056" w:rsidR="00244904" w:rsidRPr="00F67695" w:rsidRDefault="00244904" w:rsidP="00557E22">
            <w:pPr>
              <w:rPr>
                <w:rFonts w:ascii="Roboto" w:eastAsia="Book Antiqua" w:hAnsi="Roboto" w:cstheme="minorHAnsi"/>
                <w:sz w:val="12"/>
                <w:szCs w:val="12"/>
              </w:rPr>
            </w:pPr>
            <w:r>
              <w:rPr>
                <w:rFonts w:ascii="Roboto" w:eastAsia="Book Antiqua" w:hAnsi="Roboto" w:cstheme="minorHAnsi"/>
                <w:sz w:val="12"/>
                <w:szCs w:val="12"/>
              </w:rPr>
              <w:t>Proyecto de impacto social</w:t>
            </w:r>
            <w:r w:rsidRPr="00F67695">
              <w:rPr>
                <w:rFonts w:ascii="Roboto" w:eastAsia="Book Antiqua" w:hAnsi="Roboto" w:cstheme="minorHAnsi"/>
                <w:sz w:val="12"/>
                <w:szCs w:val="12"/>
              </w:rPr>
              <w:t>.</w:t>
            </w:r>
          </w:p>
        </w:tc>
      </w:tr>
    </w:tbl>
    <w:p w14:paraId="62B4E202" w14:textId="77777777" w:rsidR="00244904" w:rsidRDefault="00244904">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244904" w:rsidRPr="00F67695" w14:paraId="0B70F3D8"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0692D0"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33B1C96"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C49D53"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D47C81"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4B92460"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B5439A"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EF44C8" w14:textId="77777777" w:rsidR="00244904" w:rsidRPr="00F67695" w:rsidRDefault="0024490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F2EA4B2" w14:textId="77777777" w:rsidR="00244904" w:rsidRPr="00F67695" w:rsidRDefault="00244904"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244904" w:rsidRPr="00F67695" w14:paraId="65EE1D29" w14:textId="77777777" w:rsidTr="00557E22">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475B45" w14:textId="37480606" w:rsidR="00244904" w:rsidRPr="00F67695" w:rsidRDefault="00244904"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Seguimiento de las acciones para el desarrollo de los proyectos que aborden los problemas sociales críticos, que contribuyan a la mejora de las condiciones de vida en la comunidad</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7852993" w14:textId="77777777" w:rsidR="00244904" w:rsidRPr="00F67695" w:rsidRDefault="00244904" w:rsidP="00557E2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98DF7E" w14:textId="77777777" w:rsidR="00244904" w:rsidRPr="00F67695" w:rsidRDefault="0024490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C2BE9D" w14:textId="77777777" w:rsidR="00244904" w:rsidRPr="00F67695" w:rsidRDefault="0024490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175EB5" w14:textId="77777777" w:rsidR="00244904" w:rsidRPr="00F67695" w:rsidRDefault="00244904"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A991F25" w14:textId="77777777" w:rsidR="00244904" w:rsidRPr="00F67695" w:rsidRDefault="0024490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4C9CAA" w14:textId="77777777" w:rsidR="00244904" w:rsidRPr="00F67695" w:rsidRDefault="0024490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BD51C8" w14:textId="77777777" w:rsidR="00244904" w:rsidRDefault="00244904" w:rsidP="00557E22">
            <w:pPr>
              <w:jc w:val="center"/>
              <w:rPr>
                <w:rFonts w:ascii="Roboto" w:eastAsia="Book Antiqua" w:hAnsi="Roboto" w:cstheme="minorHAnsi"/>
                <w:sz w:val="12"/>
                <w:szCs w:val="12"/>
              </w:rPr>
            </w:pPr>
            <w:r>
              <w:rPr>
                <w:rFonts w:ascii="Roboto" w:eastAsia="Book Antiqua" w:hAnsi="Roboto" w:cstheme="minorHAnsi"/>
                <w:sz w:val="12"/>
                <w:szCs w:val="12"/>
              </w:rPr>
              <w:t>RSU</w:t>
            </w:r>
          </w:p>
          <w:p w14:paraId="17E04104" w14:textId="77777777" w:rsidR="00244904" w:rsidRDefault="00244904" w:rsidP="00557E22">
            <w:pPr>
              <w:jc w:val="center"/>
              <w:rPr>
                <w:rFonts w:ascii="Roboto" w:eastAsia="Book Antiqua" w:hAnsi="Roboto" w:cstheme="minorHAnsi"/>
                <w:sz w:val="12"/>
                <w:szCs w:val="12"/>
              </w:rPr>
            </w:pPr>
            <w:r>
              <w:rPr>
                <w:rFonts w:ascii="Roboto" w:eastAsia="Book Antiqua" w:hAnsi="Roboto" w:cstheme="minorHAnsi"/>
                <w:sz w:val="12"/>
                <w:szCs w:val="12"/>
              </w:rPr>
              <w:t>DFAC</w:t>
            </w:r>
          </w:p>
          <w:p w14:paraId="1F3C4349" w14:textId="5CA8E01B" w:rsidR="00244904" w:rsidRPr="00F67695" w:rsidRDefault="00244904" w:rsidP="00557E22">
            <w:pPr>
              <w:jc w:val="center"/>
              <w:rPr>
                <w:rFonts w:ascii="Roboto" w:eastAsia="Book Antiqua" w:hAnsi="Roboto" w:cstheme="minorHAnsi"/>
                <w:sz w:val="12"/>
                <w:szCs w:val="12"/>
              </w:rPr>
            </w:pPr>
            <w:r>
              <w:rPr>
                <w:rFonts w:ascii="Roboto" w:eastAsia="Book Antiqua" w:hAnsi="Roboto" w:cstheme="minorHAnsi"/>
                <w:sz w:val="12"/>
                <w:szCs w:val="12"/>
              </w:rPr>
              <w:t>DESC</w:t>
            </w:r>
          </w:p>
        </w:tc>
      </w:tr>
    </w:tbl>
    <w:p w14:paraId="0C4182C8" w14:textId="77777777" w:rsidR="00244904" w:rsidRDefault="00244904">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05C231FF"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59579363" w14:textId="2738ECFA"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7846A319"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7DE91E" w14:textId="69A69F5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9C2CA7" w14:textId="4D02ECC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870036E" w14:textId="512240C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F3A09" w:rsidRPr="00F67695" w14:paraId="34F0F693"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8E79AC" w14:textId="6260548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B13498" w14:textId="29BC514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2.4.1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C85C001" w14:textId="55A8E81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Fomento de Investigación Interdisciplinaria para ODS</w:t>
            </w:r>
          </w:p>
        </w:tc>
      </w:tr>
      <w:tr w:rsidR="00CF3A09" w:rsidRPr="00F67695" w14:paraId="5B205C2F"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94B7DD" w14:textId="20EE7B4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D82FC0" w14:textId="30ED949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2.4.1.1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39140E" w14:textId="156A55F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Identificación de áreas de investigación interdisciplinaria para ODS.</w:t>
            </w:r>
          </w:p>
        </w:tc>
      </w:tr>
    </w:tbl>
    <w:p w14:paraId="68F0C012"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6E80EFF9" w14:textId="77777777" w:rsidTr="00F112F4">
        <w:trPr>
          <w:trHeight w:val="165"/>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772895" w14:textId="791486E3"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8A3066" w14:textId="622C9C1D"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420119F" w14:textId="7472C611"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7E50655" w14:textId="7FAC5FF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1907EC6" w14:textId="0010055E"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741B115" w14:textId="40F4E6DB"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858BCB" w14:textId="6AFC66FF"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B0CE499" w14:textId="1A0232F5"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58D0C8FF"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9A8B1" w14:textId="63E7A120"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 xml:space="preserve">AP1. </w:t>
            </w:r>
            <w:r w:rsidR="13BA38FD" w:rsidRPr="00F67695">
              <w:rPr>
                <w:rFonts w:ascii="Roboto" w:eastAsia="Book Antiqua" w:hAnsi="Roboto" w:cstheme="minorBidi"/>
                <w:sz w:val="12"/>
                <w:szCs w:val="12"/>
              </w:rPr>
              <w:t>Diagnóstico de áreas de</w:t>
            </w:r>
            <w:r w:rsidR="004C7933" w:rsidRPr="00F67695">
              <w:rPr>
                <w:rFonts w:ascii="Roboto" w:eastAsia="Book Antiqua" w:hAnsi="Roboto" w:cstheme="minorBidi"/>
                <w:sz w:val="12"/>
                <w:szCs w:val="12"/>
              </w:rPr>
              <w:t xml:space="preserve"> investigación</w:t>
            </w:r>
            <w:r w:rsidR="13BA38FD" w:rsidRPr="00F67695">
              <w:rPr>
                <w:rFonts w:ascii="Roboto" w:eastAsia="Book Antiqua" w:hAnsi="Roboto" w:cstheme="minorBidi"/>
                <w:sz w:val="12"/>
                <w:szCs w:val="12"/>
              </w:rPr>
              <w:t xml:space="preserve"> interdisciplinaria </w:t>
            </w:r>
            <w:r w:rsidR="00FB2C84">
              <w:rPr>
                <w:rFonts w:ascii="Roboto" w:eastAsia="Book Antiqua" w:hAnsi="Roboto" w:cstheme="minorBidi"/>
                <w:sz w:val="12"/>
                <w:szCs w:val="12"/>
              </w:rPr>
              <w:t xml:space="preserve">prioritarias para la institución, que coadyuven en el logro de los </w:t>
            </w:r>
            <w:r w:rsidR="13BA38FD" w:rsidRPr="00F67695">
              <w:rPr>
                <w:rFonts w:ascii="Roboto" w:eastAsia="Book Antiqua" w:hAnsi="Roboto" w:cstheme="minorBidi"/>
                <w:sz w:val="12"/>
                <w:szCs w:val="12"/>
              </w:rPr>
              <w:t>ODS.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01AE309" w14:textId="68D5138D" w:rsidR="00CF3A09" w:rsidRPr="00F67695" w:rsidRDefault="00FB2C84" w:rsidP="009E44BC">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96840" w14:textId="0A99E430" w:rsidR="00CF3A09" w:rsidRPr="00F67695" w:rsidRDefault="00116634"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385592" w14:textId="5F0C8685" w:rsidR="00CF3A09" w:rsidRPr="00F67695" w:rsidRDefault="00116634"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5DA5B5" w14:textId="2CFBB361" w:rsidR="00CF3A09" w:rsidRPr="00F67695" w:rsidRDefault="00116634"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CEBC39" w14:textId="32650203" w:rsidR="00CF3A09" w:rsidRPr="00F67695" w:rsidRDefault="00116634" w:rsidP="009E44BC">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D18F8E" w14:textId="4816AD2C" w:rsidR="00CF3A09" w:rsidRPr="00F67695" w:rsidRDefault="3D8BDE25" w:rsidP="5130C4B1">
            <w:pPr>
              <w:jc w:val="center"/>
              <w:rPr>
                <w:rFonts w:ascii="Roboto" w:eastAsia="Book Antiqua" w:hAnsi="Roboto" w:cstheme="minorBidi"/>
                <w:sz w:val="12"/>
                <w:szCs w:val="12"/>
              </w:rPr>
            </w:pPr>
            <w:r w:rsidRPr="00F67695">
              <w:rPr>
                <w:rFonts w:ascii="Roboto" w:eastAsia="Book Antiqua" w:hAnsi="Roboto" w:cstheme="minorBid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7263AD" w14:textId="24939DC8" w:rsidR="00CF3A09" w:rsidRPr="00F67695" w:rsidRDefault="13D4BCF8" w:rsidP="5130C4B1">
            <w:pPr>
              <w:jc w:val="center"/>
              <w:rPr>
                <w:rFonts w:ascii="Roboto" w:eastAsia="Book Antiqua" w:hAnsi="Roboto" w:cstheme="minorBidi"/>
                <w:sz w:val="12"/>
                <w:szCs w:val="12"/>
              </w:rPr>
            </w:pPr>
            <w:r w:rsidRPr="00F67695">
              <w:rPr>
                <w:rFonts w:ascii="Roboto" w:eastAsia="Book Antiqua" w:hAnsi="Roboto" w:cstheme="minorBidi"/>
                <w:sz w:val="12"/>
                <w:szCs w:val="12"/>
              </w:rPr>
              <w:t xml:space="preserve"> </w:t>
            </w:r>
            <w:r w:rsidR="00FB2C84">
              <w:rPr>
                <w:rFonts w:ascii="Roboto" w:eastAsia="Book Antiqua" w:hAnsi="Roboto" w:cstheme="minorBidi"/>
                <w:sz w:val="12"/>
                <w:szCs w:val="12"/>
              </w:rPr>
              <w:t>RSU</w:t>
            </w:r>
          </w:p>
        </w:tc>
      </w:tr>
    </w:tbl>
    <w:p w14:paraId="259BE6C4" w14:textId="0D41502C" w:rsidR="009E44BC" w:rsidRDefault="009E44BC">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FB2C84" w:rsidRPr="00F67695" w14:paraId="7230E19F"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4C2D9F7" w14:textId="77777777" w:rsidR="00FB2C84" w:rsidRPr="00F67695" w:rsidRDefault="00FB2C84"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FB2C84" w:rsidRPr="00F67695" w14:paraId="7151E3B7"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4C8B91"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B932ECB"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76D18D"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FB2C84" w:rsidRPr="00F67695" w14:paraId="2223483B"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99C6FC"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7393C7"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2.4.1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F9183A"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Fomento de Investigación Interdisciplinaria para ODS</w:t>
            </w:r>
          </w:p>
        </w:tc>
      </w:tr>
      <w:tr w:rsidR="00FB2C84" w:rsidRPr="00F67695" w14:paraId="2F45691F"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96CD22"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48790E" w14:textId="39702BF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2.4.1.</w:t>
            </w:r>
            <w:r>
              <w:rPr>
                <w:rFonts w:ascii="Roboto" w:eastAsia="Book Antiqua" w:hAnsi="Roboto" w:cstheme="minorHAnsi"/>
                <w:sz w:val="12"/>
                <w:szCs w:val="12"/>
              </w:rPr>
              <w:t>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58D08D" w14:textId="0653C557" w:rsidR="00FB2C84" w:rsidRPr="00F67695" w:rsidRDefault="00FB2C84" w:rsidP="00557E22">
            <w:pPr>
              <w:rPr>
                <w:rFonts w:ascii="Roboto" w:eastAsia="Book Antiqua" w:hAnsi="Roboto" w:cstheme="minorHAnsi"/>
                <w:sz w:val="12"/>
                <w:szCs w:val="12"/>
              </w:rPr>
            </w:pPr>
            <w:r>
              <w:rPr>
                <w:rFonts w:ascii="Roboto" w:eastAsia="Book Antiqua" w:hAnsi="Roboto" w:cstheme="minorHAnsi"/>
                <w:sz w:val="12"/>
                <w:szCs w:val="12"/>
              </w:rPr>
              <w:t>Creación de equipos de investigación interdisciplinarios</w:t>
            </w:r>
          </w:p>
        </w:tc>
      </w:tr>
    </w:tbl>
    <w:p w14:paraId="4F15D94D" w14:textId="77777777" w:rsidR="00FB2C84" w:rsidRDefault="00FB2C84">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FB2C84" w:rsidRPr="00F67695" w14:paraId="50708387" w14:textId="77777777" w:rsidTr="00557E22">
        <w:trPr>
          <w:trHeight w:val="165"/>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8EB8A95"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306E63"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07BA42"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815E34"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07BDC5"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07EFFC"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C8E399E"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45162D" w14:textId="77777777" w:rsidR="00FB2C84" w:rsidRPr="00F67695" w:rsidRDefault="00FB2C84"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FB2C84" w:rsidRPr="00F67695" w14:paraId="358A47E3" w14:textId="77777777" w:rsidTr="00557E22">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72C151" w14:textId="4A94DDA5" w:rsidR="00FB2C84" w:rsidRPr="00F67695" w:rsidRDefault="00FB2C84" w:rsidP="00557E22">
            <w:pPr>
              <w:rPr>
                <w:rFonts w:ascii="Roboto" w:eastAsia="Book Antiqua" w:hAnsi="Roboto" w:cstheme="minorBidi"/>
                <w:sz w:val="12"/>
                <w:szCs w:val="12"/>
              </w:rPr>
            </w:pPr>
            <w:r w:rsidRPr="00F67695">
              <w:rPr>
                <w:rFonts w:ascii="Roboto" w:eastAsia="Book Antiqua" w:hAnsi="Roboto" w:cstheme="minorBidi"/>
                <w:sz w:val="12"/>
                <w:szCs w:val="12"/>
              </w:rPr>
              <w:t xml:space="preserve">AP1. </w:t>
            </w:r>
            <w:r>
              <w:rPr>
                <w:rFonts w:ascii="Roboto" w:eastAsia="Book Antiqua" w:hAnsi="Roboto" w:cstheme="minorBidi"/>
                <w:sz w:val="12"/>
                <w:szCs w:val="12"/>
              </w:rPr>
              <w:t>Seguimiento de las acciones para la formación de equipos de investigación interdisciplinarios que combinen experiencias, conocimientos y habilidades para generar avances en la atención de los ODS</w:t>
            </w:r>
            <w:r w:rsidRPr="00F67695">
              <w:rPr>
                <w:rFonts w:ascii="Roboto" w:eastAsia="Book Antiqua" w:hAnsi="Roboto" w:cstheme="minorBid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86EE9C9" w14:textId="77777777" w:rsidR="00FB2C84" w:rsidRPr="00F67695" w:rsidRDefault="00FB2C84" w:rsidP="00557E2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0BA80D"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43AC102"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0B2BBD"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99CC7A"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461D7D" w14:textId="77777777" w:rsidR="00FB2C84" w:rsidRPr="00F67695" w:rsidRDefault="00FB2C84" w:rsidP="00557E22">
            <w:pPr>
              <w:jc w:val="center"/>
              <w:rPr>
                <w:rFonts w:ascii="Roboto" w:eastAsia="Book Antiqua" w:hAnsi="Roboto" w:cstheme="minorBidi"/>
                <w:sz w:val="12"/>
                <w:szCs w:val="12"/>
              </w:rPr>
            </w:pPr>
            <w:r w:rsidRPr="00F67695">
              <w:rPr>
                <w:rFonts w:ascii="Roboto" w:eastAsia="Book Antiqua" w:hAnsi="Roboto" w:cstheme="minorBid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AA60E3" w14:textId="77777777" w:rsidR="00FB2C84" w:rsidRDefault="00FB2C84" w:rsidP="00557E22">
            <w:pPr>
              <w:jc w:val="center"/>
              <w:rPr>
                <w:rFonts w:ascii="Roboto" w:eastAsia="Book Antiqua" w:hAnsi="Roboto" w:cstheme="minorBidi"/>
                <w:sz w:val="12"/>
                <w:szCs w:val="12"/>
              </w:rPr>
            </w:pPr>
            <w:r w:rsidRPr="00F67695">
              <w:rPr>
                <w:rFonts w:ascii="Roboto" w:eastAsia="Book Antiqua" w:hAnsi="Roboto" w:cstheme="minorBidi"/>
                <w:sz w:val="12"/>
                <w:szCs w:val="12"/>
              </w:rPr>
              <w:t xml:space="preserve"> </w:t>
            </w:r>
            <w:r>
              <w:rPr>
                <w:rFonts w:ascii="Roboto" w:eastAsia="Book Antiqua" w:hAnsi="Roboto" w:cstheme="minorBidi"/>
                <w:sz w:val="12"/>
                <w:szCs w:val="12"/>
              </w:rPr>
              <w:t>DFAC</w:t>
            </w:r>
          </w:p>
          <w:p w14:paraId="57E634F4" w14:textId="084A9E46" w:rsidR="00FB2C84" w:rsidRPr="00F67695" w:rsidRDefault="00FB2C84" w:rsidP="00557E22">
            <w:pPr>
              <w:jc w:val="center"/>
              <w:rPr>
                <w:rFonts w:ascii="Roboto" w:eastAsia="Book Antiqua" w:hAnsi="Roboto" w:cstheme="minorBidi"/>
                <w:sz w:val="12"/>
                <w:szCs w:val="12"/>
              </w:rPr>
            </w:pPr>
            <w:r>
              <w:rPr>
                <w:rFonts w:ascii="Roboto" w:eastAsia="Book Antiqua" w:hAnsi="Roboto" w:cstheme="minorBidi"/>
                <w:sz w:val="12"/>
                <w:szCs w:val="12"/>
              </w:rPr>
              <w:t>DESC</w:t>
            </w:r>
          </w:p>
        </w:tc>
      </w:tr>
    </w:tbl>
    <w:p w14:paraId="3183BBD5" w14:textId="77777777" w:rsidR="00FB2C84" w:rsidRDefault="00FB2C84">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FB2C84" w:rsidRPr="00F67695" w14:paraId="0366B6E4"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46C2225" w14:textId="77777777" w:rsidR="00FB2C84" w:rsidRPr="00F67695" w:rsidRDefault="00FB2C84"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FB2C84" w:rsidRPr="00F67695" w14:paraId="24CE3727"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830D51"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A290A7"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94214C"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FB2C84" w:rsidRPr="00F67695" w14:paraId="52714759"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26A524"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39A24FA"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2.4.1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896EED"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Fomento de Investigación Interdisciplinaria para ODS</w:t>
            </w:r>
          </w:p>
        </w:tc>
      </w:tr>
      <w:tr w:rsidR="00FB2C84" w:rsidRPr="00F67695" w14:paraId="24120FA5"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CB0596" w14:textId="77777777"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A226AE" w14:textId="632920BC" w:rsidR="00FB2C84" w:rsidRPr="00F67695" w:rsidRDefault="00FB2C84" w:rsidP="00557E22">
            <w:pPr>
              <w:rPr>
                <w:rFonts w:ascii="Roboto" w:eastAsia="Book Antiqua" w:hAnsi="Roboto" w:cstheme="minorHAnsi"/>
                <w:sz w:val="12"/>
                <w:szCs w:val="12"/>
              </w:rPr>
            </w:pPr>
            <w:r w:rsidRPr="00F67695">
              <w:rPr>
                <w:rFonts w:ascii="Roboto" w:eastAsia="Book Antiqua" w:hAnsi="Roboto" w:cstheme="minorHAnsi"/>
                <w:sz w:val="12"/>
                <w:szCs w:val="12"/>
              </w:rPr>
              <w:t>2.4.1.</w:t>
            </w:r>
            <w:r>
              <w:rPr>
                <w:rFonts w:ascii="Roboto" w:eastAsia="Book Antiqua" w:hAnsi="Roboto" w:cstheme="minorHAnsi"/>
                <w:sz w:val="12"/>
                <w:szCs w:val="12"/>
              </w:rPr>
              <w:t>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B2BD39" w14:textId="782594A8" w:rsidR="00FB2C84" w:rsidRPr="00F67695" w:rsidRDefault="00FB2C84" w:rsidP="00557E22">
            <w:pPr>
              <w:rPr>
                <w:rFonts w:ascii="Roboto" w:eastAsia="Book Antiqua" w:hAnsi="Roboto" w:cstheme="minorHAnsi"/>
                <w:sz w:val="12"/>
                <w:szCs w:val="12"/>
              </w:rPr>
            </w:pPr>
            <w:r>
              <w:rPr>
                <w:rFonts w:ascii="Roboto" w:eastAsia="Book Antiqua" w:hAnsi="Roboto" w:cstheme="minorHAnsi"/>
                <w:sz w:val="12"/>
                <w:szCs w:val="12"/>
              </w:rPr>
              <w:t>Facilitación de recursos y financiamiento para proyectos interdisciplinarios</w:t>
            </w:r>
          </w:p>
        </w:tc>
      </w:tr>
    </w:tbl>
    <w:p w14:paraId="4302DD52" w14:textId="77777777" w:rsidR="00FB2C84" w:rsidRDefault="00FB2C84">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FB2C84" w:rsidRPr="00F67695" w14:paraId="23303AF4" w14:textId="77777777" w:rsidTr="00557E22">
        <w:trPr>
          <w:trHeight w:val="165"/>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50104A"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8D9A5B"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C678D19"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B9CAB1C"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45D1F65"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8A57CF"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576C2D" w14:textId="77777777" w:rsidR="00FB2C84" w:rsidRPr="00F67695" w:rsidRDefault="00FB2C84"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DDDB3A" w14:textId="77777777" w:rsidR="00FB2C84" w:rsidRPr="00F67695" w:rsidRDefault="00FB2C84"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FB2C84" w:rsidRPr="00F67695" w14:paraId="6CC26A1C" w14:textId="77777777" w:rsidTr="00557E22">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C52784A" w14:textId="2AE2F597" w:rsidR="00FB2C84" w:rsidRPr="00F67695" w:rsidRDefault="00FB2C84" w:rsidP="00557E22">
            <w:pPr>
              <w:rPr>
                <w:rFonts w:ascii="Roboto" w:eastAsia="Book Antiqua" w:hAnsi="Roboto" w:cstheme="minorBidi"/>
                <w:sz w:val="12"/>
                <w:szCs w:val="12"/>
              </w:rPr>
            </w:pPr>
            <w:r w:rsidRPr="00F67695">
              <w:rPr>
                <w:rFonts w:ascii="Roboto" w:eastAsia="Book Antiqua" w:hAnsi="Roboto" w:cstheme="minorBidi"/>
                <w:sz w:val="12"/>
                <w:szCs w:val="12"/>
              </w:rPr>
              <w:t xml:space="preserve">AP1. </w:t>
            </w:r>
            <w:r w:rsidR="00C84991">
              <w:rPr>
                <w:rFonts w:ascii="Roboto" w:eastAsia="Book Antiqua" w:hAnsi="Roboto" w:cstheme="minorBidi"/>
                <w:sz w:val="12"/>
                <w:szCs w:val="12"/>
              </w:rPr>
              <w:t>Seguimiento de las propuestas para la obtención de financiamiento dirigidos a los equipos de investigación interdisciplinarios, para el desarrollo de investigación que coadyuven al logro de los ODS</w:t>
            </w:r>
            <w:r w:rsidR="005F4EFC">
              <w:rPr>
                <w:rFonts w:ascii="Roboto" w:eastAsia="Book Antiqua" w:hAnsi="Roboto" w:cstheme="minorBid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2DD5399" w14:textId="77777777" w:rsidR="00FB2C84" w:rsidRPr="00F67695" w:rsidRDefault="00FB2C84" w:rsidP="00557E22">
            <w:pPr>
              <w:jc w:val="center"/>
              <w:rPr>
                <w:rFonts w:ascii="Roboto" w:eastAsia="Book Antiqua" w:hAnsi="Roboto" w:cstheme="minorHAnsi"/>
                <w:sz w:val="12"/>
                <w:szCs w:val="12"/>
              </w:rPr>
            </w:pPr>
            <w:r>
              <w:rPr>
                <w:rFonts w:ascii="Roboto" w:eastAsia="Book Antiqua" w:hAnsi="Roboto" w:cstheme="minorHAnsi"/>
                <w:sz w:val="12"/>
                <w:szCs w:val="12"/>
              </w:rPr>
              <w:t>Informe</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DCEE93"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B936A6"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724F74"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5EE41D" w14:textId="77777777" w:rsidR="00FB2C84" w:rsidRPr="00F67695" w:rsidRDefault="00FB2C84"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62179C" w14:textId="4F2D5F43" w:rsidR="00FB2C84" w:rsidRPr="00F67695" w:rsidRDefault="00C84991" w:rsidP="00557E22">
            <w:pPr>
              <w:jc w:val="center"/>
              <w:rPr>
                <w:rFonts w:ascii="Roboto" w:eastAsia="Book Antiqua" w:hAnsi="Roboto" w:cstheme="minorBidi"/>
                <w:sz w:val="12"/>
                <w:szCs w:val="12"/>
              </w:rPr>
            </w:pPr>
            <w:r>
              <w:rPr>
                <w:rFonts w:ascii="Roboto" w:eastAsia="Book Antiqua" w:hAnsi="Roboto" w:cstheme="minorBidi"/>
                <w:sz w:val="12"/>
                <w:szCs w:val="12"/>
              </w:rPr>
              <w:t>CP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63911B" w14:textId="0E8A677C" w:rsidR="00FB2C84" w:rsidRPr="00F67695" w:rsidRDefault="00FB2C84" w:rsidP="00C84991">
            <w:pPr>
              <w:jc w:val="center"/>
              <w:rPr>
                <w:rFonts w:ascii="Roboto" w:eastAsia="Book Antiqua" w:hAnsi="Roboto" w:cstheme="minorBidi"/>
                <w:sz w:val="12"/>
                <w:szCs w:val="12"/>
              </w:rPr>
            </w:pPr>
            <w:r w:rsidRPr="00F67695">
              <w:rPr>
                <w:rFonts w:ascii="Roboto" w:eastAsia="Book Antiqua" w:hAnsi="Roboto" w:cstheme="minorBidi"/>
                <w:sz w:val="12"/>
                <w:szCs w:val="12"/>
              </w:rPr>
              <w:t xml:space="preserve"> </w:t>
            </w:r>
            <w:r w:rsidR="00C84991">
              <w:rPr>
                <w:rFonts w:ascii="Roboto" w:eastAsia="Book Antiqua" w:hAnsi="Roboto" w:cstheme="minorBidi"/>
                <w:sz w:val="12"/>
                <w:szCs w:val="12"/>
              </w:rPr>
              <w:t>DGIP</w:t>
            </w:r>
          </w:p>
        </w:tc>
      </w:tr>
    </w:tbl>
    <w:p w14:paraId="63611ADA" w14:textId="77777777" w:rsidR="00FB2C84" w:rsidRDefault="00FB2C84">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C84991" w:rsidRPr="00F67695" w14:paraId="0EE8A18C"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53FF9449" w14:textId="77777777" w:rsidR="00C84991" w:rsidRPr="00F67695" w:rsidRDefault="00C84991" w:rsidP="00557E22">
            <w:pPr>
              <w:jc w:val="center"/>
              <w:rPr>
                <w:rFonts w:ascii="Roboto" w:eastAsia="Book Antiqua" w:hAnsi="Roboto" w:cstheme="minorHAnsi"/>
                <w:b/>
                <w:bCs/>
                <w:color w:val="FFFFFF" w:themeColor="background1"/>
                <w:sz w:val="12"/>
                <w:szCs w:val="12"/>
              </w:rPr>
            </w:pPr>
            <w:r w:rsidRPr="00F67695">
              <w:rPr>
                <w:rFonts w:ascii="Roboto" w:hAnsi="Roboto"/>
                <w:sz w:val="12"/>
                <w:szCs w:val="12"/>
              </w:rPr>
              <w:br w:type="page"/>
            </w:r>
            <w:r w:rsidRPr="00F67695">
              <w:rPr>
                <w:rFonts w:ascii="Roboto" w:eastAsia="Book Antiqua" w:hAnsi="Roboto" w:cstheme="minorHAnsi"/>
                <w:b/>
                <w:bCs/>
                <w:color w:val="FFFFFF" w:themeColor="background1"/>
                <w:sz w:val="12"/>
                <w:szCs w:val="12"/>
              </w:rPr>
              <w:t>Investigación para la sostenibilidad</w:t>
            </w:r>
          </w:p>
        </w:tc>
      </w:tr>
      <w:tr w:rsidR="00C84991" w:rsidRPr="00F67695" w14:paraId="0C531886"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D8A26FE"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8069B6B"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8513BE"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84991" w:rsidRPr="00F67695" w14:paraId="2852061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E07E82"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621E8D"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2.4.2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3AD6DE"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 Difusión y Comunicación de Resultados para la Sensibilización</w:t>
            </w:r>
          </w:p>
        </w:tc>
      </w:tr>
      <w:tr w:rsidR="00C84991" w:rsidRPr="00F67695" w14:paraId="6650E5C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BFD174"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D34513" w14:textId="2390464A"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2.4.2.</w:t>
            </w:r>
            <w:r>
              <w:rPr>
                <w:rFonts w:ascii="Roboto" w:eastAsia="Book Antiqua" w:hAnsi="Roboto" w:cstheme="minorHAnsi"/>
                <w:sz w:val="12"/>
                <w:szCs w:val="12"/>
              </w:rPr>
              <w:t>1</w:t>
            </w:r>
            <w:r w:rsidRPr="00F67695">
              <w:rPr>
                <w:rFonts w:ascii="Roboto" w:eastAsia="Book Antiqua" w:hAnsi="Roboto" w:cstheme="minorHAnsi"/>
                <w:sz w:val="12"/>
                <w:szCs w:val="12"/>
              </w:rPr>
              <w:t xml:space="preserve">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0DE682" w14:textId="512CEDFA" w:rsidR="00C84991" w:rsidRPr="00F67695" w:rsidRDefault="00C84991" w:rsidP="00557E22">
            <w:pPr>
              <w:rPr>
                <w:rFonts w:ascii="Roboto" w:eastAsia="Book Antiqua" w:hAnsi="Roboto" w:cstheme="minorHAnsi"/>
                <w:sz w:val="12"/>
                <w:szCs w:val="12"/>
              </w:rPr>
            </w:pPr>
            <w:r>
              <w:rPr>
                <w:rFonts w:ascii="Roboto" w:eastAsia="Book Antiqua" w:hAnsi="Roboto" w:cstheme="minorHAnsi"/>
                <w:sz w:val="12"/>
                <w:szCs w:val="12"/>
              </w:rPr>
              <w:t>Creación de materiales de difusión de resultados de investigación</w:t>
            </w:r>
          </w:p>
        </w:tc>
      </w:tr>
    </w:tbl>
    <w:p w14:paraId="4DAFF957" w14:textId="77777777" w:rsidR="00FB2C84" w:rsidRDefault="00FB2C84">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84991" w:rsidRPr="00F67695" w14:paraId="16E7A643"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0E3296"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CB767D9"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17FB5A"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A126790"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F1BDE2C"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B27162D"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8A8E2C" w14:textId="77777777" w:rsidR="00C84991" w:rsidRPr="00F67695" w:rsidRDefault="00C84991"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7CEEF3" w14:textId="77777777" w:rsidR="00C84991" w:rsidRPr="00F67695" w:rsidRDefault="00C84991"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84991" w:rsidRPr="008371A4" w14:paraId="19095B58" w14:textId="77777777" w:rsidTr="00557E22">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E224D7" w14:textId="0D9A0C30"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Seguimiento de las acciones para el desarrollo de materiales de comunicación accesibles y atractivos para la difusión de los resultados de investigación</w:t>
            </w:r>
            <w:r w:rsidR="005F4EFC">
              <w:rPr>
                <w:rFonts w:ascii="Roboto" w:eastAsia="Book Antiqua" w:hAnsi="Roboto" w:cstheme="minorHAnsi"/>
                <w:sz w:val="12"/>
                <w:szCs w:val="12"/>
              </w:rPr>
              <w:t>,</w:t>
            </w:r>
            <w:r>
              <w:rPr>
                <w:rFonts w:ascii="Roboto" w:eastAsia="Book Antiqua" w:hAnsi="Roboto" w:cstheme="minorHAnsi"/>
                <w:sz w:val="12"/>
                <w:szCs w:val="12"/>
              </w:rPr>
              <w:t xml:space="preserve"> que promuevan la sensibilización en temas prioritarios y el conocimiento</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1AC3767" w14:textId="3EFB4335" w:rsidR="00C84991" w:rsidRPr="00F67695" w:rsidRDefault="00C84991" w:rsidP="00557E22">
            <w:pPr>
              <w:jc w:val="center"/>
              <w:rPr>
                <w:rFonts w:ascii="Roboto" w:eastAsia="Book Antiqua" w:hAnsi="Roboto" w:cstheme="minorHAnsi"/>
                <w:sz w:val="12"/>
                <w:szCs w:val="12"/>
              </w:rPr>
            </w:pPr>
            <w:r>
              <w:rPr>
                <w:rFonts w:ascii="Roboto" w:eastAsia="Book Antiqua" w:hAnsi="Roboto" w:cstheme="minorHAnsi"/>
                <w:sz w:val="12"/>
                <w:szCs w:val="12"/>
              </w:rPr>
              <w:t>Materiales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D64874" w14:textId="77777777" w:rsidR="00C84991" w:rsidRPr="00F67695" w:rsidRDefault="00C84991"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A66268" w14:textId="77777777" w:rsidR="00C84991" w:rsidRPr="00F67695" w:rsidRDefault="00C84991"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1A0892" w14:textId="77777777" w:rsidR="00C84991" w:rsidRPr="00F67695" w:rsidRDefault="00C84991"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C7AC3E" w14:textId="77777777" w:rsidR="00C84991" w:rsidRPr="00F67695" w:rsidRDefault="00C84991"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27B33E" w14:textId="77777777" w:rsidR="00C84991" w:rsidRPr="00F67695" w:rsidRDefault="00C84991" w:rsidP="00557E22">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6ACFBBB" w14:textId="77777777" w:rsidR="00C84991" w:rsidRPr="008371A4" w:rsidRDefault="00C84991" w:rsidP="00557E22">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DFAC</w:t>
            </w:r>
          </w:p>
          <w:p w14:paraId="09C7F625" w14:textId="77777777" w:rsidR="00C84991" w:rsidRPr="008371A4" w:rsidRDefault="00C84991" w:rsidP="00557E22">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DESC</w:t>
            </w:r>
          </w:p>
          <w:p w14:paraId="7AB2AA56" w14:textId="77777777" w:rsidR="00C84991" w:rsidRPr="008371A4" w:rsidRDefault="00C84991" w:rsidP="00557E22">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DGD</w:t>
            </w:r>
          </w:p>
          <w:p w14:paraId="2FCC1D3E" w14:textId="77777777" w:rsidR="00C84991" w:rsidRPr="008371A4" w:rsidRDefault="00C84991" w:rsidP="00557E22">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DGEU</w:t>
            </w:r>
          </w:p>
          <w:p w14:paraId="791440DD" w14:textId="0521B35C" w:rsidR="00C84991" w:rsidRPr="008371A4" w:rsidRDefault="00C84991" w:rsidP="00557E22">
            <w:pPr>
              <w:rPr>
                <w:rFonts w:ascii="Roboto" w:eastAsia="Book Antiqua" w:hAnsi="Roboto" w:cstheme="minorHAnsi"/>
                <w:sz w:val="12"/>
                <w:szCs w:val="12"/>
                <w:lang w:val="en-US"/>
              </w:rPr>
            </w:pPr>
            <w:r w:rsidRPr="008371A4">
              <w:rPr>
                <w:rFonts w:ascii="Roboto" w:eastAsia="Book Antiqua" w:hAnsi="Roboto" w:cstheme="minorHAnsi"/>
                <w:sz w:val="12"/>
                <w:szCs w:val="12"/>
                <w:lang w:val="en-US"/>
              </w:rPr>
              <w:t>DCS</w:t>
            </w:r>
          </w:p>
        </w:tc>
      </w:tr>
    </w:tbl>
    <w:p w14:paraId="3D7B0F7E" w14:textId="77777777" w:rsidR="00C84991" w:rsidRPr="008371A4" w:rsidRDefault="00C84991">
      <w:pPr>
        <w:rPr>
          <w:rFonts w:ascii="Roboto" w:hAnsi="Roboto"/>
          <w:sz w:val="12"/>
          <w:szCs w:val="12"/>
          <w:lang w:val="en-US"/>
        </w:rPr>
      </w:pPr>
    </w:p>
    <w:p w14:paraId="386DAA42" w14:textId="77777777" w:rsidR="00FB2C84" w:rsidRPr="008371A4" w:rsidRDefault="00FB2C84">
      <w:pPr>
        <w:rPr>
          <w:rFonts w:ascii="Roboto" w:hAnsi="Roboto"/>
          <w:sz w:val="12"/>
          <w:szCs w:val="12"/>
          <w:lang w:val="en-US"/>
        </w:rPr>
      </w:pPr>
    </w:p>
    <w:tbl>
      <w:tblPr>
        <w:tblW w:w="7229" w:type="dxa"/>
        <w:tblLayout w:type="fixed"/>
        <w:tblLook w:val="06A0" w:firstRow="1" w:lastRow="0" w:firstColumn="1" w:lastColumn="0" w:noHBand="1" w:noVBand="1"/>
      </w:tblPr>
      <w:tblGrid>
        <w:gridCol w:w="1979"/>
        <w:gridCol w:w="851"/>
        <w:gridCol w:w="4399"/>
      </w:tblGrid>
      <w:tr w:rsidR="00DD34AE" w:rsidRPr="00F67695" w14:paraId="47300210"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0A91F01E" w14:textId="280F5152" w:rsidR="00DD34AE" w:rsidRPr="00F67695" w:rsidRDefault="009E44BC" w:rsidP="00CF3A09">
            <w:pPr>
              <w:jc w:val="center"/>
              <w:rPr>
                <w:rFonts w:ascii="Roboto" w:eastAsia="Book Antiqua" w:hAnsi="Roboto" w:cstheme="minorHAnsi"/>
                <w:b/>
                <w:bCs/>
                <w:color w:val="FFFFFF" w:themeColor="background1"/>
                <w:sz w:val="12"/>
                <w:szCs w:val="12"/>
              </w:rPr>
            </w:pPr>
            <w:r w:rsidRPr="008371A4">
              <w:rPr>
                <w:rFonts w:ascii="Roboto" w:hAnsi="Roboto"/>
                <w:sz w:val="12"/>
                <w:szCs w:val="12"/>
                <w:lang w:val="en-US"/>
              </w:rPr>
              <w:br w:type="page"/>
            </w:r>
            <w:r w:rsidR="00DD34AE" w:rsidRPr="00F67695">
              <w:rPr>
                <w:rFonts w:ascii="Roboto" w:eastAsia="Book Antiqua" w:hAnsi="Roboto" w:cstheme="minorHAnsi"/>
                <w:b/>
                <w:bCs/>
                <w:color w:val="FFFFFF" w:themeColor="background1"/>
                <w:sz w:val="12"/>
                <w:szCs w:val="12"/>
              </w:rPr>
              <w:t>Investigación para la sostenibilidad</w:t>
            </w:r>
          </w:p>
        </w:tc>
      </w:tr>
      <w:tr w:rsidR="00CF3A09" w:rsidRPr="00F67695" w14:paraId="56F7EA13"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D87AC0" w14:textId="7DB3E7C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4742CA" w14:textId="71B3640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6FF588" w14:textId="484F64F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F3A09" w:rsidRPr="00F67695" w14:paraId="00E14A23"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96CD15" w14:textId="75D79B5F"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8E2065" w14:textId="4EF51B3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2.4.2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0C7DB5" w14:textId="416F4B4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Difusión y Comunicación de Resultados para la Sensibilización</w:t>
            </w:r>
          </w:p>
        </w:tc>
      </w:tr>
      <w:tr w:rsidR="00CF3A09" w:rsidRPr="00F67695" w14:paraId="0E82DCFF"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CB75C4" w14:textId="46359A2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9DB124" w14:textId="6FEA83F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2.4.2.2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B1843C" w14:textId="6EB7CC2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Organización de eventos de divulgación de resultados.</w:t>
            </w:r>
          </w:p>
        </w:tc>
      </w:tr>
    </w:tbl>
    <w:p w14:paraId="53B0182A"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3D61CDFD"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86C371" w14:textId="1EAE3618"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B79A06C" w14:textId="242614F8"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42319FD" w14:textId="60E402D8"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8DF0A8" w14:textId="210CAC2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E7914F7" w14:textId="4958B5CE"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F72C37" w14:textId="201469B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04851E" w14:textId="033AC64E"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CF5F2FC" w14:textId="4DA424B7"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00566FE2"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EB52BD" w14:textId="73145AD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C84991">
              <w:rPr>
                <w:rFonts w:ascii="Roboto" w:eastAsia="Book Antiqua" w:hAnsi="Roboto" w:cstheme="minorHAnsi"/>
                <w:sz w:val="12"/>
                <w:szCs w:val="12"/>
              </w:rPr>
              <w:t xml:space="preserve">Seguimiento a la organización de </w:t>
            </w:r>
            <w:r w:rsidRPr="00F67695">
              <w:rPr>
                <w:rFonts w:ascii="Roboto" w:eastAsia="Book Antiqua" w:hAnsi="Roboto" w:cstheme="minorHAnsi"/>
                <w:sz w:val="12"/>
                <w:szCs w:val="12"/>
              </w:rPr>
              <w:t>eventos de divulgación de resultados</w:t>
            </w:r>
            <w:r w:rsidR="00C84991">
              <w:rPr>
                <w:rFonts w:ascii="Roboto" w:eastAsia="Book Antiqua" w:hAnsi="Roboto" w:cstheme="minorHAnsi"/>
                <w:sz w:val="12"/>
                <w:szCs w:val="12"/>
              </w:rPr>
              <w:t xml:space="preserve"> de investigación, dirigidos a sectores específicos para generar el diálogo, la reflexión y la sensibilización de los temas investigados.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B06DA12" w14:textId="15E9094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3 eventos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038E93" w14:textId="250D08A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CAE103" w14:textId="20B6D660"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13286F" w14:textId="187B7BD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C0AF63" w14:textId="21DC1308"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BE6B1B" w14:textId="4C8EC189"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4F7450" w14:textId="77777777" w:rsidR="00CF3A09" w:rsidRDefault="00C84991" w:rsidP="00CF3A09">
            <w:pPr>
              <w:rPr>
                <w:rFonts w:ascii="Roboto" w:eastAsia="Book Antiqua" w:hAnsi="Roboto" w:cstheme="minorHAnsi"/>
                <w:sz w:val="12"/>
                <w:szCs w:val="12"/>
              </w:rPr>
            </w:pPr>
            <w:r>
              <w:rPr>
                <w:rFonts w:ascii="Roboto" w:eastAsia="Book Antiqua" w:hAnsi="Roboto" w:cstheme="minorHAnsi"/>
                <w:sz w:val="12"/>
                <w:szCs w:val="12"/>
              </w:rPr>
              <w:t>DFAC</w:t>
            </w:r>
          </w:p>
          <w:p w14:paraId="4B6B8918" w14:textId="0ED051E9" w:rsidR="00C84991" w:rsidRPr="00F67695" w:rsidRDefault="00C84991" w:rsidP="00CF3A09">
            <w:pPr>
              <w:rPr>
                <w:rFonts w:ascii="Roboto" w:eastAsia="Book Antiqua" w:hAnsi="Roboto" w:cstheme="minorHAnsi"/>
                <w:sz w:val="12"/>
                <w:szCs w:val="12"/>
              </w:rPr>
            </w:pPr>
            <w:r>
              <w:rPr>
                <w:rFonts w:ascii="Roboto" w:eastAsia="Book Antiqua" w:hAnsi="Roboto" w:cstheme="minorHAnsi"/>
                <w:sz w:val="12"/>
                <w:szCs w:val="12"/>
              </w:rPr>
              <w:t>DESC</w:t>
            </w:r>
          </w:p>
        </w:tc>
      </w:tr>
    </w:tbl>
    <w:p w14:paraId="01F94A9D"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765C2286"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B915256" w14:textId="1194DF6A"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724F1F62"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77410E" w14:textId="57E41B5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F6304C" w14:textId="297660F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4BF177" w14:textId="15FC210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F3A09" w:rsidRPr="00F67695" w14:paraId="66146BC4"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636661" w14:textId="6605884F"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4E6151" w14:textId="2B0E7B9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2.4.2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5E3911" w14:textId="1C77752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Difusión y Comunicación de Resultados para la Sensibilización</w:t>
            </w:r>
          </w:p>
        </w:tc>
      </w:tr>
      <w:tr w:rsidR="00CF3A09" w:rsidRPr="00F67695" w14:paraId="1A37251D"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3852088" w14:textId="53B0B2D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BD10D12" w14:textId="0B27BEF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2.4.2.3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771762" w14:textId="452ACEC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Participación en foros y exposiciones para la divulgación.</w:t>
            </w:r>
          </w:p>
        </w:tc>
      </w:tr>
    </w:tbl>
    <w:p w14:paraId="1B21FD26"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35268589" w14:textId="77777777" w:rsidTr="00F112F4">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AEE2248" w14:textId="6A6C9CC3"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12BECF" w14:textId="364034E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97E0EA" w14:textId="6C7FDEB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BF2AFCD" w14:textId="2FECD880"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7096257" w14:textId="29D355F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5628B15" w14:textId="32C298AB"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975C102" w14:textId="451FC2D6"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D1A01A" w14:textId="5C254822"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6E124661" w14:textId="77777777" w:rsidTr="00F112F4">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AE7067" w14:textId="6A5F69B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C84991">
              <w:rPr>
                <w:rFonts w:ascii="Roboto" w:eastAsia="Book Antiqua" w:hAnsi="Roboto" w:cstheme="minorHAnsi"/>
                <w:sz w:val="12"/>
                <w:szCs w:val="12"/>
              </w:rPr>
              <w:t>Seguimiento a las actividades que promuevan la visibilidad de la Universidad mediante la a</w:t>
            </w:r>
            <w:r w:rsidRPr="00F67695">
              <w:rPr>
                <w:rFonts w:ascii="Roboto" w:eastAsia="Book Antiqua" w:hAnsi="Roboto" w:cstheme="minorHAnsi"/>
                <w:sz w:val="12"/>
                <w:szCs w:val="12"/>
              </w:rPr>
              <w:t>sistencia a foros, ferias y exposiciones</w:t>
            </w:r>
            <w:r w:rsidR="00C84991">
              <w:rPr>
                <w:rFonts w:ascii="Roboto" w:eastAsia="Book Antiqua" w:hAnsi="Roboto" w:cstheme="minorHAnsi"/>
                <w:sz w:val="12"/>
                <w:szCs w:val="12"/>
              </w:rPr>
              <w:t>, para el impulso de la investigación</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29D71400" w14:textId="1453347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3 eventos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B42478" w14:textId="2CC28A2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04BC15" w14:textId="540C759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311399" w14:textId="0174C4E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019D57" w14:textId="571AFFF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1CA720" w14:textId="6C0584E5"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EC8966" w14:textId="77777777" w:rsidR="00CF3A09" w:rsidRDefault="00C84991" w:rsidP="00CF3A09">
            <w:pPr>
              <w:rPr>
                <w:rFonts w:ascii="Roboto" w:eastAsia="Book Antiqua" w:hAnsi="Roboto" w:cstheme="minorHAnsi"/>
                <w:sz w:val="12"/>
                <w:szCs w:val="12"/>
              </w:rPr>
            </w:pPr>
            <w:r>
              <w:rPr>
                <w:rFonts w:ascii="Roboto" w:eastAsia="Book Antiqua" w:hAnsi="Roboto" w:cstheme="minorHAnsi"/>
                <w:sz w:val="12"/>
                <w:szCs w:val="12"/>
              </w:rPr>
              <w:t>DFAC</w:t>
            </w:r>
          </w:p>
          <w:p w14:paraId="035159D7" w14:textId="77777777" w:rsidR="00C84991" w:rsidRDefault="00C84991" w:rsidP="00CF3A09">
            <w:pPr>
              <w:rPr>
                <w:rFonts w:ascii="Roboto" w:eastAsia="Book Antiqua" w:hAnsi="Roboto" w:cstheme="minorHAnsi"/>
                <w:sz w:val="12"/>
                <w:szCs w:val="12"/>
              </w:rPr>
            </w:pPr>
            <w:r>
              <w:rPr>
                <w:rFonts w:ascii="Roboto" w:eastAsia="Book Antiqua" w:hAnsi="Roboto" w:cstheme="minorHAnsi"/>
                <w:sz w:val="12"/>
                <w:szCs w:val="12"/>
              </w:rPr>
              <w:t>DESC</w:t>
            </w:r>
          </w:p>
          <w:p w14:paraId="3C0485A7" w14:textId="414FCE3D" w:rsidR="00C84991" w:rsidRPr="00F67695" w:rsidRDefault="00C84991" w:rsidP="00CF3A09">
            <w:pPr>
              <w:rPr>
                <w:rFonts w:ascii="Roboto" w:eastAsia="Book Antiqua" w:hAnsi="Roboto" w:cstheme="minorHAnsi"/>
                <w:sz w:val="12"/>
                <w:szCs w:val="12"/>
              </w:rPr>
            </w:pPr>
            <w:r>
              <w:rPr>
                <w:rFonts w:ascii="Roboto" w:eastAsia="Book Antiqua" w:hAnsi="Roboto" w:cstheme="minorHAnsi"/>
                <w:sz w:val="12"/>
                <w:szCs w:val="12"/>
              </w:rPr>
              <w:t>DCS</w:t>
            </w:r>
          </w:p>
        </w:tc>
      </w:tr>
    </w:tbl>
    <w:p w14:paraId="631797A8" w14:textId="77777777" w:rsidR="00153296"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AF5F30" w:rsidRPr="00F67695" w14:paraId="73A62F77"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AD5B5A3" w14:textId="77777777" w:rsidR="00AF5F30" w:rsidRPr="00F67695" w:rsidRDefault="00AF5F30" w:rsidP="00557E22">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AF5F30" w:rsidRPr="00F67695" w14:paraId="40EBC250"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77CECF"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45A84E"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F56684A"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AF5F30" w:rsidRPr="00F67695" w14:paraId="14243BF8"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8A5254"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851D21"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2.4.3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BB792B"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Alianzas y Colaboraciones Externas</w:t>
            </w:r>
          </w:p>
        </w:tc>
      </w:tr>
      <w:tr w:rsidR="00AF5F30" w:rsidRPr="00F67695" w14:paraId="73E9EEE4"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1D484C" w14:textId="7777777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6B7614" w14:textId="286AA38A"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2.4.3.</w:t>
            </w:r>
            <w:r>
              <w:rPr>
                <w:rFonts w:ascii="Roboto" w:eastAsia="Book Antiqua" w:hAnsi="Roboto" w:cstheme="minorHAnsi"/>
                <w:sz w:val="12"/>
                <w:szCs w:val="12"/>
              </w:rPr>
              <w:t>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9DE1BC" w14:textId="60EAA92B" w:rsidR="00AF5F30" w:rsidRPr="00F67695" w:rsidRDefault="00AF5F30" w:rsidP="00557E22">
            <w:pPr>
              <w:rPr>
                <w:rFonts w:ascii="Roboto" w:eastAsia="Book Antiqua" w:hAnsi="Roboto" w:cstheme="minorHAnsi"/>
                <w:sz w:val="12"/>
                <w:szCs w:val="12"/>
              </w:rPr>
            </w:pPr>
            <w:r>
              <w:rPr>
                <w:rFonts w:ascii="Roboto" w:eastAsia="Book Antiqua" w:hAnsi="Roboto" w:cstheme="minorHAnsi"/>
                <w:sz w:val="12"/>
                <w:szCs w:val="12"/>
              </w:rPr>
              <w:t>Desarrollo de proyectos colaborativos con organizaciones externas</w:t>
            </w:r>
          </w:p>
        </w:tc>
      </w:tr>
    </w:tbl>
    <w:p w14:paraId="451FBCB8" w14:textId="77777777" w:rsidR="00AF5F30" w:rsidRDefault="00AF5F30">
      <w:pPr>
        <w:rPr>
          <w:rFonts w:ascii="Roboto" w:hAnsi="Roboto"/>
          <w:sz w:val="12"/>
          <w:szCs w:val="12"/>
        </w:rPr>
      </w:pPr>
    </w:p>
    <w:tbl>
      <w:tblPr>
        <w:tblW w:w="7184" w:type="dxa"/>
        <w:tblLayout w:type="fixed"/>
        <w:tblLook w:val="06A0" w:firstRow="1" w:lastRow="0" w:firstColumn="1" w:lastColumn="0" w:noHBand="1" w:noVBand="1"/>
      </w:tblPr>
      <w:tblGrid>
        <w:gridCol w:w="1990"/>
        <w:gridCol w:w="918"/>
        <w:gridCol w:w="488"/>
        <w:gridCol w:w="488"/>
        <w:gridCol w:w="488"/>
        <w:gridCol w:w="488"/>
        <w:gridCol w:w="907"/>
        <w:gridCol w:w="1417"/>
      </w:tblGrid>
      <w:tr w:rsidR="00AF5F30" w:rsidRPr="00F67695" w14:paraId="54E06CA7"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011139C"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A2A1345"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B3248D6"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20FC82"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383B4A1"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EB5878A"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1D8722" w14:textId="77777777" w:rsidR="00AF5F30" w:rsidRPr="00F67695" w:rsidRDefault="00AF5F30" w:rsidP="00557E22">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8D60090" w14:textId="77777777" w:rsidR="00AF5F30" w:rsidRPr="00F67695" w:rsidRDefault="00AF5F30" w:rsidP="00557E22">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AF5F30" w:rsidRPr="00F67695" w14:paraId="1BDC4C37" w14:textId="77777777" w:rsidTr="00557E22">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B5226D" w14:textId="44150927" w:rsidR="00AF5F30" w:rsidRPr="00F67695" w:rsidRDefault="00AF5F30" w:rsidP="00557E22">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8B52E1">
              <w:rPr>
                <w:rFonts w:ascii="Roboto" w:eastAsia="Book Antiqua" w:hAnsi="Roboto" w:cstheme="minorHAnsi"/>
                <w:sz w:val="12"/>
                <w:szCs w:val="12"/>
              </w:rPr>
              <w:t xml:space="preserve">Seguimiento de proyectos de investigación en colaboración con organizaciones externas. </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FF68EAE" w14:textId="6AA656CF" w:rsidR="00AF5F30"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4</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CC964F" w14:textId="3609A270" w:rsidR="00AF5F30"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AF1A29" w14:textId="40B3F464" w:rsidR="00AF5F30"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8B58FB" w14:textId="4A4016D8" w:rsidR="00AF5F30"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E176F6" w14:textId="38FD7402" w:rsidR="00AF5F30"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23EFAD" w14:textId="77777777" w:rsidR="008B52E1"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CGV</w:t>
            </w:r>
          </w:p>
          <w:p w14:paraId="079DBD26" w14:textId="79261C98" w:rsidR="00AF5F30" w:rsidRPr="00F67695" w:rsidRDefault="00AF5F30" w:rsidP="00557E22">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067345" w14:textId="77777777" w:rsidR="00AF5F30"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DFAC</w:t>
            </w:r>
          </w:p>
          <w:p w14:paraId="496DFEFF" w14:textId="7AC4BB5B" w:rsidR="008B52E1" w:rsidRPr="00F67695" w:rsidRDefault="008B52E1" w:rsidP="00557E22">
            <w:pPr>
              <w:jc w:val="center"/>
              <w:rPr>
                <w:rFonts w:ascii="Roboto" w:eastAsia="Book Antiqua" w:hAnsi="Roboto" w:cstheme="minorHAnsi"/>
                <w:sz w:val="12"/>
                <w:szCs w:val="12"/>
              </w:rPr>
            </w:pPr>
            <w:r>
              <w:rPr>
                <w:rFonts w:ascii="Roboto" w:eastAsia="Book Antiqua" w:hAnsi="Roboto" w:cstheme="minorHAnsi"/>
                <w:sz w:val="12"/>
                <w:szCs w:val="12"/>
              </w:rPr>
              <w:t>DESC</w:t>
            </w:r>
          </w:p>
        </w:tc>
      </w:tr>
    </w:tbl>
    <w:p w14:paraId="6EA6797D" w14:textId="77777777" w:rsidR="00AF5F30" w:rsidRDefault="00AF5F30">
      <w:pPr>
        <w:rPr>
          <w:rFonts w:ascii="Roboto" w:hAnsi="Roboto"/>
          <w:sz w:val="12"/>
          <w:szCs w:val="12"/>
        </w:rPr>
      </w:pPr>
    </w:p>
    <w:p w14:paraId="251128A2" w14:textId="77777777" w:rsidR="00AF5F30" w:rsidRPr="00F67695" w:rsidRDefault="00AF5F30">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66560D90" w14:textId="77777777" w:rsidTr="00F112F4">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527A09A" w14:textId="4E456AC4"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424714D7"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59C3AB" w14:textId="42B3C1B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249CE1" w14:textId="39A0FC0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267916C" w14:textId="3241305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F3A09" w:rsidRPr="00F67695" w14:paraId="11DF6F6C"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C16EFF" w14:textId="38EA6078"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911A0D9" w14:textId="5AE300D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2.4.3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04FF8D" w14:textId="0F61ED6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Alianzas y Colaboraciones Externas</w:t>
            </w:r>
          </w:p>
        </w:tc>
      </w:tr>
      <w:tr w:rsidR="00CF3A09" w:rsidRPr="00F67695" w14:paraId="576BE30A" w14:textId="77777777" w:rsidTr="00F112F4">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C98691" w14:textId="16DBA16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4F447" w14:textId="1407D656"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2.4.3.2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FCF7EB" w14:textId="10D6F4A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Participación en redes internacionales de investigación.</w:t>
            </w:r>
          </w:p>
        </w:tc>
      </w:tr>
    </w:tbl>
    <w:p w14:paraId="48543F92"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918"/>
        <w:gridCol w:w="488"/>
        <w:gridCol w:w="488"/>
        <w:gridCol w:w="488"/>
        <w:gridCol w:w="488"/>
        <w:gridCol w:w="907"/>
        <w:gridCol w:w="1417"/>
      </w:tblGrid>
      <w:tr w:rsidR="00CF3A09" w:rsidRPr="00F67695" w14:paraId="0B235B53" w14:textId="77777777" w:rsidTr="00BB2E05">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63E7D8" w14:textId="638C8B31"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F8E61FE" w14:textId="6B29AE7D"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FEA5F6" w14:textId="5A0B9521"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A403482" w14:textId="66D48B83"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9D83E2E" w14:textId="310EE0F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7C7A070" w14:textId="386A624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C63328" w14:textId="5FC9C066"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C820CD" w14:textId="06616616"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27DF0AB4" w14:textId="77777777" w:rsidTr="00BB2E05">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793E8B" w14:textId="2E64BA9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AP1. Registro de redes internacionales</w:t>
            </w:r>
            <w:r w:rsidR="005F4EFC">
              <w:rPr>
                <w:rFonts w:ascii="Roboto" w:eastAsia="Book Antiqua" w:hAnsi="Roboto" w:cstheme="minorHAnsi"/>
                <w:sz w:val="12"/>
                <w:szCs w:val="12"/>
              </w:rPr>
              <w:t>.</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56439ED" w14:textId="2476B2B3" w:rsidR="00CF3A09" w:rsidRPr="00F67695" w:rsidRDefault="00CF3A09"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8 registros</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64BAAB" w14:textId="1D6159C5" w:rsidR="00CF3A09" w:rsidRPr="00F67695" w:rsidRDefault="00CF3A09"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63D3F8" w14:textId="5CB797BE" w:rsidR="00CF3A09" w:rsidRPr="00F67695" w:rsidRDefault="00CF3A09"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924D82A" w14:textId="44C9D32E" w:rsidR="00CF3A09" w:rsidRPr="00F67695" w:rsidRDefault="00CF3A09"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19FD003" w14:textId="5BA7B9CD" w:rsidR="00CF3A09" w:rsidRPr="00F67695" w:rsidRDefault="00CF3A09"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3BADAF" w14:textId="52B26186" w:rsidR="00CF3A09" w:rsidRPr="00F67695" w:rsidRDefault="003B1D0E" w:rsidP="00BB2E05">
            <w:pPr>
              <w:jc w:val="cente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FB9820" w14:textId="1D53546F" w:rsidR="00CF3A09" w:rsidRPr="00F67695" w:rsidRDefault="008B52E1" w:rsidP="00BB2E05">
            <w:pPr>
              <w:jc w:val="center"/>
              <w:rPr>
                <w:rFonts w:ascii="Roboto" w:eastAsia="Book Antiqua" w:hAnsi="Roboto" w:cstheme="minorHAnsi"/>
                <w:sz w:val="12"/>
                <w:szCs w:val="12"/>
              </w:rPr>
            </w:pPr>
            <w:r>
              <w:rPr>
                <w:rFonts w:ascii="Roboto" w:eastAsia="Book Antiqua" w:hAnsi="Roboto" w:cstheme="minorHAnsi"/>
                <w:sz w:val="12"/>
                <w:szCs w:val="12"/>
              </w:rPr>
              <w:t>DFAC</w:t>
            </w:r>
          </w:p>
        </w:tc>
      </w:tr>
    </w:tbl>
    <w:p w14:paraId="14C4433D" w14:textId="77777777" w:rsidR="00153296" w:rsidRPr="00F67695" w:rsidRDefault="00153296">
      <w:pPr>
        <w:rPr>
          <w:rFonts w:ascii="Roboto" w:hAnsi="Roboto"/>
          <w:sz w:val="12"/>
          <w:szCs w:val="12"/>
        </w:rPr>
      </w:pPr>
    </w:p>
    <w:tbl>
      <w:tblPr>
        <w:tblW w:w="7218" w:type="dxa"/>
        <w:tblLayout w:type="fixed"/>
        <w:tblLook w:val="06A0" w:firstRow="1" w:lastRow="0" w:firstColumn="1" w:lastColumn="0" w:noHBand="1" w:noVBand="1"/>
      </w:tblPr>
      <w:tblGrid>
        <w:gridCol w:w="1978"/>
        <w:gridCol w:w="991"/>
        <w:gridCol w:w="4249"/>
      </w:tblGrid>
      <w:tr w:rsidR="00DD34AE" w:rsidRPr="00F67695" w14:paraId="44B93A71" w14:textId="77777777" w:rsidTr="006C6788">
        <w:trPr>
          <w:trHeight w:val="230"/>
        </w:trPr>
        <w:tc>
          <w:tcPr>
            <w:tcW w:w="7218"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DB113FC" w14:textId="32631057"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69ED14ED" w14:textId="77777777" w:rsidTr="006C6788">
        <w:trPr>
          <w:trHeight w:val="230"/>
        </w:trPr>
        <w:tc>
          <w:tcPr>
            <w:tcW w:w="19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F500AB" w14:textId="48B3062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9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845AEB" w14:textId="78A02E5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A969EBD" w14:textId="53FF586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Contribución de la Investigación a los Objetivos de Desarrollo Sostenible</w:t>
            </w:r>
          </w:p>
        </w:tc>
      </w:tr>
      <w:tr w:rsidR="00CF3A09" w:rsidRPr="00F67695" w14:paraId="00E27E5C" w14:textId="77777777" w:rsidTr="006C6788">
        <w:trPr>
          <w:trHeight w:val="230"/>
        </w:trPr>
        <w:tc>
          <w:tcPr>
            <w:tcW w:w="19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E974F2" w14:textId="22931E5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9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DDB0E1" w14:textId="5149A4C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2.4.3 </w:t>
            </w:r>
          </w:p>
        </w:tc>
        <w:tc>
          <w:tcPr>
            <w:tcW w:w="4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A14F06" w14:textId="0075EB1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Alianzas y Colaboraciones Externas</w:t>
            </w:r>
          </w:p>
        </w:tc>
      </w:tr>
      <w:tr w:rsidR="00CF3A09" w:rsidRPr="00F67695" w14:paraId="7A5AFE26" w14:textId="77777777" w:rsidTr="006C6788">
        <w:trPr>
          <w:trHeight w:val="230"/>
        </w:trPr>
        <w:tc>
          <w:tcPr>
            <w:tcW w:w="19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9B65DF" w14:textId="30122A2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99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0D9FEA" w14:textId="01863463"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2.4.3.3</w:t>
            </w:r>
          </w:p>
        </w:tc>
        <w:tc>
          <w:tcPr>
            <w:tcW w:w="424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E39AC85" w14:textId="69436B51"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Participación en eventos y conferencias internacionales.</w:t>
            </w:r>
          </w:p>
        </w:tc>
      </w:tr>
    </w:tbl>
    <w:p w14:paraId="372B5763"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918"/>
        <w:gridCol w:w="488"/>
        <w:gridCol w:w="488"/>
        <w:gridCol w:w="488"/>
        <w:gridCol w:w="488"/>
        <w:gridCol w:w="907"/>
        <w:gridCol w:w="1417"/>
      </w:tblGrid>
      <w:tr w:rsidR="00CF3A09" w:rsidRPr="00F67695" w14:paraId="67CFBE96" w14:textId="77777777" w:rsidTr="00CC3145">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61ED2CA" w14:textId="4654C3A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918"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A8AA97D" w14:textId="3EB7E7A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72B9365" w14:textId="40EEBC3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5A546E" w14:textId="18FBD891"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AFD0E83" w14:textId="29E4403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E204270" w14:textId="01DC64A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7B018F4" w14:textId="5D38079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57838D1" w14:textId="311E062E"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106D4E43" w14:textId="77777777" w:rsidTr="00CC3145">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4345AD" w14:textId="287651C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8B52E1">
              <w:rPr>
                <w:rFonts w:ascii="Roboto" w:eastAsia="Book Antiqua" w:hAnsi="Roboto" w:cstheme="minorHAnsi"/>
                <w:sz w:val="12"/>
                <w:szCs w:val="12"/>
              </w:rPr>
              <w:t xml:space="preserve">Seguimiento de las gestiones para </w:t>
            </w:r>
            <w:r w:rsidR="008E3935">
              <w:rPr>
                <w:rFonts w:ascii="Roboto" w:eastAsia="Book Antiqua" w:hAnsi="Roboto" w:cstheme="minorHAnsi"/>
                <w:sz w:val="12"/>
                <w:szCs w:val="12"/>
              </w:rPr>
              <w:t>la a</w:t>
            </w:r>
            <w:r w:rsidR="008E3935" w:rsidRPr="00F67695">
              <w:rPr>
                <w:rFonts w:ascii="Roboto" w:eastAsia="Book Antiqua" w:hAnsi="Roboto" w:cstheme="minorHAnsi"/>
                <w:sz w:val="12"/>
                <w:szCs w:val="12"/>
              </w:rPr>
              <w:t>sistencia</w:t>
            </w:r>
            <w:r w:rsidRPr="00F67695">
              <w:rPr>
                <w:rFonts w:ascii="Roboto" w:eastAsia="Book Antiqua" w:hAnsi="Roboto" w:cstheme="minorHAnsi"/>
                <w:sz w:val="12"/>
                <w:szCs w:val="12"/>
              </w:rPr>
              <w:t xml:space="preserve"> a eventos</w:t>
            </w:r>
            <w:r w:rsidR="00B21239" w:rsidRPr="00F67695">
              <w:rPr>
                <w:rFonts w:ascii="Roboto" w:eastAsia="Book Antiqua" w:hAnsi="Roboto" w:cstheme="minorHAnsi"/>
                <w:sz w:val="12"/>
                <w:szCs w:val="12"/>
              </w:rPr>
              <w:t xml:space="preserve"> internacionales</w:t>
            </w:r>
            <w:r w:rsidR="008B52E1">
              <w:rPr>
                <w:rFonts w:ascii="Roboto" w:eastAsia="Book Antiqua" w:hAnsi="Roboto" w:cstheme="minorHAnsi"/>
                <w:sz w:val="12"/>
                <w:szCs w:val="12"/>
              </w:rPr>
              <w:t xml:space="preserve"> de los investigadores y académicos.</w:t>
            </w:r>
          </w:p>
        </w:tc>
        <w:tc>
          <w:tcPr>
            <w:tcW w:w="918"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731BA538" w14:textId="1FDD589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Participación en eventos</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45D653" w14:textId="20BF72DE"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F6C5BCD" w14:textId="695DA13D"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50F091" w14:textId="3AFB5061"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DF23B6" w14:textId="14DC7038"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2</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A852055" w14:textId="20DAE797"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89643A" w14:textId="1FC03AA7" w:rsidR="00CF3A09" w:rsidRPr="00F67695" w:rsidRDefault="008B52E1"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10EB8A75" w14:textId="5FC73473" w:rsidR="00CC3145" w:rsidRPr="00F67695" w:rsidRDefault="00CC3145">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048574EA"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EEDAEA2" w14:textId="5106D93B" w:rsidR="00DD34AE" w:rsidRPr="00F67695" w:rsidRDefault="00CC3145" w:rsidP="00CF3A09">
            <w:pPr>
              <w:jc w:val="center"/>
              <w:rPr>
                <w:rFonts w:ascii="Roboto" w:eastAsia="Book Antiqua" w:hAnsi="Roboto" w:cstheme="minorHAnsi"/>
                <w:b/>
                <w:bCs/>
                <w:color w:val="FFFFFF" w:themeColor="background1"/>
                <w:sz w:val="12"/>
                <w:szCs w:val="12"/>
              </w:rPr>
            </w:pPr>
            <w:r w:rsidRPr="00F67695">
              <w:rPr>
                <w:rFonts w:ascii="Roboto" w:hAnsi="Roboto"/>
                <w:sz w:val="12"/>
                <w:szCs w:val="12"/>
              </w:rPr>
              <w:br w:type="page"/>
            </w:r>
            <w:r w:rsidR="00DD34AE" w:rsidRPr="00F67695">
              <w:rPr>
                <w:rFonts w:ascii="Roboto" w:eastAsia="Book Antiqua" w:hAnsi="Roboto" w:cstheme="minorHAnsi"/>
                <w:b/>
                <w:bCs/>
                <w:color w:val="FFFFFF" w:themeColor="background1"/>
                <w:sz w:val="12"/>
                <w:szCs w:val="12"/>
              </w:rPr>
              <w:t>Investigación para la sostenibilidad</w:t>
            </w:r>
          </w:p>
        </w:tc>
      </w:tr>
      <w:tr w:rsidR="00CF3A09" w:rsidRPr="00F67695" w14:paraId="67A49906"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F835EE" w14:textId="44057D8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CD2F64" w14:textId="3BAB479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443311" w14:textId="35D0520C"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Establecer Indicadores de Impacto</w:t>
            </w:r>
          </w:p>
        </w:tc>
      </w:tr>
      <w:tr w:rsidR="00CF3A09" w:rsidRPr="00F67695" w14:paraId="06334BCB"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22EDF6" w14:textId="00C9319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F68AA2" w14:textId="31EA238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2.5.1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9D7906" w14:textId="3C080868"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 xml:space="preserve"> Participación en SN</w:t>
            </w:r>
            <w:r w:rsidR="630BF47C" w:rsidRPr="00F67695">
              <w:rPr>
                <w:rFonts w:ascii="Roboto" w:eastAsia="Book Antiqua" w:hAnsi="Roboto" w:cstheme="minorBidi"/>
                <w:sz w:val="12"/>
                <w:szCs w:val="12"/>
              </w:rPr>
              <w:t>I</w:t>
            </w:r>
            <w:r w:rsidRPr="00F67695">
              <w:rPr>
                <w:rFonts w:ascii="Roboto" w:eastAsia="Book Antiqua" w:hAnsi="Roboto" w:cstheme="minorBidi"/>
                <w:sz w:val="12"/>
                <w:szCs w:val="12"/>
              </w:rPr>
              <w:t>I, Cuerpos Académicos, PRODEP y SNP</w:t>
            </w:r>
          </w:p>
        </w:tc>
      </w:tr>
      <w:tr w:rsidR="00CF3A09" w:rsidRPr="00F67695" w14:paraId="0AA2FED7"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3D4A42" w14:textId="331712B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84D8A2" w14:textId="02849D6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2.5.1.1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293383B" w14:textId="6AB12ED3"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Docentes con distinción SNI</w:t>
            </w:r>
            <w:r w:rsidR="0F9B25B9" w:rsidRPr="00F67695">
              <w:rPr>
                <w:rFonts w:ascii="Roboto" w:eastAsia="Book Antiqua" w:hAnsi="Roboto" w:cstheme="minorBidi"/>
                <w:sz w:val="12"/>
                <w:szCs w:val="12"/>
              </w:rPr>
              <w:t>I</w:t>
            </w:r>
            <w:r w:rsidRPr="00F67695">
              <w:rPr>
                <w:rFonts w:ascii="Roboto" w:eastAsia="Book Antiqua" w:hAnsi="Roboto" w:cstheme="minorBidi"/>
                <w:sz w:val="12"/>
                <w:szCs w:val="12"/>
              </w:rPr>
              <w:t>.</w:t>
            </w:r>
          </w:p>
        </w:tc>
      </w:tr>
    </w:tbl>
    <w:p w14:paraId="1E6DA934"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29CBC620" w14:textId="77777777" w:rsidTr="006C6788">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BD497E" w14:textId="54A6D7FC"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9633C71" w14:textId="38A34D8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208713F" w14:textId="335FBD6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E61A46" w14:textId="71D7BAF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0E81FD" w14:textId="41CB1D80"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84B4D1" w14:textId="4837AC0B"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346381" w14:textId="1BBD1C7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6553566" w14:textId="46BCA08C"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3F85B64A" w14:textId="77777777" w:rsidTr="006C6788">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9B75CE" w14:textId="56E4F7A8"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AP1. Acreditaciones de Profesores al SN</w:t>
            </w:r>
            <w:r w:rsidR="41DA3293" w:rsidRPr="00F67695">
              <w:rPr>
                <w:rFonts w:ascii="Roboto" w:eastAsia="Book Antiqua" w:hAnsi="Roboto" w:cstheme="minorBidi"/>
                <w:sz w:val="12"/>
                <w:szCs w:val="12"/>
              </w:rPr>
              <w:t>I</w:t>
            </w:r>
            <w:r w:rsidRPr="00F67695">
              <w:rPr>
                <w:rFonts w:ascii="Roboto" w:eastAsia="Book Antiqua" w:hAnsi="Roboto" w:cstheme="minorBidi"/>
                <w:sz w:val="12"/>
                <w:szCs w:val="12"/>
              </w:rPr>
              <w:t>I.</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E2B7781" w14:textId="1FB93BC6" w:rsidR="00CF3A09" w:rsidRPr="00F67695" w:rsidRDefault="13D4BCF8" w:rsidP="5130C4B1">
            <w:pPr>
              <w:jc w:val="center"/>
              <w:rPr>
                <w:rFonts w:ascii="Roboto" w:eastAsia="Book Antiqua" w:hAnsi="Roboto" w:cstheme="minorBidi"/>
                <w:sz w:val="12"/>
                <w:szCs w:val="12"/>
              </w:rPr>
            </w:pPr>
            <w:r w:rsidRPr="00F67695">
              <w:rPr>
                <w:rFonts w:ascii="Roboto" w:eastAsia="Book Antiqua" w:hAnsi="Roboto" w:cstheme="minorBidi"/>
                <w:sz w:val="12"/>
                <w:szCs w:val="12"/>
              </w:rPr>
              <w:t>Docentes con distinción SN</w:t>
            </w:r>
            <w:r w:rsidR="61B26709" w:rsidRPr="00F67695">
              <w:rPr>
                <w:rFonts w:ascii="Roboto" w:eastAsia="Book Antiqua" w:hAnsi="Roboto" w:cstheme="minorBidi"/>
                <w:sz w:val="12"/>
                <w:szCs w:val="12"/>
              </w:rPr>
              <w:t>I</w:t>
            </w:r>
            <w:r w:rsidRPr="00F67695">
              <w:rPr>
                <w:rFonts w:ascii="Roboto" w:eastAsia="Book Antiqua" w:hAnsi="Roboto" w:cstheme="minorBidi"/>
                <w:sz w:val="12"/>
                <w:szCs w:val="12"/>
              </w:rPr>
              <w:t>I.</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BDB487F" w14:textId="0E82BA0F"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72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9FCFE1" w14:textId="07B3E90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72</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7F1880" w14:textId="4D6C192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73</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BA74CA" w14:textId="5ACBD977"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73</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DBA9B56" w14:textId="53E8B49B"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9443CF" w14:textId="51B42A9A" w:rsidR="00CF3A09" w:rsidRPr="00F67695" w:rsidRDefault="008B52E1"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6C47ED76" w14:textId="77777777" w:rsidR="00153296" w:rsidRPr="00F67695" w:rsidRDefault="00153296">
      <w:pPr>
        <w:rPr>
          <w:rFonts w:ascii="Roboto" w:hAnsi="Roboto"/>
          <w:sz w:val="12"/>
          <w:szCs w:val="12"/>
        </w:rPr>
      </w:pPr>
    </w:p>
    <w:tbl>
      <w:tblPr>
        <w:tblW w:w="7228" w:type="dxa"/>
        <w:tblLayout w:type="fixed"/>
        <w:tblLook w:val="06A0" w:firstRow="1" w:lastRow="0" w:firstColumn="1" w:lastColumn="0" w:noHBand="1" w:noVBand="1"/>
      </w:tblPr>
      <w:tblGrid>
        <w:gridCol w:w="1980"/>
        <w:gridCol w:w="850"/>
        <w:gridCol w:w="4340"/>
        <w:gridCol w:w="58"/>
      </w:tblGrid>
      <w:tr w:rsidR="00DD34AE" w:rsidRPr="00F67695" w14:paraId="62A11097" w14:textId="77777777" w:rsidTr="5130C4B1">
        <w:trPr>
          <w:trHeight w:val="221"/>
        </w:trPr>
        <w:tc>
          <w:tcPr>
            <w:tcW w:w="7228" w:type="dxa"/>
            <w:gridSpan w:val="4"/>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6EC6DB0" w14:textId="5C0F3D38"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1F0C2FD7" w14:textId="77777777" w:rsidTr="006C6788">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FEFEE4" w14:textId="55A0681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1B4F81" w14:textId="1D31DD4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243500" w14:textId="071744C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Establecer Indicadores de Impacto</w:t>
            </w:r>
          </w:p>
        </w:tc>
      </w:tr>
      <w:tr w:rsidR="00CF3A09" w:rsidRPr="00F67695" w14:paraId="4B39176D" w14:textId="77777777" w:rsidTr="006C6788">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A353B7" w14:textId="3928E5E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EDD7DEC" w14:textId="42650DD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2.5.1</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F01911" w14:textId="5597CB12"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 xml:space="preserve"> Participación en SN</w:t>
            </w:r>
            <w:r w:rsidR="24F53036" w:rsidRPr="00F67695">
              <w:rPr>
                <w:rFonts w:ascii="Roboto" w:eastAsia="Book Antiqua" w:hAnsi="Roboto" w:cstheme="minorBidi"/>
                <w:sz w:val="12"/>
                <w:szCs w:val="12"/>
              </w:rPr>
              <w:t>I</w:t>
            </w:r>
            <w:r w:rsidRPr="00F67695">
              <w:rPr>
                <w:rFonts w:ascii="Roboto" w:eastAsia="Book Antiqua" w:hAnsi="Roboto" w:cstheme="minorBidi"/>
                <w:sz w:val="12"/>
                <w:szCs w:val="12"/>
              </w:rPr>
              <w:t>I, Cuerpos Académicos, PRODEP y SNP</w:t>
            </w:r>
          </w:p>
        </w:tc>
      </w:tr>
      <w:tr w:rsidR="00CF3A09" w:rsidRPr="00F67695" w14:paraId="473F6B26" w14:textId="77777777" w:rsidTr="006C6788">
        <w:trPr>
          <w:gridAfter w:val="1"/>
          <w:wAfter w:w="58" w:type="dxa"/>
          <w:trHeight w:val="221"/>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43ABB2" w14:textId="787E0450" w:rsidR="00CF3A09" w:rsidRPr="00F67695" w:rsidRDefault="0B9EC68D" w:rsidP="35504F01">
            <w:pPr>
              <w:rPr>
                <w:rFonts w:ascii="Roboto" w:eastAsia="Book Antiqua" w:hAnsi="Roboto" w:cstheme="minorBidi"/>
                <w:sz w:val="12"/>
                <w:szCs w:val="12"/>
              </w:rPr>
            </w:pPr>
            <w:r w:rsidRPr="00F67695">
              <w:rPr>
                <w:rFonts w:ascii="Roboto" w:eastAsia="Book Antiqua" w:hAnsi="Roboto" w:cstheme="minorBidi"/>
                <w:sz w:val="12"/>
                <w:szCs w:val="12"/>
              </w:rPr>
              <w:t>Línea</w:t>
            </w:r>
            <w:r w:rsidR="3538CAFA" w:rsidRPr="00F67695">
              <w:rPr>
                <w:rFonts w:ascii="Roboto" w:eastAsia="Book Antiqua" w:hAnsi="Roboto" w:cstheme="minorBidi"/>
                <w:sz w:val="12"/>
                <w:szCs w:val="12"/>
              </w:rPr>
              <w:t xml:space="preserve"> de </w:t>
            </w:r>
            <w:r w:rsidR="01A50A9D" w:rsidRPr="00F67695">
              <w:rPr>
                <w:rFonts w:ascii="Roboto" w:eastAsia="Book Antiqua" w:hAnsi="Roboto" w:cstheme="minorBidi"/>
                <w:sz w:val="12"/>
                <w:szCs w:val="12"/>
              </w:rPr>
              <w:t>acción</w:t>
            </w:r>
          </w:p>
        </w:tc>
        <w:tc>
          <w:tcPr>
            <w:tcW w:w="8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010985B" w14:textId="49D102F0"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2.5.1.2 </w:t>
            </w:r>
          </w:p>
        </w:tc>
        <w:tc>
          <w:tcPr>
            <w:tcW w:w="434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9F4045" w14:textId="1C03D386"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Consolidación de cuerpos académicos.</w:t>
            </w:r>
          </w:p>
        </w:tc>
      </w:tr>
    </w:tbl>
    <w:p w14:paraId="3E76BD46" w14:textId="100916A0" w:rsidR="00153296" w:rsidRPr="00F67695" w:rsidRDefault="00153296">
      <w:pPr>
        <w:rPr>
          <w:rFonts w:ascii="Roboto" w:hAnsi="Roboto"/>
          <w:color w:val="C45911" w:themeColor="accent2" w:themeShade="BF"/>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CF3A09" w:rsidRPr="00F67695" w14:paraId="28D96BE2" w14:textId="77777777" w:rsidTr="006C6788">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423886" w14:textId="7289342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D0A282C" w14:textId="48B00F1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1985F5C" w14:textId="0292366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2E48501" w14:textId="59C6B886"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3E02D9" w14:textId="3310C81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10FF5CE" w14:textId="7BC12FFC"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8FBE8F" w14:textId="2FF33B27"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4F33D1D" w14:textId="4ADF1665"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17648D42" w14:textId="77777777" w:rsidTr="006C6788">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6F5574" w14:textId="47FAFBD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8B52E1">
              <w:rPr>
                <w:rFonts w:ascii="Roboto" w:eastAsia="Book Antiqua" w:hAnsi="Roboto" w:cstheme="minorHAnsi"/>
                <w:sz w:val="12"/>
                <w:szCs w:val="12"/>
              </w:rPr>
              <w:t xml:space="preserve">Seguimiento de los resultados de </w:t>
            </w:r>
            <w:r w:rsidR="008B52E1" w:rsidRPr="00F67695">
              <w:rPr>
                <w:rFonts w:ascii="Roboto" w:eastAsia="Book Antiqua" w:hAnsi="Roboto" w:cstheme="minorHAnsi"/>
                <w:sz w:val="12"/>
                <w:szCs w:val="12"/>
              </w:rPr>
              <w:t xml:space="preserve">participación </w:t>
            </w:r>
            <w:r w:rsidR="008B52E1">
              <w:rPr>
                <w:rFonts w:ascii="Roboto" w:eastAsia="Book Antiqua" w:hAnsi="Roboto" w:cstheme="minorHAnsi"/>
                <w:sz w:val="12"/>
                <w:szCs w:val="12"/>
              </w:rPr>
              <w:t>en las convocatorias para Cuerpos Académicos</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A71A248" w14:textId="6AADF7C2"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6 CA</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C0E20B" w14:textId="1D26C270"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4</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C46547" w14:textId="5890377C"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6</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CB67E1" w14:textId="1FCB090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6</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8E8B82" w14:textId="782677F3"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6</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3162F02" w14:textId="6B053927" w:rsidR="00CF3A09" w:rsidRPr="00F67695" w:rsidRDefault="003B1D0E"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4F8B7B" w14:textId="77777777" w:rsidR="00CF3A09" w:rsidRDefault="008B52E1" w:rsidP="00CF3A09">
            <w:pPr>
              <w:rPr>
                <w:rFonts w:ascii="Roboto" w:eastAsia="Book Antiqua" w:hAnsi="Roboto" w:cstheme="minorHAnsi"/>
                <w:sz w:val="12"/>
                <w:szCs w:val="12"/>
              </w:rPr>
            </w:pPr>
            <w:r>
              <w:rPr>
                <w:rFonts w:ascii="Roboto" w:eastAsia="Book Antiqua" w:hAnsi="Roboto" w:cstheme="minorHAnsi"/>
                <w:sz w:val="12"/>
                <w:szCs w:val="12"/>
              </w:rPr>
              <w:t>DGD</w:t>
            </w:r>
          </w:p>
          <w:p w14:paraId="0D482254" w14:textId="3B30333A" w:rsidR="008B52E1" w:rsidRPr="00F67695" w:rsidRDefault="008B52E1"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2DF8D7AC"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0C7E4DE8"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C2245DD" w14:textId="56761F7F"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2B5D56A0"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D8A70A" w14:textId="299C947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A011204" w14:textId="0446559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5C3051" w14:textId="2BAED9CA"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Establecer Indicadores de Impacto</w:t>
            </w:r>
          </w:p>
        </w:tc>
      </w:tr>
      <w:tr w:rsidR="00CF3A09" w:rsidRPr="00F67695" w14:paraId="7E01ECB2"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84F0AB" w14:textId="5CC41A38"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221FEE" w14:textId="0D6FDD9D"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2.5.1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18B241" w14:textId="3BA01270" w:rsidR="00CF3A09" w:rsidRPr="00F67695" w:rsidRDefault="13D4BCF8" w:rsidP="5130C4B1">
            <w:pPr>
              <w:rPr>
                <w:rFonts w:ascii="Roboto" w:eastAsia="Book Antiqua" w:hAnsi="Roboto" w:cstheme="minorBidi"/>
                <w:sz w:val="12"/>
                <w:szCs w:val="12"/>
              </w:rPr>
            </w:pPr>
            <w:r w:rsidRPr="00F67695">
              <w:rPr>
                <w:rFonts w:ascii="Roboto" w:eastAsia="Book Antiqua" w:hAnsi="Roboto" w:cstheme="minorBidi"/>
                <w:sz w:val="12"/>
                <w:szCs w:val="12"/>
              </w:rPr>
              <w:t xml:space="preserve"> Participación en SN</w:t>
            </w:r>
            <w:r w:rsidR="01783C28" w:rsidRPr="00F67695">
              <w:rPr>
                <w:rFonts w:ascii="Roboto" w:eastAsia="Book Antiqua" w:hAnsi="Roboto" w:cstheme="minorBidi"/>
                <w:sz w:val="12"/>
                <w:szCs w:val="12"/>
              </w:rPr>
              <w:t>I</w:t>
            </w:r>
            <w:r w:rsidRPr="00F67695">
              <w:rPr>
                <w:rFonts w:ascii="Roboto" w:eastAsia="Book Antiqua" w:hAnsi="Roboto" w:cstheme="minorBidi"/>
                <w:sz w:val="12"/>
                <w:szCs w:val="12"/>
              </w:rPr>
              <w:t>I, Cuerpos Académicos, PRODEP y SNP</w:t>
            </w:r>
          </w:p>
        </w:tc>
      </w:tr>
      <w:tr w:rsidR="00CF3A09" w:rsidRPr="00F67695" w14:paraId="34CE40C3"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89CA92" w14:textId="588C5E3B" w:rsidR="00CF3A09" w:rsidRPr="00F67695" w:rsidRDefault="65C913DF" w:rsidP="35504F01">
            <w:pPr>
              <w:rPr>
                <w:rFonts w:ascii="Roboto" w:eastAsia="Book Antiqua" w:hAnsi="Roboto" w:cstheme="minorBidi"/>
                <w:sz w:val="12"/>
                <w:szCs w:val="12"/>
              </w:rPr>
            </w:pPr>
            <w:r w:rsidRPr="00F67695">
              <w:rPr>
                <w:rFonts w:ascii="Roboto" w:eastAsia="Book Antiqua" w:hAnsi="Roboto" w:cstheme="minorBidi"/>
                <w:sz w:val="12"/>
                <w:szCs w:val="12"/>
              </w:rPr>
              <w:t>Línea</w:t>
            </w:r>
            <w:r w:rsidR="3538CAFA" w:rsidRPr="00F67695">
              <w:rPr>
                <w:rFonts w:ascii="Roboto" w:eastAsia="Book Antiqua" w:hAnsi="Roboto" w:cstheme="minorBidi"/>
                <w:sz w:val="12"/>
                <w:szCs w:val="12"/>
              </w:rPr>
              <w:t xml:space="preserve"> de </w:t>
            </w:r>
            <w:r w:rsidR="12AFE8A8" w:rsidRPr="00F67695">
              <w:rPr>
                <w:rFonts w:ascii="Roboto" w:eastAsia="Book Antiqua" w:hAnsi="Roboto" w:cstheme="minorBidi"/>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C50B8E" w14:textId="4EA17DEE"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2.5.1.3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6317BB" w14:textId="7DEDB5E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Incremento de programas de posgrado en el SNP.</w:t>
            </w:r>
          </w:p>
        </w:tc>
      </w:tr>
    </w:tbl>
    <w:p w14:paraId="084DDBE0"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7"/>
        <w:gridCol w:w="487"/>
        <w:gridCol w:w="488"/>
        <w:gridCol w:w="488"/>
        <w:gridCol w:w="947"/>
        <w:gridCol w:w="1377"/>
      </w:tblGrid>
      <w:tr w:rsidR="00CF3A09" w:rsidRPr="00F67695" w14:paraId="6CF5C5CD" w14:textId="77777777" w:rsidTr="00A82895">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A76D855" w14:textId="4FA26A1B"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5F27766" w14:textId="434F1EAB"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1D1699D" w14:textId="4C8A2094"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8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320E2CC" w14:textId="47F26851"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CE20CF2" w14:textId="7F235FE9"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F28CD1" w14:textId="0D2E4D9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4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DF77FA0" w14:textId="5D38783E"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37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9813A69" w14:textId="276C68C8"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7D4F405E" w14:textId="77777777" w:rsidTr="00A82895">
        <w:trPr>
          <w:trHeight w:val="495"/>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5D50BA" w14:textId="1D0013C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AP1. </w:t>
            </w:r>
            <w:r w:rsidR="008B52E1">
              <w:rPr>
                <w:rFonts w:ascii="Roboto" w:eastAsia="Book Antiqua" w:hAnsi="Roboto" w:cstheme="minorHAnsi"/>
                <w:sz w:val="12"/>
                <w:szCs w:val="12"/>
              </w:rPr>
              <w:t xml:space="preserve">Seguimiento de la ampliación de la oferta de </w:t>
            </w:r>
            <w:r w:rsidRPr="00F67695">
              <w:rPr>
                <w:rFonts w:ascii="Roboto" w:eastAsia="Book Antiqua" w:hAnsi="Roboto" w:cstheme="minorHAnsi"/>
                <w:sz w:val="12"/>
                <w:szCs w:val="12"/>
              </w:rPr>
              <w:t>Posgrados en el SNP</w:t>
            </w:r>
            <w:r w:rsidR="005F4EFC">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367D50A" w14:textId="03940979"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 posgrado</w:t>
            </w: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C8DA1A" w14:textId="50D55E98"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07C01A0" w14:textId="033BB25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ED9290" w14:textId="1EA777B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085542" w14:textId="3FC20440" w:rsidR="00CF3A09" w:rsidRPr="00F67695" w:rsidRDefault="00D71B47" w:rsidP="00CF3A09">
            <w:pPr>
              <w:jc w:val="center"/>
              <w:rPr>
                <w:rFonts w:ascii="Roboto" w:eastAsia="Book Antiqua" w:hAnsi="Roboto" w:cstheme="minorHAnsi"/>
                <w:sz w:val="12"/>
                <w:szCs w:val="12"/>
              </w:rPr>
            </w:pPr>
            <w:r>
              <w:rPr>
                <w:rFonts w:ascii="Roboto" w:eastAsia="Book Antiqua" w:hAnsi="Roboto" w:cstheme="minorHAnsi"/>
                <w:sz w:val="12"/>
                <w:szCs w:val="12"/>
              </w:rPr>
              <w:t>0</w:t>
            </w:r>
          </w:p>
        </w:tc>
        <w:tc>
          <w:tcPr>
            <w:tcW w:w="9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52FBB3" w14:textId="437C1020" w:rsidR="00CF3A09" w:rsidRPr="00F67695" w:rsidRDefault="007918B5"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37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043390C" w14:textId="48AD20FD" w:rsidR="00CF3A09" w:rsidRPr="00F67695" w:rsidRDefault="00B25F07" w:rsidP="00D71B47">
            <w:pPr>
              <w:jc w:val="center"/>
              <w:rPr>
                <w:rFonts w:ascii="Roboto" w:eastAsia="Book Antiqua" w:hAnsi="Roboto" w:cstheme="minorHAnsi"/>
                <w:sz w:val="12"/>
                <w:szCs w:val="12"/>
              </w:rPr>
            </w:pPr>
            <w:r w:rsidRPr="00F67695">
              <w:rPr>
                <w:rFonts w:ascii="Roboto" w:eastAsia="Book Antiqua" w:hAnsi="Roboto" w:cstheme="minorHAnsi"/>
                <w:sz w:val="12"/>
                <w:szCs w:val="12"/>
              </w:rPr>
              <w:t>D</w:t>
            </w:r>
            <w:r w:rsidR="00D71B47">
              <w:rPr>
                <w:rFonts w:ascii="Roboto" w:eastAsia="Book Antiqua" w:hAnsi="Roboto" w:cstheme="minorHAnsi"/>
                <w:sz w:val="12"/>
                <w:szCs w:val="12"/>
              </w:rPr>
              <w:t>FAC</w:t>
            </w:r>
          </w:p>
        </w:tc>
      </w:tr>
    </w:tbl>
    <w:p w14:paraId="09366F06"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DD34AE" w:rsidRPr="00F67695" w14:paraId="70E99CB3"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575671E" w14:textId="716CBF28" w:rsidR="00DD34AE" w:rsidRPr="00F67695" w:rsidRDefault="00DD34AE" w:rsidP="00CF3A09">
            <w:pPr>
              <w:jc w:val="center"/>
              <w:rPr>
                <w:rFonts w:ascii="Roboto" w:eastAsia="Book Antiqua"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Investigación para la sostenibilidad</w:t>
            </w:r>
          </w:p>
        </w:tc>
      </w:tr>
      <w:tr w:rsidR="00CF3A09" w:rsidRPr="00F67695" w14:paraId="5DE959F2"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3865CBF" w14:textId="726F14F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007BD9" w14:textId="438E1B8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OE02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1C115C" w14:textId="4CEFE48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Establecer Indicadores de Impacto</w:t>
            </w:r>
          </w:p>
        </w:tc>
      </w:tr>
      <w:tr w:rsidR="00CF3A09" w:rsidRPr="00F67695" w14:paraId="29D0520A"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7AD410" w14:textId="6B09EAB2"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5FAA1B" w14:textId="4432D1F5"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2.5.3 </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9A9D90" w14:textId="0059860B"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Actualización constante</w:t>
            </w:r>
          </w:p>
        </w:tc>
      </w:tr>
      <w:tr w:rsidR="00CF3A09" w:rsidRPr="00F67695" w14:paraId="3511AB82"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9DF717" w14:textId="1F871AF9" w:rsidR="00CF3A09" w:rsidRPr="00F67695" w:rsidRDefault="1A856C39" w:rsidP="35504F01">
            <w:pPr>
              <w:rPr>
                <w:rFonts w:ascii="Roboto" w:eastAsia="Book Antiqua" w:hAnsi="Roboto" w:cstheme="minorBidi"/>
                <w:sz w:val="12"/>
                <w:szCs w:val="12"/>
              </w:rPr>
            </w:pPr>
            <w:r w:rsidRPr="00F67695">
              <w:rPr>
                <w:rFonts w:ascii="Roboto" w:eastAsia="Book Antiqua" w:hAnsi="Roboto" w:cstheme="minorBidi"/>
                <w:sz w:val="12"/>
                <w:szCs w:val="12"/>
              </w:rPr>
              <w:t>Línea</w:t>
            </w:r>
            <w:r w:rsidR="3538CAFA" w:rsidRPr="00F67695">
              <w:rPr>
                <w:rFonts w:ascii="Roboto" w:eastAsia="Book Antiqua" w:hAnsi="Roboto" w:cstheme="minorBidi"/>
                <w:sz w:val="12"/>
                <w:szCs w:val="12"/>
              </w:rPr>
              <w:t xml:space="preserve"> de </w:t>
            </w:r>
            <w:r w:rsidR="28156FC5" w:rsidRPr="00F67695">
              <w:rPr>
                <w:rFonts w:ascii="Roboto" w:eastAsia="Book Antiqua" w:hAnsi="Roboto" w:cstheme="minorBidi"/>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0B473B" w14:textId="7E245EA4"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2.5.3.2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C0E31CD" w14:textId="5D2382F9"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 xml:space="preserve"> Actualización de las líneas de investigación.</w:t>
            </w:r>
          </w:p>
        </w:tc>
      </w:tr>
    </w:tbl>
    <w:p w14:paraId="0F2B3FAC" w14:textId="77777777" w:rsidR="00153296" w:rsidRPr="00F67695" w:rsidRDefault="00153296">
      <w:pPr>
        <w:rPr>
          <w:rFonts w:ascii="Roboto" w:hAnsi="Roboto"/>
          <w:sz w:val="12"/>
          <w:szCs w:val="12"/>
        </w:rPr>
      </w:pPr>
    </w:p>
    <w:tbl>
      <w:tblPr>
        <w:tblW w:w="7220" w:type="dxa"/>
        <w:tblLayout w:type="fixed"/>
        <w:tblLook w:val="06A0" w:firstRow="1" w:lastRow="0" w:firstColumn="1" w:lastColumn="0" w:noHBand="1" w:noVBand="1"/>
      </w:tblPr>
      <w:tblGrid>
        <w:gridCol w:w="1994"/>
        <w:gridCol w:w="856"/>
        <w:gridCol w:w="547"/>
        <w:gridCol w:w="453"/>
        <w:gridCol w:w="571"/>
        <w:gridCol w:w="571"/>
        <w:gridCol w:w="999"/>
        <w:gridCol w:w="1229"/>
      </w:tblGrid>
      <w:tr w:rsidR="00CF3A09" w:rsidRPr="00F67695" w14:paraId="16607CCB" w14:textId="77777777" w:rsidTr="00A82895">
        <w:trPr>
          <w:trHeight w:val="572"/>
        </w:trPr>
        <w:tc>
          <w:tcPr>
            <w:tcW w:w="199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D081F5C" w14:textId="68F35152"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Actividades Particulares</w:t>
            </w:r>
          </w:p>
        </w:tc>
        <w:tc>
          <w:tcPr>
            <w:tcW w:w="856"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360C69" w14:textId="0E794D7F"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Metas</w:t>
            </w:r>
          </w:p>
        </w:tc>
        <w:tc>
          <w:tcPr>
            <w:tcW w:w="54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31F36F" w14:textId="1AC2C905"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2023</w:t>
            </w:r>
          </w:p>
        </w:tc>
        <w:tc>
          <w:tcPr>
            <w:tcW w:w="453"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337C59" w14:textId="174B9910"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2024</w:t>
            </w:r>
          </w:p>
        </w:tc>
        <w:tc>
          <w:tcPr>
            <w:tcW w:w="57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6824F8C" w14:textId="4601CCD8"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2025</w:t>
            </w:r>
          </w:p>
        </w:tc>
        <w:tc>
          <w:tcPr>
            <w:tcW w:w="57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D39211" w14:textId="5032963A"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2026</w:t>
            </w:r>
          </w:p>
        </w:tc>
        <w:tc>
          <w:tcPr>
            <w:tcW w:w="99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E39481E" w14:textId="24FB0C43" w:rsidR="00CF3A09" w:rsidRPr="00F67695" w:rsidRDefault="00CF3A09" w:rsidP="00CF3A09">
            <w:pPr>
              <w:jc w:val="center"/>
              <w:rPr>
                <w:rFonts w:ascii="Roboto" w:eastAsia="Book Antiqua" w:hAnsi="Roboto" w:cstheme="minorHAnsi"/>
                <w:b/>
                <w:bCs/>
                <w:sz w:val="12"/>
                <w:szCs w:val="12"/>
              </w:rPr>
            </w:pPr>
            <w:r w:rsidRPr="00F67695">
              <w:rPr>
                <w:rFonts w:ascii="Roboto" w:eastAsia="Book Antiqua" w:hAnsi="Roboto" w:cstheme="minorHAnsi"/>
                <w:b/>
                <w:bCs/>
                <w:sz w:val="12"/>
                <w:szCs w:val="12"/>
              </w:rPr>
              <w:t>Responsable</w:t>
            </w:r>
          </w:p>
        </w:tc>
        <w:tc>
          <w:tcPr>
            <w:tcW w:w="122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ECD6C4C" w14:textId="1AB9F792" w:rsidR="00CF3A09" w:rsidRPr="00F67695" w:rsidRDefault="00CF3A09" w:rsidP="00CF3A09">
            <w:pPr>
              <w:rPr>
                <w:rFonts w:ascii="Roboto" w:eastAsia="Book Antiqua" w:hAnsi="Roboto" w:cstheme="minorHAnsi"/>
                <w:b/>
                <w:bCs/>
                <w:sz w:val="12"/>
                <w:szCs w:val="12"/>
              </w:rPr>
            </w:pPr>
            <w:r w:rsidRPr="00F67695">
              <w:rPr>
                <w:rFonts w:ascii="Roboto" w:eastAsia="Book Antiqua" w:hAnsi="Roboto" w:cstheme="minorHAnsi"/>
                <w:b/>
                <w:bCs/>
                <w:sz w:val="12"/>
                <w:szCs w:val="12"/>
              </w:rPr>
              <w:t>Corresponsable</w:t>
            </w:r>
          </w:p>
        </w:tc>
      </w:tr>
      <w:tr w:rsidR="00CF3A09" w:rsidRPr="00F67695" w14:paraId="0C3C50B9" w14:textId="77777777" w:rsidTr="00A82895">
        <w:trPr>
          <w:trHeight w:val="515"/>
        </w:trPr>
        <w:tc>
          <w:tcPr>
            <w:tcW w:w="19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269B75" w14:textId="1CE17DF7" w:rsidR="00CF3A09" w:rsidRPr="00F67695" w:rsidRDefault="00CF3A09" w:rsidP="00CF3A09">
            <w:pPr>
              <w:rPr>
                <w:rFonts w:ascii="Roboto" w:eastAsia="Book Antiqua" w:hAnsi="Roboto" w:cstheme="minorHAnsi"/>
                <w:sz w:val="12"/>
                <w:szCs w:val="12"/>
              </w:rPr>
            </w:pPr>
            <w:r w:rsidRPr="00F67695">
              <w:rPr>
                <w:rFonts w:ascii="Roboto" w:eastAsia="Book Antiqua" w:hAnsi="Roboto" w:cstheme="minorHAnsi"/>
                <w:sz w:val="12"/>
                <w:szCs w:val="12"/>
              </w:rPr>
              <w:t>AP1. Actualizaciones LGAC de profesores investigadores</w:t>
            </w:r>
            <w:r w:rsidR="005F4EFC">
              <w:rPr>
                <w:rFonts w:ascii="Roboto" w:eastAsia="Book Antiqua" w:hAnsi="Roboto" w:cstheme="minorHAnsi"/>
                <w:sz w:val="12"/>
                <w:szCs w:val="12"/>
              </w:rPr>
              <w:t>.</w:t>
            </w:r>
          </w:p>
        </w:tc>
        <w:tc>
          <w:tcPr>
            <w:tcW w:w="856"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333C82E8" w14:textId="3C2E2B0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3 LGAC</w:t>
            </w:r>
          </w:p>
        </w:tc>
        <w:tc>
          <w:tcPr>
            <w:tcW w:w="54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FF1EE9" w14:textId="6A37F85B"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0</w:t>
            </w:r>
          </w:p>
        </w:tc>
        <w:tc>
          <w:tcPr>
            <w:tcW w:w="45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4D72723" w14:textId="53978B4A"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5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887F1D" w14:textId="24F1F0D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57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2E0A870" w14:textId="129B2CA4" w:rsidR="00CF3A09" w:rsidRPr="00F67695" w:rsidRDefault="00CF3A09" w:rsidP="00CF3A09">
            <w:pPr>
              <w:jc w:val="center"/>
              <w:rPr>
                <w:rFonts w:ascii="Roboto" w:eastAsia="Book Antiqua" w:hAnsi="Roboto" w:cstheme="minorHAnsi"/>
                <w:sz w:val="12"/>
                <w:szCs w:val="12"/>
              </w:rPr>
            </w:pPr>
            <w:r w:rsidRPr="00F67695">
              <w:rPr>
                <w:rFonts w:ascii="Roboto" w:eastAsia="Book Antiqua" w:hAnsi="Roboto" w:cstheme="minorHAnsi"/>
                <w:sz w:val="12"/>
                <w:szCs w:val="12"/>
              </w:rPr>
              <w:t>1</w:t>
            </w:r>
          </w:p>
        </w:tc>
        <w:tc>
          <w:tcPr>
            <w:tcW w:w="9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6D5B654" w14:textId="1568D6AE" w:rsidR="00CF3A09" w:rsidRPr="00F67695" w:rsidRDefault="007918B5" w:rsidP="00CF3A09">
            <w:pPr>
              <w:rPr>
                <w:rFonts w:ascii="Roboto" w:eastAsia="Book Antiqua" w:hAnsi="Roboto" w:cstheme="minorHAnsi"/>
                <w:sz w:val="12"/>
                <w:szCs w:val="12"/>
              </w:rPr>
            </w:pPr>
            <w:r w:rsidRPr="00F67695">
              <w:rPr>
                <w:rFonts w:ascii="Roboto" w:eastAsia="Book Antiqua" w:hAnsi="Roboto" w:cstheme="minorHAnsi"/>
                <w:sz w:val="12"/>
                <w:szCs w:val="12"/>
              </w:rPr>
              <w:t>DGIP</w:t>
            </w:r>
          </w:p>
        </w:tc>
        <w:tc>
          <w:tcPr>
            <w:tcW w:w="122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E03E655" w14:textId="1B999A34" w:rsidR="00CF3A09" w:rsidRPr="00F67695" w:rsidRDefault="00D71B47" w:rsidP="00CF3A09">
            <w:pPr>
              <w:rPr>
                <w:rFonts w:ascii="Roboto" w:eastAsia="Book Antiqua" w:hAnsi="Roboto" w:cstheme="minorHAnsi"/>
                <w:sz w:val="12"/>
                <w:szCs w:val="12"/>
              </w:rPr>
            </w:pPr>
            <w:r>
              <w:rPr>
                <w:rFonts w:ascii="Roboto" w:eastAsia="Book Antiqua" w:hAnsi="Roboto" w:cstheme="minorHAnsi"/>
                <w:sz w:val="12"/>
                <w:szCs w:val="12"/>
              </w:rPr>
              <w:t>DFAC</w:t>
            </w:r>
          </w:p>
        </w:tc>
      </w:tr>
    </w:tbl>
    <w:p w14:paraId="3864C764" w14:textId="22D2928F" w:rsidR="563A39E1" w:rsidRPr="006E2043" w:rsidRDefault="563A39E1" w:rsidP="563A39E1">
      <w:pPr>
        <w:pStyle w:val="Ttulo2"/>
        <w:rPr>
          <w:rFonts w:ascii="Roboto" w:eastAsia="Book Antiqua" w:hAnsi="Roboto" w:cstheme="minorHAnsi"/>
          <w:caps/>
          <w:color w:val="868B93"/>
          <w:sz w:val="12"/>
          <w:szCs w:val="12"/>
        </w:rPr>
      </w:pPr>
    </w:p>
    <w:p w14:paraId="08114C8A" w14:textId="77777777" w:rsidR="000878C7" w:rsidRPr="006E2043" w:rsidRDefault="000878C7">
      <w:pPr>
        <w:spacing w:after="160" w:line="259" w:lineRule="auto"/>
        <w:rPr>
          <w:rFonts w:ascii="Roboto" w:eastAsia="Book Antiqua" w:hAnsi="Roboto" w:cstheme="minorHAnsi"/>
          <w:b/>
          <w:bCs/>
          <w:caps/>
          <w:sz w:val="12"/>
          <w:szCs w:val="12"/>
          <w:lang w:eastAsia="en-US"/>
        </w:rPr>
      </w:pPr>
      <w:r w:rsidRPr="006E2043">
        <w:rPr>
          <w:rFonts w:ascii="Roboto" w:eastAsia="Book Antiqua" w:hAnsi="Roboto" w:cstheme="minorHAnsi"/>
          <w:b/>
          <w:bCs/>
          <w:caps/>
          <w:sz w:val="12"/>
          <w:szCs w:val="12"/>
        </w:rPr>
        <w:br w:type="page"/>
      </w:r>
    </w:p>
    <w:p w14:paraId="5A40FE73" w14:textId="62F25A8B" w:rsidR="17EDF053" w:rsidRDefault="17EDF053" w:rsidP="00E4348D">
      <w:pPr>
        <w:pStyle w:val="Ttulo1"/>
        <w:rPr>
          <w:rFonts w:ascii="Roboto" w:hAnsi="Roboto"/>
          <w:color w:val="FFC000" w:themeColor="accent4"/>
          <w:sz w:val="24"/>
          <w:szCs w:val="24"/>
        </w:rPr>
      </w:pPr>
      <w:bookmarkStart w:id="25" w:name="_Toc194871026"/>
      <w:r w:rsidRPr="5130C4B1">
        <w:rPr>
          <w:rFonts w:ascii="Roboto" w:hAnsi="Roboto"/>
          <w:color w:val="FFC000" w:themeColor="accent4"/>
          <w:sz w:val="24"/>
          <w:szCs w:val="24"/>
        </w:rPr>
        <w:t>Eje Estratégico 3: Gestión Social del Conocimiento</w:t>
      </w:r>
      <w:bookmarkEnd w:id="25"/>
    </w:p>
    <w:p w14:paraId="06886369" w14:textId="0CC23591" w:rsidR="00565783" w:rsidRDefault="00565783" w:rsidP="00565783"/>
    <w:p w14:paraId="118DA869" w14:textId="0282887C" w:rsidR="00565783" w:rsidRDefault="00565783" w:rsidP="00565783"/>
    <w:p w14:paraId="64BAA355" w14:textId="77777777" w:rsidR="00565783" w:rsidRDefault="00565783" w:rsidP="00565783"/>
    <w:p w14:paraId="5D78A3EA" w14:textId="0D9C272E" w:rsidR="00565783" w:rsidRDefault="00565783" w:rsidP="00565783">
      <w:r>
        <w:rPr>
          <w:noProof/>
          <w:lang w:eastAsia="es-MX"/>
        </w:rPr>
        <w:drawing>
          <wp:inline distT="0" distB="0" distL="0" distR="0" wp14:anchorId="3A97C848" wp14:editId="424D5E55">
            <wp:extent cx="4558030" cy="3418840"/>
            <wp:effectExtent l="19050" t="0" r="13970" b="96266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24"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4558030" cy="34188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29F00D0A" w14:textId="793103C8" w:rsidR="00565783" w:rsidRDefault="00565783" w:rsidP="00565783"/>
    <w:p w14:paraId="686B16FA" w14:textId="6F5D5074" w:rsidR="00565783" w:rsidRDefault="00565783" w:rsidP="00565783"/>
    <w:p w14:paraId="69E477F6" w14:textId="7CDB0216" w:rsidR="00565783" w:rsidRDefault="00565783" w:rsidP="00565783"/>
    <w:p w14:paraId="78EC1181" w14:textId="13688A76" w:rsidR="00565783" w:rsidRDefault="00565783" w:rsidP="00565783"/>
    <w:p w14:paraId="2C948971" w14:textId="59696CD8" w:rsidR="00565783" w:rsidRDefault="00565783" w:rsidP="00565783"/>
    <w:p w14:paraId="3C818E89" w14:textId="5145DF1B" w:rsidR="00565783" w:rsidRDefault="00565783" w:rsidP="00565783"/>
    <w:p w14:paraId="008CF7A3" w14:textId="3B04E01D" w:rsidR="00565783" w:rsidRDefault="00565783" w:rsidP="00565783"/>
    <w:p w14:paraId="45167F58" w14:textId="0B202ADD" w:rsidR="00565783" w:rsidRDefault="00565783" w:rsidP="00565783"/>
    <w:p w14:paraId="6C19163B" w14:textId="1976CD3F" w:rsidR="00565783" w:rsidRDefault="00565783" w:rsidP="00565783"/>
    <w:p w14:paraId="7DACAE71" w14:textId="64AD2CF8" w:rsidR="00565783" w:rsidRDefault="00565783">
      <w:pPr>
        <w:spacing w:after="160" w:line="259" w:lineRule="auto"/>
      </w:pPr>
      <w:r>
        <w:br w:type="page"/>
      </w:r>
    </w:p>
    <w:tbl>
      <w:tblPr>
        <w:tblW w:w="7229" w:type="dxa"/>
        <w:tblLayout w:type="fixed"/>
        <w:tblLook w:val="06A0" w:firstRow="1" w:lastRow="0" w:firstColumn="1" w:lastColumn="0" w:noHBand="1" w:noVBand="1"/>
      </w:tblPr>
      <w:tblGrid>
        <w:gridCol w:w="1979"/>
        <w:gridCol w:w="851"/>
        <w:gridCol w:w="4399"/>
      </w:tblGrid>
      <w:tr w:rsidR="007918B5" w:rsidRPr="00F67695" w14:paraId="6AB7F65D" w14:textId="77777777" w:rsidTr="006C6788">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67B6CBDE" w14:textId="19457C6B" w:rsidR="000878C7" w:rsidRPr="00F67695" w:rsidRDefault="00DD34AE" w:rsidP="007918B5">
            <w:pPr>
              <w:jc w:val="center"/>
              <w:rPr>
                <w:rFonts w:ascii="Roboto" w:hAnsi="Roboto" w:cstheme="minorHAnsi"/>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000878C7" w:rsidRPr="00F67695" w14:paraId="7944BB41"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732B26"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34B10B9"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E3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CD3A5C" w14:textId="77777777" w:rsidR="000878C7" w:rsidRPr="00F67695" w:rsidRDefault="000878C7" w:rsidP="006C6788">
            <w:pPr>
              <w:rPr>
                <w:rFonts w:ascii="Roboto" w:hAnsi="Roboto" w:cstheme="minorHAnsi"/>
                <w:sz w:val="12"/>
                <w:szCs w:val="12"/>
              </w:rPr>
            </w:pPr>
            <w:r w:rsidRPr="00F67695">
              <w:rPr>
                <w:rFonts w:ascii="Roboto" w:eastAsia="Book Antiqua" w:hAnsi="Roboto" w:cstheme="minorHAnsi"/>
                <w:color w:val="000000" w:themeColor="text1"/>
                <w:sz w:val="12"/>
                <w:szCs w:val="12"/>
              </w:rPr>
              <w:t>Gestión Social del Conocimiento</w:t>
            </w:r>
          </w:p>
        </w:tc>
      </w:tr>
      <w:tr w:rsidR="000878C7" w:rsidRPr="00F67695" w14:paraId="470A60B3"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CD092AA"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8976CE2"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38EDDE"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000878C7" w:rsidRPr="00F67695" w14:paraId="62F9EBE6"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2C8106"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5EC6C0"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3.1.2.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FBB274" w14:textId="7777777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Fomento de Investigación Colaborativa</w:t>
            </w:r>
          </w:p>
        </w:tc>
      </w:tr>
      <w:tr w:rsidR="000878C7" w:rsidRPr="00F67695" w14:paraId="4A6383C4"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DBB5A4" w14:textId="5B99A16E" w:rsidR="000878C7" w:rsidRPr="00F67695" w:rsidRDefault="339D7DB7" w:rsidP="35504F01">
            <w:pPr>
              <w:rPr>
                <w:rFonts w:ascii="Roboto" w:hAnsi="Roboto" w:cstheme="minorBidi"/>
                <w:sz w:val="12"/>
                <w:szCs w:val="12"/>
              </w:rPr>
            </w:pPr>
            <w:r w:rsidRPr="00F67695">
              <w:rPr>
                <w:rFonts w:ascii="Roboto" w:eastAsia="Book Antiqua" w:hAnsi="Roboto" w:cstheme="minorBidi"/>
                <w:color w:val="000000" w:themeColor="text1"/>
                <w:sz w:val="12"/>
                <w:szCs w:val="12"/>
              </w:rPr>
              <w:t>Línea</w:t>
            </w:r>
            <w:r w:rsidR="000878C7" w:rsidRPr="00F67695">
              <w:rPr>
                <w:rFonts w:ascii="Roboto" w:eastAsia="Book Antiqua" w:hAnsi="Roboto" w:cstheme="minorBidi"/>
                <w:color w:val="000000" w:themeColor="text1"/>
                <w:sz w:val="12"/>
                <w:szCs w:val="12"/>
              </w:rPr>
              <w:t xml:space="preserve"> de </w:t>
            </w:r>
            <w:r w:rsidR="7AFA8F5E" w:rsidRPr="00F67695">
              <w:rPr>
                <w:rFonts w:ascii="Roboto" w:eastAsia="Book Antiqua" w:hAnsi="Roboto" w:cstheme="minorBid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D41B50" w14:textId="5B9248E7" w:rsidR="000878C7" w:rsidRPr="00F67695" w:rsidRDefault="000878C7">
            <w:pPr>
              <w:rPr>
                <w:rFonts w:ascii="Roboto" w:hAnsi="Roboto" w:cstheme="minorHAnsi"/>
                <w:sz w:val="12"/>
                <w:szCs w:val="12"/>
              </w:rPr>
            </w:pPr>
            <w:r w:rsidRPr="00F67695">
              <w:rPr>
                <w:rFonts w:ascii="Roboto" w:eastAsia="Book Antiqua" w:hAnsi="Roboto" w:cstheme="minorHAnsi"/>
                <w:color w:val="000000" w:themeColor="text1"/>
                <w:sz w:val="12"/>
                <w:szCs w:val="12"/>
              </w:rPr>
              <w:t>3.1.1.3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289185" w14:textId="3A1626C5" w:rsidR="000878C7" w:rsidRPr="00F67695" w:rsidRDefault="000878C7">
            <w:pPr>
              <w:rPr>
                <w:rFonts w:ascii="Roboto" w:hAnsi="Roboto" w:cstheme="minorHAnsi"/>
                <w:sz w:val="12"/>
                <w:szCs w:val="12"/>
              </w:rPr>
            </w:pPr>
            <w:r w:rsidRPr="00F67695">
              <w:rPr>
                <w:rFonts w:ascii="Roboto" w:hAnsi="Roboto" w:cstheme="minorHAnsi"/>
                <w:sz w:val="12"/>
                <w:szCs w:val="12"/>
              </w:rPr>
              <w:t>Desarrollo de informes de tendencias sociales</w:t>
            </w:r>
          </w:p>
        </w:tc>
      </w:tr>
    </w:tbl>
    <w:p w14:paraId="12225A06" w14:textId="77777777" w:rsidR="00153296" w:rsidRPr="00F67695" w:rsidRDefault="00153296">
      <w:pPr>
        <w:rPr>
          <w:rFonts w:ascii="Roboto" w:hAnsi="Roboto"/>
          <w:sz w:val="12"/>
          <w:szCs w:val="12"/>
        </w:rPr>
      </w:pPr>
    </w:p>
    <w:tbl>
      <w:tblPr>
        <w:tblW w:w="7179" w:type="dxa"/>
        <w:tblLayout w:type="fixed"/>
        <w:tblLook w:val="06A0" w:firstRow="1" w:lastRow="0" w:firstColumn="1" w:lastColumn="0" w:noHBand="1" w:noVBand="1"/>
      </w:tblPr>
      <w:tblGrid>
        <w:gridCol w:w="1990"/>
        <w:gridCol w:w="840"/>
        <w:gridCol w:w="561"/>
        <w:gridCol w:w="488"/>
        <w:gridCol w:w="488"/>
        <w:gridCol w:w="488"/>
        <w:gridCol w:w="907"/>
        <w:gridCol w:w="1417"/>
      </w:tblGrid>
      <w:tr w:rsidR="000878C7" w:rsidRPr="00F67695" w14:paraId="5C6E176B" w14:textId="77777777" w:rsidTr="006C6788">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5968B6B"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B6F59EB"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6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9D9793E"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0D1685"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C259B5E"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9C6680C"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B927AC9" w14:textId="77777777" w:rsidR="000878C7" w:rsidRPr="00F67695" w:rsidRDefault="000878C7">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D7D568C" w14:textId="77777777" w:rsidR="000878C7" w:rsidRPr="00F67695" w:rsidRDefault="000878C7">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000CC9" w:rsidRPr="00F67695" w14:paraId="304C603C" w14:textId="77777777" w:rsidTr="006C6788">
        <w:trPr>
          <w:trHeight w:val="330"/>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85468E" w14:textId="314FA84A" w:rsidR="00000CC9" w:rsidRPr="00F67695" w:rsidRDefault="00000CC9" w:rsidP="00000CC9">
            <w:pPr>
              <w:rPr>
                <w:rFonts w:ascii="Roboto" w:hAnsi="Roboto" w:cstheme="minorHAnsi"/>
                <w:sz w:val="12"/>
                <w:szCs w:val="12"/>
              </w:rPr>
            </w:pPr>
            <w:r w:rsidRPr="00F67695">
              <w:rPr>
                <w:rFonts w:ascii="Roboto" w:eastAsia="Book Antiqua" w:hAnsi="Roboto" w:cstheme="minorHAnsi"/>
                <w:sz w:val="12"/>
                <w:szCs w:val="12"/>
              </w:rPr>
              <w:t>AP1. Presentación de informes finales de proyectos registrados.</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41F07187" w14:textId="57F7FB1E" w:rsidR="00000CC9" w:rsidRPr="00F67695" w:rsidRDefault="00000CC9" w:rsidP="00000CC9">
            <w:pPr>
              <w:jc w:val="center"/>
              <w:rPr>
                <w:rFonts w:ascii="Roboto" w:hAnsi="Roboto" w:cstheme="minorHAnsi"/>
                <w:sz w:val="12"/>
                <w:szCs w:val="12"/>
              </w:rPr>
            </w:pPr>
            <w:r w:rsidRPr="00F67695">
              <w:rPr>
                <w:rFonts w:ascii="Roboto" w:eastAsia="Book Antiqua" w:hAnsi="Roboto" w:cstheme="minorHAnsi"/>
                <w:sz w:val="12"/>
                <w:szCs w:val="12"/>
              </w:rPr>
              <w:t>Informes entregados/ proyectos registrados</w:t>
            </w:r>
          </w:p>
        </w:tc>
        <w:tc>
          <w:tcPr>
            <w:tcW w:w="5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0402DDF" w14:textId="5F699EBD" w:rsidR="00000CC9" w:rsidRPr="00F67695" w:rsidRDefault="00000CC9" w:rsidP="00A91BD9">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92C9814" w14:textId="71FBA7A0" w:rsidR="00000CC9" w:rsidRPr="00F67695" w:rsidRDefault="00000CC9" w:rsidP="00A91BD9">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ED32FD3" w14:textId="5E5AA5B3" w:rsidR="00000CC9" w:rsidRPr="00F67695" w:rsidRDefault="00000CC9" w:rsidP="00A91BD9">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E9588" w14:textId="7C1B7147" w:rsidR="00000CC9" w:rsidRPr="00F67695" w:rsidRDefault="00000CC9" w:rsidP="00A91BD9">
            <w:pPr>
              <w:jc w:val="center"/>
              <w:rPr>
                <w:rFonts w:ascii="Roboto" w:hAnsi="Roboto" w:cstheme="minorHAnsi"/>
                <w:sz w:val="12"/>
                <w:szCs w:val="12"/>
              </w:rPr>
            </w:pPr>
            <w:r w:rsidRPr="00F67695">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1B611D" w14:textId="506229F9" w:rsidR="00000CC9" w:rsidRPr="00F67695" w:rsidRDefault="00B25F07" w:rsidP="00A91BD9">
            <w:pPr>
              <w:jc w:val="center"/>
              <w:rPr>
                <w:rFonts w:ascii="Roboto" w:hAnsi="Roboto" w:cstheme="minorHAnsi"/>
                <w:sz w:val="12"/>
                <w:szCs w:val="12"/>
              </w:rPr>
            </w:pPr>
            <w:r w:rsidRPr="00F67695">
              <w:rPr>
                <w:rFonts w:ascii="Roboto" w:eastAsia="Book Antiqua" w:hAnsi="Roboto" w:cstheme="minorHAns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698628" w14:textId="1D25879E" w:rsidR="00000CC9" w:rsidRPr="00F67695" w:rsidRDefault="00FA269F" w:rsidP="00A91BD9">
            <w:pPr>
              <w:jc w:val="center"/>
              <w:rPr>
                <w:rFonts w:ascii="Roboto" w:hAnsi="Roboto" w:cstheme="minorHAnsi"/>
                <w:sz w:val="12"/>
                <w:szCs w:val="12"/>
              </w:rPr>
            </w:pPr>
            <w:r w:rsidRPr="00F67695">
              <w:rPr>
                <w:rFonts w:ascii="Roboto" w:eastAsia="Book Antiqua" w:hAnsi="Roboto" w:cstheme="minorHAnsi"/>
                <w:color w:val="000000" w:themeColor="text1"/>
                <w:sz w:val="12"/>
                <w:szCs w:val="12"/>
              </w:rPr>
              <w:t>DIR-FAC</w:t>
            </w:r>
          </w:p>
        </w:tc>
      </w:tr>
    </w:tbl>
    <w:p w14:paraId="292FCF5D" w14:textId="77777777" w:rsidR="000878C7" w:rsidRDefault="000878C7" w:rsidP="009E123B">
      <w:pPr>
        <w:tabs>
          <w:tab w:val="left" w:pos="1701"/>
        </w:tabs>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11220B" w:rsidRPr="00F67695" w14:paraId="511DE216" w14:textId="77777777" w:rsidTr="00557E22">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4E84A0E9" w14:textId="77777777" w:rsidR="0011220B" w:rsidRPr="00F67695" w:rsidRDefault="0011220B" w:rsidP="00557E22">
            <w:pPr>
              <w:jc w:val="center"/>
              <w:rPr>
                <w:rFonts w:ascii="Roboto" w:hAnsi="Roboto" w:cstheme="minorHAnsi"/>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0011220B" w:rsidRPr="00F67695" w14:paraId="7A0EE720"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773EDC"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33B341BC"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ED8B88"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Gestión Social del Conocimiento</w:t>
            </w:r>
          </w:p>
        </w:tc>
      </w:tr>
      <w:tr w:rsidR="0011220B" w:rsidRPr="00F67695" w14:paraId="79E0AD74"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8C5A73E"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ADCFAA"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0473F1"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0011220B" w:rsidRPr="00F67695" w14:paraId="11EBD8F3"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6B313A"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A4C621A"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3.1.2.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F5C45B9" w14:textId="77777777"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Fomento de Investigación Colaborativa</w:t>
            </w:r>
          </w:p>
        </w:tc>
      </w:tr>
      <w:tr w:rsidR="0011220B" w:rsidRPr="00F67695" w14:paraId="03145336"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EE96CE" w14:textId="77777777" w:rsidR="0011220B" w:rsidRPr="00F67695" w:rsidRDefault="0011220B" w:rsidP="00557E22">
            <w:pPr>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F1C1CFA" w14:textId="62FBFD5F" w:rsidR="0011220B" w:rsidRPr="00F67695" w:rsidRDefault="0011220B"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3.1.2.</w:t>
            </w:r>
            <w:r>
              <w:rPr>
                <w:rFonts w:ascii="Roboto" w:eastAsia="Book Antiqua" w:hAnsi="Roboto" w:cstheme="minorHAnsi"/>
                <w:color w:val="000000" w:themeColor="text1"/>
                <w:sz w:val="12"/>
                <w:szCs w:val="12"/>
              </w:rPr>
              <w:t>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49068E2" w14:textId="33C74DF6" w:rsidR="0011220B" w:rsidRPr="00F67695" w:rsidRDefault="0011220B" w:rsidP="00557E22">
            <w:pPr>
              <w:rPr>
                <w:rFonts w:ascii="Roboto" w:hAnsi="Roboto" w:cstheme="minorHAnsi"/>
                <w:sz w:val="12"/>
                <w:szCs w:val="12"/>
              </w:rPr>
            </w:pPr>
            <w:r>
              <w:rPr>
                <w:rFonts w:ascii="Roboto" w:eastAsia="Book Antiqua" w:hAnsi="Roboto" w:cstheme="minorHAnsi"/>
                <w:color w:val="000000" w:themeColor="text1"/>
                <w:sz w:val="12"/>
                <w:szCs w:val="12"/>
              </w:rPr>
              <w:t>Programa a fomento de proyectos colaborativos</w:t>
            </w:r>
          </w:p>
        </w:tc>
      </w:tr>
    </w:tbl>
    <w:p w14:paraId="41983A27" w14:textId="77777777" w:rsidR="0011220B" w:rsidRDefault="0011220B" w:rsidP="009E123B">
      <w:pPr>
        <w:tabs>
          <w:tab w:val="left" w:pos="1701"/>
        </w:tabs>
        <w:rPr>
          <w:rFonts w:ascii="Roboto" w:hAnsi="Roboto"/>
          <w:sz w:val="12"/>
          <w:szCs w:val="12"/>
        </w:rPr>
      </w:pPr>
    </w:p>
    <w:tbl>
      <w:tblPr>
        <w:tblW w:w="7179" w:type="dxa"/>
        <w:tblLayout w:type="fixed"/>
        <w:tblLook w:val="06A0" w:firstRow="1" w:lastRow="0" w:firstColumn="1" w:lastColumn="0" w:noHBand="1" w:noVBand="1"/>
      </w:tblPr>
      <w:tblGrid>
        <w:gridCol w:w="1990"/>
        <w:gridCol w:w="840"/>
        <w:gridCol w:w="561"/>
        <w:gridCol w:w="488"/>
        <w:gridCol w:w="488"/>
        <w:gridCol w:w="488"/>
        <w:gridCol w:w="907"/>
        <w:gridCol w:w="1417"/>
      </w:tblGrid>
      <w:tr w:rsidR="0011220B" w:rsidRPr="00F67695" w14:paraId="19B31AC5"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CA8D84"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A3CD28"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6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0246F6"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268ED28"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E5F14AA"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0A88C35"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D17ADE9" w14:textId="77777777" w:rsidR="0011220B" w:rsidRPr="00F67695" w:rsidRDefault="0011220B"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077A99F" w14:textId="77777777" w:rsidR="0011220B" w:rsidRPr="00F67695" w:rsidRDefault="0011220B"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11220B" w:rsidRPr="00F67695" w14:paraId="5C50C98F"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16C186" w14:textId="066DC60C" w:rsidR="0011220B" w:rsidRPr="00F67695" w:rsidRDefault="0011220B" w:rsidP="00557E22">
            <w:pPr>
              <w:rPr>
                <w:rFonts w:ascii="Roboto" w:hAnsi="Roboto" w:cstheme="minorHAnsi"/>
                <w:sz w:val="12"/>
                <w:szCs w:val="12"/>
              </w:rPr>
            </w:pPr>
            <w:r w:rsidRPr="00F67695">
              <w:rPr>
                <w:rFonts w:ascii="Roboto" w:eastAsia="Book Antiqua" w:hAnsi="Roboto" w:cstheme="minorHAnsi"/>
                <w:sz w:val="12"/>
                <w:szCs w:val="12"/>
              </w:rPr>
              <w:t xml:space="preserve">AP1. </w:t>
            </w:r>
            <w:r>
              <w:rPr>
                <w:rFonts w:ascii="Roboto" w:eastAsia="Book Antiqua" w:hAnsi="Roboto" w:cstheme="minorHAnsi"/>
                <w:sz w:val="12"/>
                <w:szCs w:val="12"/>
              </w:rPr>
              <w:t>Monitoreo y seguimiento a las convocatorias dirigidas a los docentes, inv</w:t>
            </w:r>
            <w:r w:rsidR="005F4EFC">
              <w:rPr>
                <w:rFonts w:ascii="Roboto" w:eastAsia="Book Antiqua" w:hAnsi="Roboto" w:cstheme="minorHAnsi"/>
                <w:sz w:val="12"/>
                <w:szCs w:val="12"/>
              </w:rPr>
              <w:t>estigadores, estudiantes y actor</w:t>
            </w:r>
            <w:r>
              <w:rPr>
                <w:rFonts w:ascii="Roboto" w:eastAsia="Book Antiqua" w:hAnsi="Roboto" w:cstheme="minorHAnsi"/>
                <w:sz w:val="12"/>
                <w:szCs w:val="12"/>
              </w:rPr>
              <w:t>es externos</w:t>
            </w:r>
            <w:r w:rsidR="005F4EFC">
              <w:rPr>
                <w:rFonts w:ascii="Roboto" w:eastAsia="Book Antiqua" w:hAnsi="Roboto" w:cstheme="minorHAnsi"/>
                <w:sz w:val="12"/>
                <w:szCs w:val="12"/>
              </w:rPr>
              <w:t>,</w:t>
            </w:r>
            <w:r>
              <w:rPr>
                <w:rFonts w:ascii="Roboto" w:eastAsia="Book Antiqua" w:hAnsi="Roboto" w:cstheme="minorHAnsi"/>
                <w:sz w:val="12"/>
                <w:szCs w:val="12"/>
              </w:rPr>
              <w:t xml:space="preserve"> para el desarrollo de investigación colaborativa con recursos de apoyo o financiamiento</w:t>
            </w:r>
            <w:r w:rsidRPr="00F67695">
              <w:rPr>
                <w:rFonts w:ascii="Roboto" w:eastAsia="Book Antiqua" w:hAnsi="Roboto" w:cstheme="minorHAnsi"/>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0F0AEFE0" w14:textId="77777777" w:rsidR="0011220B" w:rsidRPr="00F67695" w:rsidRDefault="0011220B" w:rsidP="00557E22">
            <w:pPr>
              <w:jc w:val="center"/>
              <w:rPr>
                <w:rFonts w:ascii="Roboto" w:hAnsi="Roboto" w:cstheme="minorHAnsi"/>
                <w:sz w:val="12"/>
                <w:szCs w:val="12"/>
              </w:rPr>
            </w:pPr>
            <w:r w:rsidRPr="00F67695">
              <w:rPr>
                <w:rFonts w:ascii="Roboto" w:eastAsia="Book Antiqua" w:hAnsi="Roboto" w:cstheme="minorHAnsi"/>
                <w:sz w:val="12"/>
                <w:szCs w:val="12"/>
              </w:rPr>
              <w:t>Informes entregados/ proyectos registrados</w:t>
            </w:r>
          </w:p>
        </w:tc>
        <w:tc>
          <w:tcPr>
            <w:tcW w:w="56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A10EB6" w14:textId="77777777" w:rsidR="0011220B" w:rsidRPr="00F67695" w:rsidRDefault="0011220B" w:rsidP="00557E22">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ABE27A6" w14:textId="77777777" w:rsidR="0011220B" w:rsidRPr="00F67695" w:rsidRDefault="0011220B" w:rsidP="00557E22">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C03C261" w14:textId="77777777" w:rsidR="0011220B" w:rsidRPr="00F67695" w:rsidRDefault="0011220B" w:rsidP="00557E22">
            <w:pPr>
              <w:jc w:val="center"/>
              <w:rPr>
                <w:rFonts w:ascii="Roboto" w:hAnsi="Roboto" w:cstheme="minorHAnsi"/>
                <w:sz w:val="12"/>
                <w:szCs w:val="12"/>
              </w:rPr>
            </w:pPr>
            <w:r w:rsidRPr="00F67695">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744CA1E" w14:textId="77777777" w:rsidR="0011220B" w:rsidRPr="00F67695" w:rsidRDefault="0011220B" w:rsidP="00557E22">
            <w:pPr>
              <w:jc w:val="center"/>
              <w:rPr>
                <w:rFonts w:ascii="Roboto" w:hAnsi="Roboto" w:cstheme="minorHAnsi"/>
                <w:sz w:val="12"/>
                <w:szCs w:val="12"/>
              </w:rPr>
            </w:pPr>
            <w:r w:rsidRPr="00F67695">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D5E9CB8" w14:textId="77777777" w:rsidR="0011220B" w:rsidRDefault="0011220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2A23EBC4" w14:textId="77777777" w:rsidR="0011220B" w:rsidRDefault="0011220B" w:rsidP="00557E22">
            <w:pPr>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DGIP</w:t>
            </w:r>
          </w:p>
          <w:p w14:paraId="250ADAA9" w14:textId="2D00D602" w:rsidR="0011220B" w:rsidRPr="00F67695" w:rsidRDefault="0011220B" w:rsidP="00557E22">
            <w:pPr>
              <w:jc w:val="center"/>
              <w:rPr>
                <w:rFonts w:ascii="Roboto" w:hAnsi="Roboto" w:cstheme="minorHAnsi"/>
                <w:sz w:val="12"/>
                <w:szCs w:val="12"/>
              </w:rPr>
            </w:pPr>
            <w:r>
              <w:rPr>
                <w:rFonts w:ascii="Roboto" w:eastAsia="Book Antiqua" w:hAnsi="Roboto" w:cstheme="minorHAnsi"/>
                <w:color w:val="000000" w:themeColor="text1"/>
                <w:sz w:val="12"/>
                <w:szCs w:val="12"/>
              </w:rPr>
              <w:t>SG</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ECC5DB" w14:textId="77777777" w:rsidR="0011220B" w:rsidRDefault="0011220B"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RSU</w:t>
            </w:r>
          </w:p>
          <w:p w14:paraId="2C733F51" w14:textId="498C94DC" w:rsidR="0011220B" w:rsidRPr="00F67695" w:rsidRDefault="0011220B" w:rsidP="00557E22">
            <w:pPr>
              <w:jc w:val="center"/>
              <w:rPr>
                <w:rFonts w:ascii="Roboto" w:hAnsi="Roboto" w:cstheme="minorHAnsi"/>
                <w:sz w:val="12"/>
                <w:szCs w:val="12"/>
              </w:rPr>
            </w:pPr>
            <w:r>
              <w:rPr>
                <w:rFonts w:ascii="Roboto" w:eastAsia="Book Antiqua" w:hAnsi="Roboto" w:cstheme="minorHAnsi"/>
                <w:color w:val="000000" w:themeColor="text1"/>
                <w:sz w:val="12"/>
                <w:szCs w:val="12"/>
              </w:rPr>
              <w:t>SAC</w:t>
            </w:r>
          </w:p>
        </w:tc>
      </w:tr>
    </w:tbl>
    <w:p w14:paraId="04872A11" w14:textId="77777777" w:rsidR="0011220B" w:rsidRDefault="0011220B" w:rsidP="009E123B">
      <w:pPr>
        <w:tabs>
          <w:tab w:val="left" w:pos="1701"/>
        </w:tabs>
        <w:rPr>
          <w:rFonts w:ascii="Roboto" w:hAnsi="Roboto"/>
          <w:sz w:val="12"/>
          <w:szCs w:val="12"/>
        </w:rPr>
      </w:pPr>
    </w:p>
    <w:p w14:paraId="6B24D1B3" w14:textId="77777777" w:rsidR="0011220B" w:rsidRPr="00F67695" w:rsidRDefault="0011220B" w:rsidP="009E123B">
      <w:pPr>
        <w:tabs>
          <w:tab w:val="left" w:pos="1701"/>
        </w:tabs>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7918B5" w:rsidRPr="00F67695" w14:paraId="543FC9B5" w14:textId="77777777" w:rsidTr="006C6788">
        <w:trPr>
          <w:trHeight w:val="221"/>
        </w:trPr>
        <w:tc>
          <w:tcPr>
            <w:tcW w:w="7229" w:type="dxa"/>
            <w:gridSpan w:val="3"/>
            <w:tcBorders>
              <w:top w:val="nil"/>
              <w:left w:val="single" w:sz="4" w:space="0" w:color="auto"/>
              <w:bottom w:val="single" w:sz="4" w:space="0" w:color="auto"/>
              <w:right w:val="nil"/>
            </w:tcBorders>
            <w:shd w:val="clear" w:color="auto" w:fill="757171"/>
            <w:tcMar>
              <w:top w:w="15" w:type="dxa"/>
              <w:left w:w="15" w:type="dxa"/>
              <w:right w:w="15" w:type="dxa"/>
            </w:tcMar>
            <w:vAlign w:val="bottom"/>
          </w:tcPr>
          <w:p w14:paraId="0F7F3EC8" w14:textId="512D57AF" w:rsidR="563A39E1" w:rsidRPr="00F67695" w:rsidRDefault="009E123B" w:rsidP="563A39E1">
            <w:pPr>
              <w:jc w:val="center"/>
              <w:rPr>
                <w:rFonts w:ascii="Roboto" w:hAnsi="Roboto" w:cstheme="minorHAnsi"/>
                <w:color w:val="FFFFFF" w:themeColor="background1"/>
                <w:sz w:val="12"/>
                <w:szCs w:val="12"/>
              </w:rPr>
            </w:pPr>
            <w:bookmarkStart w:id="26" w:name="_Hlk161313168"/>
            <w:r w:rsidRPr="00F67695">
              <w:rPr>
                <w:rFonts w:ascii="Roboto" w:eastAsia="Book Antiqua" w:hAnsi="Roboto" w:cstheme="minorHAnsi"/>
                <w:b/>
                <w:bCs/>
                <w:color w:val="FFFFFF" w:themeColor="background1"/>
                <w:sz w:val="12"/>
                <w:szCs w:val="12"/>
              </w:rPr>
              <w:t>Gestión Social del Conocimiento</w:t>
            </w:r>
          </w:p>
        </w:tc>
      </w:tr>
      <w:tr w:rsidR="563A39E1" w:rsidRPr="00F67695" w14:paraId="1E946AA6"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2011C78" w14:textId="6D07232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851" w:type="dxa"/>
            <w:tcBorders>
              <w:top w:val="nil"/>
              <w:left w:val="single" w:sz="4" w:space="0" w:color="auto"/>
              <w:bottom w:val="single" w:sz="4" w:space="0" w:color="auto"/>
              <w:right w:val="single" w:sz="4" w:space="0" w:color="auto"/>
            </w:tcBorders>
            <w:tcMar>
              <w:top w:w="15" w:type="dxa"/>
              <w:left w:w="15" w:type="dxa"/>
              <w:right w:w="15" w:type="dxa"/>
            </w:tcMar>
            <w:vAlign w:val="center"/>
          </w:tcPr>
          <w:p w14:paraId="102EDF37" w14:textId="1E302DA0"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0A8288" w14:textId="3EEBCD24" w:rsidR="563A39E1" w:rsidRPr="00F67695" w:rsidRDefault="563A39E1" w:rsidP="006C6788">
            <w:pPr>
              <w:rPr>
                <w:rFonts w:ascii="Roboto" w:hAnsi="Roboto" w:cstheme="minorHAnsi"/>
                <w:sz w:val="12"/>
                <w:szCs w:val="12"/>
              </w:rPr>
            </w:pPr>
            <w:r w:rsidRPr="00F67695">
              <w:rPr>
                <w:rFonts w:ascii="Roboto" w:eastAsia="Book Antiqua" w:hAnsi="Roboto" w:cstheme="minorHAnsi"/>
                <w:color w:val="000000" w:themeColor="text1"/>
                <w:sz w:val="12"/>
                <w:szCs w:val="12"/>
              </w:rPr>
              <w:t>Gestión Social del Conocimiento</w:t>
            </w:r>
          </w:p>
        </w:tc>
      </w:tr>
      <w:tr w:rsidR="563A39E1" w:rsidRPr="00F67695" w14:paraId="5687C138"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BB6D5C" w14:textId="30E19039"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9686FB8" w14:textId="33B5BA7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884814" w14:textId="191EFA22"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563A39E1" w:rsidRPr="00F67695" w14:paraId="0E5DD38D"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B04461" w14:textId="1BA3B29A"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CCE71BC" w14:textId="1AAA2D25"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3.1.2.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EC69FDD" w14:textId="1053A943"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Fomento de Investigación Colaborativa</w:t>
            </w:r>
          </w:p>
        </w:tc>
      </w:tr>
      <w:tr w:rsidR="563A39E1" w:rsidRPr="00F67695" w14:paraId="7F83294E"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DB9A2F" w14:textId="2219D444" w:rsidR="563A39E1" w:rsidRPr="00F67695" w:rsidRDefault="6D8258EE" w:rsidP="35504F01">
            <w:pPr>
              <w:rPr>
                <w:rFonts w:ascii="Roboto" w:hAnsi="Roboto" w:cstheme="minorBidi"/>
                <w:sz w:val="12"/>
                <w:szCs w:val="12"/>
              </w:rPr>
            </w:pPr>
            <w:r w:rsidRPr="00F67695">
              <w:rPr>
                <w:rFonts w:ascii="Roboto" w:eastAsia="Book Antiqua" w:hAnsi="Roboto" w:cstheme="minorBidi"/>
                <w:color w:val="000000" w:themeColor="text1"/>
                <w:sz w:val="12"/>
                <w:szCs w:val="12"/>
              </w:rPr>
              <w:t>Línea</w:t>
            </w:r>
            <w:r w:rsidR="4671C86A" w:rsidRPr="00F67695">
              <w:rPr>
                <w:rFonts w:ascii="Roboto" w:eastAsia="Book Antiqua" w:hAnsi="Roboto" w:cstheme="minorBidi"/>
                <w:color w:val="000000" w:themeColor="text1"/>
                <w:sz w:val="12"/>
                <w:szCs w:val="12"/>
              </w:rPr>
              <w:t xml:space="preserve"> de </w:t>
            </w:r>
            <w:r w:rsidR="36C538EF" w:rsidRPr="00F67695">
              <w:rPr>
                <w:rFonts w:ascii="Roboto" w:eastAsia="Book Antiqua" w:hAnsi="Roboto" w:cstheme="minorBid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DC39ED" w14:textId="0635393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3.1.2.2</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513391F" w14:textId="32A42199"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Talleres y seminarios de metodología de investigación colaborativa y habilidades de gestión de proyectos</w:t>
            </w:r>
          </w:p>
        </w:tc>
      </w:tr>
    </w:tbl>
    <w:p w14:paraId="1C1F6B00" w14:textId="77777777" w:rsidR="00153296" w:rsidRPr="00F67695"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563A39E1" w:rsidRPr="00F67695" w14:paraId="7777ABD8" w14:textId="77777777" w:rsidTr="006C6788">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5A3AE55" w14:textId="1ECECF08"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ABC7CF" w14:textId="42AA1DEF"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AD4A3AC" w14:textId="018F55F2"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DC969E" w14:textId="051D2623"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63AEBC2" w14:textId="15C75899"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0FC5490" w14:textId="38A04521"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057CEB7" w14:textId="512B8217"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B0CD0B9" w14:textId="659AD052"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71783AC5" w14:textId="77777777" w:rsidTr="006C6788">
        <w:trPr>
          <w:trHeight w:val="330"/>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A2C067" w14:textId="619216A4"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401754">
              <w:rPr>
                <w:rFonts w:ascii="Roboto" w:eastAsia="Book Antiqua" w:hAnsi="Roboto" w:cstheme="minorHAnsi"/>
                <w:color w:val="000000" w:themeColor="text1"/>
                <w:sz w:val="12"/>
                <w:szCs w:val="12"/>
              </w:rPr>
              <w:t>Seguimiento a la capacitación de p</w:t>
            </w:r>
            <w:r w:rsidRPr="00F67695">
              <w:rPr>
                <w:rFonts w:ascii="Roboto" w:eastAsia="Book Antiqua" w:hAnsi="Roboto" w:cstheme="minorHAnsi"/>
                <w:color w:val="000000" w:themeColor="text1"/>
                <w:sz w:val="12"/>
                <w:szCs w:val="12"/>
              </w:rPr>
              <w:t>articipación en Talleres y Seminarios</w:t>
            </w:r>
            <w:r w:rsidR="00401754">
              <w:rPr>
                <w:rFonts w:ascii="Roboto" w:eastAsia="Book Antiqua" w:hAnsi="Roboto" w:cstheme="minorHAnsi"/>
                <w:color w:val="000000" w:themeColor="text1"/>
                <w:sz w:val="12"/>
                <w:szCs w:val="12"/>
              </w:rPr>
              <w:t xml:space="preserve"> dirigidos a investigadores y estudiantes de posgrado.</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D950FF7" w14:textId="2586B923" w:rsidR="563A39E1" w:rsidRPr="00F67695" w:rsidRDefault="00401754" w:rsidP="563A39E1">
            <w:pPr>
              <w:jc w:val="center"/>
              <w:rPr>
                <w:rFonts w:ascii="Roboto" w:hAnsi="Roboto" w:cstheme="minorHAnsi"/>
                <w:sz w:val="12"/>
                <w:szCs w:val="12"/>
              </w:rPr>
            </w:pPr>
            <w:r>
              <w:rPr>
                <w:rFonts w:ascii="Roboto" w:eastAsia="Book Antiqua" w:hAnsi="Roboto" w:cstheme="minorHAnsi"/>
                <w:color w:val="000000" w:themeColor="text1"/>
                <w:sz w:val="12"/>
                <w:szCs w:val="12"/>
              </w:rPr>
              <w:t>4 informes</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18512FF" w14:textId="4DCF0EB7" w:rsidR="563A39E1" w:rsidRPr="00F67695" w:rsidRDefault="00F43C3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C93C06" w14:textId="00B30FFC"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C751E0" w14:textId="65FD459A"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78140B7" w14:textId="21D2ABC0" w:rsidR="563A39E1" w:rsidRPr="00F67695" w:rsidRDefault="00F43C3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7680228" w14:textId="313A1BB4" w:rsidR="563A39E1" w:rsidRPr="00F67695" w:rsidRDefault="66C3B0EF" w:rsidP="5130C4B1">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CE49113" w14:textId="77777777" w:rsidR="00F96429" w:rsidRDefault="00F96429" w:rsidP="5130C4B1">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CGV</w:t>
            </w:r>
          </w:p>
          <w:p w14:paraId="21FE82AA" w14:textId="65B7E727" w:rsidR="563A39E1" w:rsidRPr="00F96429" w:rsidRDefault="00F96429" w:rsidP="5130C4B1">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CIL</w:t>
            </w:r>
          </w:p>
        </w:tc>
      </w:tr>
    </w:tbl>
    <w:p w14:paraId="596BEAE6" w14:textId="77777777" w:rsidR="00153296" w:rsidRDefault="00153296">
      <w:pPr>
        <w:rPr>
          <w:rFonts w:ascii="Roboto" w:hAnsi="Roboto"/>
          <w:sz w:val="12"/>
          <w:szCs w:val="12"/>
        </w:rPr>
      </w:pPr>
    </w:p>
    <w:p w14:paraId="33C444DC" w14:textId="77777777" w:rsidR="00F96429" w:rsidRPr="00F67695" w:rsidRDefault="00F96429">
      <w:pPr>
        <w:rPr>
          <w:rFonts w:ascii="Roboto" w:hAnsi="Roboto"/>
          <w:sz w:val="12"/>
          <w:szCs w:val="12"/>
        </w:rPr>
      </w:pPr>
    </w:p>
    <w:tbl>
      <w:tblPr>
        <w:tblW w:w="7229" w:type="dxa"/>
        <w:tblLayout w:type="fixed"/>
        <w:tblLook w:val="06A0" w:firstRow="1" w:lastRow="0" w:firstColumn="1" w:lastColumn="0" w:noHBand="1" w:noVBand="1"/>
      </w:tblPr>
      <w:tblGrid>
        <w:gridCol w:w="1979"/>
        <w:gridCol w:w="851"/>
        <w:gridCol w:w="4399"/>
      </w:tblGrid>
      <w:tr w:rsidR="007918B5" w:rsidRPr="00F67695" w14:paraId="5131C28F"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bookmarkEnd w:id="26"/>
          <w:p w14:paraId="62A9E219" w14:textId="2F4FC73F" w:rsidR="007918B5" w:rsidRPr="00F67695" w:rsidRDefault="007918B5" w:rsidP="563A39E1">
            <w:pPr>
              <w:jc w:val="center"/>
              <w:rPr>
                <w:rFonts w:ascii="Roboto"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563A39E1" w:rsidRPr="00F67695" w14:paraId="323A6C42"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0597C4" w14:textId="1F2DCA7D"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45C96F1" w14:textId="26CE8B1C"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AF4CB1" w14:textId="2CA40892"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563A39E1" w:rsidRPr="00F67695" w14:paraId="594A2474"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F5679C4" w14:textId="52423334"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989AC8" w14:textId="7017B982"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3.1.3</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4BC2D7A" w14:textId="199AA420"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Apoyo y Financiamiento para la Investigación</w:t>
            </w:r>
          </w:p>
        </w:tc>
      </w:tr>
      <w:tr w:rsidR="563A39E1" w:rsidRPr="00F67695" w14:paraId="7463B03E"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8A44201" w14:textId="1ACD6F8E" w:rsidR="563A39E1" w:rsidRPr="00F67695" w:rsidRDefault="13A93FDB" w:rsidP="35504F01">
            <w:pPr>
              <w:rPr>
                <w:rFonts w:ascii="Roboto" w:hAnsi="Roboto" w:cstheme="minorBidi"/>
                <w:sz w:val="12"/>
                <w:szCs w:val="12"/>
              </w:rPr>
            </w:pPr>
            <w:r w:rsidRPr="00F67695">
              <w:rPr>
                <w:rFonts w:ascii="Roboto" w:eastAsia="Book Antiqua" w:hAnsi="Roboto" w:cstheme="minorBidi"/>
                <w:color w:val="000000" w:themeColor="text1"/>
                <w:sz w:val="12"/>
                <w:szCs w:val="12"/>
              </w:rPr>
              <w:t>Línea</w:t>
            </w:r>
            <w:r w:rsidR="4671C86A" w:rsidRPr="00F67695">
              <w:rPr>
                <w:rFonts w:ascii="Roboto" w:eastAsia="Book Antiqua" w:hAnsi="Roboto" w:cstheme="minorBidi"/>
                <w:color w:val="000000" w:themeColor="text1"/>
                <w:sz w:val="12"/>
                <w:szCs w:val="12"/>
              </w:rPr>
              <w:t xml:space="preserve"> de </w:t>
            </w:r>
            <w:r w:rsidR="4AA2C9B7" w:rsidRPr="00F67695">
              <w:rPr>
                <w:rFonts w:ascii="Roboto" w:eastAsia="Book Antiqua" w:hAnsi="Roboto" w:cstheme="minorBid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9AC593" w14:textId="097F9465"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3.1.3.1</w:t>
            </w:r>
          </w:p>
        </w:tc>
        <w:tc>
          <w:tcPr>
            <w:tcW w:w="439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66BCB5" w14:textId="6FD9EA9B"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 Establecimiento de fondos para investigación con impacto social (*sujeto a disponibilidad presupuestal).</w:t>
            </w:r>
          </w:p>
        </w:tc>
      </w:tr>
    </w:tbl>
    <w:p w14:paraId="5B5B522A" w14:textId="77777777" w:rsidR="00153296" w:rsidRPr="00F67695" w:rsidRDefault="00153296">
      <w:pPr>
        <w:rPr>
          <w:rFonts w:ascii="Roboto" w:hAnsi="Roboto"/>
          <w:sz w:val="12"/>
          <w:szCs w:val="12"/>
        </w:rPr>
      </w:pPr>
    </w:p>
    <w:p w14:paraId="3A9AAFE9" w14:textId="77777777" w:rsidR="00153296" w:rsidRDefault="00153296">
      <w:pPr>
        <w:rPr>
          <w:rFonts w:ascii="Roboto" w:hAnsi="Roboto"/>
          <w:sz w:val="12"/>
          <w:szCs w:val="12"/>
        </w:rPr>
      </w:pPr>
    </w:p>
    <w:tbl>
      <w:tblPr>
        <w:tblW w:w="7184" w:type="dxa"/>
        <w:tblLayout w:type="fixed"/>
        <w:tblLook w:val="06A0" w:firstRow="1" w:lastRow="0" w:firstColumn="1" w:lastColumn="0" w:noHBand="1" w:noVBand="1"/>
      </w:tblPr>
      <w:tblGrid>
        <w:gridCol w:w="1990"/>
        <w:gridCol w:w="840"/>
        <w:gridCol w:w="566"/>
        <w:gridCol w:w="488"/>
        <w:gridCol w:w="488"/>
        <w:gridCol w:w="488"/>
        <w:gridCol w:w="907"/>
        <w:gridCol w:w="1417"/>
      </w:tblGrid>
      <w:tr w:rsidR="00353245" w:rsidRPr="00F67695" w14:paraId="6940B518" w14:textId="77777777" w:rsidTr="00557E22">
        <w:trPr>
          <w:trHeight w:val="550"/>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E2499B"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40"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D2E7E2C"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6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BAB4708"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4D0F112"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BD2058"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8EC3E1"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7FD8EF1" w14:textId="77777777" w:rsidR="00353245" w:rsidRPr="00F67695" w:rsidRDefault="00353245"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5618538" w14:textId="77777777" w:rsidR="00353245" w:rsidRPr="00F67695" w:rsidRDefault="00353245"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353245" w:rsidRPr="00F67695" w14:paraId="52B44A6D"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704E4E" w14:textId="5B4D807D" w:rsidR="00353245" w:rsidRPr="00F67695" w:rsidRDefault="00353245"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Pr>
                <w:rFonts w:ascii="Roboto" w:eastAsia="Book Antiqua" w:hAnsi="Roboto" w:cstheme="minorHAnsi"/>
                <w:color w:val="000000" w:themeColor="text1"/>
                <w:sz w:val="12"/>
                <w:szCs w:val="12"/>
              </w:rPr>
              <w:t>Propuesta para el es</w:t>
            </w:r>
            <w:r w:rsidRPr="00F67695">
              <w:rPr>
                <w:rFonts w:ascii="Roboto" w:eastAsia="Book Antiqua" w:hAnsi="Roboto" w:cstheme="minorHAnsi"/>
                <w:color w:val="000000" w:themeColor="text1"/>
                <w:sz w:val="12"/>
                <w:szCs w:val="12"/>
              </w:rPr>
              <w:t>tablecimiento de fondos para investigación con impacto social</w:t>
            </w:r>
            <w:r w:rsidR="005F4EFC">
              <w:rPr>
                <w:rFonts w:ascii="Roboto" w:eastAsia="Book Antiqua" w:hAnsi="Roboto" w:cstheme="minorHAnsi"/>
                <w:color w:val="000000" w:themeColor="text1"/>
                <w:sz w:val="12"/>
                <w:szCs w:val="12"/>
              </w:rPr>
              <w:t>.</w:t>
            </w:r>
          </w:p>
        </w:tc>
        <w:tc>
          <w:tcPr>
            <w:tcW w:w="840"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5978F873" w14:textId="205F16B5" w:rsidR="00353245" w:rsidRPr="00F67695" w:rsidRDefault="00353245" w:rsidP="00557E22">
            <w:pPr>
              <w:jc w:val="center"/>
              <w:rPr>
                <w:rFonts w:ascii="Roboto" w:hAnsi="Roboto" w:cstheme="minorHAnsi"/>
                <w:sz w:val="12"/>
                <w:szCs w:val="12"/>
              </w:rPr>
            </w:pPr>
            <w:r>
              <w:rPr>
                <w:rFonts w:ascii="Roboto" w:eastAsia="Book Antiqua" w:hAnsi="Roboto" w:cstheme="minorHAnsi"/>
                <w:color w:val="000000" w:themeColor="text1"/>
                <w:sz w:val="12"/>
                <w:szCs w:val="12"/>
              </w:rPr>
              <w:t>Anteproyecto</w:t>
            </w:r>
          </w:p>
        </w:tc>
        <w:tc>
          <w:tcPr>
            <w:tcW w:w="56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0E04632" w14:textId="77777777" w:rsidR="00353245" w:rsidRPr="00F67695" w:rsidRDefault="00353245" w:rsidP="00557E22">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6F1ADA8" w14:textId="77777777" w:rsidR="00353245" w:rsidRPr="00F67695" w:rsidRDefault="00353245" w:rsidP="00557E22">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9FB012" w14:textId="77777777" w:rsidR="00353245" w:rsidRPr="00F67695" w:rsidRDefault="00353245" w:rsidP="00557E22">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8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9325232" w14:textId="77777777" w:rsidR="00353245" w:rsidRPr="00F67695" w:rsidRDefault="00353245" w:rsidP="00557E22">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9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A880FB8" w14:textId="77777777" w:rsidR="00353245" w:rsidRPr="00F67695" w:rsidRDefault="00353245" w:rsidP="00557E22">
            <w:pP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DGIP</w:t>
            </w:r>
          </w:p>
        </w:tc>
        <w:tc>
          <w:tcPr>
            <w:tcW w:w="141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CFFD19" w14:textId="77777777" w:rsidR="00353245" w:rsidRDefault="00353245"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CGV</w:t>
            </w:r>
          </w:p>
          <w:p w14:paraId="462D4B73" w14:textId="77777777" w:rsidR="00353245" w:rsidRPr="00F96429" w:rsidRDefault="00353245" w:rsidP="00557E22">
            <w:pPr>
              <w:rPr>
                <w:rFonts w:ascii="Roboto" w:eastAsia="Book Antiqua" w:hAnsi="Roboto" w:cstheme="minorBidi"/>
                <w:color w:val="000000" w:themeColor="text1"/>
                <w:sz w:val="12"/>
                <w:szCs w:val="12"/>
              </w:rPr>
            </w:pPr>
            <w:r>
              <w:rPr>
                <w:rFonts w:ascii="Roboto" w:eastAsia="Book Antiqua" w:hAnsi="Roboto" w:cstheme="minorBidi"/>
                <w:color w:val="000000" w:themeColor="text1"/>
                <w:sz w:val="12"/>
                <w:szCs w:val="12"/>
              </w:rPr>
              <w:t>CIL</w:t>
            </w:r>
          </w:p>
        </w:tc>
      </w:tr>
    </w:tbl>
    <w:p w14:paraId="38DDE370" w14:textId="77777777" w:rsidR="00401754" w:rsidRDefault="00401754">
      <w:pPr>
        <w:rPr>
          <w:rFonts w:ascii="Roboto" w:hAnsi="Roboto"/>
          <w:sz w:val="12"/>
          <w:szCs w:val="12"/>
        </w:rPr>
      </w:pPr>
    </w:p>
    <w:p w14:paraId="5887460C" w14:textId="77777777" w:rsidR="00153296" w:rsidRPr="00F67695" w:rsidRDefault="00153296">
      <w:pPr>
        <w:rPr>
          <w:rFonts w:ascii="Roboto" w:hAnsi="Roboto"/>
          <w:sz w:val="12"/>
          <w:szCs w:val="12"/>
        </w:rPr>
      </w:pPr>
    </w:p>
    <w:tbl>
      <w:tblPr>
        <w:tblW w:w="7229" w:type="dxa"/>
        <w:tblLayout w:type="fixed"/>
        <w:tblLook w:val="06A0" w:firstRow="1" w:lastRow="0" w:firstColumn="1" w:lastColumn="0" w:noHBand="1" w:noVBand="1"/>
      </w:tblPr>
      <w:tblGrid>
        <w:gridCol w:w="1979"/>
        <w:gridCol w:w="993"/>
        <w:gridCol w:w="4199"/>
        <w:gridCol w:w="58"/>
      </w:tblGrid>
      <w:tr w:rsidR="00A91BD9" w:rsidRPr="00F67695" w14:paraId="04C3E08E" w14:textId="77777777" w:rsidTr="35504F01">
        <w:trPr>
          <w:gridAfter w:val="1"/>
          <w:wAfter w:w="58" w:type="dxa"/>
          <w:trHeight w:val="221"/>
        </w:trPr>
        <w:tc>
          <w:tcPr>
            <w:tcW w:w="7171"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4AD64D41" w14:textId="7FA658EF" w:rsidR="00A91BD9" w:rsidRPr="00F67695" w:rsidRDefault="00A91BD9" w:rsidP="563A39E1">
            <w:pPr>
              <w:jc w:val="center"/>
              <w:rPr>
                <w:rFonts w:ascii="Roboto"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Gestión Social del Conocimiento</w:t>
            </w:r>
          </w:p>
        </w:tc>
      </w:tr>
      <w:tr w:rsidR="00A91BD9" w:rsidRPr="00F67695" w14:paraId="7F3FD289"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A56E705" w14:textId="528B4F38"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Objetivo</w:t>
            </w:r>
          </w:p>
        </w:tc>
        <w:tc>
          <w:tcPr>
            <w:tcW w:w="9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DFE1B07" w14:textId="316DAF8A"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OE03</w:t>
            </w:r>
          </w:p>
        </w:tc>
        <w:tc>
          <w:tcPr>
            <w:tcW w:w="425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784FE47" w14:textId="4E715175"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Promover Proyectos de Investigación con Impacto Social</w:t>
            </w:r>
          </w:p>
        </w:tc>
      </w:tr>
      <w:tr w:rsidR="00A91BD9" w:rsidRPr="00F67695" w14:paraId="16C162DB"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FF4A38" w14:textId="053A80FE"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Estrategia</w:t>
            </w:r>
          </w:p>
        </w:tc>
        <w:tc>
          <w:tcPr>
            <w:tcW w:w="9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847B7D7" w14:textId="04760884"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3.1.4</w:t>
            </w:r>
          </w:p>
        </w:tc>
        <w:tc>
          <w:tcPr>
            <w:tcW w:w="425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79D2FF" w14:textId="67145FF5"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 xml:space="preserve"> Difusión y Sensibilización</w:t>
            </w:r>
          </w:p>
        </w:tc>
      </w:tr>
      <w:tr w:rsidR="00A91BD9" w:rsidRPr="00F67695" w14:paraId="46C89C5E"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2BA8B4E" w14:textId="28E0F796" w:rsidR="563A39E1" w:rsidRPr="00F67695" w:rsidRDefault="1BEB603B" w:rsidP="35504F01">
            <w:pPr>
              <w:rPr>
                <w:rFonts w:ascii="Roboto" w:hAnsi="Roboto" w:cstheme="minorBidi"/>
                <w:sz w:val="12"/>
                <w:szCs w:val="12"/>
              </w:rPr>
            </w:pPr>
            <w:r w:rsidRPr="00F67695">
              <w:rPr>
                <w:rFonts w:ascii="Roboto" w:eastAsia="Book Antiqua" w:hAnsi="Roboto" w:cstheme="minorBidi"/>
                <w:sz w:val="12"/>
                <w:szCs w:val="12"/>
              </w:rPr>
              <w:t>Línea</w:t>
            </w:r>
            <w:r w:rsidR="4671C86A" w:rsidRPr="00F67695">
              <w:rPr>
                <w:rFonts w:ascii="Roboto" w:eastAsia="Book Antiqua" w:hAnsi="Roboto" w:cstheme="minorBidi"/>
                <w:sz w:val="12"/>
                <w:szCs w:val="12"/>
              </w:rPr>
              <w:t xml:space="preserve"> de </w:t>
            </w:r>
            <w:r w:rsidR="5A2024A5" w:rsidRPr="00F67695">
              <w:rPr>
                <w:rFonts w:ascii="Roboto" w:eastAsia="Book Antiqua" w:hAnsi="Roboto" w:cstheme="minorBidi"/>
                <w:sz w:val="12"/>
                <w:szCs w:val="12"/>
              </w:rPr>
              <w:t>acción</w:t>
            </w:r>
          </w:p>
        </w:tc>
        <w:tc>
          <w:tcPr>
            <w:tcW w:w="99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148A989" w14:textId="36FA0FEA"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3.1.4.1</w:t>
            </w:r>
          </w:p>
        </w:tc>
        <w:tc>
          <w:tcPr>
            <w:tcW w:w="4257" w:type="dxa"/>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027BC67" w14:textId="5BDD12D6" w:rsidR="563A39E1" w:rsidRPr="00F67695" w:rsidRDefault="563A39E1" w:rsidP="563A39E1">
            <w:pPr>
              <w:rPr>
                <w:rFonts w:ascii="Roboto" w:hAnsi="Roboto" w:cstheme="minorHAnsi"/>
                <w:sz w:val="12"/>
                <w:szCs w:val="12"/>
              </w:rPr>
            </w:pPr>
            <w:r w:rsidRPr="00F67695">
              <w:rPr>
                <w:rFonts w:ascii="Roboto" w:eastAsia="Book Antiqua" w:hAnsi="Roboto" w:cstheme="minorHAnsi"/>
                <w:sz w:val="12"/>
                <w:szCs w:val="12"/>
              </w:rPr>
              <w:t xml:space="preserve"> Campañas de comunicación sobre proyectos de investigación.</w:t>
            </w:r>
          </w:p>
        </w:tc>
      </w:tr>
    </w:tbl>
    <w:p w14:paraId="13D42BEE" w14:textId="77777777" w:rsidR="001A3781" w:rsidRPr="00F67695" w:rsidRDefault="001A3781">
      <w:pPr>
        <w:rPr>
          <w:rFonts w:ascii="Roboto" w:hAnsi="Roboto"/>
          <w:sz w:val="12"/>
          <w:szCs w:val="12"/>
        </w:rPr>
      </w:pPr>
    </w:p>
    <w:tbl>
      <w:tblPr>
        <w:tblW w:w="7171" w:type="dxa"/>
        <w:tblLayout w:type="fixed"/>
        <w:tblLook w:val="06A0" w:firstRow="1" w:lastRow="0" w:firstColumn="1" w:lastColumn="0" w:noHBand="1" w:noVBand="1"/>
      </w:tblPr>
      <w:tblGrid>
        <w:gridCol w:w="1980"/>
        <w:gridCol w:w="992"/>
        <w:gridCol w:w="607"/>
        <w:gridCol w:w="528"/>
        <w:gridCol w:w="478"/>
        <w:gridCol w:w="569"/>
        <w:gridCol w:w="1001"/>
        <w:gridCol w:w="1016"/>
      </w:tblGrid>
      <w:tr w:rsidR="563A39E1" w:rsidRPr="00F67695" w14:paraId="272C83E3" w14:textId="77777777" w:rsidTr="006C6788">
        <w:trPr>
          <w:trHeight w:val="550"/>
        </w:trPr>
        <w:tc>
          <w:tcPr>
            <w:tcW w:w="198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A29A5CF" w14:textId="22793238"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9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EB95F01" w14:textId="0635E82B"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6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75F40DE" w14:textId="729368C6"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2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14D1C8B" w14:textId="7560D273"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7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40E5228" w14:textId="3DB41B27"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69"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F74E82D" w14:textId="252DE0D3"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001"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27B4D0D" w14:textId="26A3F712"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01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E249A3F" w14:textId="130EC79F"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0DB3FA75" w14:textId="77777777" w:rsidTr="006C6788">
        <w:trPr>
          <w:trHeight w:val="330"/>
        </w:trPr>
        <w:tc>
          <w:tcPr>
            <w:tcW w:w="198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C0CBCC" w14:textId="1AC81379"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8B7DDD">
              <w:rPr>
                <w:rFonts w:ascii="Roboto" w:eastAsia="Book Antiqua" w:hAnsi="Roboto" w:cstheme="minorHAnsi"/>
                <w:color w:val="000000" w:themeColor="text1"/>
                <w:sz w:val="12"/>
                <w:szCs w:val="12"/>
              </w:rPr>
              <w:t>Seguimiento al plan de comunicación para visibilizar los proyectos de investigación universitaria.</w:t>
            </w:r>
          </w:p>
        </w:tc>
        <w:tc>
          <w:tcPr>
            <w:tcW w:w="992" w:type="dxa"/>
            <w:tcBorders>
              <w:top w:val="single" w:sz="4" w:space="0" w:color="auto"/>
              <w:left w:val="nil"/>
              <w:bottom w:val="single" w:sz="4" w:space="0" w:color="auto"/>
              <w:right w:val="single" w:sz="4" w:space="0" w:color="auto"/>
            </w:tcBorders>
            <w:tcMar>
              <w:top w:w="15" w:type="dxa"/>
              <w:left w:w="15" w:type="dxa"/>
              <w:right w:w="15" w:type="dxa"/>
            </w:tcMar>
            <w:vAlign w:val="center"/>
          </w:tcPr>
          <w:p w14:paraId="10DCD9B7" w14:textId="22A2EA14"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Una campaña al año</w:t>
            </w:r>
          </w:p>
        </w:tc>
        <w:tc>
          <w:tcPr>
            <w:tcW w:w="6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FD72A36" w14:textId="43BDB826"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2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F56A66E" w14:textId="299B4F56"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7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9518746" w14:textId="32AAAE19"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6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BBE9A4D" w14:textId="6074E0C9" w:rsidR="563A39E1" w:rsidRPr="00F67695" w:rsidRDefault="563A39E1"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06BE8D9" w14:textId="77777777" w:rsidR="563A39E1" w:rsidRDefault="00C53669" w:rsidP="563A39E1">
            <w:pP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DGI</w:t>
            </w:r>
            <w:r w:rsidR="00401754">
              <w:rPr>
                <w:rFonts w:ascii="Roboto" w:eastAsia="Book Antiqua" w:hAnsi="Roboto" w:cstheme="minorHAnsi"/>
                <w:color w:val="000000" w:themeColor="text1"/>
                <w:sz w:val="12"/>
                <w:szCs w:val="12"/>
              </w:rPr>
              <w:t>P</w:t>
            </w:r>
          </w:p>
          <w:p w14:paraId="16A027F4" w14:textId="548BCA7A" w:rsidR="00401754" w:rsidRPr="00F67695" w:rsidRDefault="00401754" w:rsidP="563A39E1">
            <w:pPr>
              <w:rPr>
                <w:rFonts w:ascii="Roboto" w:hAnsi="Roboto" w:cstheme="minorHAnsi"/>
                <w:sz w:val="12"/>
                <w:szCs w:val="12"/>
              </w:rPr>
            </w:pPr>
            <w:r>
              <w:rPr>
                <w:rFonts w:ascii="Roboto" w:eastAsia="Book Antiqua" w:hAnsi="Roboto" w:cstheme="minorHAnsi"/>
                <w:color w:val="000000" w:themeColor="text1"/>
                <w:sz w:val="12"/>
                <w:szCs w:val="12"/>
              </w:rPr>
              <w:t>DCS</w:t>
            </w:r>
          </w:p>
        </w:tc>
        <w:tc>
          <w:tcPr>
            <w:tcW w:w="1016"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46D6CC5" w14:textId="5D13F186" w:rsidR="563A39E1" w:rsidRPr="00F67695" w:rsidRDefault="00401754" w:rsidP="563A39E1">
            <w:pPr>
              <w:jc w:val="center"/>
              <w:rPr>
                <w:rFonts w:ascii="Roboto" w:hAnsi="Roboto" w:cstheme="minorHAnsi"/>
                <w:sz w:val="12"/>
                <w:szCs w:val="12"/>
              </w:rPr>
            </w:pPr>
            <w:r>
              <w:rPr>
                <w:rFonts w:ascii="Roboto" w:eastAsia="Book Antiqua" w:hAnsi="Roboto" w:cstheme="minorHAnsi"/>
                <w:color w:val="000000" w:themeColor="text1"/>
                <w:sz w:val="12"/>
                <w:szCs w:val="12"/>
              </w:rPr>
              <w:t>OGR</w:t>
            </w:r>
          </w:p>
        </w:tc>
      </w:tr>
    </w:tbl>
    <w:p w14:paraId="292BE3F0" w14:textId="77777777" w:rsidR="001A3781" w:rsidRDefault="001A3781">
      <w:pPr>
        <w:rPr>
          <w:rFonts w:ascii="Roboto" w:hAnsi="Roboto"/>
          <w:sz w:val="12"/>
          <w:szCs w:val="12"/>
        </w:rPr>
      </w:pPr>
    </w:p>
    <w:p w14:paraId="76991720" w14:textId="77777777" w:rsidR="008B7DDD" w:rsidRDefault="008B7DDD">
      <w:pPr>
        <w:rPr>
          <w:rFonts w:ascii="Roboto" w:hAnsi="Roboto"/>
          <w:sz w:val="12"/>
          <w:szCs w:val="12"/>
        </w:rPr>
      </w:pPr>
    </w:p>
    <w:tbl>
      <w:tblPr>
        <w:tblW w:w="7229" w:type="dxa"/>
        <w:tblLayout w:type="fixed"/>
        <w:tblLook w:val="06A0" w:firstRow="1" w:lastRow="0" w:firstColumn="1" w:lastColumn="0" w:noHBand="1" w:noVBand="1"/>
      </w:tblPr>
      <w:tblGrid>
        <w:gridCol w:w="1979"/>
        <w:gridCol w:w="993"/>
        <w:gridCol w:w="4257"/>
      </w:tblGrid>
      <w:tr w:rsidR="008B7DDD" w:rsidRPr="00F67695" w14:paraId="06E7D5A3"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3C0780E0" w14:textId="77777777" w:rsidR="008B7DDD" w:rsidRPr="00F67695" w:rsidRDefault="008B7DDD" w:rsidP="00557E22">
            <w:pPr>
              <w:jc w:val="center"/>
              <w:rPr>
                <w:rFonts w:ascii="Roboto"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008B7DDD" w:rsidRPr="00F67695" w14:paraId="48BC2D54"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6FB93E7" w14:textId="77777777" w:rsidR="008B7DDD" w:rsidRPr="00F67695" w:rsidRDefault="008B7DDD"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C65B58B" w14:textId="77777777" w:rsidR="008B7DDD" w:rsidRPr="00F67695" w:rsidRDefault="008B7DDD"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F29147" w14:textId="77777777" w:rsidR="008B7DDD" w:rsidRPr="00F67695" w:rsidRDefault="008B7DDD" w:rsidP="00557E22">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008B7DDD" w:rsidRPr="00F67695" w14:paraId="7AFB741B"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623D5DD" w14:textId="77777777" w:rsidR="008B7DDD" w:rsidRPr="008E3935" w:rsidRDefault="008B7DDD" w:rsidP="00557E22">
            <w:pPr>
              <w:rPr>
                <w:rFonts w:ascii="Roboto" w:hAnsi="Roboto" w:cstheme="minorHAnsi"/>
                <w:sz w:val="12"/>
                <w:szCs w:val="12"/>
              </w:rPr>
            </w:pPr>
            <w:r w:rsidRPr="008E3935">
              <w:rPr>
                <w:rFonts w:ascii="Roboto" w:eastAsia="Book Antiqua" w:hAnsi="Roboto" w:cstheme="minorHAnsi"/>
                <w:color w:val="000000" w:themeColor="text1"/>
                <w:sz w:val="12"/>
                <w:szCs w:val="12"/>
              </w:rPr>
              <w:t>Estrategia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7D08422" w14:textId="416195CC" w:rsidR="008B7DDD" w:rsidRPr="008E3935" w:rsidRDefault="008B7DDD" w:rsidP="00557E22">
            <w:pPr>
              <w:rPr>
                <w:rFonts w:ascii="Roboto" w:hAnsi="Roboto" w:cstheme="minorHAnsi"/>
                <w:sz w:val="12"/>
                <w:szCs w:val="12"/>
              </w:rPr>
            </w:pPr>
            <w:r w:rsidRPr="008E3935">
              <w:rPr>
                <w:rFonts w:ascii="Roboto" w:eastAsia="Book Antiqua" w:hAnsi="Roboto" w:cstheme="minorHAnsi"/>
                <w:color w:val="000000" w:themeColor="text1"/>
                <w:sz w:val="12"/>
                <w:szCs w:val="12"/>
              </w:rPr>
              <w:t>3.2.1</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569E823" w14:textId="1F08E475" w:rsidR="008B7DDD" w:rsidRPr="00F67695" w:rsidRDefault="008E3935" w:rsidP="00557E22">
            <w:pPr>
              <w:rPr>
                <w:rFonts w:ascii="Roboto" w:hAnsi="Roboto" w:cstheme="minorHAnsi"/>
                <w:sz w:val="12"/>
                <w:szCs w:val="12"/>
              </w:rPr>
            </w:pPr>
            <w:r w:rsidRPr="008E3935">
              <w:rPr>
                <w:rFonts w:ascii="Roboto" w:hAnsi="Roboto" w:cstheme="minorHAnsi"/>
                <w:sz w:val="12"/>
                <w:szCs w:val="12"/>
              </w:rPr>
              <w:t>Identificación y Mapeo de Socios Potenciales</w:t>
            </w:r>
          </w:p>
        </w:tc>
      </w:tr>
      <w:tr w:rsidR="008B7DDD" w:rsidRPr="00F67695" w14:paraId="046941D4"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BA23782" w14:textId="77777777" w:rsidR="008B7DDD" w:rsidRPr="00F67695" w:rsidRDefault="008B7DDD" w:rsidP="00557E22">
            <w:pPr>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93827E8" w14:textId="406E6628" w:rsidR="008B7DDD" w:rsidRPr="00F67695" w:rsidRDefault="008B7DDD"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3.2.</w:t>
            </w:r>
            <w:r>
              <w:rPr>
                <w:rFonts w:ascii="Roboto" w:eastAsia="Book Antiqua" w:hAnsi="Roboto" w:cstheme="minorHAnsi"/>
                <w:color w:val="000000" w:themeColor="text1"/>
                <w:sz w:val="12"/>
                <w:szCs w:val="12"/>
              </w:rPr>
              <w:t>1</w:t>
            </w:r>
            <w:r w:rsidRPr="00F67695">
              <w:rPr>
                <w:rFonts w:ascii="Roboto" w:eastAsia="Book Antiqua" w:hAnsi="Roboto" w:cstheme="minorHAnsi"/>
                <w:color w:val="000000" w:themeColor="text1"/>
                <w:sz w:val="12"/>
                <w:szCs w:val="12"/>
              </w:rPr>
              <w:t>.</w:t>
            </w:r>
            <w:r>
              <w:rPr>
                <w:rFonts w:ascii="Roboto" w:eastAsia="Book Antiqua" w:hAnsi="Roboto" w:cstheme="minorHAnsi"/>
                <w:color w:val="000000" w:themeColor="text1"/>
                <w:sz w:val="12"/>
                <w:szCs w:val="12"/>
              </w:rPr>
              <w:t>1</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A5FB32B" w14:textId="77777777" w:rsidR="008B7DDD" w:rsidRPr="00F67695" w:rsidRDefault="008B7DDD" w:rsidP="00557E22">
            <w:pPr>
              <w:rPr>
                <w:rFonts w:ascii="Roboto" w:hAnsi="Roboto" w:cstheme="minorBidi"/>
                <w:sz w:val="12"/>
                <w:szCs w:val="12"/>
              </w:rPr>
            </w:pPr>
            <w:r w:rsidRPr="00F67695">
              <w:rPr>
                <w:rFonts w:ascii="Roboto" w:eastAsia="Book Antiqua" w:hAnsi="Roboto" w:cstheme="minorBidi"/>
                <w:color w:val="000000" w:themeColor="text1"/>
                <w:sz w:val="12"/>
                <w:szCs w:val="12"/>
              </w:rPr>
              <w:t xml:space="preserve">Desarrollo de materiales informativos sobre proyectos y alianzas </w:t>
            </w:r>
          </w:p>
        </w:tc>
      </w:tr>
    </w:tbl>
    <w:p w14:paraId="6232A1EA" w14:textId="77777777" w:rsidR="008B7DDD" w:rsidRDefault="008B7DDD">
      <w:pPr>
        <w:rPr>
          <w:rFonts w:ascii="Roboto" w:hAnsi="Roboto"/>
          <w:sz w:val="12"/>
          <w:szCs w:val="12"/>
        </w:rPr>
      </w:pPr>
    </w:p>
    <w:tbl>
      <w:tblPr>
        <w:tblW w:w="7184" w:type="dxa"/>
        <w:tblLayout w:type="fixed"/>
        <w:tblLook w:val="06A0" w:firstRow="1" w:lastRow="0" w:firstColumn="1" w:lastColumn="0" w:noHBand="1" w:noVBand="1"/>
      </w:tblPr>
      <w:tblGrid>
        <w:gridCol w:w="1990"/>
        <w:gridCol w:w="982"/>
        <w:gridCol w:w="424"/>
        <w:gridCol w:w="488"/>
        <w:gridCol w:w="488"/>
        <w:gridCol w:w="488"/>
        <w:gridCol w:w="907"/>
        <w:gridCol w:w="1417"/>
      </w:tblGrid>
      <w:tr w:rsidR="008B7DDD" w:rsidRPr="00F67695" w14:paraId="4712105B" w14:textId="77777777" w:rsidTr="00557E22">
        <w:trPr>
          <w:trHeight w:val="448"/>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1C98E4F"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655586"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68ED3F1"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0658B5D"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52A014D9"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24CAD29"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29BEE70" w14:textId="77777777" w:rsidR="008B7DDD" w:rsidRPr="00F67695" w:rsidRDefault="008B7DDD"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31711C9" w14:textId="77777777" w:rsidR="008B7DDD" w:rsidRPr="00F67695" w:rsidRDefault="008B7DDD"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8B7DDD" w:rsidRPr="00F67695" w14:paraId="3EE57790"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B0A3FB6" w14:textId="67686EFA" w:rsidR="008B7DDD" w:rsidRPr="00F67695" w:rsidRDefault="008B7DDD"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Pr>
                <w:rFonts w:ascii="Roboto" w:eastAsia="Book Antiqua" w:hAnsi="Roboto" w:cstheme="minorHAnsi"/>
                <w:color w:val="000000" w:themeColor="text1"/>
                <w:sz w:val="12"/>
                <w:szCs w:val="12"/>
              </w:rPr>
              <w:t xml:space="preserve">Análisis del entorno, a nivel local, nacional e internacional, para identificar las organizaciones con intereses </w:t>
            </w:r>
            <w:r w:rsidR="00874408">
              <w:rPr>
                <w:rFonts w:ascii="Roboto" w:eastAsia="Book Antiqua" w:hAnsi="Roboto" w:cstheme="minorHAnsi"/>
                <w:color w:val="000000" w:themeColor="text1"/>
                <w:sz w:val="12"/>
                <w:szCs w:val="12"/>
              </w:rPr>
              <w:t>alineados a</w:t>
            </w:r>
            <w:r>
              <w:rPr>
                <w:rFonts w:ascii="Roboto" w:eastAsia="Book Antiqua" w:hAnsi="Roboto" w:cstheme="minorHAnsi"/>
                <w:color w:val="000000" w:themeColor="text1"/>
                <w:sz w:val="12"/>
                <w:szCs w:val="12"/>
              </w:rPr>
              <w:t xml:space="preserve"> las áreas de investigación y desarrollo de la universidad</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733AFBFC" w14:textId="2F0A75AD" w:rsidR="008B7DDD" w:rsidRPr="00F67695" w:rsidRDefault="008B7DDD" w:rsidP="00557E22">
            <w:pPr>
              <w:jc w:val="center"/>
              <w:rPr>
                <w:rFonts w:ascii="Roboto" w:hAnsi="Roboto" w:cstheme="minorHAnsi"/>
                <w:sz w:val="12"/>
                <w:szCs w:val="12"/>
              </w:rPr>
            </w:pPr>
            <w:r>
              <w:rPr>
                <w:rFonts w:ascii="Roboto" w:eastAsia="Book Antiqua" w:hAnsi="Roboto" w:cstheme="minorHAnsi"/>
                <w:color w:val="000000" w:themeColor="text1"/>
                <w:sz w:val="12"/>
                <w:szCs w:val="12"/>
              </w:rPr>
              <w:t>Documento</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8E1EEB4" w14:textId="0EF38A97" w:rsidR="008B7DDD" w:rsidRPr="00F67695" w:rsidRDefault="008B7DDD"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E8F487B" w14:textId="3018725C" w:rsidR="008B7DDD" w:rsidRPr="00F67695" w:rsidRDefault="008B7DDD"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9DC6F65" w14:textId="0867BE13" w:rsidR="008B7DDD" w:rsidRPr="00F67695" w:rsidRDefault="008B7DDD" w:rsidP="00557E22">
            <w:pPr>
              <w:jc w:val="center"/>
              <w:rPr>
                <w:rFonts w:ascii="Roboto" w:hAnsi="Roboto" w:cstheme="minorHAnsi"/>
                <w:sz w:val="12"/>
                <w:szCs w:val="12"/>
              </w:rPr>
            </w:pPr>
            <w:r>
              <w:rPr>
                <w:rFonts w:ascii="Roboto"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8AA784B" w14:textId="2A0775D4" w:rsidR="008B7DDD" w:rsidRPr="00F67695" w:rsidRDefault="008B7DDD" w:rsidP="00557E22">
            <w:pPr>
              <w:jc w:val="center"/>
              <w:rPr>
                <w:rFonts w:ascii="Roboto" w:hAnsi="Roboto" w:cstheme="minorHAnsi"/>
                <w:sz w:val="12"/>
                <w:szCs w:val="12"/>
              </w:rPr>
            </w:pPr>
            <w:r>
              <w:rPr>
                <w:rFonts w:ascii="Roboto" w:hAnsi="Roboto" w:cstheme="minorHAnsi"/>
                <w:sz w:val="12"/>
                <w:szCs w:val="12"/>
              </w:rPr>
              <w:t>0</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ED59FB9" w14:textId="38D4A8CB" w:rsidR="008B7DDD" w:rsidRPr="00F67695" w:rsidRDefault="008B7DDD" w:rsidP="00557E22">
            <w:pPr>
              <w:rPr>
                <w:rFonts w:ascii="Roboto" w:hAnsi="Roboto" w:cstheme="minorHAnsi"/>
                <w:sz w:val="12"/>
                <w:szCs w:val="12"/>
              </w:rPr>
            </w:pPr>
            <w:r>
              <w:rPr>
                <w:rFonts w:ascii="Roboto" w:hAnsi="Roboto" w:cstheme="minorHAnsi"/>
                <w:sz w:val="12"/>
                <w:szCs w:val="12"/>
              </w:rPr>
              <w:t>SAC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406E8B5" w14:textId="77777777" w:rsidR="008B7DDD" w:rsidRDefault="008B7DDD"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745D6B2C" w14:textId="31AB6EE3" w:rsidR="008B7DDD" w:rsidRPr="00F67695" w:rsidRDefault="008B7DDD" w:rsidP="00557E22">
            <w:pPr>
              <w:jc w:val="center"/>
              <w:rPr>
                <w:rFonts w:ascii="Roboto" w:hAnsi="Roboto" w:cstheme="minorHAnsi"/>
                <w:sz w:val="12"/>
                <w:szCs w:val="12"/>
              </w:rPr>
            </w:pPr>
            <w:r>
              <w:rPr>
                <w:rFonts w:ascii="Roboto" w:eastAsia="Book Antiqua" w:hAnsi="Roboto" w:cstheme="minorHAnsi"/>
                <w:color w:val="000000" w:themeColor="text1"/>
                <w:sz w:val="12"/>
                <w:szCs w:val="12"/>
              </w:rPr>
              <w:t>DGIP</w:t>
            </w:r>
          </w:p>
        </w:tc>
      </w:tr>
      <w:tr w:rsidR="008B7DDD" w:rsidRPr="00F67695" w14:paraId="0C343D23"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BBEDCBF" w14:textId="7D8A45C6" w:rsidR="008B7DDD" w:rsidRPr="00F67695" w:rsidRDefault="008B7DDD" w:rsidP="00557E22">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AP2. Involucrar a expertos internos y externos, así como a miembros de la comunidad universitaria, en la identificación de socios potenciales, asegurando que se cubran todos los sectores relevantes (academia, industria, gobierno, ONG´S)</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5427448F" w14:textId="04341039" w:rsidR="008B7DDD" w:rsidRDefault="008B7DDD" w:rsidP="00557E22">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Conversatorios  </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17E0323" w14:textId="463D4A68" w:rsidR="008B7DDD" w:rsidRPr="00F67695" w:rsidRDefault="008B7DDD"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A4AF961" w14:textId="385C5884" w:rsidR="008B7DDD" w:rsidRPr="00F67695" w:rsidRDefault="008B7DDD"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94DE9C4" w14:textId="432C0FB7" w:rsidR="008B7DDD" w:rsidRPr="00F67695" w:rsidRDefault="008B7DDD" w:rsidP="00557E22">
            <w:pPr>
              <w:jc w:val="center"/>
              <w:rPr>
                <w:rFonts w:ascii="Roboto" w:hAnsi="Roboto" w:cstheme="minorHAnsi"/>
                <w:sz w:val="12"/>
                <w:szCs w:val="12"/>
              </w:rPr>
            </w:pPr>
            <w:r>
              <w:rPr>
                <w:rFonts w:ascii="Roboto"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D0DB5E2" w14:textId="0C63BB45" w:rsidR="008B7DDD" w:rsidRPr="00F67695" w:rsidRDefault="008B7DDD" w:rsidP="00557E22">
            <w:pPr>
              <w:jc w:val="center"/>
              <w:rPr>
                <w:rFonts w:ascii="Roboto" w:hAnsi="Roboto" w:cstheme="minorHAnsi"/>
                <w:sz w:val="12"/>
                <w:szCs w:val="12"/>
              </w:rPr>
            </w:pPr>
            <w:r>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0762FC" w14:textId="693E0F79" w:rsidR="008B7DDD" w:rsidRDefault="008B7DDD" w:rsidP="00557E22">
            <w:pPr>
              <w:rPr>
                <w:rFonts w:ascii="Roboto" w:hAnsi="Roboto" w:cstheme="minorHAnsi"/>
                <w:sz w:val="12"/>
                <w:szCs w:val="12"/>
              </w:rPr>
            </w:pPr>
            <w:r>
              <w:rPr>
                <w:rFonts w:ascii="Roboto" w:hAnsi="Roboto" w:cstheme="minorHAnsi"/>
                <w:sz w:val="12"/>
                <w:szCs w:val="12"/>
              </w:rPr>
              <w:t>SAC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7D84546" w14:textId="77777777" w:rsidR="008B7DDD" w:rsidRDefault="008B7DDD" w:rsidP="008B7DDD">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06D4D1D" w14:textId="0EE63F23" w:rsidR="008B7DDD" w:rsidRDefault="008B7DDD" w:rsidP="008B7DDD">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tr w:rsidR="0043295B" w:rsidRPr="00F67695" w14:paraId="7DBDB977"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E1B55D" w14:textId="4CA06B65" w:rsidR="0043295B" w:rsidRDefault="0043295B" w:rsidP="0043295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AP3. Aplicar herramientas de análisis estratégico como análisis FODA, análisis PESTEL y la inteligencia competitiva para identificar organizaciones que pueda aportar valor a las iniciativas de la universidad. </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58F7ADC4" w14:textId="20E83E4A"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Reporte de Herramientas </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0D21125" w14:textId="34550845" w:rsidR="0043295B" w:rsidRDefault="0043295B" w:rsidP="0043295B">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5E88339" w14:textId="3D2B2126" w:rsidR="0043295B" w:rsidRDefault="0043295B" w:rsidP="0043295B">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3FEDFD3" w14:textId="7A693EB9" w:rsidR="0043295B" w:rsidRDefault="0043295B" w:rsidP="0043295B">
            <w:pPr>
              <w:jc w:val="center"/>
              <w:rPr>
                <w:rFonts w:ascii="Roboto" w:hAnsi="Roboto" w:cstheme="minorHAnsi"/>
                <w:sz w:val="12"/>
                <w:szCs w:val="12"/>
              </w:rPr>
            </w:pPr>
            <w:r>
              <w:rPr>
                <w:rFonts w:ascii="Roboto"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3DD6B62" w14:textId="32982BB4" w:rsidR="0043295B" w:rsidRDefault="0043295B" w:rsidP="0043295B">
            <w:pPr>
              <w:jc w:val="center"/>
              <w:rPr>
                <w:rFonts w:ascii="Roboto" w:hAnsi="Roboto" w:cstheme="minorHAnsi"/>
                <w:sz w:val="12"/>
                <w:szCs w:val="12"/>
              </w:rPr>
            </w:pPr>
            <w:r>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06D5E41" w14:textId="446BD0D6" w:rsidR="0043295B" w:rsidRDefault="0043295B" w:rsidP="0043295B">
            <w:pPr>
              <w:rPr>
                <w:rFonts w:ascii="Roboto" w:hAnsi="Roboto" w:cstheme="minorHAnsi"/>
                <w:sz w:val="12"/>
                <w:szCs w:val="12"/>
              </w:rPr>
            </w:pPr>
            <w:r>
              <w:rPr>
                <w:rFonts w:ascii="Roboto" w:hAnsi="Roboto" w:cstheme="minorHAnsi"/>
                <w:sz w:val="12"/>
                <w:szCs w:val="12"/>
              </w:rPr>
              <w:t>SAC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7376939" w14:textId="77777777"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7EC59A4F" w14:textId="23CC947D"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tr w:rsidR="0043295B" w:rsidRPr="00F67695" w14:paraId="0BD647B7" w14:textId="77777777" w:rsidTr="00557E22">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FF75BF8" w14:textId="0579C92F" w:rsidR="0043295B" w:rsidRDefault="0043295B" w:rsidP="0043295B">
            <w:pP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AP4. Evaluar como los intereses y objetivos de los socios potenciales se alinean con los de la universidad, priorizando aquellos con un alto grado de sinergia y compatibilidad</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2F902D89" w14:textId="0B04E3DC"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Reporte de evaluación</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92F9E96" w14:textId="66CADE21" w:rsidR="0043295B" w:rsidRDefault="0043295B" w:rsidP="0043295B">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2E3B4B6" w14:textId="0FB881B7" w:rsidR="0043295B" w:rsidRDefault="0043295B" w:rsidP="0043295B">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4988A40" w14:textId="55A62039" w:rsidR="0043295B" w:rsidRDefault="0043295B" w:rsidP="0043295B">
            <w:pPr>
              <w:jc w:val="center"/>
              <w:rPr>
                <w:rFonts w:ascii="Roboto" w:hAnsi="Roboto" w:cstheme="minorHAnsi"/>
                <w:sz w:val="12"/>
                <w:szCs w:val="12"/>
              </w:rPr>
            </w:pPr>
            <w:r>
              <w:rPr>
                <w:rFonts w:ascii="Roboto"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AFC94D0" w14:textId="612F187A" w:rsidR="0043295B" w:rsidRDefault="0043295B" w:rsidP="0043295B">
            <w:pPr>
              <w:jc w:val="center"/>
              <w:rPr>
                <w:rFonts w:ascii="Roboto" w:hAnsi="Roboto" w:cstheme="minorHAnsi"/>
                <w:sz w:val="12"/>
                <w:szCs w:val="12"/>
              </w:rPr>
            </w:pPr>
            <w:r>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6E5C80E" w14:textId="008495DC" w:rsidR="0043295B" w:rsidRDefault="0043295B" w:rsidP="0043295B">
            <w:pPr>
              <w:rPr>
                <w:rFonts w:ascii="Roboto" w:hAnsi="Roboto" w:cstheme="minorHAnsi"/>
                <w:sz w:val="12"/>
                <w:szCs w:val="12"/>
              </w:rPr>
            </w:pPr>
            <w:r>
              <w:rPr>
                <w:rFonts w:ascii="Roboto" w:hAnsi="Roboto" w:cstheme="minorHAnsi"/>
                <w:sz w:val="12"/>
                <w:szCs w:val="12"/>
              </w:rPr>
              <w:t>SAC</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975D550" w14:textId="77777777"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5838886B" w14:textId="38854757" w:rsidR="0043295B" w:rsidRDefault="0043295B" w:rsidP="0043295B">
            <w:pPr>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r>
    </w:tbl>
    <w:p w14:paraId="3691EC18" w14:textId="77777777" w:rsidR="008B7DDD" w:rsidRDefault="008B7DDD">
      <w:pPr>
        <w:rPr>
          <w:rFonts w:ascii="Roboto" w:hAnsi="Roboto"/>
          <w:sz w:val="12"/>
          <w:szCs w:val="12"/>
        </w:rPr>
      </w:pPr>
    </w:p>
    <w:p w14:paraId="22B7B40F" w14:textId="77777777" w:rsidR="008B7DDD" w:rsidRPr="00F67695" w:rsidRDefault="008B7DDD">
      <w:pPr>
        <w:rPr>
          <w:rFonts w:ascii="Roboto" w:hAnsi="Roboto"/>
          <w:sz w:val="12"/>
          <w:szCs w:val="12"/>
        </w:rPr>
      </w:pPr>
    </w:p>
    <w:tbl>
      <w:tblPr>
        <w:tblW w:w="7229" w:type="dxa"/>
        <w:tblLayout w:type="fixed"/>
        <w:tblLook w:val="06A0" w:firstRow="1" w:lastRow="0" w:firstColumn="1" w:lastColumn="0" w:noHBand="1" w:noVBand="1"/>
      </w:tblPr>
      <w:tblGrid>
        <w:gridCol w:w="1979"/>
        <w:gridCol w:w="993"/>
        <w:gridCol w:w="4257"/>
      </w:tblGrid>
      <w:tr w:rsidR="00A91BD9" w:rsidRPr="00F67695" w14:paraId="3A5BC6F0"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21025B7E" w14:textId="70E7F6F3" w:rsidR="00A91BD9" w:rsidRPr="00F67695" w:rsidRDefault="00A91BD9" w:rsidP="563A39E1">
            <w:pPr>
              <w:jc w:val="center"/>
              <w:rPr>
                <w:rFonts w:ascii="Roboto"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563A39E1" w:rsidRPr="00F67695" w14:paraId="1DD2F8D1"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4EE2C1F" w14:textId="6B75AD1A"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A9D5DF1" w14:textId="16F6526A"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5ED7A6" w14:textId="6CD57DF1"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563A39E1" w:rsidRPr="00F67695" w14:paraId="19A9337D"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C435EB2" w14:textId="64C15BF0"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9A57AB0" w14:textId="3C7533BC"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3.2.</w:t>
            </w:r>
            <w:r w:rsidR="00181802" w:rsidRPr="00F67695">
              <w:rPr>
                <w:rFonts w:ascii="Roboto" w:eastAsia="Book Antiqua" w:hAnsi="Roboto" w:cstheme="minorHAnsi"/>
                <w:color w:val="000000" w:themeColor="text1"/>
                <w:sz w:val="12"/>
                <w:szCs w:val="12"/>
              </w:rPr>
              <w:t>2</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F0E90B1" w14:textId="4C60EB31" w:rsidR="563A39E1" w:rsidRPr="00F67695" w:rsidRDefault="00181802" w:rsidP="563A39E1">
            <w:pPr>
              <w:rPr>
                <w:rFonts w:ascii="Roboto" w:hAnsi="Roboto" w:cstheme="minorHAnsi"/>
                <w:sz w:val="12"/>
                <w:szCs w:val="12"/>
              </w:rPr>
            </w:pPr>
            <w:r w:rsidRPr="00F67695">
              <w:rPr>
                <w:rFonts w:ascii="Roboto" w:eastAsia="Book Antiqua" w:hAnsi="Roboto" w:cstheme="minorHAnsi"/>
                <w:color w:val="000000" w:themeColor="text1"/>
                <w:sz w:val="12"/>
                <w:szCs w:val="12"/>
              </w:rPr>
              <w:t>Comunicación y divulgación de las alianzas</w:t>
            </w:r>
          </w:p>
        </w:tc>
      </w:tr>
      <w:tr w:rsidR="563A39E1" w:rsidRPr="00F67695" w14:paraId="48BDC399"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3303285" w14:textId="417A05AF" w:rsidR="563A39E1" w:rsidRPr="00F67695" w:rsidRDefault="6FAC8712" w:rsidP="35504F01">
            <w:pPr>
              <w:rPr>
                <w:rFonts w:ascii="Roboto" w:hAnsi="Roboto" w:cstheme="minorBidi"/>
                <w:sz w:val="12"/>
                <w:szCs w:val="12"/>
              </w:rPr>
            </w:pPr>
            <w:r w:rsidRPr="00F67695">
              <w:rPr>
                <w:rFonts w:ascii="Roboto" w:eastAsia="Book Antiqua" w:hAnsi="Roboto" w:cstheme="minorBidi"/>
                <w:color w:val="000000" w:themeColor="text1"/>
                <w:sz w:val="12"/>
                <w:szCs w:val="12"/>
              </w:rPr>
              <w:t>Línea</w:t>
            </w:r>
            <w:r w:rsidR="4671C86A" w:rsidRPr="00F67695">
              <w:rPr>
                <w:rFonts w:ascii="Roboto" w:eastAsia="Book Antiqua" w:hAnsi="Roboto" w:cstheme="minorBidi"/>
                <w:color w:val="000000" w:themeColor="text1"/>
                <w:sz w:val="12"/>
                <w:szCs w:val="12"/>
              </w:rPr>
              <w:t xml:space="preserve"> de </w:t>
            </w:r>
            <w:r w:rsidR="7B39F3BD" w:rsidRPr="00F67695">
              <w:rPr>
                <w:rFonts w:ascii="Roboto" w:eastAsia="Book Antiqua" w:hAnsi="Roboto" w:cstheme="minorBidi"/>
                <w:color w:val="000000" w:themeColor="text1"/>
                <w:sz w:val="12"/>
                <w:szCs w:val="12"/>
              </w:rPr>
              <w:t>acción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C60F46F" w14:textId="68F67308"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3.2.</w:t>
            </w:r>
            <w:r w:rsidR="00181802" w:rsidRPr="00F67695">
              <w:rPr>
                <w:rFonts w:ascii="Roboto" w:eastAsia="Book Antiqua" w:hAnsi="Roboto" w:cstheme="minorHAnsi"/>
                <w:color w:val="000000" w:themeColor="text1"/>
                <w:sz w:val="12"/>
                <w:szCs w:val="12"/>
              </w:rPr>
              <w:t>2</w:t>
            </w:r>
            <w:r w:rsidRPr="00F67695">
              <w:rPr>
                <w:rFonts w:ascii="Roboto" w:eastAsia="Book Antiqua" w:hAnsi="Roboto" w:cstheme="minorHAnsi"/>
                <w:color w:val="000000" w:themeColor="text1"/>
                <w:sz w:val="12"/>
                <w:szCs w:val="12"/>
              </w:rPr>
              <w:t>.</w:t>
            </w:r>
            <w:r w:rsidR="00181802" w:rsidRPr="00F67695">
              <w:rPr>
                <w:rFonts w:ascii="Roboto" w:eastAsia="Book Antiqua" w:hAnsi="Roboto" w:cstheme="minorHAnsi"/>
                <w:color w:val="000000" w:themeColor="text1"/>
                <w:sz w:val="12"/>
                <w:szCs w:val="12"/>
              </w:rPr>
              <w:t>2</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DA98E58" w14:textId="21679650" w:rsidR="563A39E1" w:rsidRPr="00F67695" w:rsidRDefault="1AF928B8" w:rsidP="35504F01">
            <w:pPr>
              <w:rPr>
                <w:rFonts w:ascii="Roboto" w:hAnsi="Roboto" w:cstheme="minorBidi"/>
                <w:sz w:val="12"/>
                <w:szCs w:val="12"/>
              </w:rPr>
            </w:pPr>
            <w:r w:rsidRPr="00F67695">
              <w:rPr>
                <w:rFonts w:ascii="Roboto" w:eastAsia="Book Antiqua" w:hAnsi="Roboto" w:cstheme="minorBidi"/>
                <w:color w:val="000000" w:themeColor="text1"/>
                <w:sz w:val="12"/>
                <w:szCs w:val="12"/>
              </w:rPr>
              <w:t xml:space="preserve">Desarrollo de materiales informativos </w:t>
            </w:r>
            <w:r w:rsidR="5819D4D7" w:rsidRPr="00F67695">
              <w:rPr>
                <w:rFonts w:ascii="Roboto" w:eastAsia="Book Antiqua" w:hAnsi="Roboto" w:cstheme="minorBidi"/>
                <w:color w:val="000000" w:themeColor="text1"/>
                <w:sz w:val="12"/>
                <w:szCs w:val="12"/>
              </w:rPr>
              <w:t>sobre</w:t>
            </w:r>
            <w:r w:rsidRPr="00F67695">
              <w:rPr>
                <w:rFonts w:ascii="Roboto" w:eastAsia="Book Antiqua" w:hAnsi="Roboto" w:cstheme="minorBidi"/>
                <w:color w:val="000000" w:themeColor="text1"/>
                <w:sz w:val="12"/>
                <w:szCs w:val="12"/>
              </w:rPr>
              <w:t xml:space="preserve"> proyectos y alianzas</w:t>
            </w:r>
            <w:r w:rsidR="4671C86A" w:rsidRPr="00F67695">
              <w:rPr>
                <w:rFonts w:ascii="Roboto" w:eastAsia="Book Antiqua" w:hAnsi="Roboto" w:cstheme="minorBidi"/>
                <w:color w:val="000000" w:themeColor="text1"/>
                <w:sz w:val="12"/>
                <w:szCs w:val="12"/>
              </w:rPr>
              <w:t xml:space="preserve"> </w:t>
            </w:r>
          </w:p>
        </w:tc>
      </w:tr>
    </w:tbl>
    <w:p w14:paraId="40D0E69D" w14:textId="77777777" w:rsidR="001A3781" w:rsidRPr="00F67695" w:rsidRDefault="001A3781">
      <w:pPr>
        <w:rPr>
          <w:rFonts w:ascii="Roboto" w:hAnsi="Roboto"/>
          <w:sz w:val="12"/>
          <w:szCs w:val="12"/>
        </w:rPr>
      </w:pPr>
    </w:p>
    <w:tbl>
      <w:tblPr>
        <w:tblW w:w="7229" w:type="dxa"/>
        <w:tblLayout w:type="fixed"/>
        <w:tblLook w:val="06A0" w:firstRow="1" w:lastRow="0" w:firstColumn="1" w:lastColumn="0" w:noHBand="1" w:noVBand="1"/>
      </w:tblPr>
      <w:tblGrid>
        <w:gridCol w:w="1979"/>
        <w:gridCol w:w="11"/>
        <w:gridCol w:w="982"/>
        <w:gridCol w:w="424"/>
        <w:gridCol w:w="488"/>
        <w:gridCol w:w="488"/>
        <w:gridCol w:w="488"/>
        <w:gridCol w:w="907"/>
        <w:gridCol w:w="1417"/>
        <w:gridCol w:w="45"/>
      </w:tblGrid>
      <w:tr w:rsidR="563A39E1" w:rsidRPr="00F67695" w14:paraId="5538A466" w14:textId="77777777" w:rsidTr="00874408">
        <w:trPr>
          <w:gridAfter w:val="1"/>
          <w:wAfter w:w="45" w:type="dxa"/>
          <w:trHeight w:val="448"/>
        </w:trPr>
        <w:tc>
          <w:tcPr>
            <w:tcW w:w="1990" w:type="dxa"/>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5E3B81A" w14:textId="2309A729"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B08A279" w14:textId="5932F03E"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1A3D44E" w14:textId="519A0954"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7B40A30" w14:textId="701BF08A"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10ED91" w14:textId="33276610"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FA7501E" w14:textId="0804DC4A"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84BD22D" w14:textId="4ECF8CB0" w:rsidR="563A39E1" w:rsidRPr="00F67695" w:rsidRDefault="563A39E1" w:rsidP="563A39E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415714E8" w14:textId="1F4C5134" w:rsidR="563A39E1" w:rsidRPr="00F67695" w:rsidRDefault="563A39E1" w:rsidP="563A39E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63A39E1" w:rsidRPr="00F67695" w14:paraId="58ECE145" w14:textId="77777777" w:rsidTr="00874408">
        <w:trPr>
          <w:gridAfter w:val="1"/>
          <w:wAfter w:w="45" w:type="dxa"/>
          <w:trHeight w:val="330"/>
        </w:trPr>
        <w:tc>
          <w:tcPr>
            <w:tcW w:w="1990"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04EE520" w14:textId="6D786887" w:rsidR="563A39E1" w:rsidRPr="00F67695" w:rsidRDefault="563A39E1" w:rsidP="563A39E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920573">
              <w:rPr>
                <w:rFonts w:ascii="Roboto" w:eastAsia="Book Antiqua" w:hAnsi="Roboto" w:cstheme="minorHAnsi"/>
                <w:color w:val="000000" w:themeColor="text1"/>
                <w:sz w:val="12"/>
                <w:szCs w:val="12"/>
              </w:rPr>
              <w:t>Seguimiento a la elaboración y difusión de m</w:t>
            </w:r>
            <w:r w:rsidR="00181802" w:rsidRPr="00F67695">
              <w:rPr>
                <w:rFonts w:ascii="Roboto" w:eastAsia="Book Antiqua" w:hAnsi="Roboto" w:cstheme="minorHAnsi"/>
                <w:color w:val="000000" w:themeColor="text1"/>
                <w:sz w:val="12"/>
                <w:szCs w:val="12"/>
              </w:rPr>
              <w:t xml:space="preserve">ateriales de divulgación </w:t>
            </w:r>
            <w:r w:rsidR="00920573">
              <w:rPr>
                <w:rFonts w:ascii="Roboto" w:eastAsia="Book Antiqua" w:hAnsi="Roboto" w:cstheme="minorHAnsi"/>
                <w:color w:val="000000" w:themeColor="text1"/>
                <w:sz w:val="12"/>
                <w:szCs w:val="12"/>
              </w:rPr>
              <w:t>sobre los proyectos y alianzas de la universidad</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451CFF97" w14:textId="5A5BDF21" w:rsidR="563A39E1" w:rsidRPr="00F67695" w:rsidRDefault="0018180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Materiales desarrollados</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47C99E6" w14:textId="4E4C3EA0" w:rsidR="563A39E1" w:rsidRPr="00F67695" w:rsidRDefault="0018180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5</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5977D15" w14:textId="58F35C3F" w:rsidR="563A39E1" w:rsidRPr="00F67695" w:rsidRDefault="0018180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8</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070AC1A" w14:textId="0183DAD7" w:rsidR="563A39E1" w:rsidRPr="00F67695" w:rsidRDefault="0018180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2021D0B" w14:textId="2E28FBA7" w:rsidR="563A39E1" w:rsidRPr="00F67695" w:rsidRDefault="00181802" w:rsidP="563A39E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12</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C057CF4" w14:textId="77777777" w:rsidR="00920573" w:rsidRDefault="00920573" w:rsidP="563A39E1">
            <w:pPr>
              <w:rPr>
                <w:rFonts w:ascii="Roboto" w:hAnsi="Roboto" w:cstheme="minorHAnsi"/>
                <w:sz w:val="12"/>
                <w:szCs w:val="12"/>
              </w:rPr>
            </w:pPr>
            <w:r>
              <w:rPr>
                <w:rFonts w:ascii="Roboto" w:hAnsi="Roboto" w:cstheme="minorHAnsi"/>
                <w:sz w:val="12"/>
                <w:szCs w:val="12"/>
              </w:rPr>
              <w:t>DCS</w:t>
            </w:r>
          </w:p>
          <w:p w14:paraId="4F3F45AB" w14:textId="77777777" w:rsidR="563A39E1" w:rsidRDefault="00C53669" w:rsidP="563A39E1">
            <w:pPr>
              <w:rPr>
                <w:rFonts w:ascii="Roboto" w:hAnsi="Roboto" w:cstheme="minorHAnsi"/>
                <w:sz w:val="12"/>
                <w:szCs w:val="12"/>
              </w:rPr>
            </w:pPr>
            <w:r w:rsidRPr="00F67695">
              <w:rPr>
                <w:rFonts w:ascii="Roboto" w:hAnsi="Roboto" w:cstheme="minorHAnsi"/>
                <w:sz w:val="12"/>
                <w:szCs w:val="12"/>
              </w:rPr>
              <w:t>DGIP</w:t>
            </w:r>
          </w:p>
          <w:p w14:paraId="046A8F56" w14:textId="5B87C5F1" w:rsidR="00920573" w:rsidRPr="00F67695" w:rsidRDefault="00920573" w:rsidP="563A39E1">
            <w:pPr>
              <w:rPr>
                <w:rFonts w:ascii="Roboto" w:hAnsi="Roboto" w:cstheme="minorHAnsi"/>
                <w:sz w:val="12"/>
                <w:szCs w:val="12"/>
              </w:rPr>
            </w:pPr>
            <w:r>
              <w:rPr>
                <w:rFonts w:ascii="Roboto" w:hAnsi="Roboto" w:cstheme="minorHAnsi"/>
                <w:sz w:val="12"/>
                <w:szCs w:val="12"/>
              </w:rPr>
              <w:t>CGV</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7A8FB79" w14:textId="29B6443F" w:rsidR="563A39E1" w:rsidRPr="00F67695" w:rsidRDefault="00920573" w:rsidP="563A39E1">
            <w:pPr>
              <w:jc w:val="center"/>
              <w:rPr>
                <w:rFonts w:ascii="Roboto" w:hAnsi="Roboto" w:cstheme="minorHAnsi"/>
                <w:sz w:val="12"/>
                <w:szCs w:val="12"/>
              </w:rPr>
            </w:pPr>
            <w:r>
              <w:rPr>
                <w:rFonts w:ascii="Roboto" w:eastAsia="Book Antiqua" w:hAnsi="Roboto" w:cstheme="minorHAnsi"/>
                <w:color w:val="000000" w:themeColor="text1"/>
                <w:sz w:val="12"/>
                <w:szCs w:val="12"/>
              </w:rPr>
              <w:t>OGR</w:t>
            </w:r>
          </w:p>
        </w:tc>
      </w:tr>
      <w:tr w:rsidR="00874408" w:rsidRPr="00F67695" w14:paraId="609ECE56" w14:textId="77777777" w:rsidTr="00874408">
        <w:trPr>
          <w:trHeight w:val="221"/>
        </w:trPr>
        <w:tc>
          <w:tcPr>
            <w:tcW w:w="7229"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1F9635E8" w14:textId="77777777" w:rsidR="00874408" w:rsidRPr="00F67695" w:rsidRDefault="00874408" w:rsidP="00557E22">
            <w:pPr>
              <w:jc w:val="center"/>
              <w:rPr>
                <w:rFonts w:ascii="Roboto"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00874408" w:rsidRPr="00F67695" w14:paraId="7C717D59" w14:textId="77777777" w:rsidTr="0087440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5E96E7" w14:textId="77777777"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2CFF7B5" w14:textId="77777777"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257"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F5EA1C9" w14:textId="77777777"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00874408" w:rsidRPr="00F67695" w14:paraId="1C41FFFE" w14:textId="77777777" w:rsidTr="0087440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8E2BDAA" w14:textId="77777777"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D92DFD4" w14:textId="321D854F"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3.2.</w:t>
            </w:r>
            <w:r w:rsidR="00201DBF">
              <w:rPr>
                <w:rFonts w:ascii="Roboto" w:eastAsia="Book Antiqua" w:hAnsi="Roboto" w:cstheme="minorHAnsi"/>
                <w:color w:val="000000" w:themeColor="text1"/>
                <w:sz w:val="12"/>
                <w:szCs w:val="12"/>
              </w:rPr>
              <w:t>4</w:t>
            </w:r>
          </w:p>
        </w:tc>
        <w:tc>
          <w:tcPr>
            <w:tcW w:w="4257"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449BE6C" w14:textId="77777777" w:rsidR="00201DBF" w:rsidRPr="00201DBF" w:rsidRDefault="00201DBF" w:rsidP="00201DBF">
            <w:pPr>
              <w:rPr>
                <w:rFonts w:ascii="Roboto" w:eastAsia="Book Antiqua" w:hAnsi="Roboto" w:cstheme="minorHAnsi"/>
                <w:color w:val="000000" w:themeColor="text1"/>
                <w:sz w:val="12"/>
                <w:szCs w:val="12"/>
              </w:rPr>
            </w:pPr>
            <w:r w:rsidRPr="00201DBF">
              <w:rPr>
                <w:rFonts w:ascii="Roboto" w:eastAsia="Book Antiqua" w:hAnsi="Roboto" w:cstheme="minorHAnsi"/>
                <w:color w:val="000000" w:themeColor="text1"/>
                <w:sz w:val="12"/>
                <w:szCs w:val="12"/>
              </w:rPr>
              <w:t xml:space="preserve">Fortalecimiento de Capacidades de Análisis Urbano y Desarrollo </w:t>
            </w:r>
          </w:p>
          <w:p w14:paraId="26A17CEB" w14:textId="3C1AF5E6" w:rsidR="00874408" w:rsidRPr="00F67695" w:rsidRDefault="00201DBF" w:rsidP="00201DBF">
            <w:pPr>
              <w:rPr>
                <w:rFonts w:ascii="Roboto" w:hAnsi="Roboto" w:cstheme="minorHAnsi"/>
                <w:sz w:val="12"/>
                <w:szCs w:val="12"/>
              </w:rPr>
            </w:pPr>
            <w:r w:rsidRPr="00201DBF">
              <w:rPr>
                <w:rFonts w:ascii="Roboto" w:eastAsia="Book Antiqua" w:hAnsi="Roboto" w:cstheme="minorHAnsi"/>
                <w:color w:val="000000" w:themeColor="text1"/>
                <w:sz w:val="12"/>
                <w:szCs w:val="12"/>
              </w:rPr>
              <w:t>Sostenible</w:t>
            </w:r>
          </w:p>
        </w:tc>
      </w:tr>
      <w:tr w:rsidR="00874408" w:rsidRPr="00F67695" w14:paraId="04C6C7E1" w14:textId="77777777" w:rsidTr="0087440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B0664BA" w14:textId="77777777" w:rsidR="00874408" w:rsidRPr="00F67695" w:rsidRDefault="00874408" w:rsidP="00557E22">
            <w:pPr>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F5308EA" w14:textId="6F54CF75"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3.2.</w:t>
            </w:r>
            <w:r>
              <w:rPr>
                <w:rFonts w:ascii="Roboto" w:eastAsia="Book Antiqua" w:hAnsi="Roboto" w:cstheme="minorHAnsi"/>
                <w:color w:val="000000" w:themeColor="text1"/>
                <w:sz w:val="12"/>
                <w:szCs w:val="12"/>
              </w:rPr>
              <w:t>4.1</w:t>
            </w:r>
          </w:p>
        </w:tc>
        <w:tc>
          <w:tcPr>
            <w:tcW w:w="4257" w:type="dxa"/>
            <w:gridSpan w:val="7"/>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F89CE94" w14:textId="415E299E" w:rsidR="00874408" w:rsidRPr="00F67695" w:rsidRDefault="00201DBF" w:rsidP="00557E22">
            <w:pPr>
              <w:rPr>
                <w:rFonts w:ascii="Roboto" w:hAnsi="Roboto" w:cstheme="minorBidi"/>
                <w:sz w:val="12"/>
                <w:szCs w:val="12"/>
              </w:rPr>
            </w:pPr>
            <w:r w:rsidRPr="00201DBF">
              <w:rPr>
                <w:rFonts w:ascii="Roboto" w:hAnsi="Roboto" w:cstheme="minorBidi"/>
                <w:sz w:val="12"/>
                <w:szCs w:val="12"/>
              </w:rPr>
              <w:t>Implementación del Observatorio Urbano Universitario (OUU).</w:t>
            </w:r>
          </w:p>
        </w:tc>
      </w:tr>
    </w:tbl>
    <w:p w14:paraId="6452FEFB" w14:textId="77777777" w:rsidR="0083062F" w:rsidRPr="00F67695" w:rsidRDefault="0083062F">
      <w:pPr>
        <w:rPr>
          <w:rFonts w:ascii="Roboto" w:hAnsi="Roboto"/>
          <w:sz w:val="12"/>
          <w:szCs w:val="12"/>
        </w:rPr>
      </w:pPr>
    </w:p>
    <w:tbl>
      <w:tblPr>
        <w:tblW w:w="7184" w:type="dxa"/>
        <w:tblLayout w:type="fixed"/>
        <w:tblLook w:val="06A0" w:firstRow="1" w:lastRow="0" w:firstColumn="1" w:lastColumn="0" w:noHBand="1" w:noVBand="1"/>
      </w:tblPr>
      <w:tblGrid>
        <w:gridCol w:w="1990"/>
        <w:gridCol w:w="982"/>
        <w:gridCol w:w="424"/>
        <w:gridCol w:w="488"/>
        <w:gridCol w:w="488"/>
        <w:gridCol w:w="488"/>
        <w:gridCol w:w="907"/>
        <w:gridCol w:w="1417"/>
      </w:tblGrid>
      <w:tr w:rsidR="00874408" w:rsidRPr="00F67695" w14:paraId="5B69143D" w14:textId="77777777" w:rsidTr="00201DBF">
        <w:trPr>
          <w:trHeight w:val="448"/>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388EDFF"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1F1B64"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F6A974E"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73B6C37"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DB374EF"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99F7CD"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5C43A6E"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4026853" w14:textId="77777777" w:rsidR="00874408" w:rsidRPr="00F67695" w:rsidRDefault="00874408"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874408" w:rsidRPr="00F67695" w14:paraId="07AAF192" w14:textId="77777777" w:rsidTr="00201DBF">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93A4B10" w14:textId="756ECA1E" w:rsidR="00874408" w:rsidRPr="00F67695" w:rsidRDefault="00874408" w:rsidP="00557E22">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F23CB5">
              <w:rPr>
                <w:rFonts w:ascii="Roboto" w:eastAsia="Book Antiqua" w:hAnsi="Roboto" w:cstheme="minorHAnsi"/>
                <w:color w:val="000000" w:themeColor="text1"/>
                <w:sz w:val="12"/>
                <w:szCs w:val="12"/>
              </w:rPr>
              <w:t>Emisión de c</w:t>
            </w:r>
            <w:r w:rsidR="00201DBF">
              <w:rPr>
                <w:rFonts w:ascii="Roboto" w:eastAsia="Book Antiqua" w:hAnsi="Roboto" w:cstheme="minorHAnsi"/>
                <w:color w:val="000000" w:themeColor="text1"/>
                <w:sz w:val="12"/>
                <w:szCs w:val="12"/>
              </w:rPr>
              <w:t>onvocatoria para registro de Observatorio Urbano Universitario (OUU)</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7C5E9C05" w14:textId="6E5A5591" w:rsidR="00874408" w:rsidRPr="00F67695" w:rsidRDefault="00201DBF" w:rsidP="00557E22">
            <w:pPr>
              <w:jc w:val="center"/>
              <w:rPr>
                <w:rFonts w:ascii="Roboto" w:hAnsi="Roboto" w:cstheme="minorHAnsi"/>
                <w:sz w:val="12"/>
                <w:szCs w:val="12"/>
              </w:rPr>
            </w:pPr>
            <w:r>
              <w:rPr>
                <w:rFonts w:ascii="Roboto" w:hAnsi="Roboto" w:cstheme="minorHAnsi"/>
                <w:sz w:val="12"/>
                <w:szCs w:val="12"/>
              </w:rPr>
              <w:t xml:space="preserve">1 </w:t>
            </w:r>
            <w:r w:rsidR="00F23CB5">
              <w:rPr>
                <w:rFonts w:ascii="Roboto" w:hAnsi="Roboto" w:cstheme="minorHAnsi"/>
                <w:sz w:val="12"/>
                <w:szCs w:val="12"/>
              </w:rPr>
              <w:t>convocatoria</w:t>
            </w:r>
            <w:r>
              <w:rPr>
                <w:rFonts w:ascii="Roboto" w:hAnsi="Roboto" w:cstheme="minorHAnsi"/>
                <w:sz w:val="12"/>
                <w:szCs w:val="12"/>
              </w:rPr>
              <w:t xml:space="preserve"> </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4946BA5" w14:textId="3CF9332D" w:rsidR="00874408" w:rsidRPr="00F67695" w:rsidRDefault="00201DBF"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CF26E49" w14:textId="3F2D22EF" w:rsidR="00874408" w:rsidRPr="00F67695" w:rsidRDefault="00201DBF" w:rsidP="00557E22">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B7DBC16" w14:textId="41A1FFA5" w:rsidR="00874408" w:rsidRPr="00F67695" w:rsidRDefault="00201DBF" w:rsidP="00557E22">
            <w:pPr>
              <w:jc w:val="center"/>
              <w:rPr>
                <w:rFonts w:ascii="Roboto" w:hAnsi="Roboto" w:cstheme="minorHAnsi"/>
                <w:sz w:val="12"/>
                <w:szCs w:val="12"/>
              </w:rPr>
            </w:pPr>
            <w:r>
              <w:rPr>
                <w:rFonts w:ascii="Roboto" w:hAnsi="Roboto" w:cstheme="minorHAnsi"/>
                <w:sz w:val="12"/>
                <w:szCs w:val="12"/>
              </w:rPr>
              <w:t>1</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1A58278" w14:textId="5EE577B6" w:rsidR="00874408" w:rsidRPr="00F67695" w:rsidRDefault="00F23CB5" w:rsidP="00557E22">
            <w:pPr>
              <w:jc w:val="center"/>
              <w:rPr>
                <w:rFonts w:ascii="Roboto" w:hAnsi="Roboto" w:cstheme="minorHAnsi"/>
                <w:sz w:val="12"/>
                <w:szCs w:val="12"/>
              </w:rPr>
            </w:pPr>
            <w:r>
              <w:rPr>
                <w:rFonts w:ascii="Roboto" w:hAnsi="Roboto" w:cstheme="minorHAnsi"/>
                <w:sz w:val="12"/>
                <w:szCs w:val="12"/>
              </w:rPr>
              <w:t>0</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CBAE956" w14:textId="77777777" w:rsidR="00F23CB5" w:rsidRDefault="00F23CB5" w:rsidP="00F23CB5">
            <w:pPr>
              <w:jc w:val="center"/>
              <w:rPr>
                <w:rFonts w:ascii="Roboto" w:hAnsi="Roboto" w:cstheme="minorHAnsi"/>
                <w:sz w:val="12"/>
                <w:szCs w:val="12"/>
              </w:rPr>
            </w:pPr>
            <w:r>
              <w:rPr>
                <w:rFonts w:ascii="Roboto" w:hAnsi="Roboto" w:cstheme="minorHAnsi"/>
                <w:sz w:val="12"/>
                <w:szCs w:val="12"/>
              </w:rPr>
              <w:t>DGIP</w:t>
            </w:r>
          </w:p>
          <w:p w14:paraId="4A13753D" w14:textId="45791589" w:rsidR="00874408" w:rsidRPr="00F67695" w:rsidRDefault="00874408" w:rsidP="00557E22">
            <w:pPr>
              <w:rPr>
                <w:rFonts w:ascii="Roboto" w:hAnsi="Roboto" w:cstheme="minorHAnsi"/>
                <w:sz w:val="12"/>
                <w:szCs w:val="1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21F1BE" w14:textId="77777777" w:rsidR="00201DBF" w:rsidRDefault="00201DBF" w:rsidP="00557E22">
            <w:pPr>
              <w:jc w:val="center"/>
              <w:rPr>
                <w:rFonts w:ascii="Roboto" w:hAnsi="Roboto" w:cstheme="minorHAnsi"/>
                <w:sz w:val="12"/>
                <w:szCs w:val="12"/>
              </w:rPr>
            </w:pPr>
            <w:r>
              <w:rPr>
                <w:rFonts w:ascii="Roboto" w:hAnsi="Roboto" w:cstheme="minorHAnsi"/>
                <w:sz w:val="12"/>
                <w:szCs w:val="12"/>
              </w:rPr>
              <w:t>DFAC</w:t>
            </w:r>
          </w:p>
          <w:p w14:paraId="678580CC" w14:textId="2962F449" w:rsidR="00201DBF" w:rsidRPr="00F67695" w:rsidRDefault="00201DBF" w:rsidP="00557E22">
            <w:pPr>
              <w:jc w:val="center"/>
              <w:rPr>
                <w:rFonts w:ascii="Roboto" w:hAnsi="Roboto" w:cstheme="minorHAnsi"/>
                <w:sz w:val="12"/>
                <w:szCs w:val="12"/>
              </w:rPr>
            </w:pPr>
            <w:r>
              <w:rPr>
                <w:rFonts w:ascii="Roboto" w:hAnsi="Roboto" w:cstheme="minorHAnsi"/>
                <w:sz w:val="12"/>
                <w:szCs w:val="12"/>
              </w:rPr>
              <w:t>DESC</w:t>
            </w:r>
          </w:p>
        </w:tc>
      </w:tr>
    </w:tbl>
    <w:p w14:paraId="7AF6F95D" w14:textId="77777777" w:rsidR="00973B19" w:rsidRDefault="00973B19">
      <w:pPr>
        <w:rPr>
          <w:rFonts w:ascii="Roboto" w:hAnsi="Roboto"/>
          <w:sz w:val="12"/>
          <w:szCs w:val="12"/>
        </w:rPr>
      </w:pPr>
    </w:p>
    <w:p w14:paraId="11254B30" w14:textId="77777777" w:rsidR="00874408" w:rsidRDefault="00874408">
      <w:pPr>
        <w:rPr>
          <w:rFonts w:ascii="Roboto" w:hAnsi="Roboto"/>
          <w:sz w:val="12"/>
          <w:szCs w:val="12"/>
        </w:rPr>
      </w:pPr>
    </w:p>
    <w:tbl>
      <w:tblPr>
        <w:tblW w:w="7229" w:type="dxa"/>
        <w:tblLayout w:type="fixed"/>
        <w:tblLook w:val="06A0" w:firstRow="1" w:lastRow="0" w:firstColumn="1" w:lastColumn="0" w:noHBand="1" w:noVBand="1"/>
      </w:tblPr>
      <w:tblGrid>
        <w:gridCol w:w="1979"/>
        <w:gridCol w:w="993"/>
        <w:gridCol w:w="4257"/>
      </w:tblGrid>
      <w:tr w:rsidR="00201DBF" w:rsidRPr="00F67695" w14:paraId="18F3D7D0" w14:textId="77777777" w:rsidTr="00557E22">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0A70803A" w14:textId="77777777" w:rsidR="00201DBF" w:rsidRPr="00F67695" w:rsidRDefault="00201DBF" w:rsidP="00557E22">
            <w:pPr>
              <w:jc w:val="center"/>
              <w:rPr>
                <w:rFonts w:ascii="Roboto" w:hAnsi="Roboto" w:cstheme="minorHAnsi"/>
                <w:b/>
                <w:bCs/>
                <w:color w:val="FFFFFF" w:themeColor="background1"/>
                <w:sz w:val="12"/>
                <w:szCs w:val="12"/>
              </w:rPr>
            </w:pPr>
            <w:r w:rsidRPr="00F67695">
              <w:rPr>
                <w:rFonts w:ascii="Roboto" w:eastAsia="Book Antiqua" w:hAnsi="Roboto" w:cstheme="minorHAnsi"/>
                <w:b/>
                <w:bCs/>
                <w:color w:val="FFFFFF" w:themeColor="background1"/>
                <w:sz w:val="12"/>
                <w:szCs w:val="12"/>
              </w:rPr>
              <w:t>Gestión Social del Conocimiento</w:t>
            </w:r>
          </w:p>
        </w:tc>
      </w:tr>
      <w:tr w:rsidR="00201DBF" w:rsidRPr="00F67695" w14:paraId="31173445"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DAAF684" w14:textId="77777777"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2C00963" w14:textId="77777777"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C34CFDE" w14:textId="77777777"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Promover Proyectos de Investigación con Impacto Social</w:t>
            </w:r>
          </w:p>
        </w:tc>
      </w:tr>
      <w:tr w:rsidR="00201DBF" w:rsidRPr="00F67695" w14:paraId="17C33518"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23D0385" w14:textId="77777777"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9BCF7F5" w14:textId="7AC351E2"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3.2.</w:t>
            </w:r>
            <w:r>
              <w:rPr>
                <w:rFonts w:ascii="Roboto" w:eastAsia="Book Antiqua" w:hAnsi="Roboto" w:cstheme="minorHAnsi"/>
                <w:color w:val="000000" w:themeColor="text1"/>
                <w:sz w:val="12"/>
                <w:szCs w:val="12"/>
              </w:rPr>
              <w:t>4</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7A60D67" w14:textId="77777777" w:rsidR="00201DBF" w:rsidRPr="00201DBF" w:rsidRDefault="00201DBF" w:rsidP="00201DBF">
            <w:pPr>
              <w:rPr>
                <w:rFonts w:ascii="Roboto" w:eastAsia="Book Antiqua" w:hAnsi="Roboto" w:cstheme="minorHAnsi"/>
                <w:color w:val="000000" w:themeColor="text1"/>
                <w:sz w:val="12"/>
                <w:szCs w:val="12"/>
              </w:rPr>
            </w:pPr>
            <w:r w:rsidRPr="00201DBF">
              <w:rPr>
                <w:rFonts w:ascii="Roboto" w:eastAsia="Book Antiqua" w:hAnsi="Roboto" w:cstheme="minorHAnsi"/>
                <w:color w:val="000000" w:themeColor="text1"/>
                <w:sz w:val="12"/>
                <w:szCs w:val="12"/>
              </w:rPr>
              <w:t xml:space="preserve">Fortalecimiento de Capacidades de Análisis Urbano y Desarrollo </w:t>
            </w:r>
          </w:p>
          <w:p w14:paraId="41814865" w14:textId="385D282C" w:rsidR="00201DBF" w:rsidRPr="00F67695" w:rsidRDefault="00201DBF" w:rsidP="00201DBF">
            <w:pPr>
              <w:rPr>
                <w:rFonts w:ascii="Roboto" w:hAnsi="Roboto" w:cstheme="minorHAnsi"/>
                <w:sz w:val="12"/>
                <w:szCs w:val="12"/>
              </w:rPr>
            </w:pPr>
            <w:r w:rsidRPr="00201DBF">
              <w:rPr>
                <w:rFonts w:ascii="Roboto" w:eastAsia="Book Antiqua" w:hAnsi="Roboto" w:cstheme="minorHAnsi"/>
                <w:color w:val="000000" w:themeColor="text1"/>
                <w:sz w:val="12"/>
                <w:szCs w:val="12"/>
              </w:rPr>
              <w:t>Sostenible</w:t>
            </w:r>
          </w:p>
        </w:tc>
      </w:tr>
      <w:tr w:rsidR="00201DBF" w:rsidRPr="00F67695" w14:paraId="5831C647" w14:textId="77777777" w:rsidTr="00557E22">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6D88A7F" w14:textId="77777777" w:rsidR="00201DBF" w:rsidRPr="00F67695" w:rsidRDefault="00201DBF" w:rsidP="00557E22">
            <w:pPr>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C460D7E" w14:textId="176E34FA" w:rsidR="00201DBF" w:rsidRPr="00F67695" w:rsidRDefault="00201DBF" w:rsidP="00557E22">
            <w:pPr>
              <w:rPr>
                <w:rFonts w:ascii="Roboto" w:hAnsi="Roboto" w:cstheme="minorHAnsi"/>
                <w:sz w:val="12"/>
                <w:szCs w:val="12"/>
              </w:rPr>
            </w:pPr>
            <w:r w:rsidRPr="00F67695">
              <w:rPr>
                <w:rFonts w:ascii="Roboto" w:eastAsia="Book Antiqua" w:hAnsi="Roboto" w:cstheme="minorHAnsi"/>
                <w:color w:val="000000" w:themeColor="text1"/>
                <w:sz w:val="12"/>
                <w:szCs w:val="12"/>
              </w:rPr>
              <w:t>3.2.</w:t>
            </w:r>
            <w:r>
              <w:rPr>
                <w:rFonts w:ascii="Roboto" w:eastAsia="Book Antiqua" w:hAnsi="Roboto" w:cstheme="minorHAnsi"/>
                <w:color w:val="000000" w:themeColor="text1"/>
                <w:sz w:val="12"/>
                <w:szCs w:val="12"/>
              </w:rPr>
              <w:t>4.2</w:t>
            </w:r>
          </w:p>
        </w:tc>
        <w:tc>
          <w:tcPr>
            <w:tcW w:w="42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6806F12" w14:textId="422DB124" w:rsidR="00201DBF" w:rsidRPr="00F67695" w:rsidRDefault="00201DBF" w:rsidP="00557E22">
            <w:pPr>
              <w:rPr>
                <w:rFonts w:ascii="Roboto" w:hAnsi="Roboto" w:cstheme="minorBidi"/>
                <w:sz w:val="12"/>
                <w:szCs w:val="12"/>
              </w:rPr>
            </w:pPr>
            <w:r w:rsidRPr="00201DBF">
              <w:rPr>
                <w:rFonts w:ascii="Roboto" w:hAnsi="Roboto" w:cstheme="minorBidi"/>
                <w:sz w:val="12"/>
                <w:szCs w:val="12"/>
              </w:rPr>
              <w:t>Integración a la Red de observatorios urbanos.</w:t>
            </w:r>
          </w:p>
        </w:tc>
      </w:tr>
    </w:tbl>
    <w:p w14:paraId="583C2170" w14:textId="77777777" w:rsidR="00874408" w:rsidRDefault="00874408">
      <w:pPr>
        <w:rPr>
          <w:rFonts w:ascii="Roboto" w:hAnsi="Roboto"/>
          <w:sz w:val="12"/>
          <w:szCs w:val="12"/>
        </w:rPr>
      </w:pPr>
    </w:p>
    <w:p w14:paraId="518D5970" w14:textId="77777777" w:rsidR="00874408" w:rsidRDefault="00874408">
      <w:pPr>
        <w:rPr>
          <w:rFonts w:ascii="Roboto" w:hAnsi="Roboto"/>
          <w:sz w:val="12"/>
          <w:szCs w:val="12"/>
        </w:rPr>
      </w:pPr>
    </w:p>
    <w:tbl>
      <w:tblPr>
        <w:tblW w:w="7184" w:type="dxa"/>
        <w:tblLayout w:type="fixed"/>
        <w:tblLook w:val="06A0" w:firstRow="1" w:lastRow="0" w:firstColumn="1" w:lastColumn="0" w:noHBand="1" w:noVBand="1"/>
      </w:tblPr>
      <w:tblGrid>
        <w:gridCol w:w="1990"/>
        <w:gridCol w:w="982"/>
        <w:gridCol w:w="424"/>
        <w:gridCol w:w="488"/>
        <w:gridCol w:w="488"/>
        <w:gridCol w:w="488"/>
        <w:gridCol w:w="907"/>
        <w:gridCol w:w="1417"/>
      </w:tblGrid>
      <w:tr w:rsidR="00874408" w:rsidRPr="00F67695" w14:paraId="1AF261B7" w14:textId="77777777" w:rsidTr="00201DBF">
        <w:trPr>
          <w:trHeight w:val="448"/>
        </w:trPr>
        <w:tc>
          <w:tcPr>
            <w:tcW w:w="1990"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7C2E30D"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A8D24B0"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3C57245"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8BD7E23"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89CB99D"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F899F03"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0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DA63446" w14:textId="77777777" w:rsidR="00874408" w:rsidRPr="00F67695" w:rsidRDefault="00874408" w:rsidP="00557E22">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3C301069" w14:textId="77777777" w:rsidR="00874408" w:rsidRPr="00F67695" w:rsidRDefault="00874408" w:rsidP="00557E22">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F23CB5" w:rsidRPr="00F67695" w14:paraId="1B937CF7" w14:textId="77777777" w:rsidTr="00201DBF">
        <w:trPr>
          <w:trHeight w:val="330"/>
        </w:trPr>
        <w:tc>
          <w:tcPr>
            <w:tcW w:w="19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F9B6D97" w14:textId="32FAEA2E" w:rsidR="00F23CB5" w:rsidRPr="00F67695" w:rsidRDefault="00F23CB5" w:rsidP="00F23CB5">
            <w:pPr>
              <w:rPr>
                <w:rFonts w:ascii="Roboto" w:hAnsi="Roboto" w:cstheme="minorHAnsi"/>
                <w:sz w:val="12"/>
                <w:szCs w:val="12"/>
              </w:rPr>
            </w:pPr>
            <w:r w:rsidRPr="00F67695">
              <w:rPr>
                <w:rFonts w:ascii="Roboto" w:eastAsia="Book Antiqua" w:hAnsi="Roboto" w:cstheme="minorHAnsi"/>
                <w:color w:val="000000" w:themeColor="text1"/>
                <w:sz w:val="12"/>
                <w:szCs w:val="12"/>
              </w:rPr>
              <w:t>AP1.</w:t>
            </w:r>
            <w:r w:rsidR="005F4EFC">
              <w:rPr>
                <w:rFonts w:ascii="Roboto" w:eastAsia="Book Antiqua" w:hAnsi="Roboto" w:cstheme="minorHAnsi"/>
                <w:color w:val="000000" w:themeColor="text1"/>
                <w:sz w:val="12"/>
                <w:szCs w:val="12"/>
              </w:rPr>
              <w:t xml:space="preserve"> Establecimiento de la Red de Observatorios U</w:t>
            </w:r>
            <w:r>
              <w:rPr>
                <w:rFonts w:ascii="Roboto" w:eastAsia="Book Antiqua" w:hAnsi="Roboto" w:cstheme="minorHAnsi"/>
                <w:color w:val="000000" w:themeColor="text1"/>
                <w:sz w:val="12"/>
                <w:szCs w:val="12"/>
              </w:rPr>
              <w:t>rbanos</w:t>
            </w:r>
            <w:r w:rsidR="005F4EFC">
              <w:rPr>
                <w:rFonts w:ascii="Roboto" w:eastAsia="Book Antiqua" w:hAnsi="Roboto" w:cstheme="minorHAnsi"/>
                <w:color w:val="000000" w:themeColor="text1"/>
                <w:sz w:val="12"/>
                <w:szCs w:val="12"/>
              </w:rPr>
              <w:t>.</w:t>
            </w:r>
          </w:p>
        </w:tc>
        <w:tc>
          <w:tcPr>
            <w:tcW w:w="982"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68C817F7" w14:textId="225460BA" w:rsidR="00F23CB5" w:rsidRPr="00F67695" w:rsidRDefault="00F23CB5" w:rsidP="00F23CB5">
            <w:pPr>
              <w:jc w:val="center"/>
              <w:rPr>
                <w:rFonts w:ascii="Roboto" w:hAnsi="Roboto" w:cstheme="minorHAnsi"/>
                <w:sz w:val="12"/>
                <w:szCs w:val="12"/>
              </w:rPr>
            </w:pPr>
            <w:r>
              <w:rPr>
                <w:rFonts w:ascii="Roboto" w:hAnsi="Roboto" w:cstheme="minorHAnsi"/>
                <w:sz w:val="12"/>
                <w:szCs w:val="12"/>
              </w:rPr>
              <w:t>1 red</w:t>
            </w:r>
          </w:p>
        </w:tc>
        <w:tc>
          <w:tcPr>
            <w:tcW w:w="42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F4C3DF6" w14:textId="242E5809" w:rsidR="00F23CB5" w:rsidRPr="00F67695" w:rsidRDefault="00F23CB5" w:rsidP="00F23CB5">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AF20167" w14:textId="20F41FB9" w:rsidR="00F23CB5" w:rsidRPr="00F67695" w:rsidRDefault="00F23CB5" w:rsidP="00F23CB5">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12C89A3" w14:textId="5071B680" w:rsidR="00F23CB5" w:rsidRPr="00F67695" w:rsidRDefault="00F23CB5" w:rsidP="00F23CB5">
            <w:pPr>
              <w:jc w:val="center"/>
              <w:rPr>
                <w:rFonts w:ascii="Roboto" w:hAnsi="Roboto" w:cstheme="minorHAnsi"/>
                <w:sz w:val="12"/>
                <w:szCs w:val="12"/>
              </w:rPr>
            </w:pPr>
            <w:r>
              <w:rPr>
                <w:rFonts w:ascii="Roboto" w:hAnsi="Roboto" w:cstheme="minorHAnsi"/>
                <w:sz w:val="12"/>
                <w:szCs w:val="12"/>
              </w:rPr>
              <w:t>0</w:t>
            </w:r>
          </w:p>
        </w:tc>
        <w:tc>
          <w:tcPr>
            <w:tcW w:w="48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4A8F50E" w14:textId="3573327A" w:rsidR="00F23CB5" w:rsidRPr="00F67695" w:rsidRDefault="00F23CB5" w:rsidP="00F23CB5">
            <w:pPr>
              <w:jc w:val="center"/>
              <w:rPr>
                <w:rFonts w:ascii="Roboto" w:hAnsi="Roboto" w:cstheme="minorHAnsi"/>
                <w:sz w:val="12"/>
                <w:szCs w:val="12"/>
              </w:rPr>
            </w:pPr>
            <w:r>
              <w:rPr>
                <w:rFonts w:ascii="Roboto" w:hAnsi="Roboto" w:cstheme="minorHAnsi"/>
                <w:sz w:val="12"/>
                <w:szCs w:val="12"/>
              </w:rPr>
              <w:t>1</w:t>
            </w:r>
          </w:p>
        </w:tc>
        <w:tc>
          <w:tcPr>
            <w:tcW w:w="90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1134E9C" w14:textId="77777777" w:rsidR="00F23CB5" w:rsidRDefault="00F23CB5" w:rsidP="00F23CB5">
            <w:pPr>
              <w:jc w:val="center"/>
              <w:rPr>
                <w:rFonts w:ascii="Roboto" w:hAnsi="Roboto" w:cstheme="minorHAnsi"/>
                <w:sz w:val="12"/>
                <w:szCs w:val="12"/>
              </w:rPr>
            </w:pPr>
            <w:r>
              <w:rPr>
                <w:rFonts w:ascii="Roboto" w:hAnsi="Roboto" w:cstheme="minorHAnsi"/>
                <w:sz w:val="12"/>
                <w:szCs w:val="12"/>
              </w:rPr>
              <w:t>DGIP</w:t>
            </w:r>
          </w:p>
          <w:p w14:paraId="43A475C6" w14:textId="7996301A" w:rsidR="00F23CB5" w:rsidRPr="00F67695" w:rsidRDefault="00F23CB5" w:rsidP="00F23CB5">
            <w:pPr>
              <w:rPr>
                <w:rFonts w:ascii="Roboto" w:hAnsi="Roboto" w:cstheme="minorHAnsi"/>
                <w:sz w:val="12"/>
                <w:szCs w:val="12"/>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586247D" w14:textId="77777777" w:rsidR="00F23CB5" w:rsidRDefault="00F23CB5" w:rsidP="00F23CB5">
            <w:pPr>
              <w:jc w:val="center"/>
              <w:rPr>
                <w:rFonts w:ascii="Roboto" w:hAnsi="Roboto" w:cstheme="minorHAnsi"/>
                <w:sz w:val="12"/>
                <w:szCs w:val="12"/>
              </w:rPr>
            </w:pPr>
            <w:r>
              <w:rPr>
                <w:rFonts w:ascii="Roboto" w:hAnsi="Roboto" w:cstheme="minorHAnsi"/>
                <w:sz w:val="12"/>
                <w:szCs w:val="12"/>
              </w:rPr>
              <w:t>DFAC</w:t>
            </w:r>
          </w:p>
          <w:p w14:paraId="17470B91" w14:textId="6632C9EA" w:rsidR="00F23CB5" w:rsidRPr="00F67695" w:rsidRDefault="00F23CB5" w:rsidP="00F23CB5">
            <w:pPr>
              <w:jc w:val="center"/>
              <w:rPr>
                <w:rFonts w:ascii="Roboto" w:hAnsi="Roboto" w:cstheme="minorHAnsi"/>
                <w:sz w:val="12"/>
                <w:szCs w:val="12"/>
              </w:rPr>
            </w:pPr>
            <w:r>
              <w:rPr>
                <w:rFonts w:ascii="Roboto" w:hAnsi="Roboto" w:cstheme="minorHAnsi"/>
                <w:sz w:val="12"/>
                <w:szCs w:val="12"/>
              </w:rPr>
              <w:t>DESC</w:t>
            </w:r>
          </w:p>
        </w:tc>
      </w:tr>
    </w:tbl>
    <w:p w14:paraId="275E2829" w14:textId="77777777" w:rsidR="00874408" w:rsidRDefault="00874408">
      <w:pPr>
        <w:rPr>
          <w:rFonts w:ascii="Roboto" w:hAnsi="Roboto"/>
          <w:sz w:val="12"/>
          <w:szCs w:val="12"/>
        </w:rPr>
      </w:pPr>
    </w:p>
    <w:p w14:paraId="5D3BDE79" w14:textId="1E3C2D14" w:rsidR="00051B0B" w:rsidRPr="00F67695" w:rsidRDefault="00051B0B">
      <w:pPr>
        <w:rPr>
          <w:rFonts w:ascii="Roboto" w:hAnsi="Roboto"/>
          <w:sz w:val="12"/>
          <w:szCs w:val="12"/>
        </w:rPr>
      </w:pPr>
    </w:p>
    <w:tbl>
      <w:tblPr>
        <w:tblW w:w="7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61"/>
        <w:gridCol w:w="869"/>
        <w:gridCol w:w="4335"/>
      </w:tblGrid>
      <w:tr w:rsidR="506A4029" w:rsidRPr="00F67695" w14:paraId="7580FD7D" w14:textId="77777777" w:rsidTr="006C6788">
        <w:trPr>
          <w:trHeight w:val="240"/>
        </w:trPr>
        <w:tc>
          <w:tcPr>
            <w:tcW w:w="7165" w:type="dxa"/>
            <w:gridSpan w:val="3"/>
            <w:shd w:val="clear" w:color="auto" w:fill="757171"/>
            <w:tcMar>
              <w:left w:w="108" w:type="dxa"/>
              <w:right w:w="108" w:type="dxa"/>
            </w:tcMar>
            <w:vAlign w:val="bottom"/>
          </w:tcPr>
          <w:p w14:paraId="493D487A" w14:textId="66DAE738" w:rsidR="506A4029" w:rsidRPr="00F67695" w:rsidRDefault="00051B0B" w:rsidP="506A4029">
            <w:pPr>
              <w:ind w:left="-20" w:right="-20"/>
              <w:jc w:val="center"/>
              <w:rPr>
                <w:rFonts w:ascii="Roboto" w:hAnsi="Roboto" w:cstheme="minorHAnsi"/>
                <w:sz w:val="12"/>
                <w:szCs w:val="12"/>
              </w:rPr>
            </w:pPr>
            <w:r w:rsidRPr="00F67695">
              <w:rPr>
                <w:rFonts w:ascii="Roboto" w:hAnsi="Roboto"/>
                <w:sz w:val="12"/>
                <w:szCs w:val="12"/>
              </w:rPr>
              <w:br w:type="page"/>
            </w:r>
            <w:r w:rsidR="009E123B" w:rsidRPr="00F67695">
              <w:rPr>
                <w:rFonts w:ascii="Roboto" w:eastAsia="Book Antiqua" w:hAnsi="Roboto" w:cstheme="minorHAnsi"/>
                <w:b/>
                <w:bCs/>
                <w:color w:val="FFFFFF" w:themeColor="background1"/>
                <w:sz w:val="12"/>
                <w:szCs w:val="12"/>
              </w:rPr>
              <w:t>Gestión Social del Conocimiento</w:t>
            </w:r>
          </w:p>
        </w:tc>
      </w:tr>
      <w:tr w:rsidR="506A4029" w:rsidRPr="00F67695" w14:paraId="4962FB45" w14:textId="77777777" w:rsidTr="006C6788">
        <w:trPr>
          <w:trHeight w:val="240"/>
        </w:trPr>
        <w:tc>
          <w:tcPr>
            <w:tcW w:w="1961" w:type="dxa"/>
            <w:tcMar>
              <w:left w:w="108" w:type="dxa"/>
              <w:right w:w="108" w:type="dxa"/>
            </w:tcMar>
            <w:vAlign w:val="center"/>
          </w:tcPr>
          <w:p w14:paraId="53B760A2" w14:textId="1D8EA9B9"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Eje</w:t>
            </w:r>
          </w:p>
        </w:tc>
        <w:tc>
          <w:tcPr>
            <w:tcW w:w="869" w:type="dxa"/>
            <w:tcMar>
              <w:left w:w="108" w:type="dxa"/>
              <w:right w:w="108" w:type="dxa"/>
            </w:tcMar>
            <w:vAlign w:val="center"/>
          </w:tcPr>
          <w:p w14:paraId="6649702C" w14:textId="736C25F4"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w:t>
            </w:r>
            <w:r w:rsidR="009E123B" w:rsidRPr="00F67695">
              <w:rPr>
                <w:rFonts w:ascii="Roboto" w:eastAsia="Book Antiqua" w:hAnsi="Roboto" w:cstheme="minorHAnsi"/>
                <w:color w:val="000000" w:themeColor="text1"/>
                <w:sz w:val="12"/>
                <w:szCs w:val="12"/>
              </w:rPr>
              <w:t>3</w:t>
            </w:r>
          </w:p>
        </w:tc>
        <w:tc>
          <w:tcPr>
            <w:tcW w:w="4335" w:type="dxa"/>
            <w:tcMar>
              <w:left w:w="108" w:type="dxa"/>
              <w:right w:w="108" w:type="dxa"/>
            </w:tcMar>
            <w:vAlign w:val="center"/>
          </w:tcPr>
          <w:p w14:paraId="2FE7A1F9" w14:textId="17E62E92" w:rsidR="506A4029" w:rsidRPr="00F67695" w:rsidRDefault="3EC918D6" w:rsidP="006C6788">
            <w:pPr>
              <w:ind w:left="-20" w:right="-20"/>
              <w:rPr>
                <w:rFonts w:ascii="Roboto" w:hAnsi="Roboto" w:cstheme="minorBidi"/>
                <w:sz w:val="12"/>
                <w:szCs w:val="12"/>
              </w:rPr>
            </w:pPr>
            <w:r w:rsidRPr="00F67695">
              <w:rPr>
                <w:rFonts w:ascii="Roboto" w:eastAsia="Book Antiqua" w:hAnsi="Roboto" w:cstheme="minorBidi"/>
                <w:bCs/>
                <w:sz w:val="12"/>
                <w:szCs w:val="12"/>
              </w:rPr>
              <w:t xml:space="preserve">Gestión Social del Conocimiento </w:t>
            </w:r>
          </w:p>
        </w:tc>
      </w:tr>
      <w:tr w:rsidR="506A4029" w:rsidRPr="00F67695" w14:paraId="727E279D" w14:textId="77777777" w:rsidTr="006C6788">
        <w:trPr>
          <w:trHeight w:val="240"/>
        </w:trPr>
        <w:tc>
          <w:tcPr>
            <w:tcW w:w="1961" w:type="dxa"/>
            <w:tcMar>
              <w:left w:w="108" w:type="dxa"/>
              <w:right w:w="108" w:type="dxa"/>
            </w:tcMar>
            <w:vAlign w:val="center"/>
          </w:tcPr>
          <w:p w14:paraId="49EC7F08" w14:textId="5576DC74"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69" w:type="dxa"/>
            <w:tcMar>
              <w:left w:w="108" w:type="dxa"/>
              <w:right w:w="108" w:type="dxa"/>
            </w:tcMar>
            <w:vAlign w:val="center"/>
          </w:tcPr>
          <w:p w14:paraId="3C05F9AC" w14:textId="517AA51F"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OE3.3</w:t>
            </w:r>
          </w:p>
        </w:tc>
        <w:tc>
          <w:tcPr>
            <w:tcW w:w="4335" w:type="dxa"/>
            <w:tcMar>
              <w:left w:w="108" w:type="dxa"/>
              <w:right w:w="108" w:type="dxa"/>
            </w:tcMar>
            <w:vAlign w:val="center"/>
          </w:tcPr>
          <w:p w14:paraId="6DCEC7FE" w14:textId="0EBA217F"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Integrar Prácticas de Responsabilidad Social en los Programas Educativos</w:t>
            </w:r>
          </w:p>
        </w:tc>
      </w:tr>
      <w:tr w:rsidR="506A4029" w:rsidRPr="00F67695" w14:paraId="0F07BA69" w14:textId="77777777" w:rsidTr="006C6788">
        <w:trPr>
          <w:trHeight w:val="240"/>
        </w:trPr>
        <w:tc>
          <w:tcPr>
            <w:tcW w:w="1961" w:type="dxa"/>
            <w:tcMar>
              <w:left w:w="108" w:type="dxa"/>
              <w:right w:w="108" w:type="dxa"/>
            </w:tcMar>
            <w:vAlign w:val="center"/>
          </w:tcPr>
          <w:p w14:paraId="4F376FF0" w14:textId="28A9EEAC"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69" w:type="dxa"/>
            <w:tcMar>
              <w:left w:w="108" w:type="dxa"/>
              <w:right w:w="108" w:type="dxa"/>
            </w:tcMar>
            <w:vAlign w:val="center"/>
          </w:tcPr>
          <w:p w14:paraId="5624CFA1" w14:textId="6B15310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 3.3.1</w:t>
            </w:r>
          </w:p>
        </w:tc>
        <w:tc>
          <w:tcPr>
            <w:tcW w:w="4335" w:type="dxa"/>
            <w:tcMar>
              <w:left w:w="108" w:type="dxa"/>
              <w:right w:w="108" w:type="dxa"/>
            </w:tcMar>
            <w:vAlign w:val="center"/>
          </w:tcPr>
          <w:p w14:paraId="5F40F4E6" w14:textId="118B017A"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 Formación Docente en Responsabilidad Social Universitaria</w:t>
            </w:r>
          </w:p>
        </w:tc>
      </w:tr>
      <w:tr w:rsidR="506A4029" w:rsidRPr="00F67695" w14:paraId="4F718264" w14:textId="77777777" w:rsidTr="006C6788">
        <w:trPr>
          <w:trHeight w:val="240"/>
        </w:trPr>
        <w:tc>
          <w:tcPr>
            <w:tcW w:w="1961" w:type="dxa"/>
            <w:tcMar>
              <w:left w:w="108" w:type="dxa"/>
              <w:right w:w="108" w:type="dxa"/>
            </w:tcMar>
            <w:vAlign w:val="center"/>
          </w:tcPr>
          <w:p w14:paraId="2CCBA021" w14:textId="046EE02B" w:rsidR="506A4029" w:rsidRPr="00F67695" w:rsidRDefault="6CD65DB2"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72BCAAEE" w:rsidRPr="00F67695">
              <w:rPr>
                <w:rFonts w:ascii="Roboto" w:eastAsia="Book Antiqua" w:hAnsi="Roboto" w:cstheme="minorBidi"/>
                <w:color w:val="000000" w:themeColor="text1"/>
                <w:sz w:val="12"/>
                <w:szCs w:val="12"/>
              </w:rPr>
              <w:t xml:space="preserve"> de </w:t>
            </w:r>
            <w:r w:rsidR="2C9F3A98" w:rsidRPr="00F67695">
              <w:rPr>
                <w:rFonts w:ascii="Roboto" w:eastAsia="Book Antiqua" w:hAnsi="Roboto" w:cstheme="minorBidi"/>
                <w:color w:val="000000" w:themeColor="text1"/>
                <w:sz w:val="12"/>
                <w:szCs w:val="12"/>
              </w:rPr>
              <w:t>acción</w:t>
            </w:r>
          </w:p>
        </w:tc>
        <w:tc>
          <w:tcPr>
            <w:tcW w:w="869" w:type="dxa"/>
            <w:tcMar>
              <w:left w:w="108" w:type="dxa"/>
              <w:right w:w="108" w:type="dxa"/>
            </w:tcMar>
            <w:vAlign w:val="center"/>
          </w:tcPr>
          <w:p w14:paraId="5988F49F" w14:textId="16DEAB1B"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 3.3.1.1</w:t>
            </w:r>
          </w:p>
        </w:tc>
        <w:tc>
          <w:tcPr>
            <w:tcW w:w="4335" w:type="dxa"/>
            <w:tcMar>
              <w:left w:w="108" w:type="dxa"/>
              <w:right w:w="108" w:type="dxa"/>
            </w:tcMar>
            <w:vAlign w:val="center"/>
          </w:tcPr>
          <w:p w14:paraId="39D352DF" w14:textId="19E53256"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 Integración de la responsabilidad social en la evaluación docente</w:t>
            </w:r>
          </w:p>
        </w:tc>
      </w:tr>
    </w:tbl>
    <w:p w14:paraId="5EE04820" w14:textId="77777777" w:rsidR="001A3781" w:rsidRPr="00F67695" w:rsidRDefault="001A3781">
      <w:pPr>
        <w:rPr>
          <w:rFonts w:ascii="Roboto" w:hAnsi="Roboto"/>
          <w:sz w:val="12"/>
          <w:szCs w:val="12"/>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840"/>
        <w:gridCol w:w="566"/>
        <w:gridCol w:w="488"/>
        <w:gridCol w:w="488"/>
        <w:gridCol w:w="488"/>
        <w:gridCol w:w="947"/>
        <w:gridCol w:w="1377"/>
      </w:tblGrid>
      <w:tr w:rsidR="506A4029" w:rsidRPr="00F67695" w14:paraId="5AB3F1F4" w14:textId="77777777" w:rsidTr="00A82895">
        <w:trPr>
          <w:trHeight w:val="550"/>
        </w:trPr>
        <w:tc>
          <w:tcPr>
            <w:tcW w:w="1990" w:type="dxa"/>
            <w:shd w:val="clear" w:color="auto" w:fill="FFD966" w:themeFill="accent4" w:themeFillTint="99"/>
            <w:tcMar>
              <w:left w:w="108" w:type="dxa"/>
              <w:right w:w="108" w:type="dxa"/>
            </w:tcMar>
            <w:vAlign w:val="center"/>
          </w:tcPr>
          <w:p w14:paraId="06153F67" w14:textId="672BFA9F"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40" w:type="dxa"/>
            <w:shd w:val="clear" w:color="auto" w:fill="FFD966" w:themeFill="accent4" w:themeFillTint="99"/>
            <w:tcMar>
              <w:left w:w="108" w:type="dxa"/>
              <w:right w:w="108" w:type="dxa"/>
            </w:tcMar>
            <w:vAlign w:val="center"/>
          </w:tcPr>
          <w:p w14:paraId="085B1B57" w14:textId="3F6D5E44"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66" w:type="dxa"/>
            <w:shd w:val="clear" w:color="auto" w:fill="FFD966" w:themeFill="accent4" w:themeFillTint="99"/>
            <w:tcMar>
              <w:left w:w="108" w:type="dxa"/>
              <w:right w:w="108" w:type="dxa"/>
            </w:tcMar>
            <w:vAlign w:val="center"/>
          </w:tcPr>
          <w:p w14:paraId="0A717109" w14:textId="09DD6358"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8" w:type="dxa"/>
            <w:shd w:val="clear" w:color="auto" w:fill="FFD966" w:themeFill="accent4" w:themeFillTint="99"/>
            <w:tcMar>
              <w:left w:w="108" w:type="dxa"/>
              <w:right w:w="108" w:type="dxa"/>
            </w:tcMar>
            <w:vAlign w:val="center"/>
          </w:tcPr>
          <w:p w14:paraId="3322F098" w14:textId="62C591B4"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shd w:val="clear" w:color="auto" w:fill="FFD966" w:themeFill="accent4" w:themeFillTint="99"/>
            <w:tcMar>
              <w:left w:w="108" w:type="dxa"/>
              <w:right w:w="108" w:type="dxa"/>
            </w:tcMar>
            <w:vAlign w:val="center"/>
          </w:tcPr>
          <w:p w14:paraId="3CD44EE0" w14:textId="51478A6B"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88" w:type="dxa"/>
            <w:shd w:val="clear" w:color="auto" w:fill="FFD966" w:themeFill="accent4" w:themeFillTint="99"/>
            <w:tcMar>
              <w:left w:w="108" w:type="dxa"/>
              <w:right w:w="108" w:type="dxa"/>
            </w:tcMar>
            <w:vAlign w:val="center"/>
          </w:tcPr>
          <w:p w14:paraId="4EB6D495" w14:textId="0A75E188"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47" w:type="dxa"/>
            <w:shd w:val="clear" w:color="auto" w:fill="FFD966" w:themeFill="accent4" w:themeFillTint="99"/>
            <w:tcMar>
              <w:left w:w="108" w:type="dxa"/>
              <w:right w:w="108" w:type="dxa"/>
            </w:tcMar>
            <w:vAlign w:val="center"/>
          </w:tcPr>
          <w:p w14:paraId="3F971E32" w14:textId="23809302" w:rsidR="506A4029" w:rsidRPr="00F67695" w:rsidRDefault="506A4029" w:rsidP="506A402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377" w:type="dxa"/>
            <w:shd w:val="clear" w:color="auto" w:fill="FFD966" w:themeFill="accent4" w:themeFillTint="99"/>
            <w:tcMar>
              <w:left w:w="108" w:type="dxa"/>
              <w:right w:w="108" w:type="dxa"/>
            </w:tcMar>
            <w:vAlign w:val="center"/>
          </w:tcPr>
          <w:p w14:paraId="6FED9BA2" w14:textId="4CCA381B" w:rsidR="506A4029" w:rsidRPr="00F67695" w:rsidRDefault="506A4029" w:rsidP="506A4029">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506A4029" w:rsidRPr="00F67695" w14:paraId="18586B5E" w14:textId="77777777" w:rsidTr="00A82895">
        <w:trPr>
          <w:trHeight w:val="989"/>
        </w:trPr>
        <w:tc>
          <w:tcPr>
            <w:tcW w:w="1990" w:type="dxa"/>
            <w:shd w:val="clear" w:color="auto" w:fill="auto"/>
            <w:tcMar>
              <w:left w:w="108" w:type="dxa"/>
              <w:right w:w="108" w:type="dxa"/>
            </w:tcMar>
            <w:vAlign w:val="center"/>
          </w:tcPr>
          <w:p w14:paraId="772E5140" w14:textId="13AC5B0E" w:rsidR="506A4029" w:rsidRPr="00F67695" w:rsidRDefault="506A4029" w:rsidP="506A402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920573">
              <w:rPr>
                <w:rFonts w:ascii="Roboto" w:eastAsia="Book Antiqua" w:hAnsi="Roboto" w:cstheme="minorHAnsi"/>
                <w:color w:val="000000" w:themeColor="text1"/>
                <w:sz w:val="12"/>
                <w:szCs w:val="12"/>
              </w:rPr>
              <w:t>Seguimiento de incorporación de los criterios de responsabilidad social en la evaluación docente, asegurando su enfoque en los procesos de enseñanza-aprendizaje.</w:t>
            </w:r>
          </w:p>
        </w:tc>
        <w:tc>
          <w:tcPr>
            <w:tcW w:w="840" w:type="dxa"/>
            <w:tcMar>
              <w:left w:w="108" w:type="dxa"/>
              <w:right w:w="108" w:type="dxa"/>
            </w:tcMar>
            <w:vAlign w:val="center"/>
          </w:tcPr>
          <w:p w14:paraId="75BF8BAC" w14:textId="738A8682" w:rsidR="506A4029" w:rsidRPr="00F67695" w:rsidRDefault="00920573" w:rsidP="00BC17C7">
            <w:pPr>
              <w:ind w:left="-20" w:right="-20"/>
              <w:jc w:val="center"/>
              <w:rPr>
                <w:rFonts w:ascii="Roboto" w:hAnsi="Roboto" w:cstheme="minorHAnsi"/>
                <w:sz w:val="12"/>
                <w:szCs w:val="12"/>
              </w:rPr>
            </w:pPr>
            <w:r>
              <w:rPr>
                <w:rFonts w:ascii="Roboto" w:eastAsia="Book Antiqua" w:hAnsi="Roboto" w:cstheme="minorHAnsi"/>
                <w:color w:val="000000" w:themeColor="text1"/>
                <w:sz w:val="12"/>
                <w:szCs w:val="12"/>
              </w:rPr>
              <w:t>Informe</w:t>
            </w:r>
          </w:p>
        </w:tc>
        <w:tc>
          <w:tcPr>
            <w:tcW w:w="566" w:type="dxa"/>
            <w:tcMar>
              <w:left w:w="108" w:type="dxa"/>
              <w:right w:w="108" w:type="dxa"/>
            </w:tcMar>
            <w:vAlign w:val="center"/>
          </w:tcPr>
          <w:p w14:paraId="0A352DCA" w14:textId="33D772A6" w:rsidR="506A4029" w:rsidRPr="00F67695" w:rsidRDefault="00920573" w:rsidP="00BC17C7">
            <w:pPr>
              <w:ind w:left="-20" w:right="-20"/>
              <w:jc w:val="center"/>
              <w:rPr>
                <w:rFonts w:ascii="Roboto" w:hAnsi="Roboto" w:cstheme="minorHAnsi"/>
                <w:sz w:val="12"/>
                <w:szCs w:val="12"/>
              </w:rPr>
            </w:pPr>
            <w:r>
              <w:rPr>
                <w:rFonts w:ascii="Roboto" w:hAnsi="Roboto" w:cstheme="minorHAnsi"/>
                <w:sz w:val="12"/>
                <w:szCs w:val="12"/>
              </w:rPr>
              <w:t>1</w:t>
            </w:r>
          </w:p>
        </w:tc>
        <w:tc>
          <w:tcPr>
            <w:tcW w:w="488" w:type="dxa"/>
            <w:tcMar>
              <w:left w:w="108" w:type="dxa"/>
              <w:right w:w="108" w:type="dxa"/>
            </w:tcMar>
            <w:vAlign w:val="center"/>
          </w:tcPr>
          <w:p w14:paraId="29471BA3" w14:textId="6B561ADA" w:rsidR="506A4029" w:rsidRPr="00F67695" w:rsidRDefault="00920573" w:rsidP="00BC17C7">
            <w:pPr>
              <w:ind w:left="-20" w:right="-20"/>
              <w:jc w:val="center"/>
              <w:rPr>
                <w:rFonts w:ascii="Roboto" w:hAnsi="Roboto" w:cstheme="minorHAnsi"/>
                <w:sz w:val="12"/>
                <w:szCs w:val="12"/>
              </w:rPr>
            </w:pPr>
            <w:r>
              <w:rPr>
                <w:rFonts w:ascii="Roboto" w:hAnsi="Roboto" w:cstheme="minorHAnsi"/>
                <w:sz w:val="12"/>
                <w:szCs w:val="12"/>
              </w:rPr>
              <w:t>1</w:t>
            </w:r>
          </w:p>
        </w:tc>
        <w:tc>
          <w:tcPr>
            <w:tcW w:w="488" w:type="dxa"/>
            <w:tcMar>
              <w:left w:w="108" w:type="dxa"/>
              <w:right w:w="108" w:type="dxa"/>
            </w:tcMar>
            <w:vAlign w:val="center"/>
          </w:tcPr>
          <w:p w14:paraId="2B515C91" w14:textId="61510126" w:rsidR="506A4029" w:rsidRPr="00F67695" w:rsidRDefault="00920573" w:rsidP="00920573">
            <w:pPr>
              <w:ind w:left="-20" w:right="-20"/>
              <w:rPr>
                <w:rFonts w:ascii="Roboto" w:hAnsi="Roboto" w:cstheme="minorHAnsi"/>
                <w:sz w:val="12"/>
                <w:szCs w:val="12"/>
              </w:rPr>
            </w:pPr>
            <w:r>
              <w:rPr>
                <w:rFonts w:ascii="Roboto" w:hAnsi="Roboto" w:cstheme="minorHAnsi"/>
                <w:sz w:val="12"/>
                <w:szCs w:val="12"/>
              </w:rPr>
              <w:t>1</w:t>
            </w:r>
          </w:p>
        </w:tc>
        <w:tc>
          <w:tcPr>
            <w:tcW w:w="488" w:type="dxa"/>
            <w:tcMar>
              <w:left w:w="108" w:type="dxa"/>
              <w:right w:w="108" w:type="dxa"/>
            </w:tcMar>
            <w:vAlign w:val="center"/>
          </w:tcPr>
          <w:p w14:paraId="43FFA73D" w14:textId="7BA5F4A1" w:rsidR="506A4029" w:rsidRPr="00F67695" w:rsidRDefault="00920573" w:rsidP="00BC17C7">
            <w:pPr>
              <w:ind w:left="-20" w:right="-20"/>
              <w:jc w:val="center"/>
              <w:rPr>
                <w:rFonts w:ascii="Roboto" w:hAnsi="Roboto" w:cstheme="minorHAnsi"/>
                <w:sz w:val="12"/>
                <w:szCs w:val="12"/>
              </w:rPr>
            </w:pPr>
            <w:r>
              <w:rPr>
                <w:rFonts w:ascii="Roboto" w:hAnsi="Roboto" w:cstheme="minorHAnsi"/>
                <w:sz w:val="12"/>
                <w:szCs w:val="12"/>
              </w:rPr>
              <w:t>1</w:t>
            </w:r>
          </w:p>
        </w:tc>
        <w:tc>
          <w:tcPr>
            <w:tcW w:w="947" w:type="dxa"/>
            <w:tcMar>
              <w:left w:w="108" w:type="dxa"/>
              <w:right w:w="108" w:type="dxa"/>
            </w:tcMar>
            <w:vAlign w:val="center"/>
          </w:tcPr>
          <w:p w14:paraId="3DE9793D" w14:textId="1E1D4825" w:rsidR="506A4029" w:rsidRPr="00F67695" w:rsidRDefault="00B25F07" w:rsidP="00BC17C7">
            <w:pPr>
              <w:ind w:left="-20" w:right="-20"/>
              <w:jc w:val="center"/>
              <w:rPr>
                <w:rFonts w:ascii="Roboto" w:hAnsi="Roboto" w:cstheme="minorHAnsi"/>
                <w:sz w:val="12"/>
                <w:szCs w:val="12"/>
              </w:rPr>
            </w:pPr>
            <w:r w:rsidRPr="00F67695">
              <w:rPr>
                <w:rFonts w:ascii="Roboto" w:eastAsia="Book Antiqua" w:hAnsi="Roboto" w:cstheme="minorHAnsi"/>
                <w:color w:val="000000" w:themeColor="text1"/>
                <w:sz w:val="12"/>
                <w:szCs w:val="12"/>
              </w:rPr>
              <w:t>DGD</w:t>
            </w:r>
          </w:p>
        </w:tc>
        <w:tc>
          <w:tcPr>
            <w:tcW w:w="1377" w:type="dxa"/>
            <w:tcMar>
              <w:left w:w="108" w:type="dxa"/>
              <w:right w:w="108" w:type="dxa"/>
            </w:tcMar>
            <w:vAlign w:val="center"/>
          </w:tcPr>
          <w:p w14:paraId="6D469AA1" w14:textId="77777777" w:rsidR="00920573" w:rsidRDefault="00FA269F" w:rsidP="5130C4B1">
            <w:pPr>
              <w:ind w:left="-20" w:right="-20"/>
              <w:jc w:val="cente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DFA</w:t>
            </w:r>
          </w:p>
          <w:p w14:paraId="48BD9BFE" w14:textId="3EFF7DF0" w:rsidR="506A4029" w:rsidRPr="00F67695" w:rsidRDefault="00920573" w:rsidP="5130C4B1">
            <w:pPr>
              <w:ind w:left="-20" w:right="-20"/>
              <w:jc w:val="center"/>
              <w:rPr>
                <w:rFonts w:ascii="Roboto" w:hAnsi="Roboto" w:cstheme="minorBidi"/>
                <w:sz w:val="12"/>
                <w:szCs w:val="12"/>
              </w:rPr>
            </w:pPr>
            <w:r>
              <w:rPr>
                <w:rFonts w:ascii="Roboto" w:eastAsia="Book Antiqua" w:hAnsi="Roboto" w:cstheme="minorBidi"/>
                <w:color w:val="000000" w:themeColor="text1"/>
                <w:sz w:val="12"/>
                <w:szCs w:val="12"/>
              </w:rPr>
              <w:t>RSU</w:t>
            </w:r>
            <w:r w:rsidR="4314A56D" w:rsidRPr="00F67695">
              <w:rPr>
                <w:rFonts w:ascii="Roboto" w:eastAsia="Book Antiqua" w:hAnsi="Roboto" w:cstheme="minorBidi"/>
                <w:color w:val="000000" w:themeColor="text1"/>
                <w:sz w:val="12"/>
                <w:szCs w:val="12"/>
              </w:rPr>
              <w:t xml:space="preserve"> </w:t>
            </w:r>
          </w:p>
        </w:tc>
      </w:tr>
    </w:tbl>
    <w:p w14:paraId="0EDBA23C" w14:textId="72BC646E" w:rsidR="506A4029" w:rsidRPr="00F67695" w:rsidRDefault="506A4029" w:rsidP="506A4029">
      <w:pPr>
        <w:rPr>
          <w:rFonts w:ascii="Roboto" w:hAnsi="Roboto" w:cstheme="minorHAnsi"/>
          <w:b/>
          <w:bCs/>
          <w:sz w:val="12"/>
          <w:szCs w:val="12"/>
        </w:rPr>
      </w:pPr>
    </w:p>
    <w:tbl>
      <w:tblPr>
        <w:tblW w:w="7229" w:type="dxa"/>
        <w:tblLayout w:type="fixed"/>
        <w:tblLook w:val="06A0" w:firstRow="1" w:lastRow="0" w:firstColumn="1" w:lastColumn="0" w:noHBand="1" w:noVBand="1"/>
      </w:tblPr>
      <w:tblGrid>
        <w:gridCol w:w="1979"/>
        <w:gridCol w:w="851"/>
        <w:gridCol w:w="4399"/>
      </w:tblGrid>
      <w:tr w:rsidR="00BC17C7" w:rsidRPr="00F67695" w14:paraId="12003968" w14:textId="77777777" w:rsidTr="006C6788">
        <w:trPr>
          <w:trHeight w:val="221"/>
        </w:trPr>
        <w:tc>
          <w:tcPr>
            <w:tcW w:w="7229" w:type="dxa"/>
            <w:gridSpan w:val="3"/>
            <w:tcBorders>
              <w:top w:val="single" w:sz="4" w:space="0" w:color="auto"/>
              <w:left w:val="single" w:sz="4" w:space="0" w:color="auto"/>
              <w:bottom w:val="single" w:sz="4" w:space="0" w:color="auto"/>
              <w:right w:val="single" w:sz="4" w:space="0" w:color="auto"/>
            </w:tcBorders>
            <w:shd w:val="clear" w:color="auto" w:fill="767171" w:themeFill="background2" w:themeFillShade="80"/>
            <w:tcMar>
              <w:top w:w="15" w:type="dxa"/>
              <w:left w:w="15" w:type="dxa"/>
              <w:right w:w="15" w:type="dxa"/>
            </w:tcMar>
            <w:vAlign w:val="center"/>
          </w:tcPr>
          <w:p w14:paraId="7D85D318" w14:textId="77777777" w:rsidR="00BC17C7" w:rsidRPr="00F67695" w:rsidRDefault="00BC17C7" w:rsidP="001C6021">
            <w:pPr>
              <w:jc w:val="center"/>
              <w:rPr>
                <w:rFonts w:ascii="Roboto" w:hAnsi="Roboto" w:cstheme="minorHAnsi"/>
                <w:color w:val="FFFFFF" w:themeColor="background1"/>
                <w:sz w:val="12"/>
                <w:szCs w:val="12"/>
              </w:rPr>
            </w:pPr>
            <w:r w:rsidRPr="00F67695">
              <w:rPr>
                <w:rFonts w:ascii="Roboto" w:eastAsia="Book Antiqua" w:hAnsi="Roboto" w:cstheme="minorHAnsi"/>
                <w:color w:val="FFFFFF" w:themeColor="background1"/>
                <w:sz w:val="12"/>
                <w:szCs w:val="12"/>
              </w:rPr>
              <w:t>Gestión Social del Conocimiento</w:t>
            </w:r>
          </w:p>
        </w:tc>
      </w:tr>
      <w:tr w:rsidR="00222B05" w:rsidRPr="00F67695" w14:paraId="3F174158"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DA6FDA9"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5DFCAE"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OE03</w:t>
            </w:r>
          </w:p>
        </w:tc>
        <w:tc>
          <w:tcPr>
            <w:tcW w:w="43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2B39993"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Establecer Alianzas para el Desarrollo Comunitario</w:t>
            </w:r>
          </w:p>
        </w:tc>
      </w:tr>
      <w:tr w:rsidR="00222B05" w:rsidRPr="00F67695" w14:paraId="40B392FB"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A329580"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19E39C1"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3.3.1</w:t>
            </w:r>
          </w:p>
        </w:tc>
        <w:tc>
          <w:tcPr>
            <w:tcW w:w="43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E1A441B"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Formación Docente en Responsabilidad Social Universitaria </w:t>
            </w:r>
          </w:p>
        </w:tc>
      </w:tr>
      <w:tr w:rsidR="00222B05" w:rsidRPr="00F67695" w14:paraId="7100F573" w14:textId="77777777" w:rsidTr="006C6788">
        <w:trPr>
          <w:trHeight w:val="221"/>
        </w:trPr>
        <w:tc>
          <w:tcPr>
            <w:tcW w:w="197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41A7DFD" w14:textId="6C083E53" w:rsidR="00222B05" w:rsidRPr="00F67695" w:rsidRDefault="51E845DC" w:rsidP="5130C4B1">
            <w:pPr>
              <w:rPr>
                <w:rFonts w:ascii="Roboto" w:hAnsi="Roboto" w:cstheme="minorBidi"/>
                <w:sz w:val="12"/>
                <w:szCs w:val="12"/>
              </w:rPr>
            </w:pPr>
            <w:r w:rsidRPr="00F67695">
              <w:rPr>
                <w:rFonts w:ascii="Roboto" w:eastAsia="Book Antiqua" w:hAnsi="Roboto" w:cstheme="minorBidi"/>
                <w:color w:val="000000" w:themeColor="text1"/>
                <w:sz w:val="12"/>
                <w:szCs w:val="12"/>
              </w:rPr>
              <w:t>Línea</w:t>
            </w:r>
            <w:r w:rsidR="05E00D9B" w:rsidRPr="00F67695">
              <w:rPr>
                <w:rFonts w:ascii="Roboto" w:eastAsia="Book Antiqua" w:hAnsi="Roboto" w:cstheme="minorBidi"/>
                <w:color w:val="000000" w:themeColor="text1"/>
                <w:sz w:val="12"/>
                <w:szCs w:val="12"/>
              </w:rPr>
              <w:t xml:space="preserve"> de </w:t>
            </w:r>
            <w:r w:rsidR="45874CF2" w:rsidRPr="00F67695">
              <w:rPr>
                <w:rFonts w:ascii="Roboto" w:eastAsia="Book Antiqua" w:hAnsi="Roboto" w:cstheme="minorBidi"/>
                <w:color w:val="000000" w:themeColor="text1"/>
                <w:sz w:val="12"/>
                <w:szCs w:val="12"/>
              </w:rPr>
              <w:t>acción</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7602A20"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3.3.1.2</w:t>
            </w:r>
          </w:p>
        </w:tc>
        <w:tc>
          <w:tcPr>
            <w:tcW w:w="439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F3CF7F3" w14:textId="77777777"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Fortalecimiento a redes de docentes comprometidos con la responsabilidad social. </w:t>
            </w:r>
          </w:p>
        </w:tc>
      </w:tr>
    </w:tbl>
    <w:p w14:paraId="573DD365" w14:textId="77777777" w:rsidR="001A3781" w:rsidRPr="00F67695" w:rsidRDefault="001A3781">
      <w:pPr>
        <w:rPr>
          <w:rFonts w:ascii="Roboto" w:hAnsi="Roboto"/>
          <w:sz w:val="12"/>
          <w:szCs w:val="12"/>
        </w:rPr>
      </w:pPr>
    </w:p>
    <w:tbl>
      <w:tblPr>
        <w:tblW w:w="7248" w:type="dxa"/>
        <w:tblLayout w:type="fixed"/>
        <w:tblLook w:val="06A0" w:firstRow="1" w:lastRow="0" w:firstColumn="1" w:lastColumn="0" w:noHBand="1" w:noVBand="1"/>
      </w:tblPr>
      <w:tblGrid>
        <w:gridCol w:w="2002"/>
        <w:gridCol w:w="859"/>
        <w:gridCol w:w="678"/>
        <w:gridCol w:w="425"/>
        <w:gridCol w:w="426"/>
        <w:gridCol w:w="567"/>
        <w:gridCol w:w="1134"/>
        <w:gridCol w:w="1157"/>
      </w:tblGrid>
      <w:tr w:rsidR="00222B05" w:rsidRPr="00F67695" w14:paraId="46AB87C0" w14:textId="77777777" w:rsidTr="00A82895">
        <w:trPr>
          <w:trHeight w:val="343"/>
        </w:trPr>
        <w:tc>
          <w:tcPr>
            <w:tcW w:w="2002"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41F9AEF"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859" w:type="dxa"/>
            <w:tcBorders>
              <w:top w:val="single" w:sz="4" w:space="0" w:color="auto"/>
              <w:left w:val="nil"/>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B87B05E"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678"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1F85F592"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25"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712A9969"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26"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0A4C33E7"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6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86FE7FB"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1134"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68235176" w14:textId="77777777" w:rsidR="00222B05" w:rsidRPr="00F67695" w:rsidRDefault="00222B05" w:rsidP="001C6021">
            <w:pPr>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157" w:type="dxa"/>
            <w:tcBorders>
              <w:top w:val="single" w:sz="4" w:space="0" w:color="auto"/>
              <w:left w:val="single" w:sz="4" w:space="0" w:color="auto"/>
              <w:bottom w:val="single" w:sz="4" w:space="0" w:color="auto"/>
              <w:right w:val="single" w:sz="4" w:space="0" w:color="auto"/>
            </w:tcBorders>
            <w:shd w:val="clear" w:color="auto" w:fill="FFD966" w:themeFill="accent4" w:themeFillTint="99"/>
            <w:tcMar>
              <w:top w:w="15" w:type="dxa"/>
              <w:left w:w="15" w:type="dxa"/>
              <w:right w:w="15" w:type="dxa"/>
            </w:tcMar>
            <w:vAlign w:val="center"/>
          </w:tcPr>
          <w:p w14:paraId="2DF90E6F" w14:textId="77777777" w:rsidR="00222B05" w:rsidRPr="00F67695" w:rsidRDefault="00222B05" w:rsidP="001C6021">
            <w:pPr>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222B05" w:rsidRPr="00F67695" w14:paraId="0E5329C6" w14:textId="77777777" w:rsidTr="00A82895">
        <w:trPr>
          <w:trHeight w:val="343"/>
        </w:trPr>
        <w:tc>
          <w:tcPr>
            <w:tcW w:w="2002"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3D8398E8" w14:textId="2934C708" w:rsidR="00222B05" w:rsidRPr="00F67695" w:rsidRDefault="00222B05" w:rsidP="001C6021">
            <w:pPr>
              <w:rPr>
                <w:rFonts w:ascii="Roboto" w:hAnsi="Roboto" w:cstheme="minorHAnsi"/>
                <w:sz w:val="12"/>
                <w:szCs w:val="12"/>
              </w:rPr>
            </w:pPr>
            <w:r w:rsidRPr="00F67695">
              <w:rPr>
                <w:rFonts w:ascii="Roboto" w:eastAsia="Book Antiqua" w:hAnsi="Roboto" w:cstheme="minorHAnsi"/>
                <w:color w:val="000000" w:themeColor="text1"/>
                <w:sz w:val="12"/>
                <w:szCs w:val="12"/>
              </w:rPr>
              <w:t xml:space="preserve">AP1. </w:t>
            </w:r>
            <w:r w:rsidR="00D5564B">
              <w:rPr>
                <w:rFonts w:ascii="Roboto" w:eastAsia="Book Antiqua" w:hAnsi="Roboto" w:cstheme="minorHAnsi"/>
                <w:color w:val="000000" w:themeColor="text1"/>
                <w:sz w:val="12"/>
                <w:szCs w:val="12"/>
              </w:rPr>
              <w:t xml:space="preserve">Seguimiento de las </w:t>
            </w:r>
            <w:r w:rsidRPr="00F67695">
              <w:rPr>
                <w:rFonts w:ascii="Roboto" w:eastAsia="Book Antiqua" w:hAnsi="Roboto" w:cstheme="minorHAnsi"/>
                <w:color w:val="000000" w:themeColor="text1"/>
                <w:sz w:val="12"/>
                <w:szCs w:val="12"/>
              </w:rPr>
              <w:t>redes de docentes en colaboración relacionados con RS</w:t>
            </w:r>
            <w:r w:rsidR="005F4EFC">
              <w:rPr>
                <w:rFonts w:ascii="Roboto" w:eastAsia="Book Antiqua" w:hAnsi="Roboto" w:cstheme="minorHAnsi"/>
                <w:color w:val="000000" w:themeColor="text1"/>
                <w:sz w:val="12"/>
                <w:szCs w:val="12"/>
              </w:rPr>
              <w:t>.</w:t>
            </w:r>
          </w:p>
        </w:tc>
        <w:tc>
          <w:tcPr>
            <w:tcW w:w="859"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7C8DD30B" w14:textId="77777777" w:rsidR="00222B05" w:rsidRPr="00F67695" w:rsidRDefault="00222B05" w:rsidP="001C602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Número de redes</w:t>
            </w:r>
          </w:p>
        </w:tc>
        <w:tc>
          <w:tcPr>
            <w:tcW w:w="67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7E65A3C" w14:textId="77777777" w:rsidR="00222B05" w:rsidRPr="00F67695" w:rsidRDefault="00222B05" w:rsidP="001C602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B2098C6" w14:textId="77777777" w:rsidR="00222B05" w:rsidRPr="00F67695" w:rsidRDefault="00222B05" w:rsidP="001C602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C91A9C2" w14:textId="77777777" w:rsidR="00222B05" w:rsidRPr="00F67695" w:rsidRDefault="00222B05" w:rsidP="001C602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7B2A82C4" w14:textId="77777777" w:rsidR="00222B05" w:rsidRPr="00F67695" w:rsidRDefault="00222B05" w:rsidP="001C6021">
            <w:pPr>
              <w:jc w:val="center"/>
              <w:rPr>
                <w:rFonts w:ascii="Roboto" w:hAnsi="Roboto" w:cstheme="minorHAnsi"/>
                <w:sz w:val="12"/>
                <w:szCs w:val="12"/>
              </w:rPr>
            </w:pPr>
            <w:r w:rsidRPr="00F67695">
              <w:rPr>
                <w:rFonts w:ascii="Roboto" w:eastAsia="Book Antiqua" w:hAnsi="Roboto" w:cstheme="minorHAnsi"/>
                <w:color w:val="000000" w:themeColor="text1"/>
                <w:sz w:val="12"/>
                <w:szCs w:val="12"/>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28E78CD2" w14:textId="6C064347" w:rsidR="00222B05" w:rsidRPr="00F67695" w:rsidRDefault="7443A488" w:rsidP="5130C4B1">
            <w:pPr>
              <w:jc w:val="center"/>
              <w:rPr>
                <w:rFonts w:ascii="Roboto" w:eastAsia="Book Antiqua" w:hAnsi="Roboto" w:cstheme="minorBidi"/>
                <w:color w:val="000000" w:themeColor="text1"/>
                <w:sz w:val="12"/>
                <w:szCs w:val="12"/>
              </w:rPr>
            </w:pPr>
            <w:r w:rsidRPr="00F67695">
              <w:rPr>
                <w:rFonts w:ascii="Roboto" w:eastAsia="Book Antiqua" w:hAnsi="Roboto" w:cstheme="minorBidi"/>
                <w:color w:val="000000" w:themeColor="text1"/>
                <w:sz w:val="12"/>
                <w:szCs w:val="12"/>
              </w:rPr>
              <w:t>DGIP-UI</w:t>
            </w:r>
          </w:p>
        </w:tc>
        <w:tc>
          <w:tcPr>
            <w:tcW w:w="115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6121241" w14:textId="7330B6C1" w:rsidR="00222B05" w:rsidRPr="00F67695" w:rsidRDefault="5EF68DD5" w:rsidP="5130C4B1">
            <w:pPr>
              <w:jc w:val="center"/>
              <w:rPr>
                <w:rFonts w:ascii="Roboto" w:hAnsi="Roboto" w:cstheme="minorBidi"/>
                <w:sz w:val="12"/>
                <w:szCs w:val="12"/>
              </w:rPr>
            </w:pPr>
            <w:r w:rsidRPr="00F67695">
              <w:rPr>
                <w:rFonts w:ascii="Roboto" w:eastAsia="Book Antiqua" w:hAnsi="Roboto" w:cstheme="minorBidi"/>
                <w:color w:val="000000" w:themeColor="text1"/>
                <w:sz w:val="12"/>
                <w:szCs w:val="12"/>
              </w:rPr>
              <w:t>DGIP</w:t>
            </w:r>
            <w:r w:rsidR="2682A0B9" w:rsidRPr="00F67695">
              <w:rPr>
                <w:rFonts w:ascii="Roboto" w:eastAsia="Book Antiqua" w:hAnsi="Roboto" w:cstheme="minorBidi"/>
                <w:color w:val="000000" w:themeColor="text1"/>
                <w:sz w:val="12"/>
                <w:szCs w:val="12"/>
              </w:rPr>
              <w:t xml:space="preserve">/ </w:t>
            </w:r>
            <w:r w:rsidR="00FA269F" w:rsidRPr="00F67695">
              <w:rPr>
                <w:rFonts w:ascii="Roboto" w:eastAsia="Book Antiqua" w:hAnsi="Roboto" w:cstheme="minorBidi"/>
                <w:color w:val="000000" w:themeColor="text1"/>
                <w:sz w:val="12"/>
                <w:szCs w:val="12"/>
              </w:rPr>
              <w:t>DIR-FAC</w:t>
            </w:r>
          </w:p>
        </w:tc>
      </w:tr>
    </w:tbl>
    <w:p w14:paraId="3173D76F" w14:textId="550F7AE2" w:rsidR="506A4029" w:rsidRPr="00F67695" w:rsidRDefault="506A4029" w:rsidP="506A4029">
      <w:pPr>
        <w:rPr>
          <w:rFonts w:ascii="Roboto" w:hAnsi="Roboto" w:cstheme="minorHAnsi"/>
          <w:b/>
          <w:bCs/>
          <w:sz w:val="12"/>
          <w:szCs w:val="12"/>
        </w:rPr>
      </w:pPr>
    </w:p>
    <w:p w14:paraId="5EB54AEF" w14:textId="6E9E0713" w:rsidR="00EB0E37" w:rsidRPr="00F67695" w:rsidRDefault="00CC48D2" w:rsidP="506A4029">
      <w:pPr>
        <w:rPr>
          <w:rFonts w:ascii="Roboto" w:hAnsi="Roboto" w:cstheme="minorHAnsi"/>
          <w:sz w:val="12"/>
          <w:szCs w:val="12"/>
        </w:rPr>
      </w:pPr>
      <w:r w:rsidRPr="00F67695">
        <w:rPr>
          <w:rFonts w:ascii="Roboto" w:hAnsi="Roboto" w:cstheme="minorHAnsi"/>
          <w:sz w:val="12"/>
          <w:szCs w:val="12"/>
        </w:rPr>
        <w:fldChar w:fldCharType="begin"/>
      </w:r>
      <w:r w:rsidRPr="00F67695">
        <w:rPr>
          <w:rFonts w:ascii="Roboto" w:hAnsi="Roboto" w:cstheme="minorHAnsi"/>
          <w:sz w:val="12"/>
          <w:szCs w:val="12"/>
        </w:rPr>
        <w:instrText xml:space="preserve"> LINK </w:instrText>
      </w:r>
      <w:r w:rsidR="00FE2ACC">
        <w:rPr>
          <w:rFonts w:ascii="Roboto" w:hAnsi="Roboto" w:cstheme="minorHAnsi"/>
          <w:sz w:val="12"/>
          <w:szCs w:val="12"/>
        </w:rPr>
        <w:instrText xml:space="preserve">Excel.Sheet.12 "C:\\Users\\HUAWEI\\Downloads\\FORMATO DE TABLAS _DGSE_Ejes_07_03_2024.xlsx" Eje3!F3C1:F10C10 </w:instrText>
      </w:r>
      <w:r w:rsidRPr="00F67695">
        <w:rPr>
          <w:rFonts w:ascii="Roboto" w:hAnsi="Roboto" w:cstheme="minorHAnsi"/>
          <w:sz w:val="12"/>
          <w:szCs w:val="12"/>
        </w:rPr>
        <w:instrText xml:space="preserve">\a \f 4 \h  \* MERGEFORMAT </w:instrText>
      </w:r>
      <w:r w:rsidRPr="00F67695">
        <w:rPr>
          <w:rFonts w:ascii="Roboto" w:hAnsi="Roboto" w:cstheme="minorHAnsi"/>
          <w:sz w:val="12"/>
          <w:szCs w:val="12"/>
        </w:rPr>
        <w:fldChar w:fldCharType="separate"/>
      </w:r>
    </w:p>
    <w:tbl>
      <w:tblPr>
        <w:tblW w:w="5038" w:type="pct"/>
        <w:tblCellMar>
          <w:left w:w="70" w:type="dxa"/>
          <w:right w:w="70" w:type="dxa"/>
        </w:tblCellMar>
        <w:tblLook w:val="04A0" w:firstRow="1" w:lastRow="0" w:firstColumn="1" w:lastColumn="0" w:noHBand="0" w:noVBand="1"/>
      </w:tblPr>
      <w:tblGrid>
        <w:gridCol w:w="1979"/>
        <w:gridCol w:w="851"/>
        <w:gridCol w:w="4398"/>
      </w:tblGrid>
      <w:tr w:rsidR="00EB0E37" w:rsidRPr="00F67695" w14:paraId="7969D618" w14:textId="77777777" w:rsidTr="5130C4B1">
        <w:trPr>
          <w:divId w:val="1428769426"/>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648FBD9B" w14:textId="38D501DD" w:rsidR="00EB0E37" w:rsidRPr="00F67695" w:rsidRDefault="00EB0E37" w:rsidP="00EB0E37">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Formación integral del estudiante</w:t>
            </w:r>
          </w:p>
        </w:tc>
      </w:tr>
      <w:tr w:rsidR="00EB0E37" w:rsidRPr="00F67695" w14:paraId="2003745C" w14:textId="77777777" w:rsidTr="00F23CB5">
        <w:trPr>
          <w:divId w:val="1428769426"/>
          <w:trHeight w:val="221"/>
        </w:trPr>
        <w:tc>
          <w:tcPr>
            <w:tcW w:w="1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476169"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 xml:space="preserve">Eje   </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0970DB61"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E1</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499CD0CF" w14:textId="77777777" w:rsidR="00EB0E37" w:rsidRPr="00F67695" w:rsidRDefault="72C9E982" w:rsidP="006C6788">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E3 Gestión social del conocimiento</w:t>
            </w:r>
          </w:p>
        </w:tc>
      </w:tr>
      <w:tr w:rsidR="00EB0E37" w:rsidRPr="00F67695" w14:paraId="51AAB70F" w14:textId="77777777" w:rsidTr="006C6788">
        <w:trPr>
          <w:divId w:val="1428769426"/>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3F93BB1F"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Objetivo</w:t>
            </w:r>
          </w:p>
        </w:tc>
        <w:tc>
          <w:tcPr>
            <w:tcW w:w="589" w:type="pct"/>
            <w:tcBorders>
              <w:top w:val="nil"/>
              <w:left w:val="nil"/>
              <w:bottom w:val="single" w:sz="4" w:space="0" w:color="auto"/>
              <w:right w:val="single" w:sz="4" w:space="0" w:color="auto"/>
            </w:tcBorders>
            <w:shd w:val="clear" w:color="auto" w:fill="auto"/>
            <w:vAlign w:val="center"/>
            <w:hideMark/>
          </w:tcPr>
          <w:p w14:paraId="217E7BF7"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OE03</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0C667532"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Integrar prácticas de responsabilidad social en los programas educativos</w:t>
            </w:r>
          </w:p>
        </w:tc>
      </w:tr>
      <w:tr w:rsidR="00EB0E37" w:rsidRPr="00F67695" w14:paraId="0821C55D" w14:textId="77777777" w:rsidTr="006C6788">
        <w:trPr>
          <w:divId w:val="1428769426"/>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D3DA79F" w14:textId="77777777"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Estrategia</w:t>
            </w:r>
          </w:p>
        </w:tc>
        <w:tc>
          <w:tcPr>
            <w:tcW w:w="589" w:type="pct"/>
            <w:tcBorders>
              <w:top w:val="nil"/>
              <w:left w:val="nil"/>
              <w:bottom w:val="single" w:sz="4" w:space="0" w:color="auto"/>
              <w:right w:val="single" w:sz="4" w:space="0" w:color="auto"/>
            </w:tcBorders>
            <w:shd w:val="clear" w:color="auto" w:fill="auto"/>
            <w:vAlign w:val="center"/>
            <w:hideMark/>
          </w:tcPr>
          <w:p w14:paraId="61544B30" w14:textId="2E4A3090" w:rsidR="00EB0E37" w:rsidRPr="00F67695" w:rsidRDefault="05E00D9B"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3.3.2</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79D554C3" w14:textId="68575275"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Programas de vinculación comunitaria</w:t>
            </w:r>
          </w:p>
        </w:tc>
      </w:tr>
      <w:tr w:rsidR="00EB0E37" w:rsidRPr="00F67695" w14:paraId="6C25140A" w14:textId="77777777" w:rsidTr="006C6788">
        <w:trPr>
          <w:divId w:val="1428769426"/>
          <w:trHeight w:val="221"/>
        </w:trPr>
        <w:tc>
          <w:tcPr>
            <w:tcW w:w="1369" w:type="pct"/>
            <w:tcBorders>
              <w:top w:val="nil"/>
              <w:left w:val="single" w:sz="4" w:space="0" w:color="auto"/>
              <w:bottom w:val="single" w:sz="4" w:space="0" w:color="auto"/>
              <w:right w:val="single" w:sz="4" w:space="0" w:color="auto"/>
            </w:tcBorders>
            <w:shd w:val="clear" w:color="auto" w:fill="auto"/>
            <w:vAlign w:val="center"/>
            <w:hideMark/>
          </w:tcPr>
          <w:p w14:paraId="129D3277" w14:textId="0F586467" w:rsidR="00EB0E37" w:rsidRPr="00F67695" w:rsidRDefault="00874408"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72C9E982" w:rsidRPr="00F67695">
              <w:rPr>
                <w:rFonts w:ascii="Roboto" w:hAnsi="Roboto" w:cstheme="minorBidi"/>
                <w:color w:val="000000" w:themeColor="text1"/>
                <w:sz w:val="12"/>
                <w:szCs w:val="12"/>
                <w:lang w:eastAsia="es-MX"/>
              </w:rPr>
              <w:t xml:space="preserve"> de </w:t>
            </w:r>
            <w:r w:rsidRPr="00F67695">
              <w:rPr>
                <w:rFonts w:ascii="Roboto" w:hAnsi="Roboto" w:cstheme="minorBidi"/>
                <w:color w:val="000000" w:themeColor="text1"/>
                <w:sz w:val="12"/>
                <w:szCs w:val="12"/>
                <w:lang w:eastAsia="es-MX"/>
              </w:rPr>
              <w:t>acción</w:t>
            </w:r>
          </w:p>
        </w:tc>
        <w:tc>
          <w:tcPr>
            <w:tcW w:w="589" w:type="pct"/>
            <w:tcBorders>
              <w:top w:val="nil"/>
              <w:left w:val="nil"/>
              <w:bottom w:val="single" w:sz="4" w:space="0" w:color="auto"/>
              <w:right w:val="single" w:sz="4" w:space="0" w:color="auto"/>
            </w:tcBorders>
            <w:shd w:val="clear" w:color="auto" w:fill="auto"/>
            <w:vAlign w:val="center"/>
            <w:hideMark/>
          </w:tcPr>
          <w:p w14:paraId="33A5C31E" w14:textId="7899548D" w:rsidR="00EB0E37" w:rsidRPr="00F67695" w:rsidRDefault="05E00D9B"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3.3.2.4</w:t>
            </w:r>
          </w:p>
        </w:tc>
        <w:tc>
          <w:tcPr>
            <w:tcW w:w="3042" w:type="pct"/>
            <w:tcBorders>
              <w:top w:val="single" w:sz="4" w:space="0" w:color="auto"/>
              <w:left w:val="nil"/>
              <w:bottom w:val="single" w:sz="4" w:space="0" w:color="auto"/>
              <w:right w:val="single" w:sz="4" w:space="0" w:color="auto"/>
            </w:tcBorders>
            <w:shd w:val="clear" w:color="auto" w:fill="auto"/>
            <w:vAlign w:val="center"/>
            <w:hideMark/>
          </w:tcPr>
          <w:p w14:paraId="793B1F1A" w14:textId="790337E1" w:rsidR="00EB0E37" w:rsidRPr="00F67695" w:rsidRDefault="72C9E982"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Promoción del voluntariado estudiantil en proyectos comunitarios</w:t>
            </w:r>
          </w:p>
        </w:tc>
      </w:tr>
    </w:tbl>
    <w:p w14:paraId="789DC28F" w14:textId="77777777" w:rsidR="001A3781" w:rsidRPr="00F67695" w:rsidRDefault="001A3781">
      <w:pPr>
        <w:divId w:val="1428769426"/>
        <w:rPr>
          <w:rFonts w:ascii="Roboto" w:hAnsi="Roboto"/>
          <w:sz w:val="12"/>
          <w:szCs w:val="12"/>
        </w:rPr>
      </w:pPr>
    </w:p>
    <w:tbl>
      <w:tblPr>
        <w:tblW w:w="5066" w:type="pct"/>
        <w:tblLayout w:type="fixed"/>
        <w:tblCellMar>
          <w:left w:w="70" w:type="dxa"/>
          <w:right w:w="70" w:type="dxa"/>
        </w:tblCellMar>
        <w:tblLook w:val="04A0" w:firstRow="1" w:lastRow="0" w:firstColumn="1" w:lastColumn="0" w:noHBand="0" w:noVBand="1"/>
      </w:tblPr>
      <w:tblGrid>
        <w:gridCol w:w="1980"/>
        <w:gridCol w:w="850"/>
        <w:gridCol w:w="609"/>
        <w:gridCol w:w="492"/>
        <w:gridCol w:w="492"/>
        <w:gridCol w:w="492"/>
        <w:gridCol w:w="917"/>
        <w:gridCol w:w="1431"/>
      </w:tblGrid>
      <w:tr w:rsidR="00BC17C7" w:rsidRPr="00F67695" w14:paraId="3F35315F" w14:textId="77777777" w:rsidTr="00A82895">
        <w:trPr>
          <w:divId w:val="1428769426"/>
          <w:trHeight w:val="347"/>
        </w:trPr>
        <w:tc>
          <w:tcPr>
            <w:tcW w:w="1363"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44644DA3"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585"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70338A3"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41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1A09790"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3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8E33AB0"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04F67CD"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3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14DF2AC"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3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6638A19" w14:textId="77777777" w:rsidR="00EB0E37" w:rsidRPr="00F67695" w:rsidRDefault="00EB0E37" w:rsidP="00EB0E37">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985"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3B5C437" w14:textId="77777777" w:rsidR="00EB0E37" w:rsidRPr="00F67695" w:rsidRDefault="00EB0E37" w:rsidP="00EB0E37">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0727F4" w:rsidRPr="00F67695" w14:paraId="6EA130AB" w14:textId="77777777" w:rsidTr="00A82895">
        <w:trPr>
          <w:divId w:val="1428769426"/>
          <w:trHeight w:val="559"/>
        </w:trPr>
        <w:tc>
          <w:tcPr>
            <w:tcW w:w="1363" w:type="pct"/>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76B3D69C" w14:textId="2E525A06" w:rsidR="00EB0E37" w:rsidRPr="00F67695" w:rsidRDefault="00EB0E37" w:rsidP="00EB0E37">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AP1. </w:t>
            </w:r>
            <w:r w:rsidR="004859D5">
              <w:rPr>
                <w:rFonts w:ascii="Roboto" w:hAnsi="Roboto" w:cstheme="minorHAnsi"/>
                <w:color w:val="000000"/>
                <w:sz w:val="12"/>
                <w:szCs w:val="12"/>
                <w:lang w:eastAsia="es-MX"/>
              </w:rPr>
              <w:t xml:space="preserve">Seguimiento de la </w:t>
            </w:r>
            <w:r w:rsidR="00353245">
              <w:rPr>
                <w:rFonts w:ascii="Roboto" w:hAnsi="Roboto" w:cstheme="minorHAnsi"/>
                <w:color w:val="000000"/>
                <w:sz w:val="12"/>
                <w:szCs w:val="12"/>
                <w:lang w:eastAsia="es-MX"/>
              </w:rPr>
              <w:t>d</w:t>
            </w:r>
            <w:r w:rsidR="00353245" w:rsidRPr="00F67695">
              <w:rPr>
                <w:rFonts w:ascii="Roboto" w:hAnsi="Roboto" w:cstheme="minorHAnsi"/>
                <w:color w:val="000000"/>
                <w:sz w:val="12"/>
                <w:szCs w:val="12"/>
                <w:lang w:eastAsia="es-MX"/>
              </w:rPr>
              <w:t>ifu</w:t>
            </w:r>
            <w:r w:rsidR="00353245">
              <w:rPr>
                <w:rFonts w:ascii="Roboto" w:hAnsi="Roboto" w:cstheme="minorHAnsi"/>
                <w:color w:val="000000"/>
                <w:sz w:val="12"/>
                <w:szCs w:val="12"/>
                <w:lang w:eastAsia="es-MX"/>
              </w:rPr>
              <w:t xml:space="preserve">sión </w:t>
            </w:r>
            <w:r w:rsidR="00353245" w:rsidRPr="00F67695">
              <w:rPr>
                <w:rFonts w:ascii="Roboto" w:hAnsi="Roboto" w:cstheme="minorHAnsi"/>
                <w:color w:val="000000"/>
                <w:sz w:val="12"/>
                <w:szCs w:val="12"/>
                <w:lang w:eastAsia="es-MX"/>
              </w:rPr>
              <w:t>de</w:t>
            </w:r>
            <w:r w:rsidR="004859D5">
              <w:rPr>
                <w:rFonts w:ascii="Roboto" w:hAnsi="Roboto" w:cstheme="minorHAnsi"/>
                <w:color w:val="000000"/>
                <w:sz w:val="12"/>
                <w:szCs w:val="12"/>
                <w:lang w:eastAsia="es-MX"/>
              </w:rPr>
              <w:t xml:space="preserve"> </w:t>
            </w:r>
            <w:r w:rsidR="00353245">
              <w:rPr>
                <w:rFonts w:ascii="Roboto" w:hAnsi="Roboto" w:cstheme="minorHAnsi"/>
                <w:color w:val="000000"/>
                <w:sz w:val="12"/>
                <w:szCs w:val="12"/>
                <w:lang w:eastAsia="es-MX"/>
              </w:rPr>
              <w:t xml:space="preserve">las </w:t>
            </w:r>
            <w:r w:rsidR="00353245" w:rsidRPr="00F67695">
              <w:rPr>
                <w:rFonts w:ascii="Roboto" w:hAnsi="Roboto" w:cstheme="minorHAnsi"/>
                <w:color w:val="000000"/>
                <w:sz w:val="12"/>
                <w:szCs w:val="12"/>
                <w:lang w:eastAsia="es-MX"/>
              </w:rPr>
              <w:t>convocatorias</w:t>
            </w:r>
            <w:r w:rsidRPr="00F67695">
              <w:rPr>
                <w:rFonts w:ascii="Roboto" w:hAnsi="Roboto" w:cstheme="minorHAnsi"/>
                <w:color w:val="000000"/>
                <w:sz w:val="12"/>
                <w:szCs w:val="12"/>
                <w:lang w:eastAsia="es-MX"/>
              </w:rPr>
              <w:t xml:space="preserve"> de</w:t>
            </w:r>
            <w:r w:rsidR="004859D5">
              <w:rPr>
                <w:rFonts w:ascii="Roboto" w:hAnsi="Roboto" w:cstheme="minorHAnsi"/>
                <w:color w:val="000000"/>
                <w:sz w:val="12"/>
                <w:szCs w:val="12"/>
                <w:lang w:eastAsia="es-MX"/>
              </w:rPr>
              <w:t xml:space="preserve">l </w:t>
            </w:r>
            <w:r w:rsidRPr="00F67695">
              <w:rPr>
                <w:rFonts w:ascii="Roboto" w:hAnsi="Roboto" w:cstheme="minorHAnsi"/>
                <w:color w:val="000000"/>
                <w:sz w:val="12"/>
                <w:szCs w:val="12"/>
                <w:lang w:eastAsia="es-MX"/>
              </w:rPr>
              <w:t>voluntariado estudiantil.</w:t>
            </w:r>
          </w:p>
        </w:tc>
        <w:tc>
          <w:tcPr>
            <w:tcW w:w="585" w:type="pct"/>
            <w:tcBorders>
              <w:top w:val="nil"/>
              <w:left w:val="nil"/>
              <w:bottom w:val="single" w:sz="4" w:space="0" w:color="auto"/>
              <w:right w:val="single" w:sz="4" w:space="0" w:color="auto"/>
            </w:tcBorders>
            <w:shd w:val="clear" w:color="auto" w:fill="auto"/>
            <w:vAlign w:val="center"/>
            <w:hideMark/>
          </w:tcPr>
          <w:p w14:paraId="6C3D1B5A" w14:textId="23BCD93F" w:rsidR="00EB0E37" w:rsidRPr="00F67695" w:rsidRDefault="004859D5" w:rsidP="00EB0E37">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Informe</w:t>
            </w:r>
          </w:p>
        </w:tc>
        <w:tc>
          <w:tcPr>
            <w:tcW w:w="419" w:type="pct"/>
            <w:tcBorders>
              <w:top w:val="nil"/>
              <w:left w:val="nil"/>
              <w:bottom w:val="single" w:sz="4" w:space="0" w:color="auto"/>
              <w:right w:val="single" w:sz="4" w:space="0" w:color="auto"/>
            </w:tcBorders>
            <w:shd w:val="clear" w:color="auto" w:fill="auto"/>
            <w:vAlign w:val="center"/>
            <w:hideMark/>
          </w:tcPr>
          <w:p w14:paraId="7F4F2F1F" w14:textId="0B83A9BA" w:rsidR="00EB0E37" w:rsidRPr="00F67695" w:rsidRDefault="00222B05" w:rsidP="00EB0E37">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r w:rsidR="00EB0E37" w:rsidRPr="00F67695">
              <w:rPr>
                <w:rFonts w:ascii="Roboto" w:hAnsi="Roboto" w:cstheme="minorHAnsi"/>
                <w:color w:val="000000"/>
                <w:sz w:val="12"/>
                <w:szCs w:val="12"/>
                <w:lang w:eastAsia="es-MX"/>
              </w:rPr>
              <w:t> </w:t>
            </w:r>
          </w:p>
        </w:tc>
        <w:tc>
          <w:tcPr>
            <w:tcW w:w="339" w:type="pct"/>
            <w:tcBorders>
              <w:top w:val="nil"/>
              <w:left w:val="nil"/>
              <w:bottom w:val="single" w:sz="4" w:space="0" w:color="auto"/>
              <w:right w:val="single" w:sz="4" w:space="0" w:color="auto"/>
            </w:tcBorders>
            <w:shd w:val="clear" w:color="auto" w:fill="auto"/>
            <w:vAlign w:val="center"/>
            <w:hideMark/>
          </w:tcPr>
          <w:p w14:paraId="1BCFB9F7" w14:textId="5652188B" w:rsidR="00EB0E37" w:rsidRPr="00F67695" w:rsidRDefault="00222B05" w:rsidP="00EB0E37">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39" w:type="pct"/>
            <w:tcBorders>
              <w:top w:val="nil"/>
              <w:left w:val="nil"/>
              <w:bottom w:val="single" w:sz="4" w:space="0" w:color="auto"/>
              <w:right w:val="single" w:sz="4" w:space="0" w:color="auto"/>
            </w:tcBorders>
            <w:shd w:val="clear" w:color="auto" w:fill="auto"/>
            <w:vAlign w:val="center"/>
            <w:hideMark/>
          </w:tcPr>
          <w:p w14:paraId="0B1DFC65" w14:textId="4330E211" w:rsidR="00EB0E37" w:rsidRPr="00F67695" w:rsidRDefault="00222B05" w:rsidP="00EB0E37">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39" w:type="pct"/>
            <w:tcBorders>
              <w:top w:val="nil"/>
              <w:left w:val="nil"/>
              <w:bottom w:val="single" w:sz="4" w:space="0" w:color="auto"/>
              <w:right w:val="single" w:sz="4" w:space="0" w:color="auto"/>
            </w:tcBorders>
            <w:shd w:val="clear" w:color="auto" w:fill="auto"/>
            <w:vAlign w:val="center"/>
            <w:hideMark/>
          </w:tcPr>
          <w:p w14:paraId="186862FE" w14:textId="2D4FFEC9" w:rsidR="00EB0E37" w:rsidRPr="00F67695" w:rsidRDefault="00222B05" w:rsidP="00EB0E37">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31" w:type="pct"/>
            <w:tcBorders>
              <w:top w:val="nil"/>
              <w:left w:val="nil"/>
              <w:bottom w:val="single" w:sz="4" w:space="0" w:color="auto"/>
              <w:right w:val="single" w:sz="4" w:space="0" w:color="auto"/>
            </w:tcBorders>
            <w:shd w:val="clear" w:color="auto" w:fill="auto"/>
            <w:vAlign w:val="center"/>
            <w:hideMark/>
          </w:tcPr>
          <w:p w14:paraId="1C176F56" w14:textId="77777777" w:rsidR="00EB0E37" w:rsidRDefault="004859D5" w:rsidP="5130C4B1">
            <w:pPr>
              <w:rPr>
                <w:rFonts w:ascii="Roboto" w:eastAsia="Roboto" w:hAnsi="Roboto" w:cs="Roboto"/>
                <w:sz w:val="12"/>
                <w:szCs w:val="12"/>
              </w:rPr>
            </w:pPr>
            <w:r>
              <w:rPr>
                <w:rFonts w:ascii="Roboto" w:eastAsia="Roboto" w:hAnsi="Roboto" w:cs="Roboto"/>
                <w:sz w:val="12"/>
                <w:szCs w:val="12"/>
              </w:rPr>
              <w:t>RSU</w:t>
            </w:r>
          </w:p>
          <w:p w14:paraId="42E34D18" w14:textId="77777777" w:rsidR="004859D5" w:rsidRDefault="004859D5" w:rsidP="5130C4B1">
            <w:pPr>
              <w:rPr>
                <w:rFonts w:ascii="Roboto" w:eastAsia="Roboto" w:hAnsi="Roboto" w:cs="Roboto"/>
                <w:sz w:val="12"/>
                <w:szCs w:val="12"/>
              </w:rPr>
            </w:pPr>
            <w:r>
              <w:rPr>
                <w:rFonts w:ascii="Roboto" w:eastAsia="Roboto" w:hAnsi="Roboto" w:cs="Roboto"/>
                <w:sz w:val="12"/>
                <w:szCs w:val="12"/>
              </w:rPr>
              <w:t>DFA</w:t>
            </w:r>
          </w:p>
          <w:p w14:paraId="69010D64" w14:textId="77777777" w:rsidR="004859D5" w:rsidRDefault="004859D5" w:rsidP="5130C4B1">
            <w:pPr>
              <w:rPr>
                <w:rFonts w:ascii="Roboto" w:eastAsia="Roboto" w:hAnsi="Roboto" w:cs="Roboto"/>
                <w:sz w:val="12"/>
                <w:szCs w:val="12"/>
              </w:rPr>
            </w:pPr>
            <w:r>
              <w:rPr>
                <w:rFonts w:ascii="Roboto" w:eastAsia="Roboto" w:hAnsi="Roboto" w:cs="Roboto"/>
                <w:sz w:val="12"/>
                <w:szCs w:val="12"/>
              </w:rPr>
              <w:t>DGD</w:t>
            </w:r>
          </w:p>
          <w:p w14:paraId="49AF9A5A" w14:textId="77777777" w:rsidR="004859D5" w:rsidRDefault="004859D5" w:rsidP="5130C4B1">
            <w:pPr>
              <w:rPr>
                <w:rFonts w:ascii="Roboto" w:eastAsia="Roboto" w:hAnsi="Roboto" w:cs="Roboto"/>
                <w:sz w:val="12"/>
                <w:szCs w:val="12"/>
              </w:rPr>
            </w:pPr>
            <w:r>
              <w:rPr>
                <w:rFonts w:ascii="Roboto" w:eastAsia="Roboto" w:hAnsi="Roboto" w:cs="Roboto"/>
                <w:sz w:val="12"/>
                <w:szCs w:val="12"/>
              </w:rPr>
              <w:t>DGSE</w:t>
            </w:r>
          </w:p>
          <w:p w14:paraId="77AA7BDE" w14:textId="10229B5E" w:rsidR="004859D5" w:rsidRPr="00F67695" w:rsidRDefault="004859D5" w:rsidP="5130C4B1">
            <w:pPr>
              <w:rPr>
                <w:rFonts w:ascii="Roboto" w:eastAsia="Roboto" w:hAnsi="Roboto" w:cs="Roboto"/>
                <w:sz w:val="12"/>
                <w:szCs w:val="12"/>
              </w:rPr>
            </w:pPr>
            <w:r>
              <w:rPr>
                <w:rFonts w:ascii="Roboto" w:eastAsia="Roboto" w:hAnsi="Roboto" w:cs="Roboto"/>
                <w:sz w:val="12"/>
                <w:szCs w:val="12"/>
              </w:rPr>
              <w:t>DGEU</w:t>
            </w:r>
          </w:p>
        </w:tc>
        <w:tc>
          <w:tcPr>
            <w:tcW w:w="985" w:type="pct"/>
            <w:tcBorders>
              <w:top w:val="nil"/>
              <w:left w:val="nil"/>
              <w:bottom w:val="single" w:sz="4" w:space="0" w:color="auto"/>
              <w:right w:val="single" w:sz="4" w:space="0" w:color="auto"/>
            </w:tcBorders>
            <w:shd w:val="clear" w:color="auto" w:fill="auto"/>
            <w:vAlign w:val="center"/>
            <w:hideMark/>
          </w:tcPr>
          <w:p w14:paraId="625EEC6E" w14:textId="0BD7C889" w:rsidR="00EB0E37" w:rsidRPr="00F67695" w:rsidRDefault="004859D5" w:rsidP="00EB0E37">
            <w:pPr>
              <w:rPr>
                <w:rFonts w:ascii="Roboto" w:hAnsi="Roboto" w:cstheme="minorHAnsi"/>
                <w:color w:val="000000"/>
                <w:sz w:val="12"/>
                <w:szCs w:val="12"/>
                <w:lang w:val="en-US" w:eastAsia="es-MX"/>
              </w:rPr>
            </w:pPr>
            <w:r>
              <w:rPr>
                <w:rFonts w:ascii="Roboto" w:hAnsi="Roboto" w:cstheme="minorHAnsi"/>
                <w:color w:val="000000"/>
                <w:sz w:val="12"/>
                <w:szCs w:val="12"/>
                <w:lang w:val="en-US" w:eastAsia="es-MX"/>
              </w:rPr>
              <w:t>DCS</w:t>
            </w:r>
          </w:p>
        </w:tc>
      </w:tr>
    </w:tbl>
    <w:p w14:paraId="3BAA8C55" w14:textId="5CE0765D" w:rsidR="506A4029" w:rsidRPr="00F67695" w:rsidRDefault="00CC48D2" w:rsidP="506A4029">
      <w:pPr>
        <w:rPr>
          <w:rFonts w:ascii="Roboto" w:hAnsi="Roboto" w:cstheme="minorHAnsi"/>
          <w:b/>
          <w:bCs/>
          <w:sz w:val="12"/>
          <w:szCs w:val="12"/>
          <w:lang w:val="en-US"/>
        </w:rPr>
      </w:pPr>
      <w:r w:rsidRPr="00F67695">
        <w:rPr>
          <w:rFonts w:ascii="Roboto" w:hAnsi="Roboto" w:cstheme="minorHAnsi"/>
          <w:b/>
          <w:bCs/>
          <w:sz w:val="12"/>
          <w:szCs w:val="12"/>
        </w:rPr>
        <w:fldChar w:fldCharType="end"/>
      </w:r>
    </w:p>
    <w:p w14:paraId="6E987D63" w14:textId="271E9E27" w:rsidR="008D70BD" w:rsidRPr="00F67695" w:rsidRDefault="008D70BD">
      <w:pPr>
        <w:spacing w:after="160" w:line="259" w:lineRule="auto"/>
        <w:rPr>
          <w:rFonts w:ascii="Roboto" w:hAnsi="Roboto" w:cstheme="minorHAnsi"/>
          <w:b/>
          <w:bCs/>
          <w:sz w:val="12"/>
          <w:szCs w:val="12"/>
          <w:lang w:val="en-US"/>
        </w:rPr>
      </w:pPr>
      <w:r w:rsidRPr="00F67695">
        <w:rPr>
          <w:rFonts w:ascii="Roboto" w:hAnsi="Roboto" w:cstheme="minorHAnsi"/>
          <w:b/>
          <w:bCs/>
          <w:sz w:val="12"/>
          <w:szCs w:val="12"/>
          <w:lang w:val="en-US"/>
        </w:rPr>
        <w:br w:type="page"/>
      </w:r>
    </w:p>
    <w:p w14:paraId="3F67EF71" w14:textId="0645EF9D" w:rsidR="008D70BD" w:rsidRPr="003324DA" w:rsidRDefault="008D70BD" w:rsidP="003324DA">
      <w:pPr>
        <w:pStyle w:val="Ttulo1"/>
        <w:rPr>
          <w:rFonts w:ascii="Roboto" w:hAnsi="Roboto"/>
          <w:color w:val="FFC000" w:themeColor="accent4"/>
          <w:sz w:val="24"/>
          <w:szCs w:val="24"/>
        </w:rPr>
      </w:pPr>
      <w:bookmarkStart w:id="27" w:name="_Toc194871027"/>
      <w:r w:rsidRPr="5130C4B1">
        <w:rPr>
          <w:rFonts w:ascii="Roboto" w:hAnsi="Roboto"/>
          <w:color w:val="FFC000" w:themeColor="accent4"/>
          <w:sz w:val="24"/>
          <w:szCs w:val="24"/>
        </w:rPr>
        <w:t xml:space="preserve">Eje </w:t>
      </w:r>
      <w:r w:rsidR="003324DA" w:rsidRPr="5130C4B1">
        <w:rPr>
          <w:rFonts w:ascii="Roboto" w:hAnsi="Roboto"/>
          <w:color w:val="FFC000" w:themeColor="accent4"/>
          <w:sz w:val="24"/>
          <w:szCs w:val="24"/>
        </w:rPr>
        <w:t xml:space="preserve">Estratégico </w:t>
      </w:r>
      <w:r w:rsidRPr="5130C4B1">
        <w:rPr>
          <w:rFonts w:ascii="Roboto" w:hAnsi="Roboto"/>
          <w:color w:val="FFC000" w:themeColor="accent4"/>
          <w:sz w:val="24"/>
          <w:szCs w:val="24"/>
        </w:rPr>
        <w:t>4.- Gestión organizacional eficiente</w:t>
      </w:r>
      <w:bookmarkEnd w:id="27"/>
    </w:p>
    <w:p w14:paraId="0C00D064" w14:textId="3B2B9539" w:rsidR="007823C9" w:rsidRDefault="007823C9" w:rsidP="007823C9">
      <w:pPr>
        <w:rPr>
          <w:rFonts w:ascii="Roboto" w:hAnsi="Roboto"/>
          <w:lang w:eastAsia="en-US"/>
        </w:rPr>
      </w:pPr>
    </w:p>
    <w:p w14:paraId="12088673" w14:textId="77777777" w:rsidR="00D05B21" w:rsidRDefault="00D05B21" w:rsidP="007823C9">
      <w:pPr>
        <w:rPr>
          <w:rFonts w:ascii="Roboto" w:hAnsi="Roboto"/>
          <w:lang w:eastAsia="en-US"/>
        </w:rPr>
      </w:pPr>
    </w:p>
    <w:p w14:paraId="3FC573FF" w14:textId="70A7C0FF" w:rsidR="00565783" w:rsidRDefault="00565783" w:rsidP="007823C9">
      <w:pPr>
        <w:rPr>
          <w:rFonts w:ascii="Roboto" w:hAnsi="Roboto"/>
          <w:lang w:eastAsia="en-US"/>
        </w:rPr>
      </w:pPr>
      <w:r>
        <w:rPr>
          <w:noProof/>
          <w:lang w:eastAsia="es-MX"/>
        </w:rPr>
        <w:drawing>
          <wp:inline distT="0" distB="0" distL="0" distR="0" wp14:anchorId="6EA3F231" wp14:editId="1EAB3B15">
            <wp:extent cx="4558030" cy="3418840"/>
            <wp:effectExtent l="19050" t="0" r="13970" b="96266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5"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58030" cy="34188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82ABBC6" w14:textId="0972891C" w:rsidR="00565783" w:rsidRDefault="00565783" w:rsidP="007823C9">
      <w:pPr>
        <w:rPr>
          <w:rFonts w:ascii="Roboto" w:hAnsi="Roboto"/>
          <w:lang w:eastAsia="en-US"/>
        </w:rPr>
      </w:pPr>
    </w:p>
    <w:p w14:paraId="0A029B37" w14:textId="21094E9F" w:rsidR="00565783" w:rsidRDefault="00565783" w:rsidP="007823C9">
      <w:pPr>
        <w:rPr>
          <w:rFonts w:ascii="Roboto" w:hAnsi="Roboto"/>
          <w:lang w:eastAsia="en-US"/>
        </w:rPr>
      </w:pPr>
    </w:p>
    <w:p w14:paraId="56E90C33" w14:textId="4585E323" w:rsidR="00565783" w:rsidRDefault="00565783" w:rsidP="007823C9">
      <w:pPr>
        <w:rPr>
          <w:rFonts w:ascii="Roboto" w:hAnsi="Roboto"/>
          <w:lang w:eastAsia="en-US"/>
        </w:rPr>
      </w:pPr>
    </w:p>
    <w:p w14:paraId="3C6781B1" w14:textId="69E7442E" w:rsidR="00565783" w:rsidRDefault="00565783" w:rsidP="007823C9">
      <w:pPr>
        <w:rPr>
          <w:rFonts w:ascii="Roboto" w:hAnsi="Roboto"/>
          <w:lang w:eastAsia="en-US"/>
        </w:rPr>
      </w:pPr>
    </w:p>
    <w:p w14:paraId="5A27005D" w14:textId="2545C9C7" w:rsidR="00565783" w:rsidRDefault="00565783" w:rsidP="007823C9">
      <w:pPr>
        <w:rPr>
          <w:rFonts w:ascii="Roboto" w:hAnsi="Roboto"/>
          <w:lang w:eastAsia="en-US"/>
        </w:rPr>
      </w:pPr>
    </w:p>
    <w:p w14:paraId="513AAA69" w14:textId="52A858E2" w:rsidR="00565783" w:rsidRDefault="00565783" w:rsidP="007823C9">
      <w:pPr>
        <w:rPr>
          <w:rFonts w:ascii="Roboto" w:hAnsi="Roboto"/>
          <w:lang w:eastAsia="en-US"/>
        </w:rPr>
      </w:pPr>
    </w:p>
    <w:p w14:paraId="1F66AEAB" w14:textId="4147A46C" w:rsidR="00565783" w:rsidRDefault="00565783" w:rsidP="007823C9">
      <w:pPr>
        <w:rPr>
          <w:rFonts w:ascii="Roboto" w:hAnsi="Roboto"/>
          <w:lang w:eastAsia="en-US"/>
        </w:rPr>
      </w:pPr>
    </w:p>
    <w:p w14:paraId="747B95F4" w14:textId="44349FDC" w:rsidR="00565783" w:rsidRDefault="00565783" w:rsidP="007823C9">
      <w:pPr>
        <w:rPr>
          <w:rFonts w:ascii="Roboto" w:hAnsi="Roboto"/>
          <w:lang w:eastAsia="en-US"/>
        </w:rPr>
      </w:pPr>
    </w:p>
    <w:p w14:paraId="31E59C41" w14:textId="77777777" w:rsidR="00565783" w:rsidRDefault="00565783" w:rsidP="007823C9">
      <w:pPr>
        <w:rPr>
          <w:rFonts w:ascii="Roboto" w:hAnsi="Roboto"/>
          <w:lang w:eastAsia="en-US"/>
        </w:rPr>
      </w:pPr>
    </w:p>
    <w:p w14:paraId="03B7506F" w14:textId="2A955C36" w:rsidR="00565783" w:rsidRDefault="00565783" w:rsidP="007823C9">
      <w:pPr>
        <w:rPr>
          <w:rFonts w:ascii="Roboto" w:hAnsi="Roboto"/>
          <w:lang w:eastAsia="en-US"/>
        </w:rPr>
      </w:pPr>
    </w:p>
    <w:p w14:paraId="1E2B84EC" w14:textId="77777777" w:rsidR="00565783" w:rsidRDefault="00565783" w:rsidP="007823C9">
      <w:pPr>
        <w:rPr>
          <w:rFonts w:ascii="Roboto" w:hAnsi="Roboto"/>
          <w:sz w:val="16"/>
          <w:szCs w:val="16"/>
          <w:lang w:eastAsia="en-US"/>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993"/>
        <w:gridCol w:w="4257"/>
      </w:tblGrid>
      <w:tr w:rsidR="004E48F0" w:rsidRPr="00F67695" w14:paraId="44E3C96B" w14:textId="77777777" w:rsidTr="00557E22">
        <w:trPr>
          <w:trHeight w:val="221"/>
        </w:trPr>
        <w:tc>
          <w:tcPr>
            <w:tcW w:w="7229" w:type="dxa"/>
            <w:gridSpan w:val="3"/>
            <w:shd w:val="clear" w:color="auto" w:fill="757171"/>
            <w:tcMar>
              <w:left w:w="108" w:type="dxa"/>
              <w:right w:w="108" w:type="dxa"/>
            </w:tcMar>
            <w:vAlign w:val="bottom"/>
          </w:tcPr>
          <w:p w14:paraId="58AB763C" w14:textId="77777777" w:rsidR="004E48F0" w:rsidRPr="00F67695" w:rsidRDefault="004E48F0" w:rsidP="00557E22">
            <w:pPr>
              <w:ind w:left="-20" w:right="-20"/>
              <w:jc w:val="center"/>
              <w:rPr>
                <w:rFonts w:ascii="Roboto" w:hAnsi="Roboto" w:cstheme="minorHAnsi"/>
                <w:sz w:val="12"/>
                <w:szCs w:val="12"/>
              </w:rPr>
            </w:pPr>
            <w:proofErr w:type="spellStart"/>
            <w:r w:rsidRPr="00F67695">
              <w:rPr>
                <w:rFonts w:ascii="Roboto" w:eastAsia="Book Antiqua" w:hAnsi="Roboto" w:cstheme="minorHAnsi"/>
                <w:b/>
                <w:bCs/>
                <w:color w:val="FFFFFF" w:themeColor="background1"/>
                <w:sz w:val="12"/>
                <w:szCs w:val="12"/>
              </w:rPr>
              <w:t>Gestion</w:t>
            </w:r>
            <w:proofErr w:type="spellEnd"/>
            <w:r w:rsidRPr="00F67695">
              <w:rPr>
                <w:rFonts w:ascii="Roboto" w:eastAsia="Book Antiqua" w:hAnsi="Roboto" w:cstheme="minorHAnsi"/>
                <w:b/>
                <w:bCs/>
                <w:color w:val="FFFFFF" w:themeColor="background1"/>
                <w:sz w:val="12"/>
                <w:szCs w:val="12"/>
              </w:rPr>
              <w:t xml:space="preserve"> organizacional eficiente</w:t>
            </w:r>
          </w:p>
        </w:tc>
      </w:tr>
      <w:tr w:rsidR="004E48F0" w:rsidRPr="00F67695" w14:paraId="20112723" w14:textId="77777777" w:rsidTr="00557E22">
        <w:trPr>
          <w:trHeight w:val="221"/>
        </w:trPr>
        <w:tc>
          <w:tcPr>
            <w:tcW w:w="1979" w:type="dxa"/>
            <w:tcMar>
              <w:left w:w="108" w:type="dxa"/>
              <w:right w:w="108" w:type="dxa"/>
            </w:tcMar>
            <w:vAlign w:val="center"/>
          </w:tcPr>
          <w:p w14:paraId="71B2DDBE" w14:textId="77777777" w:rsidR="004E48F0" w:rsidRPr="00F67695" w:rsidRDefault="004E48F0"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3" w:type="dxa"/>
            <w:tcMar>
              <w:left w:w="108" w:type="dxa"/>
              <w:right w:w="108" w:type="dxa"/>
            </w:tcMar>
            <w:vAlign w:val="center"/>
          </w:tcPr>
          <w:p w14:paraId="75F1B3FD" w14:textId="77777777" w:rsidR="004E48F0" w:rsidRPr="00F67695" w:rsidRDefault="004E48F0"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257" w:type="dxa"/>
            <w:tcMar>
              <w:left w:w="108" w:type="dxa"/>
              <w:right w:w="108" w:type="dxa"/>
            </w:tcMar>
            <w:vAlign w:val="center"/>
          </w:tcPr>
          <w:p w14:paraId="5492D563" w14:textId="77777777" w:rsidR="004E48F0" w:rsidRPr="00F67695" w:rsidRDefault="004E48F0"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Gestión organizacional eficiente</w:t>
            </w:r>
          </w:p>
        </w:tc>
      </w:tr>
      <w:tr w:rsidR="004E48F0" w:rsidRPr="00F67695" w14:paraId="34009CD7" w14:textId="77777777" w:rsidTr="00557E22">
        <w:trPr>
          <w:trHeight w:val="221"/>
        </w:trPr>
        <w:tc>
          <w:tcPr>
            <w:tcW w:w="1979" w:type="dxa"/>
            <w:tcMar>
              <w:left w:w="108" w:type="dxa"/>
              <w:right w:w="108" w:type="dxa"/>
            </w:tcMar>
            <w:vAlign w:val="center"/>
          </w:tcPr>
          <w:p w14:paraId="4D1719F8" w14:textId="77777777" w:rsidR="004E48F0" w:rsidRPr="00F67695" w:rsidRDefault="004E48F0"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Mar>
              <w:left w:w="108" w:type="dxa"/>
              <w:right w:w="108" w:type="dxa"/>
            </w:tcMar>
            <w:vAlign w:val="bottom"/>
          </w:tcPr>
          <w:p w14:paraId="0A4C180A" w14:textId="50CA8D75" w:rsidR="004E48F0" w:rsidRPr="00F67695" w:rsidRDefault="004E48F0"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OE0</w:t>
            </w:r>
            <w:r w:rsidR="00CB26C5">
              <w:rPr>
                <w:rFonts w:ascii="Roboto" w:eastAsia="Calibri" w:hAnsi="Roboto" w:cstheme="minorHAnsi"/>
                <w:color w:val="000000" w:themeColor="text1"/>
                <w:sz w:val="12"/>
                <w:szCs w:val="12"/>
              </w:rPr>
              <w:t>1</w:t>
            </w:r>
          </w:p>
        </w:tc>
        <w:tc>
          <w:tcPr>
            <w:tcW w:w="4257" w:type="dxa"/>
            <w:tcMar>
              <w:left w:w="108" w:type="dxa"/>
              <w:right w:w="108" w:type="dxa"/>
            </w:tcMar>
            <w:vAlign w:val="center"/>
          </w:tcPr>
          <w:p w14:paraId="2442DC0D" w14:textId="77777777" w:rsidR="004E48F0" w:rsidRPr="00F67695" w:rsidRDefault="004E48F0" w:rsidP="00557E22">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Implementar prácticas de gestión transparentes y rendición de cuentas </w:t>
            </w:r>
          </w:p>
        </w:tc>
      </w:tr>
      <w:tr w:rsidR="004E48F0" w:rsidRPr="00F67695" w14:paraId="24B5A5BC" w14:textId="77777777" w:rsidTr="00557E22">
        <w:trPr>
          <w:trHeight w:val="221"/>
        </w:trPr>
        <w:tc>
          <w:tcPr>
            <w:tcW w:w="1979" w:type="dxa"/>
            <w:tcBorders>
              <w:bottom w:val="single" w:sz="4" w:space="0" w:color="auto"/>
            </w:tcBorders>
            <w:tcMar>
              <w:left w:w="108" w:type="dxa"/>
              <w:right w:w="108" w:type="dxa"/>
            </w:tcMar>
            <w:vAlign w:val="center"/>
          </w:tcPr>
          <w:p w14:paraId="168DADD6" w14:textId="77777777" w:rsidR="004E48F0" w:rsidRPr="00F67695" w:rsidRDefault="004E48F0"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bottom w:val="single" w:sz="4" w:space="0" w:color="auto"/>
            </w:tcBorders>
            <w:tcMar>
              <w:left w:w="108" w:type="dxa"/>
              <w:right w:w="108" w:type="dxa"/>
            </w:tcMar>
            <w:vAlign w:val="bottom"/>
          </w:tcPr>
          <w:p w14:paraId="5452BA64" w14:textId="097C35CE" w:rsidR="004E48F0" w:rsidRPr="00F67695" w:rsidRDefault="007B1E94"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w:t>
            </w:r>
            <w:r>
              <w:rPr>
                <w:rFonts w:ascii="Roboto" w:eastAsia="Calibri" w:hAnsi="Roboto" w:cstheme="minorHAnsi"/>
                <w:color w:val="000000" w:themeColor="text1"/>
                <w:sz w:val="12"/>
                <w:szCs w:val="12"/>
              </w:rPr>
              <w:t>1</w:t>
            </w:r>
            <w:r w:rsidRPr="00F67695">
              <w:rPr>
                <w:rFonts w:ascii="Roboto" w:eastAsia="Calibri" w:hAnsi="Roboto" w:cstheme="minorHAnsi"/>
                <w:color w:val="000000" w:themeColor="text1"/>
                <w:sz w:val="12"/>
                <w:szCs w:val="12"/>
              </w:rPr>
              <w:t>.</w:t>
            </w:r>
            <w:r>
              <w:rPr>
                <w:rFonts w:ascii="Roboto" w:eastAsia="Calibri" w:hAnsi="Roboto" w:cstheme="minorHAnsi"/>
                <w:color w:val="000000" w:themeColor="text1"/>
                <w:sz w:val="12"/>
                <w:szCs w:val="12"/>
              </w:rPr>
              <w:t>3.</w:t>
            </w:r>
          </w:p>
        </w:tc>
        <w:tc>
          <w:tcPr>
            <w:tcW w:w="4257" w:type="dxa"/>
            <w:tcBorders>
              <w:bottom w:val="single" w:sz="4" w:space="0" w:color="auto"/>
            </w:tcBorders>
            <w:tcMar>
              <w:left w:w="108" w:type="dxa"/>
              <w:right w:w="108" w:type="dxa"/>
            </w:tcMar>
            <w:vAlign w:val="center"/>
          </w:tcPr>
          <w:p w14:paraId="04C56B65" w14:textId="4743B110" w:rsidR="004E48F0" w:rsidRPr="00F67695" w:rsidRDefault="00F23CB5" w:rsidP="00557E22">
            <w:pPr>
              <w:ind w:left="-20" w:right="-20"/>
              <w:rPr>
                <w:rFonts w:ascii="Roboto" w:hAnsi="Roboto" w:cstheme="minorHAnsi"/>
                <w:sz w:val="12"/>
                <w:szCs w:val="12"/>
              </w:rPr>
            </w:pPr>
            <w:r w:rsidRPr="00F23CB5">
              <w:rPr>
                <w:rFonts w:ascii="Roboto" w:hAnsi="Roboto" w:cstheme="minorHAnsi"/>
                <w:sz w:val="12"/>
                <w:szCs w:val="12"/>
              </w:rPr>
              <w:t>Desarrollo de un Marco de Transparencia y Responsabilidad</w:t>
            </w:r>
          </w:p>
        </w:tc>
      </w:tr>
      <w:tr w:rsidR="004E48F0" w:rsidRPr="00F67695" w14:paraId="220435CB" w14:textId="77777777" w:rsidTr="00557E22">
        <w:trPr>
          <w:trHeight w:val="221"/>
        </w:trPr>
        <w:tc>
          <w:tcPr>
            <w:tcW w:w="1979" w:type="dxa"/>
            <w:tcBorders>
              <w:bottom w:val="single" w:sz="4" w:space="0" w:color="auto"/>
            </w:tcBorders>
            <w:tcMar>
              <w:left w:w="108" w:type="dxa"/>
              <w:right w:w="108" w:type="dxa"/>
            </w:tcMar>
            <w:vAlign w:val="center"/>
          </w:tcPr>
          <w:p w14:paraId="67A3DEEF" w14:textId="77777777" w:rsidR="004E48F0" w:rsidRPr="00F67695" w:rsidRDefault="004E48F0"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tcBorders>
              <w:bottom w:val="single" w:sz="4" w:space="0" w:color="auto"/>
            </w:tcBorders>
            <w:tcMar>
              <w:left w:w="108" w:type="dxa"/>
              <w:right w:w="108" w:type="dxa"/>
            </w:tcMar>
            <w:vAlign w:val="bottom"/>
          </w:tcPr>
          <w:p w14:paraId="14AC5529" w14:textId="05D2F7E1" w:rsidR="004E48F0" w:rsidRPr="00F67695" w:rsidRDefault="007B1E94" w:rsidP="00557E22">
            <w:pPr>
              <w:ind w:right="-20"/>
              <w:rPr>
                <w:rFonts w:ascii="Roboto" w:hAnsi="Roboto" w:cstheme="minorHAnsi"/>
                <w:sz w:val="12"/>
                <w:szCs w:val="12"/>
              </w:rPr>
            </w:pPr>
            <w:r w:rsidRPr="00F67695">
              <w:rPr>
                <w:rFonts w:ascii="Roboto" w:eastAsia="Calibri" w:hAnsi="Roboto" w:cstheme="minorHAnsi"/>
                <w:color w:val="000000" w:themeColor="text1"/>
                <w:sz w:val="12"/>
                <w:szCs w:val="12"/>
              </w:rPr>
              <w:t>4.</w:t>
            </w:r>
            <w:r>
              <w:rPr>
                <w:rFonts w:ascii="Roboto" w:eastAsia="Calibri" w:hAnsi="Roboto" w:cstheme="minorHAnsi"/>
                <w:color w:val="000000" w:themeColor="text1"/>
                <w:sz w:val="12"/>
                <w:szCs w:val="12"/>
              </w:rPr>
              <w:t>1</w:t>
            </w:r>
            <w:r w:rsidRPr="00F67695">
              <w:rPr>
                <w:rFonts w:ascii="Roboto" w:eastAsia="Calibri" w:hAnsi="Roboto" w:cstheme="minorHAnsi"/>
                <w:color w:val="000000" w:themeColor="text1"/>
                <w:sz w:val="12"/>
                <w:szCs w:val="12"/>
              </w:rPr>
              <w:t>.</w:t>
            </w:r>
            <w:r>
              <w:rPr>
                <w:rFonts w:ascii="Roboto" w:eastAsia="Calibri" w:hAnsi="Roboto" w:cstheme="minorHAnsi"/>
                <w:color w:val="000000" w:themeColor="text1"/>
                <w:sz w:val="12"/>
                <w:szCs w:val="12"/>
              </w:rPr>
              <w:t>3.2</w:t>
            </w:r>
          </w:p>
        </w:tc>
        <w:tc>
          <w:tcPr>
            <w:tcW w:w="4257" w:type="dxa"/>
            <w:tcBorders>
              <w:bottom w:val="single" w:sz="4" w:space="0" w:color="auto"/>
            </w:tcBorders>
            <w:tcMar>
              <w:left w:w="108" w:type="dxa"/>
              <w:right w:w="108" w:type="dxa"/>
            </w:tcMar>
            <w:vAlign w:val="center"/>
          </w:tcPr>
          <w:p w14:paraId="324BD3AC" w14:textId="6C5A00A3" w:rsidR="004E48F0" w:rsidRPr="00F67695" w:rsidRDefault="007B1E94" w:rsidP="00557E22">
            <w:pPr>
              <w:ind w:left="-20" w:right="-20"/>
              <w:rPr>
                <w:rFonts w:ascii="Roboto" w:hAnsi="Roboto" w:cstheme="minorHAnsi"/>
                <w:sz w:val="12"/>
                <w:szCs w:val="12"/>
              </w:rPr>
            </w:pPr>
            <w:r>
              <w:rPr>
                <w:rFonts w:ascii="Roboto" w:eastAsia="Book Antiqua" w:hAnsi="Roboto" w:cstheme="minorHAnsi"/>
                <w:color w:val="000000" w:themeColor="text1"/>
                <w:sz w:val="12"/>
                <w:szCs w:val="12"/>
              </w:rPr>
              <w:t>Implementación de sistemas de información pública</w:t>
            </w:r>
          </w:p>
        </w:tc>
      </w:tr>
    </w:tbl>
    <w:p w14:paraId="1939AB80" w14:textId="77777777" w:rsidR="004E48F0" w:rsidRDefault="004E48F0" w:rsidP="007823C9">
      <w:pPr>
        <w:rPr>
          <w:rFonts w:ascii="Roboto" w:hAnsi="Roboto"/>
          <w:sz w:val="16"/>
          <w:szCs w:val="16"/>
          <w:lang w:eastAsia="en-US"/>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982"/>
        <w:gridCol w:w="425"/>
        <w:gridCol w:w="487"/>
        <w:gridCol w:w="488"/>
        <w:gridCol w:w="443"/>
        <w:gridCol w:w="952"/>
        <w:gridCol w:w="1417"/>
      </w:tblGrid>
      <w:tr w:rsidR="00CB26C5" w:rsidRPr="00F67695" w14:paraId="0208A3F8" w14:textId="77777777" w:rsidTr="00557E22">
        <w:trPr>
          <w:trHeight w:val="345"/>
        </w:trPr>
        <w:tc>
          <w:tcPr>
            <w:tcW w:w="1990" w:type="dxa"/>
            <w:tcBorders>
              <w:top w:val="single" w:sz="4" w:space="0" w:color="auto"/>
            </w:tcBorders>
            <w:shd w:val="clear" w:color="auto" w:fill="FFD966" w:themeFill="accent4" w:themeFillTint="99"/>
            <w:tcMar>
              <w:left w:w="108" w:type="dxa"/>
              <w:right w:w="108" w:type="dxa"/>
            </w:tcMar>
            <w:vAlign w:val="center"/>
          </w:tcPr>
          <w:p w14:paraId="60A7FEFA"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tcBorders>
            <w:shd w:val="clear" w:color="auto" w:fill="FFD966" w:themeFill="accent4" w:themeFillTint="99"/>
            <w:tcMar>
              <w:left w:w="108" w:type="dxa"/>
              <w:right w:w="108" w:type="dxa"/>
            </w:tcMar>
            <w:vAlign w:val="center"/>
          </w:tcPr>
          <w:p w14:paraId="27ED9EC1"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5" w:type="dxa"/>
            <w:tcBorders>
              <w:top w:val="single" w:sz="4" w:space="0" w:color="auto"/>
            </w:tcBorders>
            <w:shd w:val="clear" w:color="auto" w:fill="FFD966" w:themeFill="accent4" w:themeFillTint="99"/>
            <w:tcMar>
              <w:left w:w="108" w:type="dxa"/>
              <w:right w:w="108" w:type="dxa"/>
            </w:tcMar>
            <w:vAlign w:val="center"/>
          </w:tcPr>
          <w:p w14:paraId="61F01519" w14:textId="77777777" w:rsidR="00CB26C5" w:rsidRPr="00F67695" w:rsidRDefault="00CB26C5" w:rsidP="00557E22">
            <w:pPr>
              <w:ind w:left="-11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7" w:type="dxa"/>
            <w:tcBorders>
              <w:top w:val="single" w:sz="4" w:space="0" w:color="auto"/>
            </w:tcBorders>
            <w:shd w:val="clear" w:color="auto" w:fill="FFD966" w:themeFill="accent4" w:themeFillTint="99"/>
            <w:tcMar>
              <w:left w:w="108" w:type="dxa"/>
              <w:right w:w="108" w:type="dxa"/>
            </w:tcMar>
            <w:vAlign w:val="center"/>
          </w:tcPr>
          <w:p w14:paraId="526648C2"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tcBorders>
            <w:shd w:val="clear" w:color="auto" w:fill="FFD966" w:themeFill="accent4" w:themeFillTint="99"/>
            <w:tcMar>
              <w:left w:w="108" w:type="dxa"/>
              <w:right w:w="108" w:type="dxa"/>
            </w:tcMar>
            <w:vAlign w:val="center"/>
          </w:tcPr>
          <w:p w14:paraId="39020ACD"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43" w:type="dxa"/>
            <w:tcBorders>
              <w:top w:val="single" w:sz="4" w:space="0" w:color="auto"/>
            </w:tcBorders>
            <w:shd w:val="clear" w:color="auto" w:fill="FFD966" w:themeFill="accent4" w:themeFillTint="99"/>
            <w:tcMar>
              <w:left w:w="108" w:type="dxa"/>
              <w:right w:w="108" w:type="dxa"/>
            </w:tcMar>
            <w:vAlign w:val="center"/>
          </w:tcPr>
          <w:p w14:paraId="1E652986"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52" w:type="dxa"/>
            <w:tcBorders>
              <w:top w:val="single" w:sz="4" w:space="0" w:color="auto"/>
            </w:tcBorders>
            <w:shd w:val="clear" w:color="auto" w:fill="FFD966" w:themeFill="accent4" w:themeFillTint="99"/>
            <w:tcMar>
              <w:left w:w="108" w:type="dxa"/>
              <w:right w:w="108" w:type="dxa"/>
            </w:tcMar>
            <w:vAlign w:val="center"/>
          </w:tcPr>
          <w:p w14:paraId="29F6C55C" w14:textId="77777777" w:rsidR="00CB26C5" w:rsidRPr="00F67695" w:rsidRDefault="00CB26C5"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tcBorders>
            <w:shd w:val="clear" w:color="auto" w:fill="FFD966" w:themeFill="accent4" w:themeFillTint="99"/>
            <w:tcMar>
              <w:left w:w="108" w:type="dxa"/>
              <w:right w:w="108" w:type="dxa"/>
            </w:tcMar>
            <w:vAlign w:val="center"/>
          </w:tcPr>
          <w:p w14:paraId="7AFE1F6D" w14:textId="77777777" w:rsidR="00CB26C5" w:rsidRPr="00F67695" w:rsidRDefault="00CB26C5"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CB26C5" w:rsidRPr="008371A4" w14:paraId="0F6A1B08" w14:textId="77777777" w:rsidTr="00557E22">
        <w:trPr>
          <w:trHeight w:val="357"/>
        </w:trPr>
        <w:tc>
          <w:tcPr>
            <w:tcW w:w="1990" w:type="dxa"/>
            <w:tcMar>
              <w:left w:w="108" w:type="dxa"/>
              <w:right w:w="108" w:type="dxa"/>
            </w:tcMar>
            <w:vAlign w:val="center"/>
          </w:tcPr>
          <w:p w14:paraId="20870EE1" w14:textId="57A39C54" w:rsidR="00CB26C5" w:rsidRPr="00F67695" w:rsidRDefault="00CB26C5" w:rsidP="00557E2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Pr>
                <w:rFonts w:ascii="Roboto" w:eastAsia="Book Antiqua" w:hAnsi="Roboto" w:cstheme="minorHAnsi"/>
                <w:color w:val="000000" w:themeColor="text1"/>
                <w:sz w:val="12"/>
                <w:szCs w:val="12"/>
              </w:rPr>
              <w:t>Contribuir con las actividades relacionadas con la implementación de sistemas de información pública</w:t>
            </w:r>
            <w:r w:rsidR="005F4EFC">
              <w:rPr>
                <w:rFonts w:ascii="Roboto" w:eastAsia="Book Antiqua" w:hAnsi="Roboto" w:cstheme="minorHAnsi"/>
                <w:color w:val="000000" w:themeColor="text1"/>
                <w:sz w:val="12"/>
                <w:szCs w:val="12"/>
              </w:rPr>
              <w:t>.</w:t>
            </w:r>
          </w:p>
        </w:tc>
        <w:tc>
          <w:tcPr>
            <w:tcW w:w="982" w:type="dxa"/>
            <w:tcMar>
              <w:left w:w="108" w:type="dxa"/>
              <w:right w:w="108" w:type="dxa"/>
            </w:tcMar>
            <w:vAlign w:val="center"/>
          </w:tcPr>
          <w:p w14:paraId="7852808A" w14:textId="77777777" w:rsidR="00CB26C5" w:rsidRPr="00F67695" w:rsidRDefault="00CB26C5"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Informe</w:t>
            </w:r>
          </w:p>
        </w:tc>
        <w:tc>
          <w:tcPr>
            <w:tcW w:w="425" w:type="dxa"/>
            <w:tcMar>
              <w:left w:w="108" w:type="dxa"/>
              <w:right w:w="108" w:type="dxa"/>
            </w:tcMar>
            <w:vAlign w:val="center"/>
          </w:tcPr>
          <w:p w14:paraId="101A24D3" w14:textId="77777777" w:rsidR="00CB26C5" w:rsidRPr="00F67695" w:rsidRDefault="00CB26C5"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7" w:type="dxa"/>
            <w:tcMar>
              <w:left w:w="108" w:type="dxa"/>
              <w:right w:w="108" w:type="dxa"/>
            </w:tcMar>
            <w:vAlign w:val="center"/>
          </w:tcPr>
          <w:p w14:paraId="56035B56" w14:textId="77777777" w:rsidR="00CB26C5" w:rsidRPr="00F67695" w:rsidRDefault="00CB26C5"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108" w:type="dxa"/>
              <w:right w:w="108" w:type="dxa"/>
            </w:tcMar>
            <w:vAlign w:val="center"/>
          </w:tcPr>
          <w:p w14:paraId="59D3E448" w14:textId="77777777" w:rsidR="00CB26C5" w:rsidRPr="00F67695" w:rsidRDefault="00CB26C5"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1</w:t>
            </w:r>
          </w:p>
        </w:tc>
        <w:tc>
          <w:tcPr>
            <w:tcW w:w="443" w:type="dxa"/>
            <w:tcMar>
              <w:left w:w="108" w:type="dxa"/>
              <w:right w:w="108" w:type="dxa"/>
            </w:tcMar>
            <w:vAlign w:val="center"/>
          </w:tcPr>
          <w:p w14:paraId="30E98988" w14:textId="77777777" w:rsidR="00CB26C5" w:rsidRPr="00F67695" w:rsidRDefault="00CB26C5"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52" w:type="dxa"/>
            <w:tcMar>
              <w:left w:w="108" w:type="dxa"/>
              <w:right w:w="108" w:type="dxa"/>
            </w:tcMar>
            <w:vAlign w:val="center"/>
          </w:tcPr>
          <w:p w14:paraId="5EED81A3" w14:textId="77777777" w:rsidR="00CB26C5" w:rsidRDefault="00CB26C5"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DUT</w:t>
            </w:r>
          </w:p>
          <w:p w14:paraId="3E435498" w14:textId="77777777" w:rsidR="00CB26C5" w:rsidRDefault="00CB26C5"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w:t>
            </w:r>
          </w:p>
          <w:p w14:paraId="0A4DE50D" w14:textId="4237A4AA" w:rsidR="00CB26C5" w:rsidRPr="00F67695" w:rsidRDefault="00CB26C5"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CEFYC</w:t>
            </w:r>
          </w:p>
        </w:tc>
        <w:tc>
          <w:tcPr>
            <w:tcW w:w="1417" w:type="dxa"/>
            <w:tcMar>
              <w:left w:w="108" w:type="dxa"/>
              <w:right w:w="108" w:type="dxa"/>
            </w:tcMar>
            <w:vAlign w:val="center"/>
          </w:tcPr>
          <w:p w14:paraId="4F4CD04A" w14:textId="77777777" w:rsidR="00CB26C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ORASG</w:t>
            </w:r>
          </w:p>
          <w:p w14:paraId="0F293193" w14:textId="77777777" w:rsidR="00CB26C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CGTIC</w:t>
            </w:r>
          </w:p>
          <w:p w14:paraId="119D26E0" w14:textId="77777777" w:rsidR="00CB26C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SAC</w:t>
            </w:r>
          </w:p>
          <w:p w14:paraId="76033C0D" w14:textId="77777777" w:rsidR="00CB26C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DGD</w:t>
            </w:r>
          </w:p>
          <w:p w14:paraId="036B3114" w14:textId="77777777" w:rsidR="00CB26C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DGIP</w:t>
            </w:r>
          </w:p>
          <w:p w14:paraId="6958D180" w14:textId="26D70F8C" w:rsidR="00CB26C5" w:rsidRPr="00F67695" w:rsidRDefault="00CB26C5"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lang w:val="en-US"/>
              </w:rPr>
              <w:t>SEFIN</w:t>
            </w:r>
          </w:p>
        </w:tc>
      </w:tr>
    </w:tbl>
    <w:p w14:paraId="275FEC3F" w14:textId="77777777" w:rsidR="004E48F0" w:rsidRPr="008371A4" w:rsidRDefault="004E48F0" w:rsidP="007823C9">
      <w:pPr>
        <w:rPr>
          <w:rFonts w:ascii="Roboto" w:hAnsi="Roboto"/>
          <w:sz w:val="16"/>
          <w:szCs w:val="16"/>
          <w:lang w:val="en-US" w:eastAsia="en-US"/>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993"/>
        <w:gridCol w:w="4257"/>
      </w:tblGrid>
      <w:tr w:rsidR="007B1E94" w:rsidRPr="00F67695" w14:paraId="435AD33C" w14:textId="77777777" w:rsidTr="00557E22">
        <w:trPr>
          <w:trHeight w:val="221"/>
        </w:trPr>
        <w:tc>
          <w:tcPr>
            <w:tcW w:w="7229" w:type="dxa"/>
            <w:gridSpan w:val="3"/>
            <w:shd w:val="clear" w:color="auto" w:fill="757171"/>
            <w:tcMar>
              <w:left w:w="108" w:type="dxa"/>
              <w:right w:w="108" w:type="dxa"/>
            </w:tcMar>
            <w:vAlign w:val="bottom"/>
          </w:tcPr>
          <w:p w14:paraId="1DE70941" w14:textId="2F7538FF" w:rsidR="007B1E94" w:rsidRPr="00F67695" w:rsidRDefault="00F23CB5"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Gestión</w:t>
            </w:r>
            <w:r w:rsidR="007B1E94" w:rsidRPr="00F67695">
              <w:rPr>
                <w:rFonts w:ascii="Roboto" w:eastAsia="Book Antiqua" w:hAnsi="Roboto" w:cstheme="minorHAnsi"/>
                <w:b/>
                <w:bCs/>
                <w:color w:val="FFFFFF" w:themeColor="background1"/>
                <w:sz w:val="12"/>
                <w:szCs w:val="12"/>
              </w:rPr>
              <w:t xml:space="preserve"> organizacional eficiente</w:t>
            </w:r>
          </w:p>
        </w:tc>
      </w:tr>
      <w:tr w:rsidR="007B1E94" w:rsidRPr="00F67695" w14:paraId="256D7B04" w14:textId="77777777" w:rsidTr="00557E22">
        <w:trPr>
          <w:trHeight w:val="221"/>
        </w:trPr>
        <w:tc>
          <w:tcPr>
            <w:tcW w:w="1979" w:type="dxa"/>
            <w:tcMar>
              <w:left w:w="108" w:type="dxa"/>
              <w:right w:w="108" w:type="dxa"/>
            </w:tcMar>
            <w:vAlign w:val="center"/>
          </w:tcPr>
          <w:p w14:paraId="0E668FB9" w14:textId="77777777" w:rsidR="007B1E94" w:rsidRPr="00F67695" w:rsidRDefault="007B1E94"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3" w:type="dxa"/>
            <w:tcMar>
              <w:left w:w="108" w:type="dxa"/>
              <w:right w:w="108" w:type="dxa"/>
            </w:tcMar>
            <w:vAlign w:val="center"/>
          </w:tcPr>
          <w:p w14:paraId="0FA46767" w14:textId="77777777" w:rsidR="007B1E94" w:rsidRPr="00F67695" w:rsidRDefault="007B1E94"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257" w:type="dxa"/>
            <w:tcMar>
              <w:left w:w="108" w:type="dxa"/>
              <w:right w:w="108" w:type="dxa"/>
            </w:tcMar>
            <w:vAlign w:val="center"/>
          </w:tcPr>
          <w:p w14:paraId="311FA0ED" w14:textId="77777777" w:rsidR="007B1E94" w:rsidRPr="00F67695" w:rsidRDefault="007B1E94"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Gestión organizacional eficiente</w:t>
            </w:r>
          </w:p>
        </w:tc>
      </w:tr>
      <w:tr w:rsidR="007B1E94" w:rsidRPr="00F67695" w14:paraId="6FE89FFC" w14:textId="77777777" w:rsidTr="00557E22">
        <w:trPr>
          <w:trHeight w:val="221"/>
        </w:trPr>
        <w:tc>
          <w:tcPr>
            <w:tcW w:w="1979" w:type="dxa"/>
            <w:tcMar>
              <w:left w:w="108" w:type="dxa"/>
              <w:right w:w="108" w:type="dxa"/>
            </w:tcMar>
            <w:vAlign w:val="center"/>
          </w:tcPr>
          <w:p w14:paraId="741516E6" w14:textId="77777777" w:rsidR="007B1E94" w:rsidRPr="00F67695" w:rsidRDefault="007B1E94"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Mar>
              <w:left w:w="108" w:type="dxa"/>
              <w:right w:w="108" w:type="dxa"/>
            </w:tcMar>
            <w:vAlign w:val="bottom"/>
          </w:tcPr>
          <w:p w14:paraId="681C7C93" w14:textId="77777777" w:rsidR="007B1E94" w:rsidRPr="00F67695" w:rsidRDefault="007B1E94"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OE0</w:t>
            </w:r>
            <w:r>
              <w:rPr>
                <w:rFonts w:ascii="Roboto" w:eastAsia="Calibri" w:hAnsi="Roboto" w:cstheme="minorHAnsi"/>
                <w:color w:val="000000" w:themeColor="text1"/>
                <w:sz w:val="12"/>
                <w:szCs w:val="12"/>
              </w:rPr>
              <w:t>1</w:t>
            </w:r>
          </w:p>
        </w:tc>
        <w:tc>
          <w:tcPr>
            <w:tcW w:w="4257" w:type="dxa"/>
            <w:tcMar>
              <w:left w:w="108" w:type="dxa"/>
              <w:right w:w="108" w:type="dxa"/>
            </w:tcMar>
            <w:vAlign w:val="center"/>
          </w:tcPr>
          <w:p w14:paraId="27E3F988" w14:textId="77777777" w:rsidR="007B1E94" w:rsidRPr="00F67695" w:rsidRDefault="007B1E94" w:rsidP="00557E22">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Implementar prácticas de gestión transparentes y rendición de cuentas </w:t>
            </w:r>
          </w:p>
        </w:tc>
      </w:tr>
      <w:tr w:rsidR="007B1E94" w:rsidRPr="00F67695" w14:paraId="7B8565F2" w14:textId="77777777" w:rsidTr="00557E22">
        <w:trPr>
          <w:trHeight w:val="221"/>
        </w:trPr>
        <w:tc>
          <w:tcPr>
            <w:tcW w:w="1979" w:type="dxa"/>
            <w:tcBorders>
              <w:bottom w:val="single" w:sz="4" w:space="0" w:color="auto"/>
            </w:tcBorders>
            <w:tcMar>
              <w:left w:w="108" w:type="dxa"/>
              <w:right w:w="108" w:type="dxa"/>
            </w:tcMar>
            <w:vAlign w:val="center"/>
          </w:tcPr>
          <w:p w14:paraId="4A4E6E9F" w14:textId="77777777" w:rsidR="007B1E94" w:rsidRPr="00F67695" w:rsidRDefault="007B1E94"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bottom w:val="single" w:sz="4" w:space="0" w:color="auto"/>
            </w:tcBorders>
            <w:tcMar>
              <w:left w:w="108" w:type="dxa"/>
              <w:right w:w="108" w:type="dxa"/>
            </w:tcMar>
            <w:vAlign w:val="bottom"/>
          </w:tcPr>
          <w:p w14:paraId="3DF6AF24" w14:textId="031A805B" w:rsidR="007B1E94" w:rsidRPr="00F67695" w:rsidRDefault="007B1E94"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w:t>
            </w:r>
            <w:r>
              <w:rPr>
                <w:rFonts w:ascii="Roboto" w:eastAsia="Calibri" w:hAnsi="Roboto" w:cstheme="minorHAnsi"/>
                <w:color w:val="000000" w:themeColor="text1"/>
                <w:sz w:val="12"/>
                <w:szCs w:val="12"/>
              </w:rPr>
              <w:t>1</w:t>
            </w:r>
            <w:r w:rsidRPr="00F67695">
              <w:rPr>
                <w:rFonts w:ascii="Roboto" w:eastAsia="Calibri" w:hAnsi="Roboto" w:cstheme="minorHAnsi"/>
                <w:color w:val="000000" w:themeColor="text1"/>
                <w:sz w:val="12"/>
                <w:szCs w:val="12"/>
              </w:rPr>
              <w:t>.</w:t>
            </w:r>
            <w:r>
              <w:rPr>
                <w:rFonts w:ascii="Roboto" w:eastAsia="Calibri" w:hAnsi="Roboto" w:cstheme="minorHAnsi"/>
                <w:color w:val="000000" w:themeColor="text1"/>
                <w:sz w:val="12"/>
                <w:szCs w:val="12"/>
              </w:rPr>
              <w:t>5.</w:t>
            </w:r>
          </w:p>
        </w:tc>
        <w:tc>
          <w:tcPr>
            <w:tcW w:w="4257" w:type="dxa"/>
            <w:tcBorders>
              <w:bottom w:val="single" w:sz="4" w:space="0" w:color="auto"/>
            </w:tcBorders>
            <w:tcMar>
              <w:left w:w="108" w:type="dxa"/>
              <w:right w:w="108" w:type="dxa"/>
            </w:tcMar>
            <w:vAlign w:val="center"/>
          </w:tcPr>
          <w:p w14:paraId="3BA9C8B4" w14:textId="421AFC1D" w:rsidR="007B1E94" w:rsidRPr="00F67695" w:rsidRDefault="00F23CB5" w:rsidP="00557E22">
            <w:pPr>
              <w:ind w:left="-20" w:right="-20"/>
              <w:rPr>
                <w:rFonts w:ascii="Roboto" w:hAnsi="Roboto" w:cstheme="minorHAnsi"/>
                <w:sz w:val="12"/>
                <w:szCs w:val="12"/>
              </w:rPr>
            </w:pPr>
            <w:r w:rsidRPr="00F23CB5">
              <w:rPr>
                <w:rFonts w:ascii="Roboto" w:hAnsi="Roboto" w:cstheme="minorHAnsi"/>
                <w:sz w:val="12"/>
                <w:szCs w:val="12"/>
              </w:rPr>
              <w:t>Promoción de una Cultura Organizacional Innovadora y Adaptativa</w:t>
            </w:r>
          </w:p>
        </w:tc>
      </w:tr>
      <w:tr w:rsidR="007B1E94" w:rsidRPr="00F67695" w14:paraId="3BE08DDA" w14:textId="77777777" w:rsidTr="00557E22">
        <w:trPr>
          <w:trHeight w:val="221"/>
        </w:trPr>
        <w:tc>
          <w:tcPr>
            <w:tcW w:w="1979" w:type="dxa"/>
            <w:tcBorders>
              <w:bottom w:val="single" w:sz="4" w:space="0" w:color="auto"/>
            </w:tcBorders>
            <w:tcMar>
              <w:left w:w="108" w:type="dxa"/>
              <w:right w:w="108" w:type="dxa"/>
            </w:tcMar>
            <w:vAlign w:val="center"/>
          </w:tcPr>
          <w:p w14:paraId="47A4FCD5" w14:textId="77777777" w:rsidR="007B1E94" w:rsidRPr="00F67695" w:rsidRDefault="007B1E94"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tcBorders>
              <w:bottom w:val="single" w:sz="4" w:space="0" w:color="auto"/>
            </w:tcBorders>
            <w:tcMar>
              <w:left w:w="108" w:type="dxa"/>
              <w:right w:w="108" w:type="dxa"/>
            </w:tcMar>
            <w:vAlign w:val="bottom"/>
          </w:tcPr>
          <w:p w14:paraId="1F846467" w14:textId="3F217F39" w:rsidR="007B1E94" w:rsidRPr="00F67695" w:rsidRDefault="007B1E94" w:rsidP="00557E22">
            <w:pPr>
              <w:ind w:right="-20"/>
              <w:rPr>
                <w:rFonts w:ascii="Roboto" w:hAnsi="Roboto" w:cstheme="minorHAnsi"/>
                <w:sz w:val="12"/>
                <w:szCs w:val="12"/>
              </w:rPr>
            </w:pPr>
            <w:r w:rsidRPr="00F67695">
              <w:rPr>
                <w:rFonts w:ascii="Roboto" w:eastAsia="Calibri" w:hAnsi="Roboto" w:cstheme="minorHAnsi"/>
                <w:color w:val="000000" w:themeColor="text1"/>
                <w:sz w:val="12"/>
                <w:szCs w:val="12"/>
              </w:rPr>
              <w:t>4.</w:t>
            </w:r>
            <w:r>
              <w:rPr>
                <w:rFonts w:ascii="Roboto" w:eastAsia="Calibri" w:hAnsi="Roboto" w:cstheme="minorHAnsi"/>
                <w:color w:val="000000" w:themeColor="text1"/>
                <w:sz w:val="12"/>
                <w:szCs w:val="12"/>
              </w:rPr>
              <w:t>1</w:t>
            </w:r>
            <w:r w:rsidRPr="00F67695">
              <w:rPr>
                <w:rFonts w:ascii="Roboto" w:eastAsia="Calibri" w:hAnsi="Roboto" w:cstheme="minorHAnsi"/>
                <w:color w:val="000000" w:themeColor="text1"/>
                <w:sz w:val="12"/>
                <w:szCs w:val="12"/>
              </w:rPr>
              <w:t>.</w:t>
            </w:r>
            <w:r>
              <w:rPr>
                <w:rFonts w:ascii="Roboto" w:eastAsia="Calibri" w:hAnsi="Roboto" w:cstheme="minorHAnsi"/>
                <w:color w:val="000000" w:themeColor="text1"/>
                <w:sz w:val="12"/>
                <w:szCs w:val="12"/>
              </w:rPr>
              <w:t>5.2</w:t>
            </w:r>
          </w:p>
        </w:tc>
        <w:tc>
          <w:tcPr>
            <w:tcW w:w="4257" w:type="dxa"/>
            <w:tcBorders>
              <w:bottom w:val="single" w:sz="4" w:space="0" w:color="auto"/>
            </w:tcBorders>
            <w:tcMar>
              <w:left w:w="108" w:type="dxa"/>
              <w:right w:w="108" w:type="dxa"/>
            </w:tcMar>
            <w:vAlign w:val="center"/>
          </w:tcPr>
          <w:p w14:paraId="350C81E9" w14:textId="7A9D9174" w:rsidR="007B1E94" w:rsidRPr="00F67695" w:rsidRDefault="007B1E94" w:rsidP="00557E22">
            <w:pPr>
              <w:ind w:left="-20" w:right="-20"/>
              <w:rPr>
                <w:rFonts w:ascii="Roboto" w:hAnsi="Roboto" w:cstheme="minorHAnsi"/>
                <w:sz w:val="12"/>
                <w:szCs w:val="12"/>
              </w:rPr>
            </w:pPr>
            <w:r>
              <w:rPr>
                <w:rFonts w:ascii="Roboto" w:hAnsi="Roboto" w:cstheme="minorHAnsi"/>
                <w:sz w:val="12"/>
                <w:szCs w:val="12"/>
              </w:rPr>
              <w:t>Desarrollo de iniciativas de trabajo colaborativo</w:t>
            </w:r>
          </w:p>
        </w:tc>
      </w:tr>
    </w:tbl>
    <w:p w14:paraId="74631A87" w14:textId="77777777" w:rsidR="004E48F0" w:rsidRDefault="004E48F0" w:rsidP="007823C9">
      <w:pPr>
        <w:rPr>
          <w:rFonts w:ascii="Roboto" w:hAnsi="Roboto"/>
          <w:sz w:val="16"/>
          <w:szCs w:val="16"/>
          <w:lang w:eastAsia="en-US"/>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982"/>
        <w:gridCol w:w="425"/>
        <w:gridCol w:w="487"/>
        <w:gridCol w:w="488"/>
        <w:gridCol w:w="443"/>
        <w:gridCol w:w="952"/>
        <w:gridCol w:w="1417"/>
      </w:tblGrid>
      <w:tr w:rsidR="007B1E94" w:rsidRPr="00F67695" w14:paraId="259A58E5" w14:textId="77777777" w:rsidTr="00557E22">
        <w:trPr>
          <w:trHeight w:val="345"/>
        </w:trPr>
        <w:tc>
          <w:tcPr>
            <w:tcW w:w="1990" w:type="dxa"/>
            <w:tcBorders>
              <w:top w:val="single" w:sz="4" w:space="0" w:color="auto"/>
            </w:tcBorders>
            <w:shd w:val="clear" w:color="auto" w:fill="FFD966" w:themeFill="accent4" w:themeFillTint="99"/>
            <w:tcMar>
              <w:left w:w="108" w:type="dxa"/>
              <w:right w:w="108" w:type="dxa"/>
            </w:tcMar>
            <w:vAlign w:val="center"/>
          </w:tcPr>
          <w:p w14:paraId="7F861EEE"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tcBorders>
            <w:shd w:val="clear" w:color="auto" w:fill="FFD966" w:themeFill="accent4" w:themeFillTint="99"/>
            <w:tcMar>
              <w:left w:w="108" w:type="dxa"/>
              <w:right w:w="108" w:type="dxa"/>
            </w:tcMar>
            <w:vAlign w:val="center"/>
          </w:tcPr>
          <w:p w14:paraId="575D971B"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5" w:type="dxa"/>
            <w:tcBorders>
              <w:top w:val="single" w:sz="4" w:space="0" w:color="auto"/>
            </w:tcBorders>
            <w:shd w:val="clear" w:color="auto" w:fill="FFD966" w:themeFill="accent4" w:themeFillTint="99"/>
            <w:tcMar>
              <w:left w:w="108" w:type="dxa"/>
              <w:right w:w="108" w:type="dxa"/>
            </w:tcMar>
            <w:vAlign w:val="center"/>
          </w:tcPr>
          <w:p w14:paraId="3C7AD062" w14:textId="77777777" w:rsidR="007B1E94" w:rsidRPr="00F67695" w:rsidRDefault="007B1E94" w:rsidP="00557E22">
            <w:pPr>
              <w:ind w:left="-11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7" w:type="dxa"/>
            <w:tcBorders>
              <w:top w:val="single" w:sz="4" w:space="0" w:color="auto"/>
            </w:tcBorders>
            <w:shd w:val="clear" w:color="auto" w:fill="FFD966" w:themeFill="accent4" w:themeFillTint="99"/>
            <w:tcMar>
              <w:left w:w="108" w:type="dxa"/>
              <w:right w:w="108" w:type="dxa"/>
            </w:tcMar>
            <w:vAlign w:val="center"/>
          </w:tcPr>
          <w:p w14:paraId="4E9916D1"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tcBorders>
            <w:shd w:val="clear" w:color="auto" w:fill="FFD966" w:themeFill="accent4" w:themeFillTint="99"/>
            <w:tcMar>
              <w:left w:w="108" w:type="dxa"/>
              <w:right w:w="108" w:type="dxa"/>
            </w:tcMar>
            <w:vAlign w:val="center"/>
          </w:tcPr>
          <w:p w14:paraId="620D3A3F"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43" w:type="dxa"/>
            <w:tcBorders>
              <w:top w:val="single" w:sz="4" w:space="0" w:color="auto"/>
            </w:tcBorders>
            <w:shd w:val="clear" w:color="auto" w:fill="FFD966" w:themeFill="accent4" w:themeFillTint="99"/>
            <w:tcMar>
              <w:left w:w="108" w:type="dxa"/>
              <w:right w:w="108" w:type="dxa"/>
            </w:tcMar>
            <w:vAlign w:val="center"/>
          </w:tcPr>
          <w:p w14:paraId="3080796D"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52" w:type="dxa"/>
            <w:tcBorders>
              <w:top w:val="single" w:sz="4" w:space="0" w:color="auto"/>
            </w:tcBorders>
            <w:shd w:val="clear" w:color="auto" w:fill="FFD966" w:themeFill="accent4" w:themeFillTint="99"/>
            <w:tcMar>
              <w:left w:w="108" w:type="dxa"/>
              <w:right w:w="108" w:type="dxa"/>
            </w:tcMar>
            <w:vAlign w:val="center"/>
          </w:tcPr>
          <w:p w14:paraId="4BBF0BB6" w14:textId="77777777" w:rsidR="007B1E94" w:rsidRPr="00F67695" w:rsidRDefault="007B1E94"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tcBorders>
            <w:shd w:val="clear" w:color="auto" w:fill="FFD966" w:themeFill="accent4" w:themeFillTint="99"/>
            <w:tcMar>
              <w:left w:w="108" w:type="dxa"/>
              <w:right w:w="108" w:type="dxa"/>
            </w:tcMar>
            <w:vAlign w:val="center"/>
          </w:tcPr>
          <w:p w14:paraId="7B311909" w14:textId="77777777" w:rsidR="007B1E94" w:rsidRPr="00F67695" w:rsidRDefault="007B1E94"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7B1E94" w:rsidRPr="00F67695" w14:paraId="7B1EA477" w14:textId="77777777" w:rsidTr="00557E22">
        <w:trPr>
          <w:trHeight w:val="357"/>
        </w:trPr>
        <w:tc>
          <w:tcPr>
            <w:tcW w:w="1990" w:type="dxa"/>
            <w:tcMar>
              <w:left w:w="108" w:type="dxa"/>
              <w:right w:w="108" w:type="dxa"/>
            </w:tcMar>
            <w:vAlign w:val="center"/>
          </w:tcPr>
          <w:p w14:paraId="2D510EF3" w14:textId="31C55862" w:rsidR="007B1E94" w:rsidRPr="00F67695" w:rsidRDefault="007B1E94" w:rsidP="00557E22">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Pr>
                <w:rFonts w:ascii="Roboto" w:eastAsia="Book Antiqua" w:hAnsi="Roboto" w:cstheme="minorHAnsi"/>
                <w:color w:val="000000" w:themeColor="text1"/>
                <w:sz w:val="12"/>
                <w:szCs w:val="12"/>
              </w:rPr>
              <w:t>Dar seguimiento a las prácticas de trabajo colaborativo multidisciplinario en las actividades educativas.</w:t>
            </w:r>
          </w:p>
        </w:tc>
        <w:tc>
          <w:tcPr>
            <w:tcW w:w="982" w:type="dxa"/>
            <w:tcMar>
              <w:left w:w="108" w:type="dxa"/>
              <w:right w:w="108" w:type="dxa"/>
            </w:tcMar>
            <w:vAlign w:val="center"/>
          </w:tcPr>
          <w:p w14:paraId="19B75E3D" w14:textId="77777777" w:rsidR="007B1E94" w:rsidRPr="00F67695" w:rsidRDefault="007B1E94"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Informe</w:t>
            </w:r>
          </w:p>
        </w:tc>
        <w:tc>
          <w:tcPr>
            <w:tcW w:w="425" w:type="dxa"/>
            <w:tcMar>
              <w:left w:w="108" w:type="dxa"/>
              <w:right w:w="108" w:type="dxa"/>
            </w:tcMar>
            <w:vAlign w:val="center"/>
          </w:tcPr>
          <w:p w14:paraId="2AA71B75" w14:textId="77777777" w:rsidR="007B1E94" w:rsidRPr="00F67695" w:rsidRDefault="007B1E94"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7" w:type="dxa"/>
            <w:tcMar>
              <w:left w:w="108" w:type="dxa"/>
              <w:right w:w="108" w:type="dxa"/>
            </w:tcMar>
            <w:vAlign w:val="center"/>
          </w:tcPr>
          <w:p w14:paraId="67D5346A" w14:textId="77777777" w:rsidR="007B1E94" w:rsidRPr="00F67695" w:rsidRDefault="007B1E94"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108" w:type="dxa"/>
              <w:right w:w="108" w:type="dxa"/>
            </w:tcMar>
            <w:vAlign w:val="center"/>
          </w:tcPr>
          <w:p w14:paraId="7948A956" w14:textId="77777777" w:rsidR="007B1E94" w:rsidRPr="00F67695" w:rsidRDefault="007B1E94"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1</w:t>
            </w:r>
          </w:p>
        </w:tc>
        <w:tc>
          <w:tcPr>
            <w:tcW w:w="443" w:type="dxa"/>
            <w:tcMar>
              <w:left w:w="108" w:type="dxa"/>
              <w:right w:w="108" w:type="dxa"/>
            </w:tcMar>
            <w:vAlign w:val="center"/>
          </w:tcPr>
          <w:p w14:paraId="7395387B" w14:textId="77777777" w:rsidR="007B1E94" w:rsidRPr="00F67695" w:rsidRDefault="007B1E94"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52" w:type="dxa"/>
            <w:tcMar>
              <w:left w:w="108" w:type="dxa"/>
              <w:right w:w="108" w:type="dxa"/>
            </w:tcMar>
            <w:vAlign w:val="center"/>
          </w:tcPr>
          <w:p w14:paraId="64B7AE4A" w14:textId="5912C1EE" w:rsidR="007B1E94" w:rsidRPr="00F67695" w:rsidRDefault="007B1E94"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TODAS LAS URES</w:t>
            </w:r>
          </w:p>
        </w:tc>
        <w:tc>
          <w:tcPr>
            <w:tcW w:w="1417" w:type="dxa"/>
            <w:tcMar>
              <w:left w:w="108" w:type="dxa"/>
              <w:right w:w="108" w:type="dxa"/>
            </w:tcMar>
            <w:vAlign w:val="center"/>
          </w:tcPr>
          <w:p w14:paraId="3EC733E5" w14:textId="62E2593B" w:rsidR="007B1E94" w:rsidRPr="00F67695" w:rsidRDefault="007B1E94" w:rsidP="00557E22">
            <w:pPr>
              <w:ind w:left="-20" w:right="-20"/>
              <w:rPr>
                <w:rFonts w:ascii="Roboto" w:eastAsia="Book Antiqua" w:hAnsi="Roboto" w:cstheme="minorHAnsi"/>
                <w:color w:val="000000" w:themeColor="text1"/>
                <w:sz w:val="12"/>
                <w:szCs w:val="12"/>
                <w:lang w:val="en-US"/>
              </w:rPr>
            </w:pPr>
            <w:r>
              <w:rPr>
                <w:rFonts w:ascii="Roboto" w:eastAsia="Book Antiqua" w:hAnsi="Roboto" w:cstheme="minorHAnsi"/>
                <w:color w:val="000000" w:themeColor="text1"/>
                <w:sz w:val="12"/>
                <w:szCs w:val="12"/>
              </w:rPr>
              <w:t>TODAS LAS URES</w:t>
            </w:r>
          </w:p>
        </w:tc>
      </w:tr>
    </w:tbl>
    <w:p w14:paraId="55AFE9DC" w14:textId="77777777" w:rsidR="004E48F0" w:rsidRDefault="004E48F0" w:rsidP="007823C9">
      <w:pPr>
        <w:rPr>
          <w:rFonts w:ascii="Roboto" w:hAnsi="Roboto"/>
          <w:sz w:val="16"/>
          <w:szCs w:val="16"/>
          <w:lang w:eastAsia="en-US"/>
        </w:rPr>
      </w:pPr>
    </w:p>
    <w:p w14:paraId="23BF5E01" w14:textId="77777777" w:rsidR="007B1E94" w:rsidRPr="00917D28" w:rsidRDefault="007B1E94" w:rsidP="007823C9">
      <w:pPr>
        <w:rPr>
          <w:rFonts w:ascii="Roboto" w:hAnsi="Roboto"/>
          <w:sz w:val="16"/>
          <w:szCs w:val="16"/>
          <w:lang w:eastAsia="en-US"/>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993"/>
        <w:gridCol w:w="4257"/>
      </w:tblGrid>
      <w:tr w:rsidR="007823C9" w:rsidRPr="00F67695" w14:paraId="549AFFCA" w14:textId="77777777" w:rsidTr="006C6788">
        <w:trPr>
          <w:trHeight w:val="221"/>
        </w:trPr>
        <w:tc>
          <w:tcPr>
            <w:tcW w:w="7229" w:type="dxa"/>
            <w:gridSpan w:val="3"/>
            <w:shd w:val="clear" w:color="auto" w:fill="757171"/>
            <w:tcMar>
              <w:left w:w="108" w:type="dxa"/>
              <w:right w:w="108" w:type="dxa"/>
            </w:tcMar>
            <w:vAlign w:val="bottom"/>
          </w:tcPr>
          <w:p w14:paraId="680CF835" w14:textId="526A386C" w:rsidR="007823C9" w:rsidRPr="00F67695" w:rsidRDefault="00F23CB5">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Gestión</w:t>
            </w:r>
            <w:r w:rsidR="009B7CF6" w:rsidRPr="00F67695">
              <w:rPr>
                <w:rFonts w:ascii="Roboto" w:eastAsia="Book Antiqua" w:hAnsi="Roboto" w:cstheme="minorHAnsi"/>
                <w:b/>
                <w:bCs/>
                <w:color w:val="FFFFFF" w:themeColor="background1"/>
                <w:sz w:val="12"/>
                <w:szCs w:val="12"/>
              </w:rPr>
              <w:t xml:space="preserve"> organizacional eficiente</w:t>
            </w:r>
          </w:p>
        </w:tc>
      </w:tr>
      <w:tr w:rsidR="007823C9" w:rsidRPr="00F67695" w14:paraId="1DC893B2" w14:textId="77777777" w:rsidTr="006C6788">
        <w:trPr>
          <w:trHeight w:val="221"/>
        </w:trPr>
        <w:tc>
          <w:tcPr>
            <w:tcW w:w="1979" w:type="dxa"/>
            <w:tcMar>
              <w:left w:w="108" w:type="dxa"/>
              <w:right w:w="108" w:type="dxa"/>
            </w:tcMar>
            <w:vAlign w:val="center"/>
          </w:tcPr>
          <w:p w14:paraId="5953CFDC" w14:textId="77777777" w:rsidR="007823C9" w:rsidRPr="00F67695" w:rsidRDefault="007823C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3" w:type="dxa"/>
            <w:tcMar>
              <w:left w:w="108" w:type="dxa"/>
              <w:right w:w="108" w:type="dxa"/>
            </w:tcMar>
            <w:vAlign w:val="center"/>
          </w:tcPr>
          <w:p w14:paraId="7F59FED7" w14:textId="77777777" w:rsidR="007823C9" w:rsidRPr="00F67695" w:rsidRDefault="007823C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257" w:type="dxa"/>
            <w:tcMar>
              <w:left w:w="108" w:type="dxa"/>
              <w:right w:w="108" w:type="dxa"/>
            </w:tcMar>
            <w:vAlign w:val="center"/>
          </w:tcPr>
          <w:p w14:paraId="3A9268BB" w14:textId="10D1D8A2" w:rsidR="007823C9" w:rsidRPr="00F67695" w:rsidRDefault="79EE2BAF" w:rsidP="5130C4B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Gestión</w:t>
            </w:r>
            <w:r w:rsidR="4D0760CF" w:rsidRPr="00F67695">
              <w:rPr>
                <w:rFonts w:ascii="Roboto" w:eastAsia="Book Antiqua" w:hAnsi="Roboto" w:cstheme="minorBidi"/>
                <w:color w:val="000000" w:themeColor="text1"/>
                <w:sz w:val="12"/>
                <w:szCs w:val="12"/>
              </w:rPr>
              <w:t xml:space="preserve"> organizacional eficiente</w:t>
            </w:r>
          </w:p>
        </w:tc>
      </w:tr>
      <w:tr w:rsidR="007823C9" w:rsidRPr="00F67695" w14:paraId="28047A75" w14:textId="77777777" w:rsidTr="006C6788">
        <w:trPr>
          <w:trHeight w:val="221"/>
        </w:trPr>
        <w:tc>
          <w:tcPr>
            <w:tcW w:w="1979" w:type="dxa"/>
            <w:tcMar>
              <w:left w:w="108" w:type="dxa"/>
              <w:right w:w="108" w:type="dxa"/>
            </w:tcMar>
            <w:vAlign w:val="center"/>
          </w:tcPr>
          <w:p w14:paraId="32D6CB43" w14:textId="77777777" w:rsidR="007823C9" w:rsidRPr="00F67695" w:rsidRDefault="007823C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Mar>
              <w:left w:w="108" w:type="dxa"/>
              <w:right w:w="108" w:type="dxa"/>
            </w:tcMar>
            <w:vAlign w:val="bottom"/>
          </w:tcPr>
          <w:p w14:paraId="75409AA2" w14:textId="6B310B06" w:rsidR="007823C9" w:rsidRPr="00F67695" w:rsidRDefault="007823C9">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w:t>
            </w:r>
            <w:r w:rsidR="001846E0" w:rsidRPr="00F67695">
              <w:rPr>
                <w:rFonts w:ascii="Roboto" w:eastAsia="Calibri" w:hAnsi="Roboto" w:cstheme="minorHAnsi"/>
                <w:color w:val="000000" w:themeColor="text1"/>
                <w:sz w:val="12"/>
                <w:szCs w:val="12"/>
              </w:rPr>
              <w:t>03</w:t>
            </w:r>
          </w:p>
        </w:tc>
        <w:tc>
          <w:tcPr>
            <w:tcW w:w="4257" w:type="dxa"/>
            <w:tcMar>
              <w:left w:w="108" w:type="dxa"/>
              <w:right w:w="108" w:type="dxa"/>
            </w:tcMar>
            <w:vAlign w:val="center"/>
          </w:tcPr>
          <w:p w14:paraId="4A793C20" w14:textId="1AF2575C" w:rsidR="001846E0" w:rsidRPr="00F67695" w:rsidRDefault="001846E0" w:rsidP="001846E0">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Implementar prácticas de gestión transparentes y rendición de cuentas </w:t>
            </w:r>
          </w:p>
        </w:tc>
      </w:tr>
      <w:tr w:rsidR="007823C9" w:rsidRPr="00F67695" w14:paraId="4360C621" w14:textId="77777777" w:rsidTr="006C6788">
        <w:trPr>
          <w:trHeight w:val="221"/>
        </w:trPr>
        <w:tc>
          <w:tcPr>
            <w:tcW w:w="1979" w:type="dxa"/>
            <w:tcBorders>
              <w:bottom w:val="single" w:sz="4" w:space="0" w:color="auto"/>
            </w:tcBorders>
            <w:tcMar>
              <w:left w:w="108" w:type="dxa"/>
              <w:right w:w="108" w:type="dxa"/>
            </w:tcMar>
            <w:vAlign w:val="center"/>
          </w:tcPr>
          <w:p w14:paraId="4EDAA462" w14:textId="77777777" w:rsidR="007823C9" w:rsidRPr="00F67695" w:rsidRDefault="007823C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bottom w:val="single" w:sz="4" w:space="0" w:color="auto"/>
            </w:tcBorders>
            <w:tcMar>
              <w:left w:w="108" w:type="dxa"/>
              <w:right w:w="108" w:type="dxa"/>
            </w:tcMar>
            <w:vAlign w:val="bottom"/>
          </w:tcPr>
          <w:p w14:paraId="34E12130" w14:textId="6F6B658A" w:rsidR="007823C9" w:rsidRPr="00F67695" w:rsidRDefault="007823C9">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w:t>
            </w:r>
            <w:r w:rsidR="001846E0" w:rsidRPr="00F67695">
              <w:rPr>
                <w:rFonts w:ascii="Roboto" w:eastAsia="Calibri" w:hAnsi="Roboto" w:cstheme="minorHAnsi"/>
                <w:color w:val="000000" w:themeColor="text1"/>
                <w:sz w:val="12"/>
                <w:szCs w:val="12"/>
              </w:rPr>
              <w:t>3.4</w:t>
            </w:r>
          </w:p>
        </w:tc>
        <w:tc>
          <w:tcPr>
            <w:tcW w:w="4257" w:type="dxa"/>
            <w:tcBorders>
              <w:bottom w:val="single" w:sz="4" w:space="0" w:color="auto"/>
            </w:tcBorders>
            <w:tcMar>
              <w:left w:w="108" w:type="dxa"/>
              <w:right w:w="108" w:type="dxa"/>
            </w:tcMar>
            <w:vAlign w:val="center"/>
          </w:tcPr>
          <w:p w14:paraId="3BC30342" w14:textId="02AFBB35" w:rsidR="007823C9"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Informes de gestión y cuentas periódicas </w:t>
            </w:r>
          </w:p>
        </w:tc>
      </w:tr>
      <w:tr w:rsidR="007823C9" w:rsidRPr="00F67695" w14:paraId="1F801FE0" w14:textId="77777777" w:rsidTr="006C6788">
        <w:trPr>
          <w:trHeight w:val="221"/>
        </w:trPr>
        <w:tc>
          <w:tcPr>
            <w:tcW w:w="1979" w:type="dxa"/>
            <w:tcBorders>
              <w:bottom w:val="single" w:sz="4" w:space="0" w:color="auto"/>
            </w:tcBorders>
            <w:tcMar>
              <w:left w:w="108" w:type="dxa"/>
              <w:right w:w="108" w:type="dxa"/>
            </w:tcMar>
            <w:vAlign w:val="center"/>
          </w:tcPr>
          <w:p w14:paraId="729DC0F1" w14:textId="155A3E72" w:rsidR="007823C9" w:rsidRPr="00F67695" w:rsidRDefault="06A6F5AA"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67E7D899" w:rsidRPr="00F67695">
              <w:rPr>
                <w:rFonts w:ascii="Roboto" w:eastAsia="Book Antiqua" w:hAnsi="Roboto" w:cstheme="minorBidi"/>
                <w:color w:val="000000" w:themeColor="text1"/>
                <w:sz w:val="12"/>
                <w:szCs w:val="12"/>
              </w:rPr>
              <w:t xml:space="preserve"> de </w:t>
            </w:r>
            <w:r w:rsidR="7A5F49B4" w:rsidRPr="00F67695">
              <w:rPr>
                <w:rFonts w:ascii="Roboto" w:eastAsia="Book Antiqua" w:hAnsi="Roboto" w:cstheme="minorBidi"/>
                <w:color w:val="000000" w:themeColor="text1"/>
                <w:sz w:val="12"/>
                <w:szCs w:val="12"/>
              </w:rPr>
              <w:t>acción</w:t>
            </w:r>
          </w:p>
        </w:tc>
        <w:tc>
          <w:tcPr>
            <w:tcW w:w="993" w:type="dxa"/>
            <w:tcBorders>
              <w:bottom w:val="single" w:sz="4" w:space="0" w:color="auto"/>
            </w:tcBorders>
            <w:tcMar>
              <w:left w:w="108" w:type="dxa"/>
              <w:right w:w="108" w:type="dxa"/>
            </w:tcMar>
            <w:vAlign w:val="bottom"/>
          </w:tcPr>
          <w:p w14:paraId="28FFDF67" w14:textId="767395FF" w:rsidR="007823C9" w:rsidRPr="00F67695" w:rsidRDefault="007823C9" w:rsidP="001846E0">
            <w:pPr>
              <w:ind w:right="-20"/>
              <w:rPr>
                <w:rFonts w:ascii="Roboto" w:hAnsi="Roboto" w:cstheme="minorHAnsi"/>
                <w:sz w:val="12"/>
                <w:szCs w:val="12"/>
              </w:rPr>
            </w:pPr>
            <w:r w:rsidRPr="00F67695">
              <w:rPr>
                <w:rFonts w:ascii="Roboto" w:eastAsia="Calibri" w:hAnsi="Roboto" w:cstheme="minorHAnsi"/>
                <w:color w:val="000000" w:themeColor="text1"/>
                <w:sz w:val="12"/>
                <w:szCs w:val="12"/>
              </w:rPr>
              <w:t>4.</w:t>
            </w:r>
            <w:r w:rsidR="001846E0" w:rsidRPr="00F67695">
              <w:rPr>
                <w:rFonts w:ascii="Roboto" w:eastAsia="Calibri" w:hAnsi="Roboto" w:cstheme="minorHAnsi"/>
                <w:color w:val="000000" w:themeColor="text1"/>
                <w:sz w:val="12"/>
                <w:szCs w:val="12"/>
              </w:rPr>
              <w:t>3</w:t>
            </w:r>
            <w:r w:rsidRPr="00F67695">
              <w:rPr>
                <w:rFonts w:ascii="Roboto" w:eastAsia="Calibri" w:hAnsi="Roboto" w:cstheme="minorHAnsi"/>
                <w:color w:val="000000" w:themeColor="text1"/>
                <w:sz w:val="12"/>
                <w:szCs w:val="12"/>
              </w:rPr>
              <w:t>.</w:t>
            </w:r>
            <w:r w:rsidR="001846E0" w:rsidRPr="00F67695">
              <w:rPr>
                <w:rFonts w:ascii="Roboto" w:eastAsia="Calibri" w:hAnsi="Roboto" w:cstheme="minorHAnsi"/>
                <w:color w:val="000000" w:themeColor="text1"/>
                <w:sz w:val="12"/>
                <w:szCs w:val="12"/>
              </w:rPr>
              <w:t>4</w:t>
            </w:r>
            <w:r w:rsidRPr="00F67695">
              <w:rPr>
                <w:rFonts w:ascii="Roboto" w:eastAsia="Calibri" w:hAnsi="Roboto" w:cstheme="minorHAnsi"/>
                <w:color w:val="000000" w:themeColor="text1"/>
                <w:sz w:val="12"/>
                <w:szCs w:val="12"/>
              </w:rPr>
              <w:t>.</w:t>
            </w:r>
            <w:r w:rsidR="001846E0" w:rsidRPr="00F67695">
              <w:rPr>
                <w:rFonts w:ascii="Roboto" w:eastAsia="Calibri" w:hAnsi="Roboto" w:cstheme="minorHAnsi"/>
                <w:color w:val="000000" w:themeColor="text1"/>
                <w:sz w:val="12"/>
                <w:szCs w:val="12"/>
              </w:rPr>
              <w:t>1</w:t>
            </w:r>
          </w:p>
        </w:tc>
        <w:tc>
          <w:tcPr>
            <w:tcW w:w="4257" w:type="dxa"/>
            <w:tcBorders>
              <w:bottom w:val="single" w:sz="4" w:space="0" w:color="auto"/>
            </w:tcBorders>
            <w:tcMar>
              <w:left w:w="108" w:type="dxa"/>
              <w:right w:w="108" w:type="dxa"/>
            </w:tcMar>
            <w:vAlign w:val="center"/>
          </w:tcPr>
          <w:p w14:paraId="7B2A4403" w14:textId="37F97D47" w:rsidR="007823C9"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Calendario de informes </w:t>
            </w:r>
          </w:p>
        </w:tc>
      </w:tr>
    </w:tbl>
    <w:p w14:paraId="14E67951" w14:textId="77777777" w:rsidR="001A3781" w:rsidRPr="00F67695" w:rsidRDefault="001A3781">
      <w:pPr>
        <w:rPr>
          <w:rFonts w:ascii="Roboto" w:hAnsi="Roboto"/>
          <w:sz w:val="12"/>
          <w:szCs w:val="12"/>
        </w:rPr>
      </w:pPr>
    </w:p>
    <w:tbl>
      <w:tblPr>
        <w:tblW w:w="7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982"/>
        <w:gridCol w:w="425"/>
        <w:gridCol w:w="487"/>
        <w:gridCol w:w="488"/>
        <w:gridCol w:w="443"/>
        <w:gridCol w:w="952"/>
        <w:gridCol w:w="1417"/>
      </w:tblGrid>
      <w:tr w:rsidR="007823C9" w:rsidRPr="00F67695" w14:paraId="66332296" w14:textId="77777777" w:rsidTr="00A82895">
        <w:trPr>
          <w:trHeight w:val="345"/>
        </w:trPr>
        <w:tc>
          <w:tcPr>
            <w:tcW w:w="1990" w:type="dxa"/>
            <w:tcBorders>
              <w:top w:val="single" w:sz="4" w:space="0" w:color="auto"/>
            </w:tcBorders>
            <w:shd w:val="clear" w:color="auto" w:fill="FFD966" w:themeFill="accent4" w:themeFillTint="99"/>
            <w:tcMar>
              <w:left w:w="108" w:type="dxa"/>
              <w:right w:w="108" w:type="dxa"/>
            </w:tcMar>
            <w:vAlign w:val="center"/>
          </w:tcPr>
          <w:p w14:paraId="644989B3"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82" w:type="dxa"/>
            <w:tcBorders>
              <w:top w:val="single" w:sz="4" w:space="0" w:color="auto"/>
            </w:tcBorders>
            <w:shd w:val="clear" w:color="auto" w:fill="FFD966" w:themeFill="accent4" w:themeFillTint="99"/>
            <w:tcMar>
              <w:left w:w="108" w:type="dxa"/>
              <w:right w:w="108" w:type="dxa"/>
            </w:tcMar>
            <w:vAlign w:val="center"/>
          </w:tcPr>
          <w:p w14:paraId="74347F5A"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5" w:type="dxa"/>
            <w:tcBorders>
              <w:top w:val="single" w:sz="4" w:space="0" w:color="auto"/>
            </w:tcBorders>
            <w:shd w:val="clear" w:color="auto" w:fill="FFD966" w:themeFill="accent4" w:themeFillTint="99"/>
            <w:tcMar>
              <w:left w:w="108" w:type="dxa"/>
              <w:right w:w="108" w:type="dxa"/>
            </w:tcMar>
            <w:vAlign w:val="center"/>
          </w:tcPr>
          <w:p w14:paraId="1D068C0B" w14:textId="77777777" w:rsidR="007823C9" w:rsidRPr="00F67695" w:rsidRDefault="007823C9" w:rsidP="00A82895">
            <w:pPr>
              <w:ind w:left="-11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487" w:type="dxa"/>
            <w:tcBorders>
              <w:top w:val="single" w:sz="4" w:space="0" w:color="auto"/>
            </w:tcBorders>
            <w:shd w:val="clear" w:color="auto" w:fill="FFD966" w:themeFill="accent4" w:themeFillTint="99"/>
            <w:tcMar>
              <w:left w:w="108" w:type="dxa"/>
              <w:right w:w="108" w:type="dxa"/>
            </w:tcMar>
            <w:vAlign w:val="center"/>
          </w:tcPr>
          <w:p w14:paraId="1F374EA6"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88" w:type="dxa"/>
            <w:tcBorders>
              <w:top w:val="single" w:sz="4" w:space="0" w:color="auto"/>
            </w:tcBorders>
            <w:shd w:val="clear" w:color="auto" w:fill="FFD966" w:themeFill="accent4" w:themeFillTint="99"/>
            <w:tcMar>
              <w:left w:w="108" w:type="dxa"/>
              <w:right w:w="108" w:type="dxa"/>
            </w:tcMar>
            <w:vAlign w:val="center"/>
          </w:tcPr>
          <w:p w14:paraId="27D1092D"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443" w:type="dxa"/>
            <w:tcBorders>
              <w:top w:val="single" w:sz="4" w:space="0" w:color="auto"/>
            </w:tcBorders>
            <w:shd w:val="clear" w:color="auto" w:fill="FFD966" w:themeFill="accent4" w:themeFillTint="99"/>
            <w:tcMar>
              <w:left w:w="108" w:type="dxa"/>
              <w:right w:w="108" w:type="dxa"/>
            </w:tcMar>
            <w:vAlign w:val="center"/>
          </w:tcPr>
          <w:p w14:paraId="1959D925"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52" w:type="dxa"/>
            <w:tcBorders>
              <w:top w:val="single" w:sz="4" w:space="0" w:color="auto"/>
            </w:tcBorders>
            <w:shd w:val="clear" w:color="auto" w:fill="FFD966" w:themeFill="accent4" w:themeFillTint="99"/>
            <w:tcMar>
              <w:left w:w="108" w:type="dxa"/>
              <w:right w:w="108" w:type="dxa"/>
            </w:tcMar>
            <w:vAlign w:val="center"/>
          </w:tcPr>
          <w:p w14:paraId="26EC1318" w14:textId="77777777" w:rsidR="007823C9" w:rsidRPr="00F67695" w:rsidRDefault="007823C9">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417" w:type="dxa"/>
            <w:tcBorders>
              <w:top w:val="single" w:sz="4" w:space="0" w:color="auto"/>
            </w:tcBorders>
            <w:shd w:val="clear" w:color="auto" w:fill="FFD966" w:themeFill="accent4" w:themeFillTint="99"/>
            <w:tcMar>
              <w:left w:w="108" w:type="dxa"/>
              <w:right w:w="108" w:type="dxa"/>
            </w:tcMar>
            <w:vAlign w:val="center"/>
          </w:tcPr>
          <w:p w14:paraId="49A55177" w14:textId="77777777" w:rsidR="007823C9" w:rsidRPr="00F67695" w:rsidRDefault="007823C9">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7823C9" w:rsidRPr="008371A4" w14:paraId="61B916C5" w14:textId="77777777" w:rsidTr="00A82895">
        <w:trPr>
          <w:trHeight w:val="357"/>
        </w:trPr>
        <w:tc>
          <w:tcPr>
            <w:tcW w:w="1990" w:type="dxa"/>
            <w:tcMar>
              <w:left w:w="108" w:type="dxa"/>
              <w:right w:w="108" w:type="dxa"/>
            </w:tcMar>
            <w:vAlign w:val="center"/>
          </w:tcPr>
          <w:p w14:paraId="52C2C4F5" w14:textId="661F45D1" w:rsidR="007823C9" w:rsidRPr="00F67695" w:rsidRDefault="007823C9" w:rsidP="001846E0">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1846E0" w:rsidRPr="00F67695">
              <w:rPr>
                <w:rFonts w:ascii="Roboto" w:eastAsia="Book Antiqua" w:hAnsi="Roboto" w:cstheme="minorHAnsi"/>
                <w:color w:val="000000" w:themeColor="text1"/>
                <w:sz w:val="12"/>
                <w:szCs w:val="12"/>
              </w:rPr>
              <w:t xml:space="preserve">Realizar informe anual </w:t>
            </w:r>
            <w:r w:rsidRPr="00F67695">
              <w:rPr>
                <w:rFonts w:ascii="Roboto" w:eastAsia="Book Antiqua" w:hAnsi="Roboto" w:cstheme="minorHAnsi"/>
                <w:color w:val="000000" w:themeColor="text1"/>
                <w:sz w:val="12"/>
                <w:szCs w:val="12"/>
              </w:rPr>
              <w:t xml:space="preserve"> </w:t>
            </w:r>
          </w:p>
        </w:tc>
        <w:tc>
          <w:tcPr>
            <w:tcW w:w="982" w:type="dxa"/>
            <w:tcMar>
              <w:left w:w="108" w:type="dxa"/>
              <w:right w:w="108" w:type="dxa"/>
            </w:tcMar>
            <w:vAlign w:val="center"/>
          </w:tcPr>
          <w:p w14:paraId="150ADD7F" w14:textId="2F5C55CC" w:rsidR="007823C9" w:rsidRPr="00F67695" w:rsidRDefault="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Informe</w:t>
            </w:r>
          </w:p>
        </w:tc>
        <w:tc>
          <w:tcPr>
            <w:tcW w:w="425" w:type="dxa"/>
            <w:tcMar>
              <w:left w:w="108" w:type="dxa"/>
              <w:right w:w="108" w:type="dxa"/>
            </w:tcMar>
            <w:vAlign w:val="center"/>
          </w:tcPr>
          <w:p w14:paraId="5CE01997" w14:textId="43685577" w:rsidR="007823C9" w:rsidRPr="00F67695" w:rsidRDefault="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7" w:type="dxa"/>
            <w:tcMar>
              <w:left w:w="108" w:type="dxa"/>
              <w:right w:w="108" w:type="dxa"/>
            </w:tcMar>
            <w:vAlign w:val="center"/>
          </w:tcPr>
          <w:p w14:paraId="1C42A880" w14:textId="77777777" w:rsidR="007823C9" w:rsidRPr="00F67695" w:rsidRDefault="007823C9">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108" w:type="dxa"/>
              <w:right w:w="108" w:type="dxa"/>
            </w:tcMar>
            <w:vAlign w:val="center"/>
          </w:tcPr>
          <w:p w14:paraId="4446E687" w14:textId="5F14D427" w:rsidR="007823C9" w:rsidRPr="00F67695" w:rsidRDefault="007823C9">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sidR="001846E0" w:rsidRPr="00F67695">
              <w:rPr>
                <w:rFonts w:ascii="Roboto" w:eastAsia="Book Antiqua" w:hAnsi="Roboto" w:cstheme="minorHAnsi"/>
                <w:color w:val="000000" w:themeColor="text1"/>
                <w:sz w:val="12"/>
                <w:szCs w:val="12"/>
              </w:rPr>
              <w:t>1</w:t>
            </w:r>
          </w:p>
        </w:tc>
        <w:tc>
          <w:tcPr>
            <w:tcW w:w="443" w:type="dxa"/>
            <w:tcMar>
              <w:left w:w="108" w:type="dxa"/>
              <w:right w:w="108" w:type="dxa"/>
            </w:tcMar>
            <w:vAlign w:val="center"/>
          </w:tcPr>
          <w:p w14:paraId="6F06B370" w14:textId="1EE45F41" w:rsidR="007823C9" w:rsidRPr="00F67695" w:rsidRDefault="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52" w:type="dxa"/>
            <w:tcMar>
              <w:left w:w="108" w:type="dxa"/>
              <w:right w:w="108" w:type="dxa"/>
            </w:tcMar>
            <w:vAlign w:val="center"/>
          </w:tcPr>
          <w:p w14:paraId="6F1ECD31" w14:textId="2B9F97B4" w:rsidR="007823C9" w:rsidRPr="00F67695" w:rsidRDefault="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SACAD</w:t>
            </w:r>
          </w:p>
        </w:tc>
        <w:tc>
          <w:tcPr>
            <w:tcW w:w="1417" w:type="dxa"/>
            <w:tcMar>
              <w:left w:w="108" w:type="dxa"/>
              <w:right w:w="108" w:type="dxa"/>
            </w:tcMar>
            <w:vAlign w:val="center"/>
          </w:tcPr>
          <w:p w14:paraId="0BB2B43C" w14:textId="5379E399" w:rsidR="007823C9" w:rsidRPr="00F67695" w:rsidRDefault="001846E0">
            <w:pPr>
              <w:ind w:left="-20" w:right="-20"/>
              <w:rPr>
                <w:rFonts w:ascii="Roboto" w:eastAsia="Book Antiqua" w:hAnsi="Roboto" w:cstheme="minorHAnsi"/>
                <w:color w:val="000000" w:themeColor="text1"/>
                <w:sz w:val="12"/>
                <w:szCs w:val="12"/>
                <w:lang w:val="en-US"/>
              </w:rPr>
            </w:pPr>
            <w:r w:rsidRPr="00F67695">
              <w:rPr>
                <w:rFonts w:ascii="Roboto" w:eastAsia="Book Antiqua" w:hAnsi="Roboto" w:cstheme="minorHAnsi"/>
                <w:color w:val="000000" w:themeColor="text1"/>
                <w:sz w:val="12"/>
                <w:szCs w:val="12"/>
                <w:lang w:val="en-US"/>
              </w:rPr>
              <w:t>DGSE, DGIP, DGEU, DGD, OCI, OES</w:t>
            </w:r>
          </w:p>
        </w:tc>
      </w:tr>
      <w:tr w:rsidR="001846E0" w:rsidRPr="00F67695" w14:paraId="1854E5B0" w14:textId="77777777" w:rsidTr="00A82895">
        <w:trPr>
          <w:trHeight w:val="277"/>
        </w:trPr>
        <w:tc>
          <w:tcPr>
            <w:tcW w:w="1990" w:type="dxa"/>
            <w:tcMar>
              <w:left w:w="108" w:type="dxa"/>
              <w:right w:w="108" w:type="dxa"/>
            </w:tcMar>
            <w:vAlign w:val="center"/>
          </w:tcPr>
          <w:p w14:paraId="4197F5EC" w14:textId="4760A0D6" w:rsidR="001846E0" w:rsidRPr="00F67695" w:rsidRDefault="001846E0" w:rsidP="001846E0">
            <w:pPr>
              <w:ind w:left="-20" w:right="-20"/>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AP1. Realizar informes de matrícula</w:t>
            </w:r>
          </w:p>
        </w:tc>
        <w:tc>
          <w:tcPr>
            <w:tcW w:w="982" w:type="dxa"/>
            <w:tcMar>
              <w:left w:w="108" w:type="dxa"/>
              <w:right w:w="108" w:type="dxa"/>
            </w:tcMar>
            <w:vAlign w:val="center"/>
          </w:tcPr>
          <w:p w14:paraId="7DC244EF" w14:textId="60EC4C05"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Informe</w:t>
            </w:r>
          </w:p>
        </w:tc>
        <w:tc>
          <w:tcPr>
            <w:tcW w:w="425" w:type="dxa"/>
            <w:tcMar>
              <w:left w:w="108" w:type="dxa"/>
              <w:right w:w="108" w:type="dxa"/>
            </w:tcMar>
            <w:vAlign w:val="center"/>
          </w:tcPr>
          <w:p w14:paraId="20DB7BBD" w14:textId="34CEDE9E"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7" w:type="dxa"/>
            <w:tcMar>
              <w:left w:w="108" w:type="dxa"/>
              <w:right w:w="108" w:type="dxa"/>
            </w:tcMar>
            <w:vAlign w:val="center"/>
          </w:tcPr>
          <w:p w14:paraId="1F26BF54" w14:textId="3275C1FA"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488" w:type="dxa"/>
            <w:tcMar>
              <w:left w:w="108" w:type="dxa"/>
              <w:right w:w="108" w:type="dxa"/>
            </w:tcMar>
            <w:vAlign w:val="center"/>
          </w:tcPr>
          <w:p w14:paraId="2C86BFCD" w14:textId="7CA9F2D4"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1</w:t>
            </w:r>
          </w:p>
        </w:tc>
        <w:tc>
          <w:tcPr>
            <w:tcW w:w="443" w:type="dxa"/>
            <w:tcMar>
              <w:left w:w="108" w:type="dxa"/>
              <w:right w:w="108" w:type="dxa"/>
            </w:tcMar>
            <w:vAlign w:val="center"/>
          </w:tcPr>
          <w:p w14:paraId="4878DD7C" w14:textId="05A19540"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1</w:t>
            </w:r>
          </w:p>
        </w:tc>
        <w:tc>
          <w:tcPr>
            <w:tcW w:w="952" w:type="dxa"/>
            <w:tcMar>
              <w:left w:w="108" w:type="dxa"/>
              <w:right w:w="108" w:type="dxa"/>
            </w:tcMar>
            <w:vAlign w:val="center"/>
          </w:tcPr>
          <w:p w14:paraId="5FD5B8DC" w14:textId="7D42AA9E" w:rsidR="001846E0" w:rsidRPr="00F67695" w:rsidRDefault="001846E0" w:rsidP="001846E0">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DGSE</w:t>
            </w:r>
          </w:p>
        </w:tc>
        <w:tc>
          <w:tcPr>
            <w:tcW w:w="1417" w:type="dxa"/>
            <w:tcMar>
              <w:left w:w="108" w:type="dxa"/>
              <w:right w:w="108" w:type="dxa"/>
            </w:tcMar>
            <w:vAlign w:val="center"/>
          </w:tcPr>
          <w:p w14:paraId="2521AF75" w14:textId="11662AB3" w:rsidR="001846E0" w:rsidRPr="00F67695" w:rsidRDefault="001846E0" w:rsidP="001846E0">
            <w:pPr>
              <w:ind w:left="-20" w:right="-20"/>
              <w:rPr>
                <w:rFonts w:ascii="Roboto" w:eastAsia="Book Antiqua" w:hAnsi="Roboto" w:cstheme="minorHAnsi"/>
                <w:color w:val="000000" w:themeColor="text1"/>
                <w:sz w:val="12"/>
                <w:szCs w:val="12"/>
                <w:lang w:val="en-US"/>
              </w:rPr>
            </w:pPr>
            <w:r w:rsidRPr="00F67695">
              <w:rPr>
                <w:rFonts w:ascii="Roboto" w:eastAsia="Book Antiqua" w:hAnsi="Roboto" w:cstheme="minorHAnsi"/>
                <w:color w:val="000000" w:themeColor="text1"/>
                <w:sz w:val="12"/>
                <w:szCs w:val="12"/>
                <w:lang w:val="en-US"/>
              </w:rPr>
              <w:t>DCE</w:t>
            </w:r>
          </w:p>
        </w:tc>
      </w:tr>
    </w:tbl>
    <w:p w14:paraId="5E4C6663" w14:textId="77777777" w:rsidR="00DF4700" w:rsidRPr="00F67695" w:rsidRDefault="00DF4700" w:rsidP="008D70BD">
      <w:pPr>
        <w:rPr>
          <w:rFonts w:ascii="Roboto" w:hAnsi="Roboto"/>
          <w:sz w:val="12"/>
          <w:szCs w:val="12"/>
          <w:lang w:val="en-US" w:eastAsia="en-US"/>
        </w:rPr>
      </w:pPr>
    </w:p>
    <w:tbl>
      <w:tblPr>
        <w:tblW w:w="7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4199"/>
      </w:tblGrid>
      <w:tr w:rsidR="001846E0" w:rsidRPr="00F67695" w14:paraId="2661ED70" w14:textId="77777777" w:rsidTr="35504F01">
        <w:trPr>
          <w:trHeight w:val="221"/>
        </w:trPr>
        <w:tc>
          <w:tcPr>
            <w:tcW w:w="7171" w:type="dxa"/>
            <w:gridSpan w:val="3"/>
            <w:shd w:val="clear" w:color="auto" w:fill="757171"/>
            <w:tcMar>
              <w:left w:w="108" w:type="dxa"/>
              <w:right w:w="108" w:type="dxa"/>
            </w:tcMar>
            <w:vAlign w:val="bottom"/>
          </w:tcPr>
          <w:p w14:paraId="1667C79F" w14:textId="2B8D94A3" w:rsidR="001846E0" w:rsidRPr="00F67695" w:rsidRDefault="00F23CB5">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Gestión</w:t>
            </w:r>
            <w:r w:rsidR="009B7CF6" w:rsidRPr="00F67695">
              <w:rPr>
                <w:rFonts w:ascii="Roboto" w:eastAsia="Book Antiqua" w:hAnsi="Roboto" w:cstheme="minorHAnsi"/>
                <w:b/>
                <w:bCs/>
                <w:color w:val="FFFFFF" w:themeColor="background1"/>
                <w:sz w:val="12"/>
                <w:szCs w:val="12"/>
              </w:rPr>
              <w:t xml:space="preserve"> organizacional eficiente</w:t>
            </w:r>
          </w:p>
        </w:tc>
      </w:tr>
      <w:tr w:rsidR="001846E0" w:rsidRPr="00F67695" w14:paraId="55F8E071" w14:textId="77777777" w:rsidTr="006C6788">
        <w:trPr>
          <w:trHeight w:val="221"/>
        </w:trPr>
        <w:tc>
          <w:tcPr>
            <w:tcW w:w="1980" w:type="dxa"/>
            <w:tcMar>
              <w:left w:w="108" w:type="dxa"/>
              <w:right w:w="108" w:type="dxa"/>
            </w:tcMar>
            <w:vAlign w:val="center"/>
          </w:tcPr>
          <w:p w14:paraId="15DEB0E4" w14:textId="77777777" w:rsidR="001846E0"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2" w:type="dxa"/>
            <w:tcMar>
              <w:left w:w="108" w:type="dxa"/>
              <w:right w:w="108" w:type="dxa"/>
            </w:tcMar>
            <w:vAlign w:val="center"/>
          </w:tcPr>
          <w:p w14:paraId="1B34CE15" w14:textId="77777777" w:rsidR="001846E0"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199" w:type="dxa"/>
            <w:tcMar>
              <w:left w:w="108" w:type="dxa"/>
              <w:right w:w="108" w:type="dxa"/>
            </w:tcMar>
            <w:vAlign w:val="center"/>
          </w:tcPr>
          <w:p w14:paraId="53D2B865" w14:textId="23B37B17" w:rsidR="001846E0" w:rsidRPr="00F67695" w:rsidRDefault="000C20B9">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Gestión</w:t>
            </w:r>
            <w:r w:rsidR="001846E0" w:rsidRPr="00F67695">
              <w:rPr>
                <w:rFonts w:ascii="Roboto" w:eastAsia="Book Antiqua" w:hAnsi="Roboto" w:cstheme="minorHAnsi"/>
                <w:color w:val="000000" w:themeColor="text1"/>
                <w:sz w:val="12"/>
                <w:szCs w:val="12"/>
              </w:rPr>
              <w:t xml:space="preserve"> organizacional eficiente</w:t>
            </w:r>
          </w:p>
        </w:tc>
      </w:tr>
      <w:tr w:rsidR="001846E0" w:rsidRPr="00F67695" w14:paraId="20E24D67" w14:textId="77777777" w:rsidTr="006C6788">
        <w:trPr>
          <w:trHeight w:val="221"/>
        </w:trPr>
        <w:tc>
          <w:tcPr>
            <w:tcW w:w="1980" w:type="dxa"/>
            <w:tcMar>
              <w:left w:w="108" w:type="dxa"/>
              <w:right w:w="108" w:type="dxa"/>
            </w:tcMar>
            <w:vAlign w:val="center"/>
          </w:tcPr>
          <w:p w14:paraId="47C74284" w14:textId="77777777" w:rsidR="001846E0"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2" w:type="dxa"/>
            <w:tcMar>
              <w:left w:w="108" w:type="dxa"/>
              <w:right w:w="108" w:type="dxa"/>
            </w:tcMar>
            <w:vAlign w:val="bottom"/>
          </w:tcPr>
          <w:p w14:paraId="424F9845" w14:textId="60302E35" w:rsidR="001846E0" w:rsidRPr="00F67695" w:rsidRDefault="001846E0">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OE.04</w:t>
            </w:r>
          </w:p>
        </w:tc>
        <w:tc>
          <w:tcPr>
            <w:tcW w:w="4199" w:type="dxa"/>
            <w:tcMar>
              <w:left w:w="108" w:type="dxa"/>
              <w:right w:w="108" w:type="dxa"/>
            </w:tcMar>
            <w:vAlign w:val="center"/>
          </w:tcPr>
          <w:p w14:paraId="02917280" w14:textId="6173D0C3" w:rsidR="001846E0" w:rsidRPr="00F67695" w:rsidRDefault="001846E0">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Fomentar un ambiente laboral inclusivo y equitativo </w:t>
            </w:r>
          </w:p>
        </w:tc>
      </w:tr>
      <w:tr w:rsidR="001846E0" w:rsidRPr="00F67695" w14:paraId="2E46E465" w14:textId="77777777" w:rsidTr="006C6788">
        <w:trPr>
          <w:trHeight w:val="221"/>
        </w:trPr>
        <w:tc>
          <w:tcPr>
            <w:tcW w:w="1980" w:type="dxa"/>
            <w:tcBorders>
              <w:bottom w:val="single" w:sz="4" w:space="0" w:color="auto"/>
            </w:tcBorders>
            <w:tcMar>
              <w:left w:w="108" w:type="dxa"/>
              <w:right w:w="108" w:type="dxa"/>
            </w:tcMar>
            <w:vAlign w:val="center"/>
          </w:tcPr>
          <w:p w14:paraId="24C0250A" w14:textId="77777777" w:rsidR="001846E0" w:rsidRPr="00F67695" w:rsidRDefault="001846E0">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2" w:type="dxa"/>
            <w:tcBorders>
              <w:bottom w:val="single" w:sz="4" w:space="0" w:color="auto"/>
            </w:tcBorders>
            <w:tcMar>
              <w:left w:w="108" w:type="dxa"/>
              <w:right w:w="108" w:type="dxa"/>
            </w:tcMar>
            <w:vAlign w:val="bottom"/>
          </w:tcPr>
          <w:p w14:paraId="7A59B916" w14:textId="77E0297F" w:rsidR="001846E0" w:rsidRPr="00F67695" w:rsidRDefault="001846E0">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4.4.1</w:t>
            </w:r>
          </w:p>
        </w:tc>
        <w:tc>
          <w:tcPr>
            <w:tcW w:w="4199" w:type="dxa"/>
            <w:tcBorders>
              <w:bottom w:val="single" w:sz="4" w:space="0" w:color="auto"/>
            </w:tcBorders>
            <w:tcMar>
              <w:left w:w="108" w:type="dxa"/>
              <w:right w:w="108" w:type="dxa"/>
            </w:tcMar>
            <w:vAlign w:val="center"/>
          </w:tcPr>
          <w:p w14:paraId="5F1E73A2" w14:textId="597AFBFC" w:rsidR="001846E0" w:rsidRPr="00F67695" w:rsidRDefault="001846E0">
            <w:pPr>
              <w:ind w:left="-20" w:right="-20"/>
              <w:rPr>
                <w:rFonts w:ascii="Roboto" w:hAnsi="Roboto" w:cstheme="minorHAnsi"/>
                <w:sz w:val="12"/>
                <w:szCs w:val="12"/>
              </w:rPr>
            </w:pPr>
            <w:r w:rsidRPr="00F67695">
              <w:rPr>
                <w:rFonts w:ascii="Roboto" w:hAnsi="Roboto" w:cstheme="minorHAnsi"/>
                <w:sz w:val="12"/>
                <w:szCs w:val="12"/>
              </w:rPr>
              <w:t xml:space="preserve">Desarrollo de políticas de diversidad e inclusión </w:t>
            </w:r>
          </w:p>
        </w:tc>
      </w:tr>
      <w:tr w:rsidR="001846E0" w:rsidRPr="00F67695" w14:paraId="326D88D6" w14:textId="77777777" w:rsidTr="006C6788">
        <w:trPr>
          <w:trHeight w:val="221"/>
        </w:trPr>
        <w:tc>
          <w:tcPr>
            <w:tcW w:w="1980" w:type="dxa"/>
            <w:tcBorders>
              <w:bottom w:val="single" w:sz="4" w:space="0" w:color="auto"/>
            </w:tcBorders>
            <w:tcMar>
              <w:left w:w="108" w:type="dxa"/>
              <w:right w:w="108" w:type="dxa"/>
            </w:tcMar>
            <w:vAlign w:val="center"/>
          </w:tcPr>
          <w:p w14:paraId="70B4C8A9" w14:textId="2760DB22" w:rsidR="001846E0" w:rsidRPr="00F67695" w:rsidRDefault="5BBEDBAD"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66B0B7D5" w:rsidRPr="00F67695">
              <w:rPr>
                <w:rFonts w:ascii="Roboto" w:eastAsia="Book Antiqua" w:hAnsi="Roboto" w:cstheme="minorBidi"/>
                <w:color w:val="000000" w:themeColor="text1"/>
                <w:sz w:val="12"/>
                <w:szCs w:val="12"/>
              </w:rPr>
              <w:t xml:space="preserve"> de </w:t>
            </w:r>
            <w:r w:rsidR="1416C908" w:rsidRPr="00F67695">
              <w:rPr>
                <w:rFonts w:ascii="Roboto" w:eastAsia="Book Antiqua" w:hAnsi="Roboto" w:cstheme="minorBidi"/>
                <w:color w:val="000000" w:themeColor="text1"/>
                <w:sz w:val="12"/>
                <w:szCs w:val="12"/>
              </w:rPr>
              <w:t>acción</w:t>
            </w:r>
          </w:p>
        </w:tc>
        <w:tc>
          <w:tcPr>
            <w:tcW w:w="992" w:type="dxa"/>
            <w:tcBorders>
              <w:bottom w:val="single" w:sz="4" w:space="0" w:color="auto"/>
            </w:tcBorders>
            <w:tcMar>
              <w:left w:w="108" w:type="dxa"/>
              <w:right w:w="108" w:type="dxa"/>
            </w:tcMar>
            <w:vAlign w:val="bottom"/>
          </w:tcPr>
          <w:p w14:paraId="6282F0A8" w14:textId="1D98D3E8" w:rsidR="001846E0" w:rsidRPr="00F67695" w:rsidRDefault="001846E0">
            <w:pPr>
              <w:ind w:right="-20"/>
              <w:rPr>
                <w:rFonts w:ascii="Roboto" w:hAnsi="Roboto" w:cstheme="minorHAnsi"/>
                <w:sz w:val="12"/>
                <w:szCs w:val="12"/>
              </w:rPr>
            </w:pPr>
            <w:r w:rsidRPr="00F67695">
              <w:rPr>
                <w:rFonts w:ascii="Roboto" w:eastAsia="Calibri" w:hAnsi="Roboto" w:cstheme="minorHAnsi"/>
                <w:color w:val="000000" w:themeColor="text1"/>
                <w:sz w:val="12"/>
                <w:szCs w:val="12"/>
              </w:rPr>
              <w:t>4.4.1.1</w:t>
            </w:r>
          </w:p>
        </w:tc>
        <w:tc>
          <w:tcPr>
            <w:tcW w:w="4199" w:type="dxa"/>
            <w:tcBorders>
              <w:bottom w:val="single" w:sz="4" w:space="0" w:color="auto"/>
            </w:tcBorders>
            <w:tcMar>
              <w:left w:w="108" w:type="dxa"/>
              <w:right w:w="108" w:type="dxa"/>
            </w:tcMar>
            <w:vAlign w:val="center"/>
          </w:tcPr>
          <w:p w14:paraId="54574136" w14:textId="2200D5D5" w:rsidR="001846E0" w:rsidRPr="00F67695" w:rsidRDefault="001846E0">
            <w:pPr>
              <w:ind w:left="-20" w:right="-20"/>
              <w:rPr>
                <w:rFonts w:ascii="Roboto" w:hAnsi="Roboto" w:cstheme="minorHAnsi"/>
                <w:sz w:val="12"/>
                <w:szCs w:val="12"/>
              </w:rPr>
            </w:pPr>
            <w:r w:rsidRPr="00F67695">
              <w:rPr>
                <w:rFonts w:ascii="Roboto" w:hAnsi="Roboto" w:cstheme="minorHAnsi"/>
                <w:sz w:val="12"/>
                <w:szCs w:val="12"/>
              </w:rPr>
              <w:t xml:space="preserve">Creación de políticas inclusivas </w:t>
            </w:r>
          </w:p>
        </w:tc>
      </w:tr>
    </w:tbl>
    <w:p w14:paraId="56584F49" w14:textId="77777777" w:rsidR="001A3781" w:rsidRPr="00F67695" w:rsidRDefault="001A3781">
      <w:pPr>
        <w:rPr>
          <w:rFonts w:ascii="Roboto" w:hAnsi="Roboto"/>
          <w:sz w:val="12"/>
          <w:szCs w:val="12"/>
        </w:rPr>
      </w:pPr>
    </w:p>
    <w:tbl>
      <w:tblPr>
        <w:tblW w:w="7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79"/>
        <w:gridCol w:w="580"/>
        <w:gridCol w:w="567"/>
        <w:gridCol w:w="567"/>
        <w:gridCol w:w="567"/>
        <w:gridCol w:w="851"/>
        <w:gridCol w:w="1080"/>
      </w:tblGrid>
      <w:tr w:rsidR="001846E0" w:rsidRPr="00F67695" w14:paraId="1A57FB86" w14:textId="77777777" w:rsidTr="006C6788">
        <w:trPr>
          <w:trHeight w:val="345"/>
        </w:trPr>
        <w:tc>
          <w:tcPr>
            <w:tcW w:w="1980" w:type="dxa"/>
            <w:tcBorders>
              <w:top w:val="single" w:sz="4" w:space="0" w:color="auto"/>
            </w:tcBorders>
            <w:shd w:val="clear" w:color="auto" w:fill="FFD966" w:themeFill="accent4" w:themeFillTint="99"/>
            <w:tcMar>
              <w:left w:w="108" w:type="dxa"/>
              <w:right w:w="108" w:type="dxa"/>
            </w:tcMar>
            <w:vAlign w:val="center"/>
          </w:tcPr>
          <w:p w14:paraId="53F72956"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79" w:type="dxa"/>
            <w:tcBorders>
              <w:top w:val="single" w:sz="4" w:space="0" w:color="auto"/>
            </w:tcBorders>
            <w:shd w:val="clear" w:color="auto" w:fill="FFD966" w:themeFill="accent4" w:themeFillTint="99"/>
            <w:tcMar>
              <w:left w:w="108" w:type="dxa"/>
              <w:right w:w="108" w:type="dxa"/>
            </w:tcMar>
            <w:vAlign w:val="center"/>
          </w:tcPr>
          <w:p w14:paraId="4BF9B629"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580" w:type="dxa"/>
            <w:tcBorders>
              <w:top w:val="single" w:sz="4" w:space="0" w:color="auto"/>
            </w:tcBorders>
            <w:shd w:val="clear" w:color="auto" w:fill="FFD966" w:themeFill="accent4" w:themeFillTint="99"/>
            <w:tcMar>
              <w:left w:w="108" w:type="dxa"/>
              <w:right w:w="108" w:type="dxa"/>
            </w:tcMar>
            <w:vAlign w:val="center"/>
          </w:tcPr>
          <w:p w14:paraId="45CE2EA4"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67" w:type="dxa"/>
            <w:tcBorders>
              <w:top w:val="single" w:sz="4" w:space="0" w:color="auto"/>
            </w:tcBorders>
            <w:shd w:val="clear" w:color="auto" w:fill="FFD966" w:themeFill="accent4" w:themeFillTint="99"/>
            <w:tcMar>
              <w:left w:w="108" w:type="dxa"/>
              <w:right w:w="108" w:type="dxa"/>
            </w:tcMar>
            <w:vAlign w:val="center"/>
          </w:tcPr>
          <w:p w14:paraId="11E02B10"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567" w:type="dxa"/>
            <w:tcBorders>
              <w:top w:val="single" w:sz="4" w:space="0" w:color="auto"/>
            </w:tcBorders>
            <w:shd w:val="clear" w:color="auto" w:fill="FFD966" w:themeFill="accent4" w:themeFillTint="99"/>
            <w:tcMar>
              <w:left w:w="108" w:type="dxa"/>
              <w:right w:w="108" w:type="dxa"/>
            </w:tcMar>
            <w:vAlign w:val="center"/>
          </w:tcPr>
          <w:p w14:paraId="5FE0C45A"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567" w:type="dxa"/>
            <w:tcBorders>
              <w:top w:val="single" w:sz="4" w:space="0" w:color="auto"/>
            </w:tcBorders>
            <w:shd w:val="clear" w:color="auto" w:fill="FFD966" w:themeFill="accent4" w:themeFillTint="99"/>
            <w:tcMar>
              <w:left w:w="108" w:type="dxa"/>
              <w:right w:w="108" w:type="dxa"/>
            </w:tcMar>
            <w:vAlign w:val="center"/>
          </w:tcPr>
          <w:p w14:paraId="4CD98BBC"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851" w:type="dxa"/>
            <w:tcBorders>
              <w:top w:val="single" w:sz="4" w:space="0" w:color="auto"/>
            </w:tcBorders>
            <w:shd w:val="clear" w:color="auto" w:fill="FFD966" w:themeFill="accent4" w:themeFillTint="99"/>
            <w:tcMar>
              <w:left w:w="108" w:type="dxa"/>
              <w:right w:w="108" w:type="dxa"/>
            </w:tcMar>
            <w:vAlign w:val="center"/>
          </w:tcPr>
          <w:p w14:paraId="50D2795F" w14:textId="77777777" w:rsidR="001846E0" w:rsidRPr="00F67695" w:rsidRDefault="001846E0">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080" w:type="dxa"/>
            <w:tcBorders>
              <w:top w:val="single" w:sz="4" w:space="0" w:color="auto"/>
            </w:tcBorders>
            <w:shd w:val="clear" w:color="auto" w:fill="FFD966" w:themeFill="accent4" w:themeFillTint="99"/>
            <w:tcMar>
              <w:left w:w="108" w:type="dxa"/>
              <w:right w:w="108" w:type="dxa"/>
            </w:tcMar>
            <w:vAlign w:val="center"/>
          </w:tcPr>
          <w:p w14:paraId="358715B1" w14:textId="77777777" w:rsidR="001846E0" w:rsidRPr="00F67695" w:rsidRDefault="001846E0">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1846E0" w:rsidRPr="00F67695" w14:paraId="35EE3B78" w14:textId="77777777" w:rsidTr="006C6788">
        <w:trPr>
          <w:trHeight w:val="582"/>
        </w:trPr>
        <w:tc>
          <w:tcPr>
            <w:tcW w:w="1980" w:type="dxa"/>
            <w:tcMar>
              <w:left w:w="108" w:type="dxa"/>
              <w:right w:w="108" w:type="dxa"/>
            </w:tcMar>
            <w:vAlign w:val="center"/>
          </w:tcPr>
          <w:p w14:paraId="3C58FD73" w14:textId="0BE2921F" w:rsidR="001846E0" w:rsidRPr="00F67695" w:rsidRDefault="66B0B7D5" w:rsidP="35504F01">
            <w:pPr>
              <w:ind w:left="-20" w:right="-20"/>
              <w:jc w:val="both"/>
              <w:rPr>
                <w:rFonts w:ascii="Roboto" w:hAnsi="Roboto" w:cstheme="minorBidi"/>
                <w:sz w:val="12"/>
                <w:szCs w:val="12"/>
              </w:rPr>
            </w:pPr>
            <w:r w:rsidRPr="00F67695">
              <w:rPr>
                <w:rFonts w:ascii="Roboto" w:hAnsi="Roboto" w:cstheme="minorBidi"/>
                <w:sz w:val="12"/>
                <w:szCs w:val="12"/>
              </w:rPr>
              <w:t xml:space="preserve">AP1. Reuniones para determinar </w:t>
            </w:r>
            <w:r w:rsidR="1A9B69D8" w:rsidRPr="00F67695">
              <w:rPr>
                <w:rFonts w:ascii="Roboto" w:hAnsi="Roboto" w:cstheme="minorBidi"/>
                <w:sz w:val="12"/>
                <w:szCs w:val="12"/>
              </w:rPr>
              <w:t>políticas</w:t>
            </w:r>
            <w:r w:rsidRPr="00F67695">
              <w:rPr>
                <w:rFonts w:ascii="Roboto" w:hAnsi="Roboto" w:cstheme="minorBidi"/>
                <w:sz w:val="12"/>
                <w:szCs w:val="12"/>
              </w:rPr>
              <w:t xml:space="preserve"> de</w:t>
            </w:r>
            <w:r w:rsidR="6B4265C8" w:rsidRPr="00F67695">
              <w:rPr>
                <w:rFonts w:ascii="Roboto" w:hAnsi="Roboto" w:cstheme="minorBidi"/>
                <w:sz w:val="12"/>
                <w:szCs w:val="12"/>
              </w:rPr>
              <w:t xml:space="preserve"> inclusión </w:t>
            </w:r>
            <w:r w:rsidRPr="00F67695">
              <w:rPr>
                <w:rFonts w:ascii="Roboto" w:hAnsi="Roboto" w:cstheme="minorBidi"/>
                <w:sz w:val="12"/>
                <w:szCs w:val="12"/>
              </w:rPr>
              <w:t>(Reuniones)</w:t>
            </w:r>
            <w:r w:rsidR="005F4EFC">
              <w:rPr>
                <w:rFonts w:ascii="Roboto" w:hAnsi="Roboto" w:cstheme="minorBidi"/>
                <w:sz w:val="12"/>
                <w:szCs w:val="12"/>
              </w:rPr>
              <w:t>.</w:t>
            </w:r>
          </w:p>
        </w:tc>
        <w:tc>
          <w:tcPr>
            <w:tcW w:w="979" w:type="dxa"/>
            <w:tcMar>
              <w:left w:w="108" w:type="dxa"/>
              <w:right w:w="108" w:type="dxa"/>
            </w:tcMar>
            <w:vAlign w:val="center"/>
          </w:tcPr>
          <w:p w14:paraId="3D000057" w14:textId="449FBD7D"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Reuniones</w:t>
            </w:r>
          </w:p>
        </w:tc>
        <w:tc>
          <w:tcPr>
            <w:tcW w:w="580" w:type="dxa"/>
            <w:tcMar>
              <w:left w:w="108" w:type="dxa"/>
              <w:right w:w="108" w:type="dxa"/>
            </w:tcMar>
            <w:vAlign w:val="center"/>
          </w:tcPr>
          <w:p w14:paraId="4419E219" w14:textId="79E9A02D"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0</w:t>
            </w:r>
          </w:p>
        </w:tc>
        <w:tc>
          <w:tcPr>
            <w:tcW w:w="567" w:type="dxa"/>
            <w:tcMar>
              <w:left w:w="108" w:type="dxa"/>
              <w:right w:w="108" w:type="dxa"/>
            </w:tcMar>
            <w:vAlign w:val="center"/>
          </w:tcPr>
          <w:p w14:paraId="3003A06A" w14:textId="71952A0A"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1</w:t>
            </w:r>
          </w:p>
        </w:tc>
        <w:tc>
          <w:tcPr>
            <w:tcW w:w="567" w:type="dxa"/>
            <w:tcMar>
              <w:left w:w="108" w:type="dxa"/>
              <w:right w:w="108" w:type="dxa"/>
            </w:tcMar>
            <w:vAlign w:val="center"/>
          </w:tcPr>
          <w:p w14:paraId="162DD95A" w14:textId="36ADCBA1"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1</w:t>
            </w:r>
          </w:p>
        </w:tc>
        <w:tc>
          <w:tcPr>
            <w:tcW w:w="567" w:type="dxa"/>
            <w:tcMar>
              <w:left w:w="108" w:type="dxa"/>
              <w:right w:w="108" w:type="dxa"/>
            </w:tcMar>
            <w:vAlign w:val="center"/>
          </w:tcPr>
          <w:p w14:paraId="77F8192C" w14:textId="27ACCC0B"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1</w:t>
            </w:r>
          </w:p>
        </w:tc>
        <w:tc>
          <w:tcPr>
            <w:tcW w:w="851" w:type="dxa"/>
            <w:tcMar>
              <w:left w:w="108" w:type="dxa"/>
              <w:right w:w="108" w:type="dxa"/>
            </w:tcMar>
            <w:vAlign w:val="center"/>
          </w:tcPr>
          <w:p w14:paraId="03EAB821" w14:textId="037C3374" w:rsidR="001846E0" w:rsidRPr="00F67695" w:rsidRDefault="001846E0" w:rsidP="001846E0">
            <w:pPr>
              <w:ind w:left="-20" w:right="-20"/>
              <w:jc w:val="center"/>
              <w:rPr>
                <w:rFonts w:ascii="Roboto" w:hAnsi="Roboto" w:cstheme="minorHAnsi"/>
                <w:sz w:val="12"/>
                <w:szCs w:val="12"/>
              </w:rPr>
            </w:pPr>
            <w:r w:rsidRPr="00F67695">
              <w:rPr>
                <w:rFonts w:ascii="Roboto" w:hAnsi="Roboto" w:cstheme="minorHAnsi"/>
                <w:sz w:val="12"/>
                <w:szCs w:val="12"/>
              </w:rPr>
              <w:t>SACAD</w:t>
            </w:r>
          </w:p>
        </w:tc>
        <w:tc>
          <w:tcPr>
            <w:tcW w:w="1080" w:type="dxa"/>
            <w:tcMar>
              <w:left w:w="108" w:type="dxa"/>
              <w:right w:w="108" w:type="dxa"/>
            </w:tcMar>
            <w:vAlign w:val="center"/>
          </w:tcPr>
          <w:p w14:paraId="5EA6894D" w14:textId="667AF528" w:rsidR="001846E0" w:rsidRPr="00F67695" w:rsidRDefault="001846E0" w:rsidP="001846E0">
            <w:pPr>
              <w:ind w:left="-20" w:right="-20"/>
              <w:rPr>
                <w:rFonts w:ascii="Roboto" w:hAnsi="Roboto" w:cstheme="minorHAnsi"/>
                <w:sz w:val="12"/>
                <w:szCs w:val="12"/>
              </w:rPr>
            </w:pPr>
            <w:r w:rsidRPr="00F67695">
              <w:rPr>
                <w:rFonts w:ascii="Roboto" w:hAnsi="Roboto" w:cstheme="minorHAnsi"/>
                <w:sz w:val="12"/>
                <w:szCs w:val="12"/>
              </w:rPr>
              <w:t>DIRECTORES/ RSU.</w:t>
            </w:r>
          </w:p>
        </w:tc>
      </w:tr>
    </w:tbl>
    <w:p w14:paraId="0A8D4140" w14:textId="77777777" w:rsidR="007823C9" w:rsidRDefault="007823C9" w:rsidP="008D70BD">
      <w:pPr>
        <w:rPr>
          <w:rFonts w:ascii="Roboto" w:hAnsi="Roboto"/>
          <w:sz w:val="12"/>
          <w:szCs w:val="12"/>
          <w:lang w:val="en-US" w:eastAsia="en-US"/>
        </w:rPr>
      </w:pPr>
    </w:p>
    <w:p w14:paraId="7935188F" w14:textId="77777777" w:rsidR="00B90174" w:rsidRDefault="00B90174" w:rsidP="008D70BD">
      <w:pPr>
        <w:rPr>
          <w:rFonts w:ascii="Roboto" w:hAnsi="Roboto"/>
          <w:sz w:val="12"/>
          <w:szCs w:val="12"/>
          <w:lang w:val="en-US" w:eastAsia="en-US"/>
        </w:rPr>
      </w:pPr>
    </w:p>
    <w:p w14:paraId="5989C9BE" w14:textId="77777777" w:rsidR="00B90174" w:rsidRDefault="00B90174" w:rsidP="008D70BD">
      <w:pPr>
        <w:rPr>
          <w:rFonts w:ascii="Roboto" w:hAnsi="Roboto"/>
          <w:sz w:val="12"/>
          <w:szCs w:val="12"/>
          <w:lang w:val="en-US" w:eastAsia="en-US"/>
        </w:rPr>
      </w:pPr>
    </w:p>
    <w:p w14:paraId="1A8B9877" w14:textId="77777777" w:rsidR="00B90174" w:rsidRDefault="00B90174" w:rsidP="008D70BD">
      <w:pPr>
        <w:rPr>
          <w:rFonts w:ascii="Roboto" w:hAnsi="Roboto"/>
          <w:sz w:val="12"/>
          <w:szCs w:val="12"/>
          <w:lang w:val="en-US" w:eastAsia="en-US"/>
        </w:rPr>
      </w:pPr>
    </w:p>
    <w:p w14:paraId="4FDC67E9" w14:textId="77777777" w:rsidR="00B90174" w:rsidRDefault="00B90174" w:rsidP="008D70BD">
      <w:pPr>
        <w:rPr>
          <w:rFonts w:ascii="Roboto" w:hAnsi="Roboto"/>
          <w:sz w:val="12"/>
          <w:szCs w:val="12"/>
          <w:lang w:val="en-US" w:eastAsia="en-US"/>
        </w:rPr>
      </w:pPr>
    </w:p>
    <w:p w14:paraId="5A94D818" w14:textId="77777777" w:rsidR="00B90174" w:rsidRDefault="00B90174" w:rsidP="008D70BD">
      <w:pPr>
        <w:rPr>
          <w:rFonts w:ascii="Roboto" w:hAnsi="Roboto"/>
          <w:sz w:val="12"/>
          <w:szCs w:val="12"/>
          <w:lang w:val="en-US" w:eastAsia="en-US"/>
        </w:rPr>
      </w:pPr>
    </w:p>
    <w:p w14:paraId="0BB37DBF" w14:textId="77777777" w:rsidR="00B90174" w:rsidRDefault="00B90174" w:rsidP="008D70BD">
      <w:pPr>
        <w:rPr>
          <w:rFonts w:ascii="Roboto" w:hAnsi="Roboto"/>
          <w:sz w:val="12"/>
          <w:szCs w:val="12"/>
          <w:lang w:val="en-US" w:eastAsia="en-US"/>
        </w:rPr>
      </w:pPr>
    </w:p>
    <w:p w14:paraId="1039EE7B" w14:textId="77777777" w:rsidR="00B90174" w:rsidRDefault="00B90174" w:rsidP="008D70BD">
      <w:pPr>
        <w:rPr>
          <w:rFonts w:ascii="Roboto" w:hAnsi="Roboto"/>
          <w:sz w:val="12"/>
          <w:szCs w:val="12"/>
          <w:lang w:val="en-US" w:eastAsia="en-US"/>
        </w:rPr>
      </w:pPr>
    </w:p>
    <w:p w14:paraId="27F3B654" w14:textId="77777777" w:rsidR="00B90174" w:rsidRDefault="00B90174" w:rsidP="008D70BD">
      <w:pPr>
        <w:rPr>
          <w:rFonts w:ascii="Roboto" w:hAnsi="Roboto"/>
          <w:sz w:val="12"/>
          <w:szCs w:val="12"/>
          <w:lang w:val="en-US" w:eastAsia="en-US"/>
        </w:rPr>
      </w:pPr>
    </w:p>
    <w:p w14:paraId="4C6E703C" w14:textId="77777777" w:rsidR="00B90174" w:rsidRPr="00F67695" w:rsidRDefault="00B90174" w:rsidP="008D70BD">
      <w:pPr>
        <w:rPr>
          <w:rFonts w:ascii="Roboto" w:hAnsi="Roboto"/>
          <w:sz w:val="12"/>
          <w:szCs w:val="12"/>
          <w:lang w:val="en-US" w:eastAsia="en-US"/>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993"/>
        <w:gridCol w:w="4257"/>
      </w:tblGrid>
      <w:tr w:rsidR="008D70BD" w:rsidRPr="00F67695" w14:paraId="4B5FF455" w14:textId="77777777" w:rsidTr="00A82895">
        <w:trPr>
          <w:trHeight w:val="221"/>
        </w:trPr>
        <w:tc>
          <w:tcPr>
            <w:tcW w:w="7229" w:type="dxa"/>
            <w:gridSpan w:val="3"/>
            <w:shd w:val="clear" w:color="auto" w:fill="757171"/>
            <w:tcMar>
              <w:left w:w="108" w:type="dxa"/>
              <w:right w:w="108" w:type="dxa"/>
            </w:tcMar>
            <w:vAlign w:val="bottom"/>
          </w:tcPr>
          <w:p w14:paraId="60C6F2DD" w14:textId="23A2547E" w:rsidR="008D70BD" w:rsidRPr="00F67695" w:rsidRDefault="00F23CB5">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Gestión</w:t>
            </w:r>
            <w:r w:rsidR="009B7CF6" w:rsidRPr="00F67695">
              <w:rPr>
                <w:rFonts w:ascii="Roboto" w:eastAsia="Book Antiqua" w:hAnsi="Roboto" w:cstheme="minorHAnsi"/>
                <w:b/>
                <w:bCs/>
                <w:color w:val="FFFFFF" w:themeColor="background1"/>
                <w:sz w:val="12"/>
                <w:szCs w:val="12"/>
              </w:rPr>
              <w:t xml:space="preserve"> organizacional eficiente</w:t>
            </w:r>
          </w:p>
        </w:tc>
      </w:tr>
      <w:tr w:rsidR="008D70BD" w:rsidRPr="00F67695" w14:paraId="5C43397D" w14:textId="77777777" w:rsidTr="00A82895">
        <w:trPr>
          <w:trHeight w:val="221"/>
        </w:trPr>
        <w:tc>
          <w:tcPr>
            <w:tcW w:w="1979" w:type="dxa"/>
            <w:tcMar>
              <w:left w:w="108" w:type="dxa"/>
              <w:right w:w="108" w:type="dxa"/>
            </w:tcMar>
            <w:vAlign w:val="center"/>
          </w:tcPr>
          <w:p w14:paraId="3B2D37DF"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3" w:type="dxa"/>
            <w:tcMar>
              <w:left w:w="108" w:type="dxa"/>
              <w:right w:w="108" w:type="dxa"/>
            </w:tcMar>
            <w:vAlign w:val="center"/>
          </w:tcPr>
          <w:p w14:paraId="50C53B6E"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257" w:type="dxa"/>
            <w:tcMar>
              <w:left w:w="108" w:type="dxa"/>
              <w:right w:w="108" w:type="dxa"/>
            </w:tcMar>
            <w:vAlign w:val="center"/>
          </w:tcPr>
          <w:p w14:paraId="3985C780" w14:textId="61B1EE99" w:rsidR="008D70BD" w:rsidRPr="00F67695" w:rsidRDefault="4EBC5352" w:rsidP="5130C4B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Gestión</w:t>
            </w:r>
            <w:r w:rsidR="008D70BD" w:rsidRPr="00F67695">
              <w:rPr>
                <w:rFonts w:ascii="Roboto" w:eastAsia="Book Antiqua" w:hAnsi="Roboto" w:cstheme="minorBidi"/>
                <w:color w:val="000000" w:themeColor="text1"/>
                <w:sz w:val="12"/>
                <w:szCs w:val="12"/>
              </w:rPr>
              <w:t xml:space="preserve"> organizacion</w:t>
            </w:r>
            <w:r w:rsidR="4D0760CF" w:rsidRPr="00F67695">
              <w:rPr>
                <w:rFonts w:ascii="Roboto" w:eastAsia="Book Antiqua" w:hAnsi="Roboto" w:cstheme="minorBidi"/>
                <w:color w:val="000000" w:themeColor="text1"/>
                <w:sz w:val="12"/>
                <w:szCs w:val="12"/>
              </w:rPr>
              <w:t>a</w:t>
            </w:r>
            <w:r w:rsidR="008D70BD" w:rsidRPr="00F67695">
              <w:rPr>
                <w:rFonts w:ascii="Roboto" w:eastAsia="Book Antiqua" w:hAnsi="Roboto" w:cstheme="minorBidi"/>
                <w:color w:val="000000" w:themeColor="text1"/>
                <w:sz w:val="12"/>
                <w:szCs w:val="12"/>
              </w:rPr>
              <w:t>l eficiente</w:t>
            </w:r>
          </w:p>
        </w:tc>
      </w:tr>
      <w:tr w:rsidR="008D70BD" w:rsidRPr="00F67695" w14:paraId="59711B6C" w14:textId="77777777" w:rsidTr="00A82895">
        <w:trPr>
          <w:trHeight w:val="221"/>
        </w:trPr>
        <w:tc>
          <w:tcPr>
            <w:tcW w:w="1979" w:type="dxa"/>
            <w:tcMar>
              <w:left w:w="108" w:type="dxa"/>
              <w:right w:w="108" w:type="dxa"/>
            </w:tcMar>
            <w:vAlign w:val="center"/>
          </w:tcPr>
          <w:p w14:paraId="1A014EE6"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Mar>
              <w:left w:w="108" w:type="dxa"/>
              <w:right w:w="108" w:type="dxa"/>
            </w:tcMar>
            <w:vAlign w:val="bottom"/>
          </w:tcPr>
          <w:p w14:paraId="3F3C82E7" w14:textId="77777777" w:rsidR="008D70BD" w:rsidRPr="00F67695" w:rsidRDefault="008D70BD">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OE4.5</w:t>
            </w:r>
          </w:p>
        </w:tc>
        <w:tc>
          <w:tcPr>
            <w:tcW w:w="4257" w:type="dxa"/>
            <w:tcMar>
              <w:left w:w="108" w:type="dxa"/>
              <w:right w:w="108" w:type="dxa"/>
            </w:tcMar>
            <w:vAlign w:val="center"/>
          </w:tcPr>
          <w:p w14:paraId="0F76BE59" w14:textId="44469DB3" w:rsidR="008D70BD" w:rsidRPr="00F67695" w:rsidRDefault="003F59DE" w:rsidP="003F59DE">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Fortalecer la sostenibilidad financiera y sustentabilidad de la institución </w:t>
            </w:r>
          </w:p>
        </w:tc>
      </w:tr>
      <w:tr w:rsidR="008D70BD" w:rsidRPr="00F67695" w14:paraId="6FC0E5E3" w14:textId="77777777" w:rsidTr="00A82895">
        <w:trPr>
          <w:trHeight w:val="221"/>
        </w:trPr>
        <w:tc>
          <w:tcPr>
            <w:tcW w:w="1979" w:type="dxa"/>
            <w:tcBorders>
              <w:bottom w:val="single" w:sz="4" w:space="0" w:color="auto"/>
            </w:tcBorders>
            <w:tcMar>
              <w:left w:w="108" w:type="dxa"/>
              <w:right w:w="108" w:type="dxa"/>
            </w:tcMar>
            <w:vAlign w:val="center"/>
          </w:tcPr>
          <w:p w14:paraId="6335D5D3"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Estrategia</w:t>
            </w:r>
          </w:p>
        </w:tc>
        <w:tc>
          <w:tcPr>
            <w:tcW w:w="993" w:type="dxa"/>
            <w:tcBorders>
              <w:bottom w:val="single" w:sz="4" w:space="0" w:color="auto"/>
            </w:tcBorders>
            <w:tcMar>
              <w:left w:w="108" w:type="dxa"/>
              <w:right w:w="108" w:type="dxa"/>
            </w:tcMar>
            <w:vAlign w:val="bottom"/>
          </w:tcPr>
          <w:p w14:paraId="2358E675" w14:textId="77777777" w:rsidR="008D70BD" w:rsidRPr="00F67695" w:rsidRDefault="008D70BD">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4.5.1</w:t>
            </w:r>
          </w:p>
        </w:tc>
        <w:tc>
          <w:tcPr>
            <w:tcW w:w="4257" w:type="dxa"/>
            <w:tcBorders>
              <w:bottom w:val="single" w:sz="4" w:space="0" w:color="auto"/>
            </w:tcBorders>
            <w:tcMar>
              <w:left w:w="108" w:type="dxa"/>
              <w:right w:w="108" w:type="dxa"/>
            </w:tcMar>
            <w:vAlign w:val="center"/>
          </w:tcPr>
          <w:p w14:paraId="248DD213"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Diversificación de fuentes de ingreso</w:t>
            </w:r>
          </w:p>
        </w:tc>
      </w:tr>
      <w:tr w:rsidR="008D70BD" w:rsidRPr="00F67695" w14:paraId="51F8EA29" w14:textId="77777777" w:rsidTr="00A82895">
        <w:trPr>
          <w:trHeight w:val="221"/>
        </w:trPr>
        <w:tc>
          <w:tcPr>
            <w:tcW w:w="1979" w:type="dxa"/>
            <w:tcBorders>
              <w:bottom w:val="single" w:sz="4" w:space="0" w:color="auto"/>
            </w:tcBorders>
            <w:tcMar>
              <w:left w:w="108" w:type="dxa"/>
              <w:right w:w="108" w:type="dxa"/>
            </w:tcMar>
            <w:vAlign w:val="center"/>
          </w:tcPr>
          <w:p w14:paraId="56401E23" w14:textId="4847FAB1" w:rsidR="008D70BD" w:rsidRPr="00F67695" w:rsidRDefault="216BF70B" w:rsidP="35504F01">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w:t>
            </w:r>
            <w:r w:rsidR="008D70BD" w:rsidRPr="00F67695">
              <w:rPr>
                <w:rFonts w:ascii="Roboto" w:eastAsia="Book Antiqua" w:hAnsi="Roboto" w:cstheme="minorBidi"/>
                <w:color w:val="000000" w:themeColor="text1"/>
                <w:sz w:val="12"/>
                <w:szCs w:val="12"/>
              </w:rPr>
              <w:t xml:space="preserve"> de </w:t>
            </w:r>
            <w:r w:rsidR="43558B13" w:rsidRPr="00F67695">
              <w:rPr>
                <w:rFonts w:ascii="Roboto" w:eastAsia="Book Antiqua" w:hAnsi="Roboto" w:cstheme="minorBidi"/>
                <w:color w:val="000000" w:themeColor="text1"/>
                <w:sz w:val="12"/>
                <w:szCs w:val="12"/>
              </w:rPr>
              <w:t>acción</w:t>
            </w:r>
          </w:p>
        </w:tc>
        <w:tc>
          <w:tcPr>
            <w:tcW w:w="993" w:type="dxa"/>
            <w:tcBorders>
              <w:bottom w:val="single" w:sz="4" w:space="0" w:color="auto"/>
            </w:tcBorders>
            <w:tcMar>
              <w:left w:w="108" w:type="dxa"/>
              <w:right w:w="108" w:type="dxa"/>
            </w:tcMar>
            <w:vAlign w:val="bottom"/>
          </w:tcPr>
          <w:p w14:paraId="74D11B79" w14:textId="0E79B86A" w:rsidR="008D70BD" w:rsidRPr="00F67695" w:rsidRDefault="008D70BD">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w:t>
            </w:r>
            <w:r w:rsidR="007823C9" w:rsidRPr="00F67695">
              <w:rPr>
                <w:rFonts w:ascii="Roboto" w:eastAsia="Calibri" w:hAnsi="Roboto" w:cstheme="minorHAnsi"/>
                <w:color w:val="000000" w:themeColor="text1"/>
                <w:sz w:val="12"/>
                <w:szCs w:val="12"/>
              </w:rPr>
              <w:t>5</w:t>
            </w:r>
            <w:r w:rsidRPr="00F67695">
              <w:rPr>
                <w:rFonts w:ascii="Roboto" w:eastAsia="Calibri" w:hAnsi="Roboto" w:cstheme="minorHAnsi"/>
                <w:color w:val="000000" w:themeColor="text1"/>
                <w:sz w:val="12"/>
                <w:szCs w:val="12"/>
              </w:rPr>
              <w:t>.1.1</w:t>
            </w:r>
          </w:p>
        </w:tc>
        <w:tc>
          <w:tcPr>
            <w:tcW w:w="4257" w:type="dxa"/>
            <w:tcBorders>
              <w:bottom w:val="single" w:sz="4" w:space="0" w:color="auto"/>
            </w:tcBorders>
            <w:tcMar>
              <w:left w:w="108" w:type="dxa"/>
              <w:right w:w="108" w:type="dxa"/>
            </w:tcMar>
            <w:vAlign w:val="center"/>
          </w:tcPr>
          <w:p w14:paraId="1517ED57" w14:textId="77777777" w:rsidR="008D70BD" w:rsidRPr="00F67695" w:rsidRDefault="008D70BD">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Creación de cursos en línea y programas de extensión</w:t>
            </w:r>
          </w:p>
        </w:tc>
      </w:tr>
    </w:tbl>
    <w:p w14:paraId="7DA5A282" w14:textId="77777777" w:rsidR="001A3781" w:rsidRPr="00F67695" w:rsidRDefault="001A3781">
      <w:pPr>
        <w:rPr>
          <w:rFonts w:ascii="Roboto" w:hAnsi="Roboto"/>
          <w:sz w:val="12"/>
          <w:szCs w:val="12"/>
        </w:rPr>
      </w:pPr>
    </w:p>
    <w:tbl>
      <w:tblPr>
        <w:tblW w:w="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425"/>
        <w:gridCol w:w="567"/>
        <w:gridCol w:w="447"/>
        <w:gridCol w:w="649"/>
        <w:gridCol w:w="960"/>
        <w:gridCol w:w="1150"/>
      </w:tblGrid>
      <w:tr w:rsidR="008D70BD" w:rsidRPr="00F67695" w14:paraId="493CC8F5" w14:textId="77777777" w:rsidTr="00177E43">
        <w:trPr>
          <w:trHeight w:val="345"/>
        </w:trPr>
        <w:tc>
          <w:tcPr>
            <w:tcW w:w="1980" w:type="dxa"/>
            <w:tcBorders>
              <w:top w:val="single" w:sz="4" w:space="0" w:color="auto"/>
            </w:tcBorders>
            <w:shd w:val="clear" w:color="auto" w:fill="FFD966" w:themeFill="accent4" w:themeFillTint="99"/>
            <w:tcMar>
              <w:left w:w="108" w:type="dxa"/>
              <w:right w:w="108" w:type="dxa"/>
            </w:tcMar>
            <w:vAlign w:val="center"/>
          </w:tcPr>
          <w:p w14:paraId="22BEAD39"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92" w:type="dxa"/>
            <w:tcBorders>
              <w:top w:val="single" w:sz="4" w:space="0" w:color="auto"/>
            </w:tcBorders>
            <w:shd w:val="clear" w:color="auto" w:fill="FFD966" w:themeFill="accent4" w:themeFillTint="99"/>
            <w:tcMar>
              <w:left w:w="108" w:type="dxa"/>
              <w:right w:w="108" w:type="dxa"/>
            </w:tcMar>
            <w:vAlign w:val="center"/>
          </w:tcPr>
          <w:p w14:paraId="08082712"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5" w:type="dxa"/>
            <w:tcBorders>
              <w:top w:val="single" w:sz="4" w:space="0" w:color="auto"/>
            </w:tcBorders>
            <w:shd w:val="clear" w:color="auto" w:fill="FFD966" w:themeFill="accent4" w:themeFillTint="99"/>
            <w:tcMar>
              <w:left w:w="108" w:type="dxa"/>
              <w:right w:w="108" w:type="dxa"/>
            </w:tcMar>
            <w:vAlign w:val="center"/>
          </w:tcPr>
          <w:p w14:paraId="3BCF9C54" w14:textId="77777777" w:rsidR="008D70BD" w:rsidRPr="00F67695" w:rsidRDefault="008D70BD" w:rsidP="00177E43">
            <w:pPr>
              <w:ind w:left="-11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67" w:type="dxa"/>
            <w:tcBorders>
              <w:top w:val="single" w:sz="4" w:space="0" w:color="auto"/>
            </w:tcBorders>
            <w:shd w:val="clear" w:color="auto" w:fill="FFD966" w:themeFill="accent4" w:themeFillTint="99"/>
            <w:tcMar>
              <w:left w:w="108" w:type="dxa"/>
              <w:right w:w="108" w:type="dxa"/>
            </w:tcMar>
            <w:vAlign w:val="center"/>
          </w:tcPr>
          <w:p w14:paraId="26AD2499"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47" w:type="dxa"/>
            <w:tcBorders>
              <w:top w:val="single" w:sz="4" w:space="0" w:color="auto"/>
            </w:tcBorders>
            <w:shd w:val="clear" w:color="auto" w:fill="FFD966" w:themeFill="accent4" w:themeFillTint="99"/>
            <w:tcMar>
              <w:left w:w="108" w:type="dxa"/>
              <w:right w:w="108" w:type="dxa"/>
            </w:tcMar>
            <w:vAlign w:val="center"/>
          </w:tcPr>
          <w:p w14:paraId="5B61D281"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649" w:type="dxa"/>
            <w:tcBorders>
              <w:top w:val="single" w:sz="4" w:space="0" w:color="auto"/>
            </w:tcBorders>
            <w:shd w:val="clear" w:color="auto" w:fill="FFD966" w:themeFill="accent4" w:themeFillTint="99"/>
            <w:tcMar>
              <w:left w:w="108" w:type="dxa"/>
              <w:right w:w="108" w:type="dxa"/>
            </w:tcMar>
            <w:vAlign w:val="center"/>
          </w:tcPr>
          <w:p w14:paraId="52D57F4C"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60" w:type="dxa"/>
            <w:tcBorders>
              <w:top w:val="single" w:sz="4" w:space="0" w:color="auto"/>
            </w:tcBorders>
            <w:shd w:val="clear" w:color="auto" w:fill="FFD966" w:themeFill="accent4" w:themeFillTint="99"/>
            <w:tcMar>
              <w:left w:w="108" w:type="dxa"/>
              <w:right w:w="108" w:type="dxa"/>
            </w:tcMar>
            <w:vAlign w:val="center"/>
          </w:tcPr>
          <w:p w14:paraId="638157AE" w14:textId="77777777" w:rsidR="008D70BD" w:rsidRPr="00F67695" w:rsidRDefault="008D70BD">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150" w:type="dxa"/>
            <w:tcBorders>
              <w:top w:val="single" w:sz="4" w:space="0" w:color="auto"/>
            </w:tcBorders>
            <w:shd w:val="clear" w:color="auto" w:fill="FFD966" w:themeFill="accent4" w:themeFillTint="99"/>
            <w:tcMar>
              <w:left w:w="108" w:type="dxa"/>
              <w:right w:w="108" w:type="dxa"/>
            </w:tcMar>
            <w:vAlign w:val="center"/>
          </w:tcPr>
          <w:p w14:paraId="740D9C94" w14:textId="77777777" w:rsidR="008D70BD" w:rsidRPr="00F67695" w:rsidRDefault="008D70BD">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8D70BD" w:rsidRPr="00F67695" w14:paraId="06801EE7" w14:textId="77777777" w:rsidTr="00177E43">
        <w:trPr>
          <w:trHeight w:val="660"/>
        </w:trPr>
        <w:tc>
          <w:tcPr>
            <w:tcW w:w="1980" w:type="dxa"/>
            <w:tcMar>
              <w:left w:w="108" w:type="dxa"/>
              <w:right w:w="108" w:type="dxa"/>
            </w:tcMar>
            <w:vAlign w:val="center"/>
          </w:tcPr>
          <w:p w14:paraId="3BF64E20" w14:textId="06225A51" w:rsidR="008D70BD" w:rsidRPr="00F67695" w:rsidRDefault="008D70BD" w:rsidP="005F4EFC">
            <w:pPr>
              <w:ind w:left="-20" w:right="-2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sidR="0027305B">
              <w:rPr>
                <w:rFonts w:ascii="Roboto" w:eastAsia="Book Antiqua" w:hAnsi="Roboto" w:cstheme="minorHAnsi"/>
                <w:color w:val="000000" w:themeColor="text1"/>
                <w:sz w:val="12"/>
                <w:szCs w:val="12"/>
              </w:rPr>
              <w:t>Seguimiento a la p</w:t>
            </w:r>
            <w:r w:rsidR="0027305B" w:rsidRPr="00F67695">
              <w:rPr>
                <w:rFonts w:ascii="Roboto" w:eastAsia="Book Antiqua" w:hAnsi="Roboto" w:cstheme="minorHAnsi"/>
                <w:color w:val="000000" w:themeColor="text1"/>
                <w:sz w:val="12"/>
                <w:szCs w:val="12"/>
              </w:rPr>
              <w:t>ropuesta</w:t>
            </w:r>
            <w:r w:rsidRPr="00F67695">
              <w:rPr>
                <w:rFonts w:ascii="Roboto" w:eastAsia="Book Antiqua" w:hAnsi="Roboto" w:cstheme="minorHAnsi"/>
                <w:color w:val="000000" w:themeColor="text1"/>
                <w:sz w:val="12"/>
                <w:szCs w:val="12"/>
              </w:rPr>
              <w:t xml:space="preserve"> de </w:t>
            </w:r>
            <w:r w:rsidR="0027305B">
              <w:rPr>
                <w:rFonts w:ascii="Roboto" w:eastAsia="Book Antiqua" w:hAnsi="Roboto" w:cstheme="minorHAnsi"/>
                <w:color w:val="000000" w:themeColor="text1"/>
                <w:sz w:val="12"/>
                <w:szCs w:val="12"/>
              </w:rPr>
              <w:t>creación de cursos en línea y programas de extensión</w:t>
            </w:r>
            <w:r w:rsidR="005F4EFC">
              <w:rPr>
                <w:rFonts w:ascii="Roboto" w:eastAsia="Book Antiqua" w:hAnsi="Roboto" w:cstheme="minorHAnsi"/>
                <w:color w:val="000000" w:themeColor="text1"/>
                <w:sz w:val="12"/>
                <w:szCs w:val="12"/>
              </w:rPr>
              <w:t>.</w:t>
            </w:r>
            <w:r w:rsidRPr="00F67695">
              <w:rPr>
                <w:rFonts w:ascii="Roboto" w:eastAsia="Book Antiqua" w:hAnsi="Roboto" w:cstheme="minorHAnsi"/>
                <w:color w:val="000000" w:themeColor="text1"/>
                <w:sz w:val="12"/>
                <w:szCs w:val="12"/>
              </w:rPr>
              <w:t xml:space="preserve"> </w:t>
            </w:r>
          </w:p>
        </w:tc>
        <w:tc>
          <w:tcPr>
            <w:tcW w:w="992" w:type="dxa"/>
            <w:tcMar>
              <w:left w:w="108" w:type="dxa"/>
              <w:right w:w="108" w:type="dxa"/>
            </w:tcMar>
            <w:vAlign w:val="center"/>
          </w:tcPr>
          <w:p w14:paraId="731FE369" w14:textId="534E9F7D" w:rsidR="008D70BD" w:rsidRPr="00F67695" w:rsidRDefault="0027305B">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Reunión de trabajo</w:t>
            </w:r>
          </w:p>
        </w:tc>
        <w:tc>
          <w:tcPr>
            <w:tcW w:w="425" w:type="dxa"/>
            <w:tcMar>
              <w:left w:w="108" w:type="dxa"/>
              <w:right w:w="108" w:type="dxa"/>
            </w:tcMar>
            <w:vAlign w:val="center"/>
          </w:tcPr>
          <w:p w14:paraId="29641F6B" w14:textId="77777777" w:rsidR="008D70BD" w:rsidRPr="00F67695" w:rsidRDefault="008D70BD">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567" w:type="dxa"/>
            <w:tcMar>
              <w:left w:w="108" w:type="dxa"/>
              <w:right w:w="108" w:type="dxa"/>
            </w:tcMar>
            <w:vAlign w:val="center"/>
          </w:tcPr>
          <w:p w14:paraId="0116117C" w14:textId="0DEB3E12" w:rsidR="008D70BD" w:rsidRPr="00F67695" w:rsidRDefault="0027305B">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47" w:type="dxa"/>
            <w:tcMar>
              <w:left w:w="108" w:type="dxa"/>
              <w:right w:w="108" w:type="dxa"/>
            </w:tcMar>
            <w:vAlign w:val="center"/>
          </w:tcPr>
          <w:p w14:paraId="46A96BB5" w14:textId="74B8FC9A" w:rsidR="008D70BD" w:rsidRPr="00F67695" w:rsidRDefault="008D70BD">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sidR="0027305B">
              <w:rPr>
                <w:rFonts w:ascii="Roboto" w:eastAsia="Book Antiqua" w:hAnsi="Roboto" w:cstheme="minorHAnsi"/>
                <w:color w:val="000000" w:themeColor="text1"/>
                <w:sz w:val="12"/>
                <w:szCs w:val="12"/>
              </w:rPr>
              <w:t>1</w:t>
            </w:r>
          </w:p>
        </w:tc>
        <w:tc>
          <w:tcPr>
            <w:tcW w:w="649" w:type="dxa"/>
            <w:tcMar>
              <w:left w:w="108" w:type="dxa"/>
              <w:right w:w="108" w:type="dxa"/>
            </w:tcMar>
            <w:vAlign w:val="center"/>
          </w:tcPr>
          <w:p w14:paraId="6C95D84B" w14:textId="74729D1E" w:rsidR="008D70BD" w:rsidRPr="00F67695" w:rsidRDefault="008D70BD">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sidR="009D0217">
              <w:rPr>
                <w:rFonts w:ascii="Roboto" w:eastAsia="Book Antiqua" w:hAnsi="Roboto" w:cstheme="minorHAnsi"/>
                <w:color w:val="000000" w:themeColor="text1"/>
                <w:sz w:val="12"/>
                <w:szCs w:val="12"/>
              </w:rPr>
              <w:t>2</w:t>
            </w:r>
          </w:p>
        </w:tc>
        <w:tc>
          <w:tcPr>
            <w:tcW w:w="960" w:type="dxa"/>
            <w:tcMar>
              <w:left w:w="108" w:type="dxa"/>
              <w:right w:w="108" w:type="dxa"/>
            </w:tcMar>
            <w:vAlign w:val="center"/>
          </w:tcPr>
          <w:p w14:paraId="639CE831" w14:textId="77777777" w:rsidR="0027305B" w:rsidRDefault="0027305B">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CGV</w:t>
            </w:r>
          </w:p>
          <w:p w14:paraId="0D227135" w14:textId="77777777" w:rsidR="0027305B" w:rsidRDefault="0027305B">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CIL</w:t>
            </w:r>
          </w:p>
          <w:p w14:paraId="0FFC3326" w14:textId="77777777" w:rsidR="008D70BD" w:rsidRDefault="000727F4">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DGD</w:t>
            </w:r>
          </w:p>
          <w:p w14:paraId="4B979CDF" w14:textId="34F26BC6" w:rsidR="0027305B" w:rsidRPr="00F67695" w:rsidRDefault="0027305B">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DGIP</w:t>
            </w:r>
          </w:p>
        </w:tc>
        <w:tc>
          <w:tcPr>
            <w:tcW w:w="1150" w:type="dxa"/>
            <w:tcMar>
              <w:left w:w="108" w:type="dxa"/>
              <w:right w:w="108" w:type="dxa"/>
            </w:tcMar>
            <w:vAlign w:val="center"/>
          </w:tcPr>
          <w:p w14:paraId="1269F8F2" w14:textId="53477D75" w:rsidR="008D70BD" w:rsidRPr="00F67695" w:rsidRDefault="0027305B">
            <w:pPr>
              <w:ind w:left="-20" w:right="-20"/>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N/A</w:t>
            </w:r>
          </w:p>
        </w:tc>
      </w:tr>
    </w:tbl>
    <w:p w14:paraId="77D10420" w14:textId="77777777" w:rsidR="00B73CBC" w:rsidRPr="00F67695" w:rsidRDefault="00B73CBC" w:rsidP="506A4029">
      <w:pPr>
        <w:rPr>
          <w:rFonts w:ascii="Roboto" w:hAnsi="Roboto" w:cstheme="minorHAnsi"/>
          <w:b/>
          <w:bCs/>
          <w:sz w:val="12"/>
          <w:szCs w:val="12"/>
        </w:rPr>
      </w:pPr>
    </w:p>
    <w:p w14:paraId="1AFA8C67" w14:textId="061F6729" w:rsidR="00917D28" w:rsidRDefault="00917D28" w:rsidP="506A4029">
      <w:pPr>
        <w:rPr>
          <w:rFonts w:ascii="Roboto" w:hAnsi="Roboto" w:cstheme="minorHAnsi"/>
          <w:b/>
          <w:bCs/>
          <w:sz w:val="12"/>
          <w:szCs w:val="12"/>
        </w:rPr>
      </w:pPr>
    </w:p>
    <w:tbl>
      <w:tblPr>
        <w:tblW w:w="7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993"/>
        <w:gridCol w:w="4257"/>
      </w:tblGrid>
      <w:tr w:rsidR="009D0217" w:rsidRPr="00F67695" w14:paraId="08B575DA" w14:textId="77777777" w:rsidTr="00557E22">
        <w:trPr>
          <w:trHeight w:val="221"/>
        </w:trPr>
        <w:tc>
          <w:tcPr>
            <w:tcW w:w="7229" w:type="dxa"/>
            <w:gridSpan w:val="3"/>
            <w:shd w:val="clear" w:color="auto" w:fill="757171"/>
            <w:tcMar>
              <w:left w:w="108" w:type="dxa"/>
              <w:right w:w="108" w:type="dxa"/>
            </w:tcMar>
            <w:vAlign w:val="bottom"/>
          </w:tcPr>
          <w:p w14:paraId="3AAC8D4C" w14:textId="295B41EB" w:rsidR="009D0217" w:rsidRPr="00F67695" w:rsidRDefault="00F23CB5" w:rsidP="00557E22">
            <w:pPr>
              <w:ind w:left="-20" w:right="-20"/>
              <w:jc w:val="center"/>
              <w:rPr>
                <w:rFonts w:ascii="Roboto" w:hAnsi="Roboto" w:cstheme="minorHAnsi"/>
                <w:sz w:val="12"/>
                <w:szCs w:val="12"/>
              </w:rPr>
            </w:pPr>
            <w:r w:rsidRPr="00F67695">
              <w:rPr>
                <w:rFonts w:ascii="Roboto" w:eastAsia="Book Antiqua" w:hAnsi="Roboto" w:cstheme="minorHAnsi"/>
                <w:b/>
                <w:bCs/>
                <w:color w:val="FFFFFF" w:themeColor="background1"/>
                <w:sz w:val="12"/>
                <w:szCs w:val="12"/>
              </w:rPr>
              <w:t>Gestión</w:t>
            </w:r>
            <w:r w:rsidR="009D0217" w:rsidRPr="00F67695">
              <w:rPr>
                <w:rFonts w:ascii="Roboto" w:eastAsia="Book Antiqua" w:hAnsi="Roboto" w:cstheme="minorHAnsi"/>
                <w:b/>
                <w:bCs/>
                <w:color w:val="FFFFFF" w:themeColor="background1"/>
                <w:sz w:val="12"/>
                <w:szCs w:val="12"/>
              </w:rPr>
              <w:t xml:space="preserve"> organizacional eficiente</w:t>
            </w:r>
          </w:p>
        </w:tc>
      </w:tr>
      <w:tr w:rsidR="009D0217" w:rsidRPr="00F67695" w14:paraId="59FB8CA2" w14:textId="77777777" w:rsidTr="00557E22">
        <w:trPr>
          <w:trHeight w:val="221"/>
        </w:trPr>
        <w:tc>
          <w:tcPr>
            <w:tcW w:w="1979" w:type="dxa"/>
            <w:tcMar>
              <w:left w:w="108" w:type="dxa"/>
              <w:right w:w="108" w:type="dxa"/>
            </w:tcMar>
            <w:vAlign w:val="center"/>
          </w:tcPr>
          <w:p w14:paraId="3476EC7C" w14:textId="77777777" w:rsidR="009D0217" w:rsidRPr="00F67695" w:rsidRDefault="009D0217"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Eje   </w:t>
            </w:r>
          </w:p>
        </w:tc>
        <w:tc>
          <w:tcPr>
            <w:tcW w:w="993" w:type="dxa"/>
            <w:tcMar>
              <w:left w:w="108" w:type="dxa"/>
              <w:right w:w="108" w:type="dxa"/>
            </w:tcMar>
            <w:vAlign w:val="center"/>
          </w:tcPr>
          <w:p w14:paraId="515B250A" w14:textId="77777777" w:rsidR="009D0217" w:rsidRPr="00F67695" w:rsidRDefault="009D0217"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E4</w:t>
            </w:r>
          </w:p>
        </w:tc>
        <w:tc>
          <w:tcPr>
            <w:tcW w:w="4257" w:type="dxa"/>
            <w:tcMar>
              <w:left w:w="108" w:type="dxa"/>
              <w:right w:w="108" w:type="dxa"/>
            </w:tcMar>
            <w:vAlign w:val="center"/>
          </w:tcPr>
          <w:p w14:paraId="30A8E23A" w14:textId="77777777" w:rsidR="009D0217" w:rsidRPr="00F67695" w:rsidRDefault="009D0217"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Gestión organizacional eficiente</w:t>
            </w:r>
          </w:p>
        </w:tc>
      </w:tr>
      <w:tr w:rsidR="009D0217" w:rsidRPr="00F67695" w14:paraId="5C2F1C5D" w14:textId="77777777" w:rsidTr="00557E22">
        <w:trPr>
          <w:trHeight w:val="221"/>
        </w:trPr>
        <w:tc>
          <w:tcPr>
            <w:tcW w:w="1979" w:type="dxa"/>
            <w:tcMar>
              <w:left w:w="108" w:type="dxa"/>
              <w:right w:w="108" w:type="dxa"/>
            </w:tcMar>
            <w:vAlign w:val="center"/>
          </w:tcPr>
          <w:p w14:paraId="224EFA38" w14:textId="77777777" w:rsidR="009D0217" w:rsidRPr="00F67695" w:rsidRDefault="009D0217" w:rsidP="00557E22">
            <w:pPr>
              <w:ind w:left="-20" w:right="-20"/>
              <w:rPr>
                <w:rFonts w:ascii="Roboto" w:hAnsi="Roboto" w:cstheme="minorHAnsi"/>
                <w:sz w:val="12"/>
                <w:szCs w:val="12"/>
              </w:rPr>
            </w:pPr>
            <w:r w:rsidRPr="00F67695">
              <w:rPr>
                <w:rFonts w:ascii="Roboto" w:eastAsia="Book Antiqua" w:hAnsi="Roboto" w:cstheme="minorHAnsi"/>
                <w:color w:val="000000" w:themeColor="text1"/>
                <w:sz w:val="12"/>
                <w:szCs w:val="12"/>
              </w:rPr>
              <w:t>Objetivo</w:t>
            </w:r>
          </w:p>
        </w:tc>
        <w:tc>
          <w:tcPr>
            <w:tcW w:w="993" w:type="dxa"/>
            <w:tcMar>
              <w:left w:w="108" w:type="dxa"/>
              <w:right w:w="108" w:type="dxa"/>
            </w:tcMar>
            <w:vAlign w:val="bottom"/>
          </w:tcPr>
          <w:p w14:paraId="4AE2083D" w14:textId="77777777" w:rsidR="009D0217" w:rsidRPr="00F67695" w:rsidRDefault="009D0217"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OE4.5</w:t>
            </w:r>
          </w:p>
        </w:tc>
        <w:tc>
          <w:tcPr>
            <w:tcW w:w="4257" w:type="dxa"/>
            <w:tcMar>
              <w:left w:w="108" w:type="dxa"/>
              <w:right w:w="108" w:type="dxa"/>
            </w:tcMar>
            <w:vAlign w:val="center"/>
          </w:tcPr>
          <w:p w14:paraId="5C62FA74" w14:textId="77777777" w:rsidR="009D0217" w:rsidRPr="00F67695" w:rsidRDefault="009D0217" w:rsidP="00557E22">
            <w:pPr>
              <w:ind w:right="-20"/>
              <w:rPr>
                <w:rFonts w:ascii="Roboto" w:hAnsi="Roboto" w:cstheme="minorHAnsi"/>
                <w:sz w:val="12"/>
                <w:szCs w:val="12"/>
              </w:rPr>
            </w:pPr>
            <w:r w:rsidRPr="00F67695">
              <w:rPr>
                <w:rFonts w:ascii="Roboto" w:eastAsia="Book Antiqua" w:hAnsi="Roboto" w:cstheme="minorHAnsi"/>
                <w:color w:val="000000" w:themeColor="text1"/>
                <w:sz w:val="12"/>
                <w:szCs w:val="12"/>
              </w:rPr>
              <w:t xml:space="preserve">Fortalecer la sostenibilidad financiera y sustentabilidad de la institución </w:t>
            </w:r>
          </w:p>
        </w:tc>
      </w:tr>
      <w:tr w:rsidR="009D0217" w:rsidRPr="00F67695" w14:paraId="0EE03C77" w14:textId="77777777" w:rsidTr="00557E22">
        <w:trPr>
          <w:trHeight w:val="221"/>
        </w:trPr>
        <w:tc>
          <w:tcPr>
            <w:tcW w:w="1979" w:type="dxa"/>
            <w:tcBorders>
              <w:bottom w:val="single" w:sz="4" w:space="0" w:color="auto"/>
            </w:tcBorders>
            <w:tcMar>
              <w:left w:w="108" w:type="dxa"/>
              <w:right w:w="108" w:type="dxa"/>
            </w:tcMar>
            <w:vAlign w:val="center"/>
          </w:tcPr>
          <w:p w14:paraId="16600F07" w14:textId="77777777" w:rsidR="009D0217" w:rsidRPr="008E3935" w:rsidRDefault="009D0217" w:rsidP="00557E22">
            <w:pPr>
              <w:ind w:left="-20" w:right="-20"/>
              <w:rPr>
                <w:rFonts w:ascii="Roboto" w:hAnsi="Roboto" w:cstheme="minorHAnsi"/>
                <w:sz w:val="12"/>
                <w:szCs w:val="12"/>
              </w:rPr>
            </w:pPr>
            <w:r w:rsidRPr="008E3935">
              <w:rPr>
                <w:rFonts w:ascii="Roboto" w:eastAsia="Book Antiqua" w:hAnsi="Roboto" w:cstheme="minorHAnsi"/>
                <w:color w:val="000000" w:themeColor="text1"/>
                <w:sz w:val="12"/>
                <w:szCs w:val="12"/>
              </w:rPr>
              <w:t>Estrategia</w:t>
            </w:r>
          </w:p>
        </w:tc>
        <w:tc>
          <w:tcPr>
            <w:tcW w:w="993" w:type="dxa"/>
            <w:tcBorders>
              <w:bottom w:val="single" w:sz="4" w:space="0" w:color="auto"/>
            </w:tcBorders>
            <w:tcMar>
              <w:left w:w="108" w:type="dxa"/>
              <w:right w:w="108" w:type="dxa"/>
            </w:tcMar>
            <w:vAlign w:val="bottom"/>
          </w:tcPr>
          <w:p w14:paraId="7E2D40F4" w14:textId="76C2E8D5" w:rsidR="009D0217" w:rsidRPr="008E3935" w:rsidRDefault="009D0217" w:rsidP="00557E22">
            <w:pPr>
              <w:ind w:left="-20" w:right="-20"/>
              <w:rPr>
                <w:rFonts w:ascii="Roboto" w:hAnsi="Roboto" w:cstheme="minorHAnsi"/>
                <w:sz w:val="12"/>
                <w:szCs w:val="12"/>
              </w:rPr>
            </w:pPr>
            <w:r w:rsidRPr="008E3935">
              <w:rPr>
                <w:rFonts w:ascii="Roboto" w:eastAsia="Calibri" w:hAnsi="Roboto" w:cstheme="minorHAnsi"/>
                <w:color w:val="000000" w:themeColor="text1"/>
                <w:sz w:val="12"/>
                <w:szCs w:val="12"/>
              </w:rPr>
              <w:t>4.6.1</w:t>
            </w:r>
          </w:p>
        </w:tc>
        <w:tc>
          <w:tcPr>
            <w:tcW w:w="4257" w:type="dxa"/>
            <w:tcBorders>
              <w:bottom w:val="single" w:sz="4" w:space="0" w:color="auto"/>
            </w:tcBorders>
            <w:tcMar>
              <w:left w:w="108" w:type="dxa"/>
              <w:right w:w="108" w:type="dxa"/>
            </w:tcMar>
            <w:vAlign w:val="center"/>
          </w:tcPr>
          <w:p w14:paraId="2921C06F" w14:textId="00209F36" w:rsidR="009D0217" w:rsidRPr="00F67695" w:rsidRDefault="008E3935" w:rsidP="00557E22">
            <w:pPr>
              <w:ind w:left="-20" w:right="-20"/>
              <w:rPr>
                <w:rFonts w:ascii="Roboto" w:hAnsi="Roboto" w:cstheme="minorHAnsi"/>
                <w:sz w:val="12"/>
                <w:szCs w:val="12"/>
              </w:rPr>
            </w:pPr>
            <w:r w:rsidRPr="008E3935">
              <w:rPr>
                <w:rFonts w:ascii="Roboto" w:eastAsia="Book Antiqua" w:hAnsi="Roboto" w:cstheme="minorHAnsi"/>
                <w:color w:val="000000" w:themeColor="text1"/>
                <w:sz w:val="12"/>
                <w:szCs w:val="12"/>
              </w:rPr>
              <w:t>Fortalecer la Infraestructura Tecnológica para la Gestión</w:t>
            </w:r>
          </w:p>
        </w:tc>
      </w:tr>
      <w:tr w:rsidR="009D0217" w:rsidRPr="00F67695" w14:paraId="225DB077" w14:textId="77777777" w:rsidTr="00557E22">
        <w:trPr>
          <w:trHeight w:val="221"/>
        </w:trPr>
        <w:tc>
          <w:tcPr>
            <w:tcW w:w="1979" w:type="dxa"/>
            <w:tcBorders>
              <w:bottom w:val="single" w:sz="4" w:space="0" w:color="auto"/>
            </w:tcBorders>
            <w:tcMar>
              <w:left w:w="108" w:type="dxa"/>
              <w:right w:w="108" w:type="dxa"/>
            </w:tcMar>
            <w:vAlign w:val="center"/>
          </w:tcPr>
          <w:p w14:paraId="4B7C6869" w14:textId="77777777" w:rsidR="009D0217" w:rsidRPr="00F67695" w:rsidRDefault="009D0217" w:rsidP="00557E22">
            <w:pPr>
              <w:ind w:left="-20" w:right="-20"/>
              <w:rPr>
                <w:rFonts w:ascii="Roboto" w:hAnsi="Roboto" w:cstheme="minorBidi"/>
                <w:sz w:val="12"/>
                <w:szCs w:val="12"/>
              </w:rPr>
            </w:pPr>
            <w:r w:rsidRPr="00F67695">
              <w:rPr>
                <w:rFonts w:ascii="Roboto" w:eastAsia="Book Antiqua" w:hAnsi="Roboto" w:cstheme="minorBidi"/>
                <w:color w:val="000000" w:themeColor="text1"/>
                <w:sz w:val="12"/>
                <w:szCs w:val="12"/>
              </w:rPr>
              <w:t>Línea de acción</w:t>
            </w:r>
          </w:p>
        </w:tc>
        <w:tc>
          <w:tcPr>
            <w:tcW w:w="993" w:type="dxa"/>
            <w:tcBorders>
              <w:bottom w:val="single" w:sz="4" w:space="0" w:color="auto"/>
            </w:tcBorders>
            <w:tcMar>
              <w:left w:w="108" w:type="dxa"/>
              <w:right w:w="108" w:type="dxa"/>
            </w:tcMar>
            <w:vAlign w:val="bottom"/>
          </w:tcPr>
          <w:p w14:paraId="7EBE7369" w14:textId="56E507C9" w:rsidR="009D0217" w:rsidRPr="00F67695" w:rsidRDefault="009D0217" w:rsidP="00557E22">
            <w:pPr>
              <w:ind w:left="-20" w:right="-20"/>
              <w:rPr>
                <w:rFonts w:ascii="Roboto" w:hAnsi="Roboto" w:cstheme="minorHAnsi"/>
                <w:sz w:val="12"/>
                <w:szCs w:val="12"/>
              </w:rPr>
            </w:pPr>
            <w:r w:rsidRPr="00F67695">
              <w:rPr>
                <w:rFonts w:ascii="Roboto" w:eastAsia="Calibri" w:hAnsi="Roboto" w:cstheme="minorHAnsi"/>
                <w:color w:val="000000" w:themeColor="text1"/>
                <w:sz w:val="12"/>
                <w:szCs w:val="12"/>
              </w:rPr>
              <w:t>4.</w:t>
            </w:r>
            <w:r>
              <w:rPr>
                <w:rFonts w:ascii="Roboto" w:eastAsia="Calibri" w:hAnsi="Roboto" w:cstheme="minorHAnsi"/>
                <w:color w:val="000000" w:themeColor="text1"/>
                <w:sz w:val="12"/>
                <w:szCs w:val="12"/>
              </w:rPr>
              <w:t>6</w:t>
            </w:r>
            <w:r w:rsidRPr="00F67695">
              <w:rPr>
                <w:rFonts w:ascii="Roboto" w:eastAsia="Calibri" w:hAnsi="Roboto" w:cstheme="minorHAnsi"/>
                <w:color w:val="000000" w:themeColor="text1"/>
                <w:sz w:val="12"/>
                <w:szCs w:val="12"/>
              </w:rPr>
              <w:t>.1.</w:t>
            </w:r>
            <w:r>
              <w:rPr>
                <w:rFonts w:ascii="Roboto" w:eastAsia="Calibri" w:hAnsi="Roboto" w:cstheme="minorHAnsi"/>
                <w:color w:val="000000" w:themeColor="text1"/>
                <w:sz w:val="12"/>
                <w:szCs w:val="12"/>
              </w:rPr>
              <w:t>3</w:t>
            </w:r>
          </w:p>
        </w:tc>
        <w:tc>
          <w:tcPr>
            <w:tcW w:w="4257" w:type="dxa"/>
            <w:tcBorders>
              <w:bottom w:val="single" w:sz="4" w:space="0" w:color="auto"/>
            </w:tcBorders>
            <w:tcMar>
              <w:left w:w="108" w:type="dxa"/>
              <w:right w:w="108" w:type="dxa"/>
            </w:tcMar>
            <w:vAlign w:val="center"/>
          </w:tcPr>
          <w:p w14:paraId="6B5E793B" w14:textId="5FC16088" w:rsidR="009D0217" w:rsidRPr="00F67695" w:rsidRDefault="009D0217" w:rsidP="00557E22">
            <w:pPr>
              <w:ind w:left="-20" w:right="-20"/>
              <w:rPr>
                <w:rFonts w:ascii="Roboto" w:hAnsi="Roboto" w:cstheme="minorHAnsi"/>
                <w:sz w:val="12"/>
                <w:szCs w:val="12"/>
              </w:rPr>
            </w:pPr>
            <w:r>
              <w:rPr>
                <w:rFonts w:ascii="Roboto" w:eastAsia="Book Antiqua" w:hAnsi="Roboto" w:cstheme="minorHAnsi"/>
                <w:color w:val="000000" w:themeColor="text1"/>
                <w:sz w:val="12"/>
                <w:szCs w:val="12"/>
              </w:rPr>
              <w:t>Capacitación en Herramientas Digitales para la Gestión</w:t>
            </w:r>
          </w:p>
        </w:tc>
      </w:tr>
    </w:tbl>
    <w:p w14:paraId="3621D2BA" w14:textId="77777777" w:rsidR="009D0217" w:rsidRDefault="009D0217" w:rsidP="506A4029">
      <w:pPr>
        <w:rPr>
          <w:rFonts w:ascii="Roboto" w:hAnsi="Roboto" w:cstheme="minorHAnsi"/>
          <w:b/>
          <w:bCs/>
          <w:sz w:val="12"/>
          <w:szCs w:val="12"/>
        </w:rPr>
      </w:pPr>
    </w:p>
    <w:p w14:paraId="2A23CE42" w14:textId="77777777" w:rsidR="009D0217" w:rsidRDefault="009D0217" w:rsidP="506A4029">
      <w:pPr>
        <w:rPr>
          <w:rFonts w:ascii="Roboto" w:hAnsi="Roboto" w:cstheme="minorHAnsi"/>
          <w:b/>
          <w:bCs/>
          <w:sz w:val="12"/>
          <w:szCs w:val="12"/>
        </w:rPr>
      </w:pPr>
    </w:p>
    <w:tbl>
      <w:tblPr>
        <w:tblW w:w="7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425"/>
        <w:gridCol w:w="567"/>
        <w:gridCol w:w="447"/>
        <w:gridCol w:w="649"/>
        <w:gridCol w:w="960"/>
        <w:gridCol w:w="1150"/>
      </w:tblGrid>
      <w:tr w:rsidR="009D0217" w:rsidRPr="00F67695" w14:paraId="136A2929" w14:textId="77777777" w:rsidTr="00557E22">
        <w:trPr>
          <w:trHeight w:val="345"/>
        </w:trPr>
        <w:tc>
          <w:tcPr>
            <w:tcW w:w="1980" w:type="dxa"/>
            <w:tcBorders>
              <w:top w:val="single" w:sz="4" w:space="0" w:color="auto"/>
            </w:tcBorders>
            <w:shd w:val="clear" w:color="auto" w:fill="FFD966" w:themeFill="accent4" w:themeFillTint="99"/>
            <w:tcMar>
              <w:left w:w="108" w:type="dxa"/>
              <w:right w:w="108" w:type="dxa"/>
            </w:tcMar>
            <w:vAlign w:val="center"/>
          </w:tcPr>
          <w:p w14:paraId="09653206"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Actividades Particulares</w:t>
            </w:r>
          </w:p>
        </w:tc>
        <w:tc>
          <w:tcPr>
            <w:tcW w:w="992" w:type="dxa"/>
            <w:tcBorders>
              <w:top w:val="single" w:sz="4" w:space="0" w:color="auto"/>
            </w:tcBorders>
            <w:shd w:val="clear" w:color="auto" w:fill="FFD966" w:themeFill="accent4" w:themeFillTint="99"/>
            <w:tcMar>
              <w:left w:w="108" w:type="dxa"/>
              <w:right w:w="108" w:type="dxa"/>
            </w:tcMar>
            <w:vAlign w:val="center"/>
          </w:tcPr>
          <w:p w14:paraId="0A3CBC17"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Metas</w:t>
            </w:r>
          </w:p>
        </w:tc>
        <w:tc>
          <w:tcPr>
            <w:tcW w:w="425" w:type="dxa"/>
            <w:tcBorders>
              <w:top w:val="single" w:sz="4" w:space="0" w:color="auto"/>
            </w:tcBorders>
            <w:shd w:val="clear" w:color="auto" w:fill="FFD966" w:themeFill="accent4" w:themeFillTint="99"/>
            <w:tcMar>
              <w:left w:w="108" w:type="dxa"/>
              <w:right w:w="108" w:type="dxa"/>
            </w:tcMar>
            <w:vAlign w:val="center"/>
          </w:tcPr>
          <w:p w14:paraId="570882C4" w14:textId="77777777" w:rsidR="009D0217" w:rsidRPr="00F67695" w:rsidRDefault="009D0217" w:rsidP="00557E22">
            <w:pPr>
              <w:ind w:left="-11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2023</w:t>
            </w:r>
          </w:p>
        </w:tc>
        <w:tc>
          <w:tcPr>
            <w:tcW w:w="567" w:type="dxa"/>
            <w:tcBorders>
              <w:top w:val="single" w:sz="4" w:space="0" w:color="auto"/>
            </w:tcBorders>
            <w:shd w:val="clear" w:color="auto" w:fill="FFD966" w:themeFill="accent4" w:themeFillTint="99"/>
            <w:tcMar>
              <w:left w:w="108" w:type="dxa"/>
              <w:right w:w="108" w:type="dxa"/>
            </w:tcMar>
            <w:vAlign w:val="center"/>
          </w:tcPr>
          <w:p w14:paraId="7C8D6CD2"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2024</w:t>
            </w:r>
          </w:p>
        </w:tc>
        <w:tc>
          <w:tcPr>
            <w:tcW w:w="447" w:type="dxa"/>
            <w:tcBorders>
              <w:top w:val="single" w:sz="4" w:space="0" w:color="auto"/>
            </w:tcBorders>
            <w:shd w:val="clear" w:color="auto" w:fill="FFD966" w:themeFill="accent4" w:themeFillTint="99"/>
            <w:tcMar>
              <w:left w:w="108" w:type="dxa"/>
              <w:right w:w="108" w:type="dxa"/>
            </w:tcMar>
            <w:vAlign w:val="center"/>
          </w:tcPr>
          <w:p w14:paraId="5894A967"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2025</w:t>
            </w:r>
          </w:p>
        </w:tc>
        <w:tc>
          <w:tcPr>
            <w:tcW w:w="649" w:type="dxa"/>
            <w:tcBorders>
              <w:top w:val="single" w:sz="4" w:space="0" w:color="auto"/>
            </w:tcBorders>
            <w:shd w:val="clear" w:color="auto" w:fill="FFD966" w:themeFill="accent4" w:themeFillTint="99"/>
            <w:tcMar>
              <w:left w:w="108" w:type="dxa"/>
              <w:right w:w="108" w:type="dxa"/>
            </w:tcMar>
            <w:vAlign w:val="center"/>
          </w:tcPr>
          <w:p w14:paraId="5A33AAA9"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2026</w:t>
            </w:r>
          </w:p>
        </w:tc>
        <w:tc>
          <w:tcPr>
            <w:tcW w:w="960" w:type="dxa"/>
            <w:tcBorders>
              <w:top w:val="single" w:sz="4" w:space="0" w:color="auto"/>
            </w:tcBorders>
            <w:shd w:val="clear" w:color="auto" w:fill="FFD966" w:themeFill="accent4" w:themeFillTint="99"/>
            <w:tcMar>
              <w:left w:w="108" w:type="dxa"/>
              <w:right w:w="108" w:type="dxa"/>
            </w:tcMar>
            <w:vAlign w:val="center"/>
          </w:tcPr>
          <w:p w14:paraId="0B26F1DC" w14:textId="77777777" w:rsidR="009D0217" w:rsidRPr="00F67695" w:rsidRDefault="009D0217" w:rsidP="00557E22">
            <w:pPr>
              <w:ind w:left="-20" w:right="-20"/>
              <w:jc w:val="center"/>
              <w:rPr>
                <w:rFonts w:ascii="Roboto" w:hAnsi="Roboto" w:cstheme="minorHAnsi"/>
                <w:b/>
                <w:bCs/>
                <w:sz w:val="12"/>
                <w:szCs w:val="12"/>
              </w:rPr>
            </w:pPr>
            <w:r w:rsidRPr="00F67695">
              <w:rPr>
                <w:rFonts w:ascii="Roboto" w:eastAsia="Book Antiqua" w:hAnsi="Roboto" w:cstheme="minorHAnsi"/>
                <w:b/>
                <w:bCs/>
                <w:color w:val="000000" w:themeColor="text1"/>
                <w:sz w:val="12"/>
                <w:szCs w:val="12"/>
              </w:rPr>
              <w:t>Responsable</w:t>
            </w:r>
          </w:p>
        </w:tc>
        <w:tc>
          <w:tcPr>
            <w:tcW w:w="1150" w:type="dxa"/>
            <w:tcBorders>
              <w:top w:val="single" w:sz="4" w:space="0" w:color="auto"/>
            </w:tcBorders>
            <w:shd w:val="clear" w:color="auto" w:fill="FFD966" w:themeFill="accent4" w:themeFillTint="99"/>
            <w:tcMar>
              <w:left w:w="108" w:type="dxa"/>
              <w:right w:w="108" w:type="dxa"/>
            </w:tcMar>
            <w:vAlign w:val="center"/>
          </w:tcPr>
          <w:p w14:paraId="70193DF1" w14:textId="77777777" w:rsidR="009D0217" w:rsidRPr="00F67695" w:rsidRDefault="009D0217" w:rsidP="00557E22">
            <w:pPr>
              <w:ind w:left="-20" w:right="-20"/>
              <w:rPr>
                <w:rFonts w:ascii="Roboto" w:hAnsi="Roboto" w:cstheme="minorHAnsi"/>
                <w:b/>
                <w:bCs/>
                <w:sz w:val="12"/>
                <w:szCs w:val="12"/>
              </w:rPr>
            </w:pPr>
            <w:r w:rsidRPr="00F67695">
              <w:rPr>
                <w:rFonts w:ascii="Roboto" w:eastAsia="Book Antiqua" w:hAnsi="Roboto" w:cstheme="minorHAnsi"/>
                <w:b/>
                <w:bCs/>
                <w:color w:val="000000" w:themeColor="text1"/>
                <w:sz w:val="12"/>
                <w:szCs w:val="12"/>
              </w:rPr>
              <w:t>Corresponsable</w:t>
            </w:r>
          </w:p>
        </w:tc>
      </w:tr>
      <w:tr w:rsidR="009D0217" w:rsidRPr="008371A4" w14:paraId="06873DF7" w14:textId="77777777" w:rsidTr="00557E22">
        <w:trPr>
          <w:trHeight w:val="660"/>
        </w:trPr>
        <w:tc>
          <w:tcPr>
            <w:tcW w:w="1980" w:type="dxa"/>
            <w:tcMar>
              <w:left w:w="108" w:type="dxa"/>
              <w:right w:w="108" w:type="dxa"/>
            </w:tcMar>
            <w:vAlign w:val="center"/>
          </w:tcPr>
          <w:p w14:paraId="6AB9BEDE" w14:textId="00D3EC28" w:rsidR="009D0217" w:rsidRPr="00F67695" w:rsidRDefault="009D0217" w:rsidP="005F4EFC">
            <w:pPr>
              <w:ind w:left="-20" w:right="-20"/>
              <w:jc w:val="both"/>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AP1. </w:t>
            </w:r>
            <w:r>
              <w:rPr>
                <w:rFonts w:ascii="Roboto" w:eastAsia="Book Antiqua" w:hAnsi="Roboto" w:cstheme="minorHAnsi"/>
                <w:color w:val="000000" w:themeColor="text1"/>
                <w:sz w:val="12"/>
                <w:szCs w:val="12"/>
              </w:rPr>
              <w:t xml:space="preserve">Brindar información sobre las necesidades de los usuarios que componen la SAC sobre las herramientas digitales para mejorar la gestión de sus servicios. </w:t>
            </w:r>
          </w:p>
        </w:tc>
        <w:tc>
          <w:tcPr>
            <w:tcW w:w="992" w:type="dxa"/>
            <w:tcMar>
              <w:left w:w="108" w:type="dxa"/>
              <w:right w:w="108" w:type="dxa"/>
            </w:tcMar>
            <w:vAlign w:val="center"/>
          </w:tcPr>
          <w:p w14:paraId="72DC3498" w14:textId="56E900F3" w:rsidR="009D0217" w:rsidRPr="00F67695" w:rsidRDefault="009D0217"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 xml:space="preserve">FODA </w:t>
            </w:r>
          </w:p>
        </w:tc>
        <w:tc>
          <w:tcPr>
            <w:tcW w:w="425" w:type="dxa"/>
            <w:tcMar>
              <w:left w:w="108" w:type="dxa"/>
              <w:right w:w="108" w:type="dxa"/>
            </w:tcMar>
            <w:vAlign w:val="center"/>
          </w:tcPr>
          <w:p w14:paraId="04DAA548" w14:textId="77777777" w:rsidR="009D0217" w:rsidRPr="00F67695" w:rsidRDefault="009D0217"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0 </w:t>
            </w:r>
          </w:p>
        </w:tc>
        <w:tc>
          <w:tcPr>
            <w:tcW w:w="567" w:type="dxa"/>
            <w:tcMar>
              <w:left w:w="108" w:type="dxa"/>
              <w:right w:w="108" w:type="dxa"/>
            </w:tcMar>
            <w:vAlign w:val="center"/>
          </w:tcPr>
          <w:p w14:paraId="53036A96" w14:textId="77777777" w:rsidR="009D0217" w:rsidRPr="00F67695" w:rsidRDefault="009D0217"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0</w:t>
            </w:r>
          </w:p>
        </w:tc>
        <w:tc>
          <w:tcPr>
            <w:tcW w:w="447" w:type="dxa"/>
            <w:tcMar>
              <w:left w:w="108" w:type="dxa"/>
              <w:right w:w="108" w:type="dxa"/>
            </w:tcMar>
            <w:vAlign w:val="center"/>
          </w:tcPr>
          <w:p w14:paraId="451CD582" w14:textId="0FC07066" w:rsidR="009D0217" w:rsidRPr="00F67695" w:rsidRDefault="009D0217"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2</w:t>
            </w:r>
          </w:p>
        </w:tc>
        <w:tc>
          <w:tcPr>
            <w:tcW w:w="649" w:type="dxa"/>
            <w:tcMar>
              <w:left w:w="108" w:type="dxa"/>
              <w:right w:w="108" w:type="dxa"/>
            </w:tcMar>
            <w:vAlign w:val="center"/>
          </w:tcPr>
          <w:p w14:paraId="7E37ADF8" w14:textId="77777777" w:rsidR="009D0217" w:rsidRPr="00F67695" w:rsidRDefault="009D0217" w:rsidP="00557E22">
            <w:pPr>
              <w:ind w:left="-20" w:right="-20"/>
              <w:jc w:val="center"/>
              <w:rPr>
                <w:rFonts w:ascii="Roboto" w:eastAsia="Book Antiqua" w:hAnsi="Roboto" w:cstheme="minorHAnsi"/>
                <w:color w:val="000000" w:themeColor="text1"/>
                <w:sz w:val="12"/>
                <w:szCs w:val="12"/>
              </w:rPr>
            </w:pPr>
            <w:r w:rsidRPr="00F67695">
              <w:rPr>
                <w:rFonts w:ascii="Roboto" w:eastAsia="Book Antiqua" w:hAnsi="Roboto" w:cstheme="minorHAnsi"/>
                <w:color w:val="000000" w:themeColor="text1"/>
                <w:sz w:val="12"/>
                <w:szCs w:val="12"/>
              </w:rPr>
              <w:t xml:space="preserve"> </w:t>
            </w:r>
            <w:r>
              <w:rPr>
                <w:rFonts w:ascii="Roboto" w:eastAsia="Book Antiqua" w:hAnsi="Roboto" w:cstheme="minorHAnsi"/>
                <w:color w:val="000000" w:themeColor="text1"/>
                <w:sz w:val="12"/>
                <w:szCs w:val="12"/>
              </w:rPr>
              <w:t>2</w:t>
            </w:r>
          </w:p>
        </w:tc>
        <w:tc>
          <w:tcPr>
            <w:tcW w:w="960" w:type="dxa"/>
            <w:tcMar>
              <w:left w:w="108" w:type="dxa"/>
              <w:right w:w="108" w:type="dxa"/>
            </w:tcMar>
            <w:vAlign w:val="center"/>
          </w:tcPr>
          <w:p w14:paraId="0962C183" w14:textId="6E233CFE" w:rsidR="009D0217" w:rsidRPr="00F67695" w:rsidRDefault="009D0217" w:rsidP="00557E22">
            <w:pPr>
              <w:ind w:left="-20" w:right="-20"/>
              <w:jc w:val="center"/>
              <w:rPr>
                <w:rFonts w:ascii="Roboto" w:eastAsia="Book Antiqua" w:hAnsi="Roboto" w:cstheme="minorHAnsi"/>
                <w:color w:val="000000" w:themeColor="text1"/>
                <w:sz w:val="12"/>
                <w:szCs w:val="12"/>
              </w:rPr>
            </w:pPr>
            <w:r>
              <w:rPr>
                <w:rFonts w:ascii="Roboto" w:eastAsia="Book Antiqua" w:hAnsi="Roboto" w:cstheme="minorHAnsi"/>
                <w:color w:val="000000" w:themeColor="text1"/>
                <w:sz w:val="12"/>
                <w:szCs w:val="12"/>
              </w:rPr>
              <w:t>CGTIC</w:t>
            </w:r>
          </w:p>
        </w:tc>
        <w:tc>
          <w:tcPr>
            <w:tcW w:w="1150" w:type="dxa"/>
            <w:tcMar>
              <w:left w:w="108" w:type="dxa"/>
              <w:right w:w="108" w:type="dxa"/>
            </w:tcMar>
            <w:vAlign w:val="center"/>
          </w:tcPr>
          <w:p w14:paraId="5D7F0B16" w14:textId="77777777" w:rsidR="009D0217" w:rsidRPr="008371A4" w:rsidRDefault="009D0217" w:rsidP="00557E22">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REC</w:t>
            </w:r>
          </w:p>
          <w:p w14:paraId="13D76A88" w14:textId="77777777" w:rsidR="009D0217" w:rsidRPr="008371A4" w:rsidRDefault="009D0217" w:rsidP="00557E22">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SEG</w:t>
            </w:r>
          </w:p>
          <w:p w14:paraId="39CAE4DA" w14:textId="77777777" w:rsidR="009D0217" w:rsidRPr="008371A4" w:rsidRDefault="009D0217" w:rsidP="00557E22">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SAD</w:t>
            </w:r>
          </w:p>
          <w:p w14:paraId="412F79A7" w14:textId="77777777" w:rsidR="009D0217" w:rsidRPr="008371A4" w:rsidRDefault="009D0217" w:rsidP="00557E22">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SAC</w:t>
            </w:r>
          </w:p>
          <w:p w14:paraId="2CA66541" w14:textId="71BF1776" w:rsidR="009D0217" w:rsidRPr="008371A4" w:rsidRDefault="009D0217" w:rsidP="00557E22">
            <w:pPr>
              <w:ind w:left="-20" w:right="-20"/>
              <w:rPr>
                <w:rFonts w:ascii="Roboto" w:eastAsia="Book Antiqua" w:hAnsi="Roboto" w:cstheme="minorHAnsi"/>
                <w:color w:val="000000" w:themeColor="text1"/>
                <w:sz w:val="12"/>
                <w:szCs w:val="12"/>
                <w:lang w:val="en-US"/>
              </w:rPr>
            </w:pPr>
            <w:r w:rsidRPr="008371A4">
              <w:rPr>
                <w:rFonts w:ascii="Roboto" w:eastAsia="Book Antiqua" w:hAnsi="Roboto" w:cstheme="minorHAnsi"/>
                <w:color w:val="000000" w:themeColor="text1"/>
                <w:sz w:val="12"/>
                <w:szCs w:val="12"/>
                <w:lang w:val="en-US"/>
              </w:rPr>
              <w:t>SEFIN</w:t>
            </w:r>
          </w:p>
        </w:tc>
      </w:tr>
    </w:tbl>
    <w:p w14:paraId="2D926CA0" w14:textId="77777777" w:rsidR="009D0217" w:rsidRPr="008371A4" w:rsidRDefault="009D0217" w:rsidP="506A4029">
      <w:pPr>
        <w:rPr>
          <w:rFonts w:ascii="Roboto" w:hAnsi="Roboto" w:cstheme="minorHAnsi"/>
          <w:b/>
          <w:bCs/>
          <w:sz w:val="12"/>
          <w:szCs w:val="12"/>
          <w:lang w:val="en-US"/>
        </w:rPr>
      </w:pPr>
    </w:p>
    <w:p w14:paraId="250FA810" w14:textId="77777777" w:rsidR="00BF1382" w:rsidRPr="008371A4" w:rsidRDefault="00BF1382" w:rsidP="506A4029">
      <w:pPr>
        <w:rPr>
          <w:rFonts w:ascii="Roboto" w:hAnsi="Roboto" w:cstheme="minorHAnsi"/>
          <w:b/>
          <w:bCs/>
          <w:sz w:val="12"/>
          <w:szCs w:val="12"/>
          <w:lang w:val="en-US"/>
        </w:rPr>
      </w:pPr>
    </w:p>
    <w:tbl>
      <w:tblPr>
        <w:tblW w:w="5000" w:type="pct"/>
        <w:tblCellMar>
          <w:left w:w="70" w:type="dxa"/>
          <w:right w:w="70" w:type="dxa"/>
        </w:tblCellMar>
        <w:tblLook w:val="04A0" w:firstRow="1" w:lastRow="0" w:firstColumn="1" w:lastColumn="0" w:noHBand="0" w:noVBand="1"/>
      </w:tblPr>
      <w:tblGrid>
        <w:gridCol w:w="2122"/>
        <w:gridCol w:w="849"/>
        <w:gridCol w:w="4202"/>
      </w:tblGrid>
      <w:tr w:rsidR="009B7CF6" w:rsidRPr="00F67695" w14:paraId="4A158076" w14:textId="77777777" w:rsidTr="35504F01">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45CC4F92" w14:textId="6FC917EE" w:rsidR="009B7CF6" w:rsidRPr="00F67695" w:rsidRDefault="00917D28">
            <w:pPr>
              <w:jc w:val="center"/>
              <w:rPr>
                <w:rFonts w:ascii="Roboto" w:hAnsi="Roboto" w:cstheme="minorHAnsi"/>
                <w:b/>
                <w:bCs/>
                <w:color w:val="FFFFFF"/>
                <w:sz w:val="12"/>
                <w:szCs w:val="12"/>
                <w:lang w:eastAsia="es-MX"/>
              </w:rPr>
            </w:pPr>
            <w:r w:rsidRPr="008371A4">
              <w:rPr>
                <w:rFonts w:ascii="Roboto" w:hAnsi="Roboto" w:cstheme="minorHAnsi"/>
                <w:b/>
                <w:bCs/>
                <w:sz w:val="12"/>
                <w:szCs w:val="12"/>
                <w:lang w:val="en-US"/>
              </w:rPr>
              <w:br w:type="page"/>
            </w:r>
            <w:r w:rsidR="00F23CB5" w:rsidRPr="00F67695">
              <w:rPr>
                <w:rFonts w:ascii="Roboto" w:hAnsi="Roboto" w:cstheme="minorHAnsi"/>
                <w:b/>
                <w:bCs/>
                <w:color w:val="FFFFFF"/>
                <w:sz w:val="12"/>
                <w:szCs w:val="12"/>
                <w:lang w:eastAsia="es-MX"/>
              </w:rPr>
              <w:t>Gestión</w:t>
            </w:r>
            <w:r w:rsidR="009B7CF6" w:rsidRPr="00F67695">
              <w:rPr>
                <w:rFonts w:ascii="Roboto" w:hAnsi="Roboto" w:cstheme="minorHAnsi"/>
                <w:b/>
                <w:bCs/>
                <w:color w:val="FFFFFF"/>
                <w:sz w:val="12"/>
                <w:szCs w:val="12"/>
                <w:lang w:eastAsia="es-MX"/>
              </w:rPr>
              <w:t xml:space="preserve"> organizacional eficiente</w:t>
            </w:r>
          </w:p>
        </w:tc>
      </w:tr>
      <w:tr w:rsidR="009B7CF6" w:rsidRPr="00F67695" w14:paraId="6B792DE6" w14:textId="77777777" w:rsidTr="00F67695">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35EE0257" w14:textId="77777777"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92" w:type="pct"/>
            <w:tcBorders>
              <w:top w:val="nil"/>
              <w:left w:val="nil"/>
              <w:bottom w:val="single" w:sz="4" w:space="0" w:color="auto"/>
              <w:right w:val="single" w:sz="4" w:space="0" w:color="auto"/>
            </w:tcBorders>
            <w:shd w:val="clear" w:color="auto" w:fill="auto"/>
            <w:vAlign w:val="center"/>
            <w:hideMark/>
          </w:tcPr>
          <w:p w14:paraId="06DC846C" w14:textId="7932FE15"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E4</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14:paraId="54D0DB48" w14:textId="192799EC" w:rsidR="009B7CF6" w:rsidRPr="00F67695" w:rsidRDefault="00F23CB5" w:rsidP="009B7CF6">
            <w:pPr>
              <w:rPr>
                <w:rFonts w:ascii="Roboto" w:hAnsi="Roboto" w:cstheme="minorHAnsi"/>
                <w:color w:val="000000"/>
                <w:sz w:val="12"/>
                <w:szCs w:val="12"/>
                <w:lang w:eastAsia="es-MX"/>
              </w:rPr>
            </w:pPr>
            <w:r w:rsidRPr="00F67695">
              <w:rPr>
                <w:rFonts w:ascii="Roboto" w:eastAsia="Book Antiqua" w:hAnsi="Roboto" w:cstheme="minorHAnsi"/>
                <w:color w:val="000000" w:themeColor="text1"/>
                <w:sz w:val="12"/>
                <w:szCs w:val="12"/>
              </w:rPr>
              <w:t>Gestión</w:t>
            </w:r>
            <w:r w:rsidR="009B7CF6" w:rsidRPr="00F67695">
              <w:rPr>
                <w:rFonts w:ascii="Roboto" w:eastAsia="Book Antiqua" w:hAnsi="Roboto" w:cstheme="minorHAnsi"/>
                <w:color w:val="000000" w:themeColor="text1"/>
                <w:sz w:val="12"/>
                <w:szCs w:val="12"/>
              </w:rPr>
              <w:t xml:space="preserve"> organizacional eficiente</w:t>
            </w:r>
          </w:p>
        </w:tc>
      </w:tr>
      <w:tr w:rsidR="009B7CF6" w:rsidRPr="00F67695" w14:paraId="02FF28BA" w14:textId="77777777" w:rsidTr="00F67695">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22E2BB1B" w14:textId="77777777"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92" w:type="pct"/>
            <w:tcBorders>
              <w:top w:val="nil"/>
              <w:left w:val="nil"/>
              <w:bottom w:val="single" w:sz="4" w:space="0" w:color="auto"/>
              <w:right w:val="single" w:sz="4" w:space="0" w:color="auto"/>
            </w:tcBorders>
            <w:shd w:val="clear" w:color="auto" w:fill="auto"/>
            <w:vAlign w:val="center"/>
            <w:hideMark/>
          </w:tcPr>
          <w:p w14:paraId="6F30B9AC" w14:textId="12359FE5"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OE07</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14:paraId="3B4FE489" w14:textId="77777777"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Desarrollar estrategias para la eficiencia operativa y la innovación en la gestión</w:t>
            </w:r>
          </w:p>
        </w:tc>
      </w:tr>
      <w:tr w:rsidR="009B7CF6" w:rsidRPr="00F67695" w14:paraId="72229BE2" w14:textId="77777777" w:rsidTr="00F67695">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11CA0997" w14:textId="77777777"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92" w:type="pct"/>
            <w:tcBorders>
              <w:top w:val="nil"/>
              <w:left w:val="nil"/>
              <w:bottom w:val="single" w:sz="4" w:space="0" w:color="auto"/>
              <w:right w:val="single" w:sz="4" w:space="0" w:color="auto"/>
            </w:tcBorders>
            <w:shd w:val="clear" w:color="auto" w:fill="auto"/>
            <w:vAlign w:val="center"/>
            <w:hideMark/>
          </w:tcPr>
          <w:p w14:paraId="0EDEAB2B" w14:textId="34AB792E"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w:t>
            </w:r>
            <w:r w:rsidR="002842BC" w:rsidRPr="00F67695">
              <w:rPr>
                <w:rFonts w:ascii="Roboto" w:hAnsi="Roboto" w:cstheme="minorHAnsi"/>
                <w:color w:val="000000"/>
                <w:sz w:val="12"/>
                <w:szCs w:val="12"/>
                <w:lang w:eastAsia="es-MX"/>
              </w:rPr>
              <w:t>7</w:t>
            </w:r>
            <w:r w:rsidRPr="00F67695">
              <w:rPr>
                <w:rFonts w:ascii="Roboto" w:hAnsi="Roboto" w:cstheme="minorHAnsi"/>
                <w:color w:val="000000"/>
                <w:sz w:val="12"/>
                <w:szCs w:val="12"/>
                <w:lang w:eastAsia="es-MX"/>
              </w:rPr>
              <w:t>.2</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14:paraId="0F595BC7" w14:textId="79E70086"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Desarrollo de programas de mejora continua</w:t>
            </w:r>
          </w:p>
        </w:tc>
      </w:tr>
      <w:tr w:rsidR="009B7CF6" w:rsidRPr="00F67695" w14:paraId="0F815C7A" w14:textId="77777777" w:rsidTr="00F67695">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34C32EF4" w14:textId="27714694" w:rsidR="009B7CF6" w:rsidRPr="00F67695" w:rsidRDefault="1D1C6B6D" w:rsidP="35504F0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6220687C" w:rsidRPr="00F67695">
              <w:rPr>
                <w:rFonts w:ascii="Roboto" w:hAnsi="Roboto" w:cstheme="minorBidi"/>
                <w:color w:val="000000" w:themeColor="text1"/>
                <w:sz w:val="12"/>
                <w:szCs w:val="12"/>
                <w:lang w:eastAsia="es-MX"/>
              </w:rPr>
              <w:t xml:space="preserve"> de </w:t>
            </w:r>
            <w:r w:rsidR="335626B6" w:rsidRPr="00F67695">
              <w:rPr>
                <w:rFonts w:ascii="Roboto" w:hAnsi="Roboto" w:cstheme="minorBidi"/>
                <w:color w:val="000000" w:themeColor="text1"/>
                <w:sz w:val="12"/>
                <w:szCs w:val="12"/>
                <w:lang w:eastAsia="es-MX"/>
              </w:rPr>
              <w:t>acción</w:t>
            </w:r>
          </w:p>
        </w:tc>
        <w:tc>
          <w:tcPr>
            <w:tcW w:w="592" w:type="pct"/>
            <w:tcBorders>
              <w:top w:val="nil"/>
              <w:left w:val="nil"/>
              <w:bottom w:val="single" w:sz="4" w:space="0" w:color="auto"/>
              <w:right w:val="single" w:sz="4" w:space="0" w:color="auto"/>
            </w:tcBorders>
            <w:shd w:val="clear" w:color="auto" w:fill="auto"/>
            <w:vAlign w:val="center"/>
            <w:hideMark/>
          </w:tcPr>
          <w:p w14:paraId="3EED183D" w14:textId="6234CCDC" w:rsidR="009B7CF6" w:rsidRPr="00F67695" w:rsidRDefault="009B7CF6">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4.7.2.1</w:t>
            </w:r>
          </w:p>
        </w:tc>
        <w:tc>
          <w:tcPr>
            <w:tcW w:w="2929" w:type="pct"/>
            <w:tcBorders>
              <w:top w:val="single" w:sz="4" w:space="0" w:color="auto"/>
              <w:left w:val="nil"/>
              <w:bottom w:val="single" w:sz="4" w:space="0" w:color="auto"/>
              <w:right w:val="single" w:sz="4" w:space="0" w:color="auto"/>
            </w:tcBorders>
            <w:shd w:val="clear" w:color="auto" w:fill="auto"/>
            <w:vAlign w:val="center"/>
            <w:hideMark/>
          </w:tcPr>
          <w:p w14:paraId="28C7AE95" w14:textId="609D9FBC" w:rsidR="009B7CF6" w:rsidRPr="00F67695" w:rsidRDefault="002842B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Creación de equipos de mejora continua</w:t>
            </w:r>
          </w:p>
        </w:tc>
      </w:tr>
    </w:tbl>
    <w:p w14:paraId="61F3A912" w14:textId="77777777" w:rsidR="001A3781" w:rsidRPr="00F67695" w:rsidRDefault="001A3781">
      <w:pPr>
        <w:rPr>
          <w:rFonts w:ascii="Roboto" w:hAnsi="Roboto"/>
          <w:sz w:val="12"/>
          <w:szCs w:val="12"/>
        </w:rPr>
      </w:pPr>
    </w:p>
    <w:tbl>
      <w:tblPr>
        <w:tblW w:w="5000" w:type="pct"/>
        <w:tblCellMar>
          <w:left w:w="70" w:type="dxa"/>
          <w:right w:w="70" w:type="dxa"/>
        </w:tblCellMar>
        <w:tblLook w:val="04A0" w:firstRow="1" w:lastRow="0" w:firstColumn="1" w:lastColumn="0" w:noHBand="0" w:noVBand="1"/>
      </w:tblPr>
      <w:tblGrid>
        <w:gridCol w:w="2121"/>
        <w:gridCol w:w="852"/>
        <w:gridCol w:w="586"/>
        <w:gridCol w:w="515"/>
        <w:gridCol w:w="476"/>
        <w:gridCol w:w="556"/>
        <w:gridCol w:w="1008"/>
        <w:gridCol w:w="1054"/>
      </w:tblGrid>
      <w:tr w:rsidR="009B7CF6" w:rsidRPr="00F67695" w14:paraId="0DFEDD4C" w14:textId="77777777" w:rsidTr="00177E43">
        <w:trPr>
          <w:trHeight w:val="330"/>
        </w:trPr>
        <w:tc>
          <w:tcPr>
            <w:tcW w:w="1479"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6A6728E0"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594"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297FFF4"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40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C4300AA"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5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17D6F78"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42A3639"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88"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26EE434"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70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73355AE8" w14:textId="77777777" w:rsidR="009B7CF6" w:rsidRPr="00F67695" w:rsidRDefault="009B7CF6">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735"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0ED6314" w14:textId="77777777" w:rsidR="009B7CF6" w:rsidRPr="00F67695" w:rsidRDefault="009B7CF6">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76675C" w:rsidRPr="00F67695" w14:paraId="1EBED5D7" w14:textId="77777777" w:rsidTr="00177E43">
        <w:trPr>
          <w:trHeight w:val="615"/>
        </w:trPr>
        <w:tc>
          <w:tcPr>
            <w:tcW w:w="1479" w:type="pct"/>
            <w:tcBorders>
              <w:top w:val="single" w:sz="4" w:space="0" w:color="auto"/>
              <w:left w:val="single" w:sz="4" w:space="0" w:color="auto"/>
              <w:bottom w:val="single" w:sz="4" w:space="0" w:color="auto"/>
              <w:right w:val="single" w:sz="4" w:space="0" w:color="auto"/>
            </w:tcBorders>
            <w:shd w:val="clear" w:color="auto" w:fill="auto"/>
            <w:vAlign w:val="center"/>
          </w:tcPr>
          <w:p w14:paraId="15F7B25A" w14:textId="51773B12" w:rsidR="0076675C" w:rsidRPr="00F67695" w:rsidRDefault="342588AD" w:rsidP="35504F01">
            <w:pPr>
              <w:jc w:val="both"/>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 xml:space="preserve">AP2. </w:t>
            </w:r>
            <w:r w:rsidR="00D9108A">
              <w:rPr>
                <w:rFonts w:ascii="Roboto" w:hAnsi="Roboto" w:cstheme="minorBidi"/>
                <w:color w:val="000000" w:themeColor="text1"/>
                <w:sz w:val="12"/>
                <w:szCs w:val="12"/>
                <w:lang w:eastAsia="es-MX"/>
              </w:rPr>
              <w:t xml:space="preserve">Gestionar </w:t>
            </w:r>
            <w:r w:rsidRPr="00F67695">
              <w:rPr>
                <w:rFonts w:ascii="Roboto" w:hAnsi="Roboto" w:cstheme="minorBidi"/>
                <w:color w:val="000000" w:themeColor="text1"/>
                <w:sz w:val="12"/>
                <w:szCs w:val="12"/>
                <w:lang w:eastAsia="es-MX"/>
              </w:rPr>
              <w:t xml:space="preserve">capacitación en métodos de </w:t>
            </w:r>
            <w:r w:rsidR="50C454AB" w:rsidRPr="00F67695">
              <w:rPr>
                <w:rFonts w:ascii="Roboto" w:hAnsi="Roboto" w:cstheme="minorBidi"/>
                <w:color w:val="000000" w:themeColor="text1"/>
                <w:sz w:val="12"/>
                <w:szCs w:val="12"/>
                <w:lang w:eastAsia="es-MX"/>
              </w:rPr>
              <w:t>mejora</w:t>
            </w:r>
            <w:r w:rsidRPr="00F67695">
              <w:rPr>
                <w:rFonts w:ascii="Roboto" w:hAnsi="Roboto" w:cstheme="minorBidi"/>
                <w:color w:val="000000" w:themeColor="text1"/>
                <w:sz w:val="12"/>
                <w:szCs w:val="12"/>
                <w:lang w:eastAsia="es-MX"/>
              </w:rPr>
              <w:t xml:space="preserve"> continua para el personal de la SACAD</w:t>
            </w:r>
            <w:r w:rsidR="005F4EFC">
              <w:rPr>
                <w:rFonts w:ascii="Roboto" w:hAnsi="Roboto" w:cstheme="minorBidi"/>
                <w:color w:val="000000" w:themeColor="text1"/>
                <w:sz w:val="12"/>
                <w:szCs w:val="12"/>
                <w:lang w:eastAsia="es-MX"/>
              </w:rPr>
              <w:t>.</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5A81F48B" w14:textId="09911AA7" w:rsidR="0076675C" w:rsidRPr="00F67695" w:rsidRDefault="0076675C" w:rsidP="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Curso</w:t>
            </w:r>
          </w:p>
        </w:tc>
        <w:tc>
          <w:tcPr>
            <w:tcW w:w="409" w:type="pct"/>
            <w:tcBorders>
              <w:top w:val="single" w:sz="4" w:space="0" w:color="auto"/>
              <w:left w:val="nil"/>
              <w:bottom w:val="single" w:sz="4" w:space="0" w:color="auto"/>
              <w:right w:val="single" w:sz="4" w:space="0" w:color="auto"/>
            </w:tcBorders>
            <w:shd w:val="clear" w:color="auto" w:fill="auto"/>
            <w:vAlign w:val="center"/>
          </w:tcPr>
          <w:p w14:paraId="468F6E22" w14:textId="568C9442" w:rsidR="0076675C" w:rsidRPr="00F67695" w:rsidRDefault="0076675C" w:rsidP="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59" w:type="pct"/>
            <w:tcBorders>
              <w:top w:val="single" w:sz="4" w:space="0" w:color="auto"/>
              <w:left w:val="nil"/>
              <w:bottom w:val="single" w:sz="4" w:space="0" w:color="auto"/>
              <w:right w:val="single" w:sz="4" w:space="0" w:color="auto"/>
            </w:tcBorders>
            <w:shd w:val="clear" w:color="auto" w:fill="auto"/>
            <w:vAlign w:val="center"/>
          </w:tcPr>
          <w:p w14:paraId="0780EEF0" w14:textId="04806EE6" w:rsidR="0076675C" w:rsidRPr="00F67695" w:rsidRDefault="00D9108A" w:rsidP="0076675C">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2" w:type="pct"/>
            <w:tcBorders>
              <w:top w:val="single" w:sz="4" w:space="0" w:color="auto"/>
              <w:left w:val="nil"/>
              <w:bottom w:val="single" w:sz="4" w:space="0" w:color="auto"/>
              <w:right w:val="single" w:sz="4" w:space="0" w:color="auto"/>
            </w:tcBorders>
            <w:shd w:val="clear" w:color="auto" w:fill="auto"/>
            <w:vAlign w:val="center"/>
          </w:tcPr>
          <w:p w14:paraId="785B25D5" w14:textId="7CAAFA63" w:rsidR="0076675C" w:rsidRPr="00F67695" w:rsidRDefault="0076675C" w:rsidP="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88" w:type="pct"/>
            <w:tcBorders>
              <w:top w:val="single" w:sz="4" w:space="0" w:color="auto"/>
              <w:left w:val="nil"/>
              <w:bottom w:val="single" w:sz="4" w:space="0" w:color="auto"/>
              <w:right w:val="single" w:sz="4" w:space="0" w:color="auto"/>
            </w:tcBorders>
            <w:shd w:val="clear" w:color="auto" w:fill="auto"/>
            <w:vAlign w:val="center"/>
          </w:tcPr>
          <w:p w14:paraId="5BC74281" w14:textId="4654A1B9" w:rsidR="0076675C" w:rsidRPr="00F67695" w:rsidRDefault="0076675C" w:rsidP="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703" w:type="pct"/>
            <w:tcBorders>
              <w:top w:val="single" w:sz="4" w:space="0" w:color="auto"/>
              <w:left w:val="nil"/>
              <w:bottom w:val="single" w:sz="4" w:space="0" w:color="auto"/>
              <w:right w:val="single" w:sz="4" w:space="0" w:color="auto"/>
            </w:tcBorders>
            <w:shd w:val="clear" w:color="auto" w:fill="auto"/>
            <w:vAlign w:val="center"/>
          </w:tcPr>
          <w:p w14:paraId="4D80BC8C" w14:textId="77777777" w:rsidR="0076675C" w:rsidRDefault="00D9108A" w:rsidP="0076675C">
            <w:pPr>
              <w:rPr>
                <w:rFonts w:ascii="Roboto" w:hAnsi="Roboto" w:cstheme="minorHAnsi"/>
                <w:color w:val="000000"/>
                <w:sz w:val="12"/>
                <w:szCs w:val="12"/>
                <w:lang w:val="en-US" w:eastAsia="es-MX"/>
              </w:rPr>
            </w:pPr>
            <w:r w:rsidRPr="00F67695">
              <w:rPr>
                <w:rFonts w:ascii="Roboto" w:hAnsi="Roboto" w:cstheme="minorHAnsi"/>
                <w:color w:val="000000"/>
                <w:sz w:val="12"/>
                <w:szCs w:val="12"/>
                <w:lang w:val="en-US" w:eastAsia="es-MX"/>
              </w:rPr>
              <w:t>DGD</w:t>
            </w:r>
          </w:p>
          <w:p w14:paraId="064F3EE3" w14:textId="379C09B7" w:rsidR="00D9108A" w:rsidRPr="00F67695" w:rsidRDefault="00D9108A" w:rsidP="0076675C">
            <w:pPr>
              <w:rPr>
                <w:rFonts w:ascii="Roboto" w:hAnsi="Roboto" w:cstheme="minorHAnsi"/>
                <w:color w:val="000000"/>
                <w:sz w:val="12"/>
                <w:szCs w:val="12"/>
                <w:lang w:eastAsia="es-MX"/>
              </w:rPr>
            </w:pPr>
            <w:r>
              <w:rPr>
                <w:rFonts w:ascii="Roboto" w:hAnsi="Roboto" w:cstheme="minorHAnsi"/>
                <w:color w:val="000000"/>
                <w:sz w:val="12"/>
                <w:szCs w:val="12"/>
                <w:lang w:eastAsia="es-MX"/>
              </w:rPr>
              <w:t>UEPE</w:t>
            </w:r>
          </w:p>
        </w:tc>
        <w:tc>
          <w:tcPr>
            <w:tcW w:w="735" w:type="pct"/>
            <w:tcBorders>
              <w:top w:val="single" w:sz="4" w:space="0" w:color="auto"/>
              <w:left w:val="nil"/>
              <w:bottom w:val="single" w:sz="4" w:space="0" w:color="auto"/>
              <w:right w:val="single" w:sz="4" w:space="0" w:color="auto"/>
            </w:tcBorders>
            <w:shd w:val="clear" w:color="auto" w:fill="auto"/>
            <w:vAlign w:val="center"/>
          </w:tcPr>
          <w:p w14:paraId="292C2CC9" w14:textId="52694667" w:rsidR="0076675C" w:rsidRPr="00F67695" w:rsidRDefault="00D9108A" w:rsidP="0076675C">
            <w:pPr>
              <w:rPr>
                <w:rFonts w:ascii="Roboto" w:hAnsi="Roboto" w:cstheme="minorHAnsi"/>
                <w:color w:val="000000"/>
                <w:sz w:val="12"/>
                <w:szCs w:val="12"/>
                <w:lang w:val="en-US" w:eastAsia="es-MX"/>
              </w:rPr>
            </w:pPr>
            <w:r w:rsidRPr="00F67695">
              <w:rPr>
                <w:rFonts w:ascii="Roboto" w:hAnsi="Roboto" w:cstheme="minorHAnsi"/>
                <w:color w:val="000000"/>
                <w:sz w:val="12"/>
                <w:szCs w:val="12"/>
                <w:lang w:eastAsia="es-MX"/>
              </w:rPr>
              <w:t>SAC</w:t>
            </w:r>
          </w:p>
        </w:tc>
      </w:tr>
    </w:tbl>
    <w:p w14:paraId="3FC707FB" w14:textId="77777777" w:rsidR="009B7CF6" w:rsidRPr="00F67695" w:rsidRDefault="009B7CF6" w:rsidP="506A4029">
      <w:pPr>
        <w:rPr>
          <w:rFonts w:ascii="Roboto" w:hAnsi="Roboto" w:cstheme="minorHAnsi"/>
          <w:b/>
          <w:bCs/>
          <w:sz w:val="12"/>
          <w:szCs w:val="12"/>
          <w:lang w:val="en-US"/>
        </w:rPr>
      </w:pPr>
    </w:p>
    <w:tbl>
      <w:tblPr>
        <w:tblW w:w="7173" w:type="dxa"/>
        <w:tblCellMar>
          <w:left w:w="70" w:type="dxa"/>
          <w:right w:w="70" w:type="dxa"/>
        </w:tblCellMar>
        <w:tblLook w:val="04A0" w:firstRow="1" w:lastRow="0" w:firstColumn="1" w:lastColumn="0" w:noHBand="0" w:noVBand="1"/>
      </w:tblPr>
      <w:tblGrid>
        <w:gridCol w:w="2122"/>
        <w:gridCol w:w="850"/>
        <w:gridCol w:w="4201"/>
      </w:tblGrid>
      <w:tr w:rsidR="0076675C" w:rsidRPr="00F67695" w14:paraId="7F887898" w14:textId="77777777" w:rsidTr="5130C4B1">
        <w:trPr>
          <w:trHeight w:val="221"/>
        </w:trPr>
        <w:tc>
          <w:tcPr>
            <w:tcW w:w="7173" w:type="dxa"/>
            <w:gridSpan w:val="3"/>
            <w:tcBorders>
              <w:top w:val="nil"/>
              <w:left w:val="single" w:sz="4" w:space="0" w:color="auto"/>
              <w:bottom w:val="single" w:sz="4" w:space="0" w:color="auto"/>
              <w:right w:val="nil"/>
            </w:tcBorders>
            <w:shd w:val="clear" w:color="auto" w:fill="757171"/>
            <w:noWrap/>
            <w:vAlign w:val="bottom"/>
            <w:hideMark/>
          </w:tcPr>
          <w:p w14:paraId="2250598F" w14:textId="413CD5DE" w:rsidR="0076675C" w:rsidRPr="00F67695" w:rsidRDefault="00F23CB5">
            <w:pPr>
              <w:jc w:val="center"/>
              <w:rPr>
                <w:rFonts w:ascii="Roboto" w:hAnsi="Roboto" w:cstheme="minorHAnsi"/>
                <w:b/>
                <w:bCs/>
                <w:color w:val="FFFFFF"/>
                <w:sz w:val="12"/>
                <w:szCs w:val="12"/>
                <w:lang w:eastAsia="es-MX"/>
              </w:rPr>
            </w:pPr>
            <w:r w:rsidRPr="00F67695">
              <w:rPr>
                <w:rFonts w:ascii="Roboto" w:hAnsi="Roboto" w:cstheme="minorHAnsi"/>
                <w:b/>
                <w:bCs/>
                <w:color w:val="FFFFFF"/>
                <w:sz w:val="12"/>
                <w:szCs w:val="12"/>
                <w:lang w:eastAsia="es-MX"/>
              </w:rPr>
              <w:t>Gestión</w:t>
            </w:r>
            <w:r w:rsidR="0076675C" w:rsidRPr="00F67695">
              <w:rPr>
                <w:rFonts w:ascii="Roboto" w:hAnsi="Roboto" w:cstheme="minorHAnsi"/>
                <w:b/>
                <w:bCs/>
                <w:color w:val="FFFFFF"/>
                <w:sz w:val="12"/>
                <w:szCs w:val="12"/>
                <w:lang w:eastAsia="es-MX"/>
              </w:rPr>
              <w:t xml:space="preserve"> organizacional eficiente</w:t>
            </w:r>
          </w:p>
        </w:tc>
      </w:tr>
      <w:tr w:rsidR="0076675C" w:rsidRPr="00F67695" w14:paraId="1101A848" w14:textId="77777777" w:rsidTr="00177E43">
        <w:trPr>
          <w:trHeight w:val="221"/>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31876185"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850" w:type="dxa"/>
            <w:tcBorders>
              <w:top w:val="nil"/>
              <w:left w:val="nil"/>
              <w:bottom w:val="single" w:sz="4" w:space="0" w:color="auto"/>
              <w:right w:val="single" w:sz="4" w:space="0" w:color="auto"/>
            </w:tcBorders>
            <w:shd w:val="clear" w:color="auto" w:fill="auto"/>
            <w:vAlign w:val="center"/>
            <w:hideMark/>
          </w:tcPr>
          <w:p w14:paraId="31B5005C"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E4</w:t>
            </w:r>
          </w:p>
        </w:tc>
        <w:tc>
          <w:tcPr>
            <w:tcW w:w="4201" w:type="dxa"/>
            <w:tcBorders>
              <w:top w:val="single" w:sz="4" w:space="0" w:color="auto"/>
              <w:left w:val="nil"/>
              <w:bottom w:val="single" w:sz="4" w:space="0" w:color="auto"/>
              <w:right w:val="single" w:sz="4" w:space="0" w:color="auto"/>
            </w:tcBorders>
            <w:shd w:val="clear" w:color="auto" w:fill="auto"/>
            <w:vAlign w:val="center"/>
            <w:hideMark/>
          </w:tcPr>
          <w:p w14:paraId="07DBA97C" w14:textId="5F3C1CE2" w:rsidR="0076675C" w:rsidRPr="00F67695" w:rsidRDefault="00F23CB5">
            <w:pPr>
              <w:rPr>
                <w:rFonts w:ascii="Roboto" w:hAnsi="Roboto" w:cstheme="minorHAnsi"/>
                <w:color w:val="000000"/>
                <w:sz w:val="12"/>
                <w:szCs w:val="12"/>
                <w:lang w:eastAsia="es-MX"/>
              </w:rPr>
            </w:pPr>
            <w:r w:rsidRPr="00F67695">
              <w:rPr>
                <w:rFonts w:ascii="Roboto" w:eastAsia="Book Antiqua" w:hAnsi="Roboto" w:cstheme="minorHAnsi"/>
                <w:color w:val="000000" w:themeColor="text1"/>
                <w:sz w:val="12"/>
                <w:szCs w:val="12"/>
              </w:rPr>
              <w:t>Gestión</w:t>
            </w:r>
            <w:r w:rsidR="0076675C" w:rsidRPr="00F67695">
              <w:rPr>
                <w:rFonts w:ascii="Roboto" w:eastAsia="Book Antiqua" w:hAnsi="Roboto" w:cstheme="minorHAnsi"/>
                <w:color w:val="000000" w:themeColor="text1"/>
                <w:sz w:val="12"/>
                <w:szCs w:val="12"/>
              </w:rPr>
              <w:t xml:space="preserve"> organizacional eficiente</w:t>
            </w:r>
          </w:p>
        </w:tc>
      </w:tr>
      <w:tr w:rsidR="0076675C" w:rsidRPr="00F67695" w14:paraId="6348FF44" w14:textId="77777777" w:rsidTr="00177E43">
        <w:trPr>
          <w:trHeight w:val="221"/>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7A18868"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850" w:type="dxa"/>
            <w:tcBorders>
              <w:top w:val="nil"/>
              <w:left w:val="nil"/>
              <w:bottom w:val="single" w:sz="4" w:space="0" w:color="auto"/>
              <w:right w:val="single" w:sz="4" w:space="0" w:color="auto"/>
            </w:tcBorders>
            <w:shd w:val="clear" w:color="auto" w:fill="auto"/>
            <w:vAlign w:val="center"/>
            <w:hideMark/>
          </w:tcPr>
          <w:p w14:paraId="5AFAC4BD"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OE07</w:t>
            </w:r>
          </w:p>
        </w:tc>
        <w:tc>
          <w:tcPr>
            <w:tcW w:w="4201" w:type="dxa"/>
            <w:tcBorders>
              <w:top w:val="single" w:sz="4" w:space="0" w:color="auto"/>
              <w:left w:val="nil"/>
              <w:bottom w:val="single" w:sz="4" w:space="0" w:color="auto"/>
              <w:right w:val="single" w:sz="4" w:space="0" w:color="auto"/>
            </w:tcBorders>
            <w:shd w:val="clear" w:color="auto" w:fill="auto"/>
            <w:vAlign w:val="center"/>
            <w:hideMark/>
          </w:tcPr>
          <w:p w14:paraId="615A6106"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Desarrollar estrategias para la eficiencia operativa y la innovación en la gestión</w:t>
            </w:r>
          </w:p>
        </w:tc>
      </w:tr>
      <w:tr w:rsidR="0076675C" w:rsidRPr="00F67695" w14:paraId="6EB136ED" w14:textId="77777777" w:rsidTr="00177E43">
        <w:trPr>
          <w:trHeight w:val="221"/>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0275B69D"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850" w:type="dxa"/>
            <w:tcBorders>
              <w:top w:val="nil"/>
              <w:left w:val="nil"/>
              <w:bottom w:val="single" w:sz="4" w:space="0" w:color="auto"/>
              <w:right w:val="single" w:sz="4" w:space="0" w:color="auto"/>
            </w:tcBorders>
            <w:shd w:val="clear" w:color="auto" w:fill="auto"/>
            <w:vAlign w:val="center"/>
            <w:hideMark/>
          </w:tcPr>
          <w:p w14:paraId="78EB4F84"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4.7.2</w:t>
            </w:r>
          </w:p>
        </w:tc>
        <w:tc>
          <w:tcPr>
            <w:tcW w:w="4201" w:type="dxa"/>
            <w:tcBorders>
              <w:top w:val="single" w:sz="4" w:space="0" w:color="auto"/>
              <w:left w:val="nil"/>
              <w:bottom w:val="single" w:sz="4" w:space="0" w:color="auto"/>
              <w:right w:val="single" w:sz="4" w:space="0" w:color="auto"/>
            </w:tcBorders>
            <w:shd w:val="clear" w:color="auto" w:fill="auto"/>
            <w:vAlign w:val="center"/>
            <w:hideMark/>
          </w:tcPr>
          <w:p w14:paraId="76567AC8" w14:textId="77777777"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Desarrollo de programas de mejora continua</w:t>
            </w:r>
          </w:p>
        </w:tc>
      </w:tr>
      <w:tr w:rsidR="0076675C" w:rsidRPr="00F67695" w14:paraId="4C23E23F" w14:textId="77777777" w:rsidTr="00177E43">
        <w:trPr>
          <w:trHeight w:val="221"/>
        </w:trPr>
        <w:tc>
          <w:tcPr>
            <w:tcW w:w="2122" w:type="dxa"/>
            <w:tcBorders>
              <w:top w:val="nil"/>
              <w:left w:val="single" w:sz="4" w:space="0" w:color="auto"/>
              <w:bottom w:val="single" w:sz="4" w:space="0" w:color="auto"/>
              <w:right w:val="single" w:sz="4" w:space="0" w:color="auto"/>
            </w:tcBorders>
            <w:shd w:val="clear" w:color="auto" w:fill="auto"/>
            <w:vAlign w:val="center"/>
            <w:hideMark/>
          </w:tcPr>
          <w:p w14:paraId="1F950E12" w14:textId="09A02C74" w:rsidR="0076675C" w:rsidRPr="00F67695" w:rsidRDefault="3EE54477" w:rsidP="35504F0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342588AD" w:rsidRPr="00F67695">
              <w:rPr>
                <w:rFonts w:ascii="Roboto" w:hAnsi="Roboto" w:cstheme="minorBidi"/>
                <w:color w:val="000000" w:themeColor="text1"/>
                <w:sz w:val="12"/>
                <w:szCs w:val="12"/>
                <w:lang w:eastAsia="es-MX"/>
              </w:rPr>
              <w:t xml:space="preserve"> de </w:t>
            </w:r>
            <w:r w:rsidR="41F1BD92" w:rsidRPr="00F67695">
              <w:rPr>
                <w:rFonts w:ascii="Roboto" w:hAnsi="Roboto" w:cstheme="minorBidi"/>
                <w:color w:val="000000" w:themeColor="text1"/>
                <w:sz w:val="12"/>
                <w:szCs w:val="12"/>
                <w:lang w:eastAsia="es-MX"/>
              </w:rPr>
              <w:t>acción</w:t>
            </w:r>
          </w:p>
        </w:tc>
        <w:tc>
          <w:tcPr>
            <w:tcW w:w="850" w:type="dxa"/>
            <w:tcBorders>
              <w:top w:val="nil"/>
              <w:left w:val="nil"/>
              <w:bottom w:val="single" w:sz="4" w:space="0" w:color="auto"/>
              <w:right w:val="single" w:sz="4" w:space="0" w:color="auto"/>
            </w:tcBorders>
            <w:shd w:val="clear" w:color="auto" w:fill="auto"/>
            <w:vAlign w:val="center"/>
            <w:hideMark/>
          </w:tcPr>
          <w:p w14:paraId="344998A3" w14:textId="77FF54C9"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4.7.2.2</w:t>
            </w:r>
          </w:p>
        </w:tc>
        <w:tc>
          <w:tcPr>
            <w:tcW w:w="4201" w:type="dxa"/>
            <w:tcBorders>
              <w:top w:val="single" w:sz="4" w:space="0" w:color="auto"/>
              <w:left w:val="nil"/>
              <w:bottom w:val="single" w:sz="4" w:space="0" w:color="auto"/>
              <w:right w:val="single" w:sz="4" w:space="0" w:color="auto"/>
            </w:tcBorders>
            <w:shd w:val="clear" w:color="auto" w:fill="auto"/>
            <w:vAlign w:val="center"/>
            <w:hideMark/>
          </w:tcPr>
          <w:p w14:paraId="067185BA" w14:textId="69BEBB2F"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Implementación de metodologías agiles </w:t>
            </w:r>
          </w:p>
        </w:tc>
      </w:tr>
    </w:tbl>
    <w:p w14:paraId="4A3803B9" w14:textId="77777777" w:rsidR="001A3781" w:rsidRPr="00F67695" w:rsidRDefault="001A3781">
      <w:pPr>
        <w:rPr>
          <w:rFonts w:ascii="Roboto" w:hAnsi="Roboto"/>
          <w:sz w:val="12"/>
          <w:szCs w:val="12"/>
        </w:rPr>
      </w:pPr>
    </w:p>
    <w:tbl>
      <w:tblPr>
        <w:tblW w:w="5000" w:type="pct"/>
        <w:tblCellMar>
          <w:left w:w="70" w:type="dxa"/>
          <w:right w:w="70" w:type="dxa"/>
        </w:tblCellMar>
        <w:tblLook w:val="04A0" w:firstRow="1" w:lastRow="0" w:firstColumn="1" w:lastColumn="0" w:noHBand="0" w:noVBand="1"/>
      </w:tblPr>
      <w:tblGrid>
        <w:gridCol w:w="2121"/>
        <w:gridCol w:w="852"/>
        <w:gridCol w:w="586"/>
        <w:gridCol w:w="515"/>
        <w:gridCol w:w="476"/>
        <w:gridCol w:w="556"/>
        <w:gridCol w:w="1008"/>
        <w:gridCol w:w="1054"/>
      </w:tblGrid>
      <w:tr w:rsidR="0076675C" w:rsidRPr="00F67695" w14:paraId="4F9CC38E" w14:textId="77777777" w:rsidTr="00177E43">
        <w:trPr>
          <w:trHeight w:val="330"/>
        </w:trPr>
        <w:tc>
          <w:tcPr>
            <w:tcW w:w="1479"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4CB423B2"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594"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5CA4A77"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40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C97992A"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59"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4EDBA33E"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332"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5B126A32"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388"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6C80F6D9"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703"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A8AD83F" w14:textId="77777777" w:rsidR="0076675C" w:rsidRPr="00F67695" w:rsidRDefault="0076675C">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735"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B96B4A4" w14:textId="77777777" w:rsidR="0076675C" w:rsidRPr="00F67695" w:rsidRDefault="0076675C">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9308CC" w:rsidRPr="005F4EFC" w14:paraId="4D70D8A1" w14:textId="77777777" w:rsidTr="00177E43">
        <w:trPr>
          <w:trHeight w:val="615"/>
        </w:trPr>
        <w:tc>
          <w:tcPr>
            <w:tcW w:w="1479" w:type="pct"/>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4383731D" w14:textId="75AB1F08"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AP1. </w:t>
            </w:r>
            <w:r w:rsidR="005F4EFC">
              <w:rPr>
                <w:rFonts w:ascii="Roboto" w:hAnsi="Roboto" w:cstheme="minorHAnsi"/>
                <w:color w:val="000000"/>
                <w:sz w:val="12"/>
                <w:szCs w:val="12"/>
                <w:lang w:eastAsia="es-MX"/>
              </w:rPr>
              <w:t>Capacitación en metodologías á</w:t>
            </w:r>
            <w:r w:rsidR="009308CC" w:rsidRPr="00F67695">
              <w:rPr>
                <w:rFonts w:ascii="Roboto" w:hAnsi="Roboto" w:cstheme="minorHAnsi"/>
                <w:color w:val="000000"/>
                <w:sz w:val="12"/>
                <w:szCs w:val="12"/>
                <w:lang w:eastAsia="es-MX"/>
              </w:rPr>
              <w:t>giles</w:t>
            </w:r>
            <w:r w:rsidR="005F4EFC">
              <w:rPr>
                <w:rFonts w:ascii="Roboto" w:hAnsi="Roboto" w:cstheme="minorHAnsi"/>
                <w:color w:val="000000"/>
                <w:sz w:val="12"/>
                <w:szCs w:val="12"/>
                <w:lang w:eastAsia="es-MX"/>
              </w:rPr>
              <w:t>.</w:t>
            </w:r>
            <w:r w:rsidR="009308CC" w:rsidRPr="00F67695">
              <w:rPr>
                <w:rFonts w:ascii="Roboto" w:hAnsi="Roboto" w:cstheme="minorHAnsi"/>
                <w:color w:val="000000"/>
                <w:sz w:val="12"/>
                <w:szCs w:val="12"/>
                <w:lang w:eastAsia="es-MX"/>
              </w:rPr>
              <w:t xml:space="preserve"> </w:t>
            </w:r>
            <w:r w:rsidRPr="00F67695">
              <w:rPr>
                <w:rFonts w:ascii="Roboto" w:hAnsi="Roboto" w:cstheme="minorHAnsi"/>
                <w:color w:val="000000"/>
                <w:sz w:val="12"/>
                <w:szCs w:val="12"/>
                <w:lang w:eastAsia="es-MX"/>
              </w:rPr>
              <w:t xml:space="preserve"> </w:t>
            </w:r>
          </w:p>
        </w:tc>
        <w:tc>
          <w:tcPr>
            <w:tcW w:w="594" w:type="pct"/>
            <w:tcBorders>
              <w:top w:val="nil"/>
              <w:left w:val="nil"/>
              <w:bottom w:val="single" w:sz="4" w:space="0" w:color="auto"/>
              <w:right w:val="single" w:sz="4" w:space="0" w:color="auto"/>
            </w:tcBorders>
            <w:shd w:val="clear" w:color="auto" w:fill="auto"/>
            <w:vAlign w:val="center"/>
            <w:hideMark/>
          </w:tcPr>
          <w:p w14:paraId="24E3F52E" w14:textId="2AE5D10D" w:rsidR="0076675C" w:rsidRPr="00F67695" w:rsidRDefault="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Curso  </w:t>
            </w:r>
            <w:r w:rsidR="0076675C" w:rsidRPr="00F67695">
              <w:rPr>
                <w:rFonts w:ascii="Roboto" w:hAnsi="Roboto" w:cstheme="minorHAnsi"/>
                <w:color w:val="000000"/>
                <w:sz w:val="12"/>
                <w:szCs w:val="12"/>
                <w:lang w:eastAsia="es-MX"/>
              </w:rPr>
              <w:t xml:space="preserve"> </w:t>
            </w:r>
          </w:p>
        </w:tc>
        <w:tc>
          <w:tcPr>
            <w:tcW w:w="409" w:type="pct"/>
            <w:tcBorders>
              <w:top w:val="nil"/>
              <w:left w:val="nil"/>
              <w:bottom w:val="single" w:sz="4" w:space="0" w:color="auto"/>
              <w:right w:val="single" w:sz="4" w:space="0" w:color="auto"/>
            </w:tcBorders>
            <w:shd w:val="clear" w:color="auto" w:fill="auto"/>
            <w:vAlign w:val="center"/>
            <w:hideMark/>
          </w:tcPr>
          <w:p w14:paraId="5841B0CA" w14:textId="692CCAA1" w:rsidR="0076675C" w:rsidRPr="00F67695" w:rsidRDefault="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59" w:type="pct"/>
            <w:tcBorders>
              <w:top w:val="nil"/>
              <w:left w:val="nil"/>
              <w:bottom w:val="single" w:sz="4" w:space="0" w:color="auto"/>
              <w:right w:val="single" w:sz="4" w:space="0" w:color="auto"/>
            </w:tcBorders>
            <w:shd w:val="clear" w:color="auto" w:fill="auto"/>
            <w:vAlign w:val="center"/>
            <w:hideMark/>
          </w:tcPr>
          <w:p w14:paraId="6B280F5F" w14:textId="1803F4C1" w:rsidR="0076675C" w:rsidRPr="00F67695" w:rsidRDefault="00D9108A">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2" w:type="pct"/>
            <w:tcBorders>
              <w:top w:val="nil"/>
              <w:left w:val="nil"/>
              <w:bottom w:val="single" w:sz="4" w:space="0" w:color="auto"/>
              <w:right w:val="single" w:sz="4" w:space="0" w:color="auto"/>
            </w:tcBorders>
            <w:shd w:val="clear" w:color="auto" w:fill="auto"/>
            <w:vAlign w:val="center"/>
            <w:hideMark/>
          </w:tcPr>
          <w:p w14:paraId="7AE28F1E" w14:textId="77777777" w:rsidR="0076675C" w:rsidRPr="00F67695" w:rsidRDefault="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88" w:type="pct"/>
            <w:tcBorders>
              <w:top w:val="nil"/>
              <w:left w:val="nil"/>
              <w:bottom w:val="single" w:sz="4" w:space="0" w:color="auto"/>
              <w:right w:val="single" w:sz="4" w:space="0" w:color="auto"/>
            </w:tcBorders>
            <w:shd w:val="clear" w:color="auto" w:fill="auto"/>
            <w:vAlign w:val="center"/>
            <w:hideMark/>
          </w:tcPr>
          <w:p w14:paraId="60996968" w14:textId="77777777" w:rsidR="0076675C" w:rsidRPr="00F67695" w:rsidRDefault="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703" w:type="pct"/>
            <w:tcBorders>
              <w:top w:val="nil"/>
              <w:left w:val="nil"/>
              <w:bottom w:val="single" w:sz="4" w:space="0" w:color="auto"/>
              <w:right w:val="single" w:sz="4" w:space="0" w:color="auto"/>
            </w:tcBorders>
            <w:shd w:val="clear" w:color="auto" w:fill="auto"/>
            <w:vAlign w:val="center"/>
            <w:hideMark/>
          </w:tcPr>
          <w:p w14:paraId="786DB031" w14:textId="51BB87AC" w:rsidR="0076675C" w:rsidRPr="00F67695" w:rsidRDefault="0076675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SAC</w:t>
            </w:r>
          </w:p>
        </w:tc>
        <w:tc>
          <w:tcPr>
            <w:tcW w:w="735" w:type="pct"/>
            <w:tcBorders>
              <w:top w:val="nil"/>
              <w:left w:val="nil"/>
              <w:bottom w:val="single" w:sz="4" w:space="0" w:color="auto"/>
              <w:right w:val="single" w:sz="4" w:space="0" w:color="auto"/>
            </w:tcBorders>
            <w:shd w:val="clear" w:color="auto" w:fill="auto"/>
            <w:vAlign w:val="center"/>
            <w:hideMark/>
          </w:tcPr>
          <w:p w14:paraId="230D39D8" w14:textId="13F72641" w:rsidR="0076675C" w:rsidRPr="005F4EFC" w:rsidRDefault="4024BB5B" w:rsidP="5130C4B1">
            <w:pPr>
              <w:rPr>
                <w:rFonts w:ascii="Roboto" w:hAnsi="Roboto" w:cstheme="minorBidi"/>
                <w:color w:val="000000"/>
                <w:sz w:val="12"/>
                <w:szCs w:val="12"/>
                <w:lang w:eastAsia="es-MX"/>
              </w:rPr>
            </w:pPr>
            <w:r w:rsidRPr="005F4EFC">
              <w:rPr>
                <w:rFonts w:ascii="Roboto" w:hAnsi="Roboto" w:cstheme="minorBidi"/>
                <w:color w:val="000000" w:themeColor="text1"/>
                <w:sz w:val="12"/>
                <w:szCs w:val="12"/>
                <w:lang w:eastAsia="es-MX"/>
              </w:rPr>
              <w:t>DGD, DGSE, DGEU,</w:t>
            </w:r>
            <w:r w:rsidR="489091AB" w:rsidRPr="005F4EFC">
              <w:rPr>
                <w:rFonts w:ascii="Roboto" w:hAnsi="Roboto" w:cstheme="minorBidi"/>
                <w:color w:val="000000" w:themeColor="text1"/>
                <w:sz w:val="12"/>
                <w:szCs w:val="12"/>
                <w:lang w:eastAsia="es-MX"/>
              </w:rPr>
              <w:t xml:space="preserve"> </w:t>
            </w:r>
            <w:r w:rsidRPr="005F4EFC">
              <w:rPr>
                <w:rFonts w:ascii="Roboto" w:hAnsi="Roboto" w:cstheme="minorBidi"/>
                <w:color w:val="000000" w:themeColor="text1"/>
                <w:sz w:val="12"/>
                <w:szCs w:val="12"/>
                <w:lang w:eastAsia="es-MX"/>
              </w:rPr>
              <w:t>DGIP, OES, OCI</w:t>
            </w:r>
          </w:p>
        </w:tc>
      </w:tr>
      <w:tr w:rsidR="009308CC" w:rsidRPr="00F67695" w14:paraId="1C0864C6" w14:textId="77777777" w:rsidTr="00177E43">
        <w:trPr>
          <w:trHeight w:val="615"/>
        </w:trPr>
        <w:tc>
          <w:tcPr>
            <w:tcW w:w="1479" w:type="pct"/>
            <w:tcBorders>
              <w:top w:val="single" w:sz="4" w:space="0" w:color="auto"/>
              <w:left w:val="single" w:sz="4" w:space="0" w:color="auto"/>
              <w:bottom w:val="single" w:sz="4" w:space="0" w:color="auto"/>
              <w:right w:val="single" w:sz="4" w:space="0" w:color="auto"/>
            </w:tcBorders>
            <w:shd w:val="clear" w:color="auto" w:fill="auto"/>
            <w:vAlign w:val="center"/>
          </w:tcPr>
          <w:p w14:paraId="1F1D740D" w14:textId="2D73B802" w:rsidR="009308CC" w:rsidRPr="00F67695" w:rsidRDefault="009308CC" w:rsidP="009308CC">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AP2. </w:t>
            </w:r>
            <w:r w:rsidR="00D9108A">
              <w:rPr>
                <w:rFonts w:ascii="Roboto" w:hAnsi="Roboto" w:cstheme="minorHAnsi"/>
                <w:color w:val="000000"/>
                <w:sz w:val="12"/>
                <w:szCs w:val="12"/>
                <w:lang w:eastAsia="es-MX"/>
              </w:rPr>
              <w:t>Implementación de las metodologías ágiles en la autoevaluación y a</w:t>
            </w:r>
            <w:r w:rsidRPr="00F67695">
              <w:rPr>
                <w:rFonts w:ascii="Roboto" w:hAnsi="Roboto" w:cstheme="minorHAnsi"/>
                <w:color w:val="000000"/>
                <w:sz w:val="12"/>
                <w:szCs w:val="12"/>
                <w:lang w:eastAsia="es-MX"/>
              </w:rPr>
              <w:t xml:space="preserve">nálisis </w:t>
            </w:r>
            <w:r w:rsidR="009C43AE" w:rsidRPr="00F67695">
              <w:rPr>
                <w:rFonts w:ascii="Roboto" w:hAnsi="Roboto" w:cstheme="minorHAnsi"/>
                <w:color w:val="000000"/>
                <w:sz w:val="12"/>
                <w:szCs w:val="12"/>
                <w:lang w:eastAsia="es-MX"/>
              </w:rPr>
              <w:t>para la mejora continua</w:t>
            </w:r>
            <w:r w:rsidR="00D9108A">
              <w:rPr>
                <w:rFonts w:ascii="Roboto" w:hAnsi="Roboto" w:cstheme="minorHAnsi"/>
                <w:color w:val="000000"/>
                <w:sz w:val="12"/>
                <w:szCs w:val="12"/>
                <w:lang w:eastAsia="es-MX"/>
              </w:rPr>
              <w:t xml:space="preserve"> de los servicios educativos. </w:t>
            </w:r>
            <w:r w:rsidR="009C43AE" w:rsidRPr="00F67695">
              <w:rPr>
                <w:rFonts w:ascii="Roboto" w:hAnsi="Roboto" w:cstheme="minorHAnsi"/>
                <w:color w:val="000000"/>
                <w:sz w:val="12"/>
                <w:szCs w:val="12"/>
                <w:lang w:eastAsia="es-MX"/>
              </w:rPr>
              <w:t xml:space="preserve"> </w:t>
            </w:r>
            <w:r w:rsidRPr="00F67695">
              <w:rPr>
                <w:rFonts w:ascii="Roboto" w:hAnsi="Roboto" w:cstheme="minorHAnsi"/>
                <w:color w:val="000000"/>
                <w:sz w:val="12"/>
                <w:szCs w:val="12"/>
                <w:lang w:eastAsia="es-MX"/>
              </w:rPr>
              <w:t xml:space="preserve"> </w:t>
            </w:r>
          </w:p>
        </w:tc>
        <w:tc>
          <w:tcPr>
            <w:tcW w:w="594" w:type="pct"/>
            <w:tcBorders>
              <w:top w:val="single" w:sz="4" w:space="0" w:color="auto"/>
              <w:left w:val="single" w:sz="4" w:space="0" w:color="auto"/>
              <w:bottom w:val="single" w:sz="4" w:space="0" w:color="auto"/>
              <w:right w:val="single" w:sz="4" w:space="0" w:color="auto"/>
            </w:tcBorders>
            <w:shd w:val="clear" w:color="auto" w:fill="auto"/>
            <w:vAlign w:val="center"/>
          </w:tcPr>
          <w:p w14:paraId="47F9D882" w14:textId="02725904" w:rsidR="009308CC" w:rsidRPr="00F67695" w:rsidRDefault="009C43AE" w:rsidP="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Informe</w:t>
            </w:r>
          </w:p>
        </w:tc>
        <w:tc>
          <w:tcPr>
            <w:tcW w:w="409" w:type="pct"/>
            <w:tcBorders>
              <w:top w:val="single" w:sz="4" w:space="0" w:color="auto"/>
              <w:left w:val="nil"/>
              <w:bottom w:val="single" w:sz="4" w:space="0" w:color="auto"/>
              <w:right w:val="single" w:sz="4" w:space="0" w:color="auto"/>
            </w:tcBorders>
            <w:shd w:val="clear" w:color="auto" w:fill="auto"/>
            <w:vAlign w:val="center"/>
          </w:tcPr>
          <w:p w14:paraId="56F3DF7F" w14:textId="77CD99E9" w:rsidR="009308CC" w:rsidRPr="00F67695" w:rsidRDefault="009C43AE" w:rsidP="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59" w:type="pct"/>
            <w:tcBorders>
              <w:top w:val="single" w:sz="4" w:space="0" w:color="auto"/>
              <w:left w:val="nil"/>
              <w:bottom w:val="single" w:sz="4" w:space="0" w:color="auto"/>
              <w:right w:val="single" w:sz="4" w:space="0" w:color="auto"/>
            </w:tcBorders>
            <w:shd w:val="clear" w:color="auto" w:fill="auto"/>
            <w:vAlign w:val="center"/>
          </w:tcPr>
          <w:p w14:paraId="64D1F708" w14:textId="4DA3B467" w:rsidR="009308CC" w:rsidRPr="00F67695" w:rsidRDefault="00D9108A" w:rsidP="009308CC">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0</w:t>
            </w:r>
          </w:p>
        </w:tc>
        <w:tc>
          <w:tcPr>
            <w:tcW w:w="332" w:type="pct"/>
            <w:tcBorders>
              <w:top w:val="single" w:sz="4" w:space="0" w:color="auto"/>
              <w:left w:val="nil"/>
              <w:bottom w:val="single" w:sz="4" w:space="0" w:color="auto"/>
              <w:right w:val="single" w:sz="4" w:space="0" w:color="auto"/>
            </w:tcBorders>
            <w:shd w:val="clear" w:color="auto" w:fill="auto"/>
            <w:vAlign w:val="center"/>
          </w:tcPr>
          <w:p w14:paraId="65FEDD53" w14:textId="15F93B72" w:rsidR="009308CC" w:rsidRPr="00F67695" w:rsidRDefault="009C43AE" w:rsidP="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88" w:type="pct"/>
            <w:tcBorders>
              <w:top w:val="single" w:sz="4" w:space="0" w:color="auto"/>
              <w:left w:val="nil"/>
              <w:bottom w:val="single" w:sz="4" w:space="0" w:color="auto"/>
              <w:right w:val="single" w:sz="4" w:space="0" w:color="auto"/>
            </w:tcBorders>
            <w:shd w:val="clear" w:color="auto" w:fill="auto"/>
            <w:vAlign w:val="center"/>
          </w:tcPr>
          <w:p w14:paraId="7D7D96CF" w14:textId="156A47DA" w:rsidR="009308CC" w:rsidRPr="00F67695" w:rsidRDefault="009C43AE" w:rsidP="009308C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703" w:type="pct"/>
            <w:tcBorders>
              <w:top w:val="single" w:sz="4" w:space="0" w:color="auto"/>
              <w:left w:val="nil"/>
              <w:bottom w:val="single" w:sz="4" w:space="0" w:color="auto"/>
              <w:right w:val="single" w:sz="4" w:space="0" w:color="auto"/>
            </w:tcBorders>
            <w:shd w:val="clear" w:color="auto" w:fill="auto"/>
            <w:vAlign w:val="center"/>
          </w:tcPr>
          <w:p w14:paraId="560F8559" w14:textId="6A17A410" w:rsidR="009308CC" w:rsidRPr="00F67695" w:rsidRDefault="00D9108A" w:rsidP="009308CC">
            <w:pPr>
              <w:rPr>
                <w:rFonts w:ascii="Roboto" w:hAnsi="Roboto" w:cstheme="minorHAnsi"/>
                <w:color w:val="000000"/>
                <w:sz w:val="12"/>
                <w:szCs w:val="12"/>
                <w:lang w:val="en-US" w:eastAsia="es-MX"/>
              </w:rPr>
            </w:pPr>
            <w:r>
              <w:rPr>
                <w:rFonts w:ascii="Roboto" w:hAnsi="Roboto" w:cstheme="minorHAnsi"/>
                <w:color w:val="000000"/>
                <w:sz w:val="12"/>
                <w:szCs w:val="12"/>
                <w:lang w:eastAsia="es-MX"/>
              </w:rPr>
              <w:t>CP</w:t>
            </w:r>
          </w:p>
        </w:tc>
        <w:tc>
          <w:tcPr>
            <w:tcW w:w="735" w:type="pct"/>
            <w:tcBorders>
              <w:top w:val="single" w:sz="4" w:space="0" w:color="auto"/>
              <w:left w:val="nil"/>
              <w:bottom w:val="single" w:sz="4" w:space="0" w:color="auto"/>
              <w:right w:val="single" w:sz="4" w:space="0" w:color="auto"/>
            </w:tcBorders>
            <w:shd w:val="clear" w:color="auto" w:fill="auto"/>
            <w:vAlign w:val="center"/>
          </w:tcPr>
          <w:p w14:paraId="2C7B94CE" w14:textId="11460039" w:rsidR="009308CC" w:rsidRPr="00F67695" w:rsidRDefault="00D9108A" w:rsidP="009308CC">
            <w:pPr>
              <w:rPr>
                <w:rFonts w:ascii="Roboto" w:hAnsi="Roboto" w:cstheme="minorHAnsi"/>
                <w:color w:val="000000"/>
                <w:sz w:val="12"/>
                <w:szCs w:val="12"/>
                <w:lang w:val="en-US" w:eastAsia="es-MX"/>
              </w:rPr>
            </w:pPr>
            <w:r>
              <w:rPr>
                <w:rFonts w:ascii="Roboto" w:hAnsi="Roboto" w:cstheme="minorHAnsi"/>
                <w:color w:val="000000"/>
                <w:sz w:val="12"/>
                <w:szCs w:val="12"/>
                <w:lang w:val="en-US" w:eastAsia="es-MX"/>
              </w:rPr>
              <w:t xml:space="preserve">SAC, </w:t>
            </w:r>
            <w:r w:rsidR="009308CC" w:rsidRPr="00F67695">
              <w:rPr>
                <w:rFonts w:ascii="Roboto" w:hAnsi="Roboto" w:cstheme="minorHAnsi"/>
                <w:color w:val="000000"/>
                <w:sz w:val="12"/>
                <w:szCs w:val="12"/>
                <w:lang w:val="en-US" w:eastAsia="es-MX"/>
              </w:rPr>
              <w:t>DGD</w:t>
            </w:r>
          </w:p>
        </w:tc>
      </w:tr>
    </w:tbl>
    <w:p w14:paraId="12364444" w14:textId="10DA834C" w:rsidR="009B7CF6" w:rsidRPr="00F67695" w:rsidRDefault="009B7CF6" w:rsidP="506A4029">
      <w:pPr>
        <w:rPr>
          <w:rFonts w:ascii="Roboto" w:hAnsi="Roboto" w:cstheme="minorHAnsi"/>
          <w:b/>
          <w:bCs/>
          <w:sz w:val="12"/>
          <w:szCs w:val="12"/>
          <w:lang w:val="en-US"/>
        </w:rPr>
      </w:pPr>
    </w:p>
    <w:tbl>
      <w:tblPr>
        <w:tblW w:w="5000" w:type="pct"/>
        <w:tblCellMar>
          <w:left w:w="70" w:type="dxa"/>
          <w:right w:w="70" w:type="dxa"/>
        </w:tblCellMar>
        <w:tblLook w:val="04A0" w:firstRow="1" w:lastRow="0" w:firstColumn="1" w:lastColumn="0" w:noHBand="0" w:noVBand="1"/>
      </w:tblPr>
      <w:tblGrid>
        <w:gridCol w:w="2122"/>
        <w:gridCol w:w="849"/>
        <w:gridCol w:w="4202"/>
      </w:tblGrid>
      <w:tr w:rsidR="00CC48D2" w:rsidRPr="00F67695" w14:paraId="498EA7E0" w14:textId="77777777" w:rsidTr="5130C4B1">
        <w:trPr>
          <w:trHeight w:val="221"/>
        </w:trPr>
        <w:tc>
          <w:tcPr>
            <w:tcW w:w="5000" w:type="pct"/>
            <w:gridSpan w:val="3"/>
            <w:tcBorders>
              <w:top w:val="nil"/>
              <w:left w:val="single" w:sz="4" w:space="0" w:color="auto"/>
              <w:bottom w:val="single" w:sz="4" w:space="0" w:color="auto"/>
              <w:right w:val="nil"/>
            </w:tcBorders>
            <w:shd w:val="clear" w:color="auto" w:fill="757171"/>
            <w:noWrap/>
            <w:vAlign w:val="bottom"/>
            <w:hideMark/>
          </w:tcPr>
          <w:p w14:paraId="48C85C6D" w14:textId="5B2A7C48" w:rsidR="00CC48D2" w:rsidRPr="00F67695" w:rsidRDefault="009B7CF6" w:rsidP="00CC48D2">
            <w:pPr>
              <w:jc w:val="center"/>
              <w:rPr>
                <w:rFonts w:ascii="Roboto" w:hAnsi="Roboto" w:cstheme="minorHAnsi"/>
                <w:b/>
                <w:bCs/>
                <w:color w:val="FFFFFF"/>
                <w:sz w:val="12"/>
                <w:szCs w:val="12"/>
                <w:lang w:eastAsia="es-MX"/>
              </w:rPr>
            </w:pPr>
            <w:proofErr w:type="spellStart"/>
            <w:r w:rsidRPr="00F67695">
              <w:rPr>
                <w:rFonts w:ascii="Roboto" w:hAnsi="Roboto" w:cstheme="minorHAnsi"/>
                <w:b/>
                <w:bCs/>
                <w:color w:val="FFFFFF"/>
                <w:sz w:val="12"/>
                <w:szCs w:val="12"/>
                <w:lang w:eastAsia="es-MX"/>
              </w:rPr>
              <w:t>Gestion</w:t>
            </w:r>
            <w:proofErr w:type="spellEnd"/>
            <w:r w:rsidRPr="00F67695">
              <w:rPr>
                <w:rFonts w:ascii="Roboto" w:hAnsi="Roboto" w:cstheme="minorHAnsi"/>
                <w:b/>
                <w:bCs/>
                <w:color w:val="FFFFFF"/>
                <w:sz w:val="12"/>
                <w:szCs w:val="12"/>
                <w:lang w:eastAsia="es-MX"/>
              </w:rPr>
              <w:t xml:space="preserve"> organizacional eficiente</w:t>
            </w:r>
          </w:p>
        </w:tc>
      </w:tr>
      <w:tr w:rsidR="00CC48D2" w:rsidRPr="00F67695" w14:paraId="0096F7E5" w14:textId="77777777" w:rsidTr="00177E43">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00CB13E5" w14:textId="77777777"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Eje   </w:t>
            </w:r>
          </w:p>
        </w:tc>
        <w:tc>
          <w:tcPr>
            <w:tcW w:w="592" w:type="pct"/>
            <w:tcBorders>
              <w:top w:val="nil"/>
              <w:left w:val="nil"/>
              <w:bottom w:val="single" w:sz="4" w:space="0" w:color="auto"/>
              <w:right w:val="single" w:sz="4" w:space="0" w:color="auto"/>
            </w:tcBorders>
            <w:shd w:val="clear" w:color="auto" w:fill="auto"/>
            <w:vAlign w:val="center"/>
            <w:hideMark/>
          </w:tcPr>
          <w:p w14:paraId="09C6F1AA" w14:textId="4874D8BC"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w:t>
            </w:r>
            <w:r w:rsidR="003F1459" w:rsidRPr="00F67695">
              <w:rPr>
                <w:rFonts w:ascii="Roboto" w:hAnsi="Roboto" w:cstheme="minorHAnsi"/>
                <w:color w:val="000000"/>
                <w:sz w:val="12"/>
                <w:szCs w:val="12"/>
                <w:lang w:eastAsia="es-MX"/>
              </w:rPr>
              <w:t>4</w:t>
            </w:r>
          </w:p>
        </w:tc>
        <w:tc>
          <w:tcPr>
            <w:tcW w:w="2928" w:type="pct"/>
            <w:tcBorders>
              <w:top w:val="single" w:sz="4" w:space="0" w:color="auto"/>
              <w:left w:val="nil"/>
              <w:bottom w:val="single" w:sz="4" w:space="0" w:color="auto"/>
              <w:right w:val="single" w:sz="4" w:space="0" w:color="auto"/>
            </w:tcBorders>
            <w:shd w:val="clear" w:color="auto" w:fill="auto"/>
            <w:vAlign w:val="center"/>
            <w:hideMark/>
          </w:tcPr>
          <w:p w14:paraId="3031C673" w14:textId="647BDA28" w:rsidR="00CC48D2" w:rsidRPr="00F67695" w:rsidRDefault="291F8299" w:rsidP="5130C4B1">
            <w:pPr>
              <w:rPr>
                <w:rFonts w:ascii="Roboto" w:hAnsi="Roboto" w:cstheme="minorBidi"/>
                <w:color w:val="000000"/>
                <w:sz w:val="12"/>
                <w:szCs w:val="12"/>
                <w:lang w:eastAsia="es-MX"/>
              </w:rPr>
            </w:pPr>
            <w:r w:rsidRPr="00F67695">
              <w:rPr>
                <w:rFonts w:ascii="Roboto" w:eastAsia="Book Antiqua" w:hAnsi="Roboto" w:cstheme="minorBidi"/>
                <w:color w:val="000000" w:themeColor="text1"/>
                <w:sz w:val="12"/>
                <w:szCs w:val="12"/>
              </w:rPr>
              <w:t>Gestión</w:t>
            </w:r>
            <w:r w:rsidR="2515BF30" w:rsidRPr="00F67695">
              <w:rPr>
                <w:rFonts w:ascii="Roboto" w:eastAsia="Book Antiqua" w:hAnsi="Roboto" w:cstheme="minorBidi"/>
                <w:color w:val="000000" w:themeColor="text1"/>
                <w:sz w:val="12"/>
                <w:szCs w:val="12"/>
              </w:rPr>
              <w:t xml:space="preserve"> organizacional eficiente</w:t>
            </w:r>
          </w:p>
        </w:tc>
      </w:tr>
      <w:tr w:rsidR="00CC48D2" w:rsidRPr="00F67695" w14:paraId="65386797" w14:textId="77777777" w:rsidTr="00177E43">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3AB0BA4F" w14:textId="77777777"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Objetivo</w:t>
            </w:r>
          </w:p>
        </w:tc>
        <w:tc>
          <w:tcPr>
            <w:tcW w:w="592" w:type="pct"/>
            <w:tcBorders>
              <w:top w:val="nil"/>
              <w:left w:val="nil"/>
              <w:bottom w:val="single" w:sz="4" w:space="0" w:color="auto"/>
              <w:right w:val="single" w:sz="4" w:space="0" w:color="auto"/>
            </w:tcBorders>
            <w:shd w:val="clear" w:color="auto" w:fill="auto"/>
            <w:vAlign w:val="center"/>
            <w:hideMark/>
          </w:tcPr>
          <w:p w14:paraId="28E84E0B" w14:textId="77777777"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OE04</w:t>
            </w:r>
          </w:p>
        </w:tc>
        <w:tc>
          <w:tcPr>
            <w:tcW w:w="2928" w:type="pct"/>
            <w:tcBorders>
              <w:top w:val="single" w:sz="4" w:space="0" w:color="auto"/>
              <w:left w:val="nil"/>
              <w:bottom w:val="single" w:sz="4" w:space="0" w:color="auto"/>
              <w:right w:val="single" w:sz="4" w:space="0" w:color="auto"/>
            </w:tcBorders>
            <w:shd w:val="clear" w:color="auto" w:fill="auto"/>
            <w:vAlign w:val="center"/>
            <w:hideMark/>
          </w:tcPr>
          <w:p w14:paraId="7306C174" w14:textId="77777777"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Desarrollar estrategias para la eficiencia operativa y la innovación en la gestión</w:t>
            </w:r>
          </w:p>
        </w:tc>
      </w:tr>
      <w:tr w:rsidR="00CC48D2" w:rsidRPr="00F67695" w14:paraId="271E9DFA" w14:textId="77777777" w:rsidTr="00177E43">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3FEAEDC9" w14:textId="77777777"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Estrategia</w:t>
            </w:r>
          </w:p>
        </w:tc>
        <w:tc>
          <w:tcPr>
            <w:tcW w:w="592" w:type="pct"/>
            <w:tcBorders>
              <w:top w:val="nil"/>
              <w:left w:val="nil"/>
              <w:bottom w:val="single" w:sz="4" w:space="0" w:color="auto"/>
              <w:right w:val="single" w:sz="4" w:space="0" w:color="auto"/>
            </w:tcBorders>
            <w:shd w:val="clear" w:color="auto" w:fill="auto"/>
            <w:vAlign w:val="center"/>
            <w:hideMark/>
          </w:tcPr>
          <w:p w14:paraId="32B1215F" w14:textId="147CA7EE" w:rsidR="00CC48D2" w:rsidRPr="00F67695" w:rsidRDefault="00222B05"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4.7.2</w:t>
            </w:r>
          </w:p>
        </w:tc>
        <w:tc>
          <w:tcPr>
            <w:tcW w:w="2928" w:type="pct"/>
            <w:tcBorders>
              <w:top w:val="single" w:sz="4" w:space="0" w:color="auto"/>
              <w:left w:val="nil"/>
              <w:bottom w:val="single" w:sz="4" w:space="0" w:color="auto"/>
              <w:right w:val="single" w:sz="4" w:space="0" w:color="auto"/>
            </w:tcBorders>
            <w:shd w:val="clear" w:color="auto" w:fill="auto"/>
            <w:vAlign w:val="center"/>
            <w:hideMark/>
          </w:tcPr>
          <w:p w14:paraId="5059FBD3" w14:textId="03D0DD3E"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 Desarrollo de programas de mejora continua</w:t>
            </w:r>
          </w:p>
        </w:tc>
      </w:tr>
      <w:tr w:rsidR="00CC48D2" w:rsidRPr="00F67695" w14:paraId="1AB3E6B5" w14:textId="77777777" w:rsidTr="00177E43">
        <w:trPr>
          <w:trHeight w:val="221"/>
        </w:trPr>
        <w:tc>
          <w:tcPr>
            <w:tcW w:w="1479" w:type="pct"/>
            <w:tcBorders>
              <w:top w:val="nil"/>
              <w:left w:val="single" w:sz="4" w:space="0" w:color="auto"/>
              <w:bottom w:val="single" w:sz="4" w:space="0" w:color="auto"/>
              <w:right w:val="single" w:sz="4" w:space="0" w:color="auto"/>
            </w:tcBorders>
            <w:shd w:val="clear" w:color="auto" w:fill="auto"/>
            <w:vAlign w:val="center"/>
            <w:hideMark/>
          </w:tcPr>
          <w:p w14:paraId="5C9F4EDE" w14:textId="663D223B" w:rsidR="00CC48D2" w:rsidRPr="00F67695" w:rsidRDefault="78E7002F" w:rsidP="5130C4B1">
            <w:pPr>
              <w:rPr>
                <w:rFonts w:ascii="Roboto" w:hAnsi="Roboto" w:cstheme="minorBidi"/>
                <w:color w:val="000000"/>
                <w:sz w:val="12"/>
                <w:szCs w:val="12"/>
                <w:lang w:eastAsia="es-MX"/>
              </w:rPr>
            </w:pPr>
            <w:r w:rsidRPr="00F67695">
              <w:rPr>
                <w:rFonts w:ascii="Roboto" w:hAnsi="Roboto" w:cstheme="minorBidi"/>
                <w:color w:val="000000" w:themeColor="text1"/>
                <w:sz w:val="12"/>
                <w:szCs w:val="12"/>
                <w:lang w:eastAsia="es-MX"/>
              </w:rPr>
              <w:t>Línea</w:t>
            </w:r>
            <w:r w:rsidR="00CC48D2" w:rsidRPr="00F67695">
              <w:rPr>
                <w:rFonts w:ascii="Roboto" w:hAnsi="Roboto" w:cstheme="minorBidi"/>
                <w:color w:val="000000" w:themeColor="text1"/>
                <w:sz w:val="12"/>
                <w:szCs w:val="12"/>
                <w:lang w:eastAsia="es-MX"/>
              </w:rPr>
              <w:t xml:space="preserve"> de </w:t>
            </w:r>
            <w:r w:rsidR="3A81CECD" w:rsidRPr="00F67695">
              <w:rPr>
                <w:rFonts w:ascii="Roboto" w:hAnsi="Roboto" w:cstheme="minorBidi"/>
                <w:color w:val="000000" w:themeColor="text1"/>
                <w:sz w:val="12"/>
                <w:szCs w:val="12"/>
                <w:lang w:eastAsia="es-MX"/>
              </w:rPr>
              <w:t>acción</w:t>
            </w:r>
          </w:p>
        </w:tc>
        <w:tc>
          <w:tcPr>
            <w:tcW w:w="592" w:type="pct"/>
            <w:tcBorders>
              <w:top w:val="nil"/>
              <w:left w:val="nil"/>
              <w:bottom w:val="single" w:sz="4" w:space="0" w:color="auto"/>
              <w:right w:val="single" w:sz="4" w:space="0" w:color="auto"/>
            </w:tcBorders>
            <w:shd w:val="clear" w:color="auto" w:fill="auto"/>
            <w:vAlign w:val="center"/>
            <w:hideMark/>
          </w:tcPr>
          <w:p w14:paraId="66A18CB0" w14:textId="49C2497E" w:rsidR="00CC48D2" w:rsidRPr="00F67695" w:rsidRDefault="00222B05"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4.7.2.3</w:t>
            </w:r>
          </w:p>
        </w:tc>
        <w:tc>
          <w:tcPr>
            <w:tcW w:w="2928" w:type="pct"/>
            <w:tcBorders>
              <w:top w:val="single" w:sz="4" w:space="0" w:color="auto"/>
              <w:left w:val="nil"/>
              <w:bottom w:val="single" w:sz="4" w:space="0" w:color="auto"/>
              <w:right w:val="single" w:sz="4" w:space="0" w:color="auto"/>
            </w:tcBorders>
            <w:shd w:val="clear" w:color="auto" w:fill="auto"/>
            <w:vAlign w:val="center"/>
            <w:hideMark/>
          </w:tcPr>
          <w:p w14:paraId="5E9F274F" w14:textId="62A61BA0" w:rsidR="00CC48D2" w:rsidRPr="00F67695" w:rsidRDefault="00CC48D2" w:rsidP="00CC48D2">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Establecimiento de indicadores de desempeño</w:t>
            </w:r>
          </w:p>
        </w:tc>
      </w:tr>
    </w:tbl>
    <w:p w14:paraId="2CD388E8" w14:textId="77777777" w:rsidR="001A3781" w:rsidRPr="00F67695" w:rsidRDefault="001A3781">
      <w:pPr>
        <w:rPr>
          <w:rFonts w:ascii="Roboto" w:hAnsi="Roboto"/>
          <w:sz w:val="12"/>
          <w:szCs w:val="12"/>
        </w:rPr>
      </w:pPr>
    </w:p>
    <w:tbl>
      <w:tblPr>
        <w:tblW w:w="5000" w:type="pct"/>
        <w:tblLayout w:type="fixed"/>
        <w:tblCellMar>
          <w:left w:w="70" w:type="dxa"/>
          <w:right w:w="70" w:type="dxa"/>
        </w:tblCellMar>
        <w:tblLook w:val="04A0" w:firstRow="1" w:lastRow="0" w:firstColumn="1" w:lastColumn="0" w:noHBand="0" w:noVBand="1"/>
      </w:tblPr>
      <w:tblGrid>
        <w:gridCol w:w="2078"/>
        <w:gridCol w:w="897"/>
        <w:gridCol w:w="565"/>
        <w:gridCol w:w="571"/>
        <w:gridCol w:w="424"/>
        <w:gridCol w:w="423"/>
        <w:gridCol w:w="991"/>
        <w:gridCol w:w="1219"/>
      </w:tblGrid>
      <w:tr w:rsidR="00177E43" w:rsidRPr="00F67695" w14:paraId="56CB9B8A" w14:textId="77777777" w:rsidTr="00177E43">
        <w:trPr>
          <w:trHeight w:val="330"/>
        </w:trPr>
        <w:tc>
          <w:tcPr>
            <w:tcW w:w="1449" w:type="pc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14:paraId="175101B4"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Actividades Particulares</w:t>
            </w:r>
          </w:p>
        </w:tc>
        <w:tc>
          <w:tcPr>
            <w:tcW w:w="62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19BB07FF"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Metas</w:t>
            </w:r>
          </w:p>
        </w:tc>
        <w:tc>
          <w:tcPr>
            <w:tcW w:w="394"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72E7E8E"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2023</w:t>
            </w:r>
          </w:p>
        </w:tc>
        <w:tc>
          <w:tcPr>
            <w:tcW w:w="398"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DB9DAEA"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2024</w:t>
            </w:r>
          </w:p>
        </w:tc>
        <w:tc>
          <w:tcPr>
            <w:tcW w:w="296"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E1007DE"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2025</w:t>
            </w:r>
          </w:p>
        </w:tc>
        <w:tc>
          <w:tcPr>
            <w:tcW w:w="295"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380AA6B7"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2026</w:t>
            </w:r>
          </w:p>
        </w:tc>
        <w:tc>
          <w:tcPr>
            <w:tcW w:w="691"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0BAA96DF" w14:textId="77777777" w:rsidR="00CC48D2" w:rsidRPr="00F67695" w:rsidRDefault="00CC48D2" w:rsidP="00CC48D2">
            <w:pPr>
              <w:jc w:val="cente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Responsable</w:t>
            </w:r>
          </w:p>
        </w:tc>
        <w:tc>
          <w:tcPr>
            <w:tcW w:w="850" w:type="pct"/>
            <w:tcBorders>
              <w:top w:val="single" w:sz="4" w:space="0" w:color="auto"/>
              <w:left w:val="nil"/>
              <w:bottom w:val="single" w:sz="4" w:space="0" w:color="auto"/>
              <w:right w:val="single" w:sz="4" w:space="0" w:color="auto"/>
            </w:tcBorders>
            <w:shd w:val="clear" w:color="auto" w:fill="FFD966" w:themeFill="accent4" w:themeFillTint="99"/>
            <w:vAlign w:val="center"/>
            <w:hideMark/>
          </w:tcPr>
          <w:p w14:paraId="2A6A9B11" w14:textId="77777777" w:rsidR="00CC48D2" w:rsidRPr="00F67695" w:rsidRDefault="00CC48D2" w:rsidP="00CC48D2">
            <w:pPr>
              <w:rPr>
                <w:rFonts w:ascii="Roboto" w:hAnsi="Roboto" w:cstheme="minorHAnsi"/>
                <w:b/>
                <w:bCs/>
                <w:color w:val="000000"/>
                <w:sz w:val="12"/>
                <w:szCs w:val="12"/>
                <w:lang w:eastAsia="es-MX"/>
              </w:rPr>
            </w:pPr>
            <w:r w:rsidRPr="00F67695">
              <w:rPr>
                <w:rFonts w:ascii="Roboto" w:hAnsi="Roboto" w:cstheme="minorHAnsi"/>
                <w:b/>
                <w:bCs/>
                <w:color w:val="000000"/>
                <w:sz w:val="12"/>
                <w:szCs w:val="12"/>
                <w:lang w:eastAsia="es-MX"/>
              </w:rPr>
              <w:t>Corresponsable</w:t>
            </w:r>
          </w:p>
        </w:tc>
      </w:tr>
      <w:tr w:rsidR="00177E43" w:rsidRPr="008371A4" w14:paraId="515085FD" w14:textId="77777777" w:rsidTr="00177E43">
        <w:trPr>
          <w:trHeight w:val="325"/>
        </w:trPr>
        <w:tc>
          <w:tcPr>
            <w:tcW w:w="1449" w:type="pct"/>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5C1AD818" w14:textId="3AFF7D3F" w:rsidR="00CC48D2" w:rsidRPr="00F67695" w:rsidRDefault="00CC48D2" w:rsidP="00917D28">
            <w:pPr>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AP1. </w:t>
            </w:r>
            <w:r w:rsidR="00B73CBC" w:rsidRPr="00F67695">
              <w:rPr>
                <w:rFonts w:ascii="Roboto" w:hAnsi="Roboto" w:cstheme="minorHAnsi"/>
                <w:color w:val="000000"/>
                <w:sz w:val="12"/>
                <w:szCs w:val="12"/>
                <w:lang w:eastAsia="es-MX"/>
              </w:rPr>
              <w:t>Repo</w:t>
            </w:r>
            <w:r w:rsidR="005F4EFC">
              <w:rPr>
                <w:rFonts w:ascii="Roboto" w:hAnsi="Roboto" w:cstheme="minorHAnsi"/>
                <w:color w:val="000000"/>
                <w:sz w:val="12"/>
                <w:szCs w:val="12"/>
                <w:lang w:eastAsia="es-MX"/>
              </w:rPr>
              <w:t>rte de indicadores de desempeño.</w:t>
            </w:r>
          </w:p>
        </w:tc>
        <w:tc>
          <w:tcPr>
            <w:tcW w:w="626" w:type="pct"/>
            <w:tcBorders>
              <w:top w:val="nil"/>
              <w:left w:val="nil"/>
              <w:bottom w:val="single" w:sz="4" w:space="0" w:color="auto"/>
              <w:right w:val="single" w:sz="4" w:space="0" w:color="auto"/>
            </w:tcBorders>
            <w:shd w:val="clear" w:color="auto" w:fill="auto"/>
            <w:vAlign w:val="center"/>
            <w:hideMark/>
          </w:tcPr>
          <w:p w14:paraId="0CE0FE31" w14:textId="1E826C43" w:rsidR="00CC48D2" w:rsidRPr="00F67695" w:rsidRDefault="00B73CBC" w:rsidP="00CC48D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Reporte</w:t>
            </w:r>
          </w:p>
        </w:tc>
        <w:tc>
          <w:tcPr>
            <w:tcW w:w="394" w:type="pct"/>
            <w:tcBorders>
              <w:top w:val="nil"/>
              <w:left w:val="nil"/>
              <w:bottom w:val="single" w:sz="4" w:space="0" w:color="auto"/>
              <w:right w:val="single" w:sz="4" w:space="0" w:color="auto"/>
            </w:tcBorders>
            <w:shd w:val="clear" w:color="auto" w:fill="auto"/>
            <w:vAlign w:val="center"/>
            <w:hideMark/>
          </w:tcPr>
          <w:p w14:paraId="2E845FBD" w14:textId="23525B61" w:rsidR="00CC48D2" w:rsidRPr="00F67695" w:rsidRDefault="00B73CBC" w:rsidP="00CC48D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398" w:type="pct"/>
            <w:tcBorders>
              <w:top w:val="nil"/>
              <w:left w:val="nil"/>
              <w:bottom w:val="single" w:sz="4" w:space="0" w:color="auto"/>
              <w:right w:val="single" w:sz="4" w:space="0" w:color="auto"/>
            </w:tcBorders>
            <w:shd w:val="clear" w:color="auto" w:fill="auto"/>
            <w:vAlign w:val="center"/>
            <w:hideMark/>
          </w:tcPr>
          <w:p w14:paraId="2759A982" w14:textId="6CE47C1E" w:rsidR="00CC48D2" w:rsidRPr="00F67695" w:rsidRDefault="00B73CBC" w:rsidP="00CC48D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296" w:type="pct"/>
            <w:tcBorders>
              <w:top w:val="nil"/>
              <w:left w:val="nil"/>
              <w:bottom w:val="single" w:sz="4" w:space="0" w:color="auto"/>
              <w:right w:val="single" w:sz="4" w:space="0" w:color="auto"/>
            </w:tcBorders>
            <w:shd w:val="clear" w:color="auto" w:fill="auto"/>
            <w:vAlign w:val="center"/>
            <w:hideMark/>
          </w:tcPr>
          <w:p w14:paraId="35C89D85" w14:textId="37352FDF" w:rsidR="00CC48D2" w:rsidRPr="00F67695" w:rsidRDefault="00B73CBC" w:rsidP="00CC48D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295" w:type="pct"/>
            <w:tcBorders>
              <w:top w:val="nil"/>
              <w:left w:val="nil"/>
              <w:bottom w:val="single" w:sz="4" w:space="0" w:color="auto"/>
              <w:right w:val="single" w:sz="4" w:space="0" w:color="auto"/>
            </w:tcBorders>
            <w:shd w:val="clear" w:color="auto" w:fill="auto"/>
            <w:vAlign w:val="center"/>
            <w:hideMark/>
          </w:tcPr>
          <w:p w14:paraId="6C4FC11E" w14:textId="06FEF292" w:rsidR="00CC48D2" w:rsidRPr="00F67695" w:rsidRDefault="00B73CBC" w:rsidP="00CC48D2">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91" w:type="pct"/>
            <w:tcBorders>
              <w:top w:val="nil"/>
              <w:left w:val="nil"/>
              <w:bottom w:val="single" w:sz="4" w:space="0" w:color="auto"/>
              <w:right w:val="single" w:sz="4" w:space="0" w:color="auto"/>
            </w:tcBorders>
            <w:shd w:val="clear" w:color="auto" w:fill="auto"/>
            <w:vAlign w:val="center"/>
            <w:hideMark/>
          </w:tcPr>
          <w:p w14:paraId="4AB098E1" w14:textId="63A9BED5" w:rsidR="00B73CBC" w:rsidRPr="00F67695" w:rsidRDefault="00B73CBC" w:rsidP="0076675C">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SAC</w:t>
            </w:r>
          </w:p>
        </w:tc>
        <w:tc>
          <w:tcPr>
            <w:tcW w:w="850" w:type="pct"/>
            <w:tcBorders>
              <w:top w:val="nil"/>
              <w:left w:val="nil"/>
              <w:bottom w:val="single" w:sz="4" w:space="0" w:color="auto"/>
              <w:right w:val="single" w:sz="4" w:space="0" w:color="auto"/>
            </w:tcBorders>
            <w:shd w:val="clear" w:color="auto" w:fill="auto"/>
            <w:vAlign w:val="center"/>
            <w:hideMark/>
          </w:tcPr>
          <w:p w14:paraId="73E5C8AD" w14:textId="007BF246" w:rsidR="00CC48D2" w:rsidRPr="00F67695" w:rsidRDefault="3303A53B" w:rsidP="5130C4B1">
            <w:pPr>
              <w:rPr>
                <w:rFonts w:ascii="Roboto" w:hAnsi="Roboto" w:cstheme="minorBidi"/>
                <w:color w:val="000000"/>
                <w:sz w:val="12"/>
                <w:szCs w:val="12"/>
                <w:lang w:val="en-US" w:eastAsia="es-MX"/>
              </w:rPr>
            </w:pPr>
            <w:r w:rsidRPr="00F67695">
              <w:rPr>
                <w:rFonts w:ascii="Roboto" w:hAnsi="Roboto" w:cstheme="minorBidi"/>
                <w:color w:val="000000" w:themeColor="text1"/>
                <w:sz w:val="12"/>
                <w:szCs w:val="12"/>
                <w:lang w:val="en-US" w:eastAsia="es-MX"/>
              </w:rPr>
              <w:t>DGD, DGSE, DGEU,</w:t>
            </w:r>
            <w:r w:rsidR="0CEF54D0" w:rsidRPr="00F67695">
              <w:rPr>
                <w:rFonts w:ascii="Roboto" w:hAnsi="Roboto" w:cstheme="minorBidi"/>
                <w:color w:val="000000" w:themeColor="text1"/>
                <w:sz w:val="12"/>
                <w:szCs w:val="12"/>
                <w:lang w:val="en-US" w:eastAsia="es-MX"/>
              </w:rPr>
              <w:t xml:space="preserve"> </w:t>
            </w:r>
            <w:r w:rsidRPr="00F67695">
              <w:rPr>
                <w:rFonts w:ascii="Roboto" w:hAnsi="Roboto" w:cstheme="minorBidi"/>
                <w:color w:val="000000" w:themeColor="text1"/>
                <w:sz w:val="12"/>
                <w:szCs w:val="12"/>
                <w:lang w:val="en-US" w:eastAsia="es-MX"/>
              </w:rPr>
              <w:t>DGIP</w:t>
            </w:r>
            <w:r w:rsidR="4ACF13A1" w:rsidRPr="00F67695">
              <w:rPr>
                <w:rFonts w:ascii="Roboto" w:hAnsi="Roboto" w:cstheme="minorBidi"/>
                <w:color w:val="000000" w:themeColor="text1"/>
                <w:sz w:val="12"/>
                <w:szCs w:val="12"/>
                <w:lang w:val="en-US" w:eastAsia="es-MX"/>
              </w:rPr>
              <w:t>, OES, OCI</w:t>
            </w:r>
          </w:p>
        </w:tc>
      </w:tr>
      <w:tr w:rsidR="00177E43" w:rsidRPr="008371A4" w14:paraId="02AAA18A" w14:textId="77777777" w:rsidTr="00177E43">
        <w:trPr>
          <w:trHeight w:val="615"/>
        </w:trPr>
        <w:tc>
          <w:tcPr>
            <w:tcW w:w="1449" w:type="pct"/>
            <w:tcBorders>
              <w:top w:val="single" w:sz="4" w:space="0" w:color="auto"/>
              <w:left w:val="single" w:sz="4" w:space="0" w:color="auto"/>
              <w:bottom w:val="single" w:sz="4" w:space="0" w:color="auto"/>
              <w:right w:val="single" w:sz="4" w:space="0" w:color="auto"/>
            </w:tcBorders>
            <w:shd w:val="clear" w:color="auto" w:fill="auto"/>
            <w:vAlign w:val="center"/>
          </w:tcPr>
          <w:p w14:paraId="36BEC922" w14:textId="670A179E" w:rsidR="009C43AE" w:rsidRPr="00F67695" w:rsidRDefault="009C43AE" w:rsidP="00917D28">
            <w:pPr>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AP2.- Participar en talleres de formación continua para el desarrollo de capacidades institucionales en materia de evaluación y mejora co</w:t>
            </w:r>
            <w:r w:rsidR="005F4EFC">
              <w:rPr>
                <w:rFonts w:ascii="Roboto" w:hAnsi="Roboto" w:cstheme="minorHAnsi"/>
                <w:color w:val="000000"/>
                <w:sz w:val="12"/>
                <w:szCs w:val="12"/>
                <w:lang w:eastAsia="es-MX"/>
              </w:rPr>
              <w:t>ntinua de la educación superior.</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036EC07" w14:textId="67C76F6C"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Talleres</w:t>
            </w:r>
          </w:p>
        </w:tc>
        <w:tc>
          <w:tcPr>
            <w:tcW w:w="394" w:type="pct"/>
            <w:tcBorders>
              <w:top w:val="single" w:sz="4" w:space="0" w:color="auto"/>
              <w:left w:val="nil"/>
              <w:bottom w:val="single" w:sz="4" w:space="0" w:color="auto"/>
              <w:right w:val="single" w:sz="4" w:space="0" w:color="auto"/>
            </w:tcBorders>
            <w:shd w:val="clear" w:color="auto" w:fill="auto"/>
            <w:vAlign w:val="center"/>
          </w:tcPr>
          <w:p w14:paraId="660997BD" w14:textId="690A5DDF"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98" w:type="pct"/>
            <w:tcBorders>
              <w:top w:val="single" w:sz="4" w:space="0" w:color="auto"/>
              <w:left w:val="nil"/>
              <w:bottom w:val="single" w:sz="4" w:space="0" w:color="auto"/>
              <w:right w:val="single" w:sz="4" w:space="0" w:color="auto"/>
            </w:tcBorders>
            <w:shd w:val="clear" w:color="auto" w:fill="auto"/>
            <w:vAlign w:val="center"/>
          </w:tcPr>
          <w:p w14:paraId="190F2DA4" w14:textId="5729206B" w:rsidR="009C43AE" w:rsidRPr="00F67695" w:rsidRDefault="00D9108A" w:rsidP="009C43AE">
            <w:pPr>
              <w:jc w:val="center"/>
              <w:rPr>
                <w:rFonts w:ascii="Roboto" w:hAnsi="Roboto" w:cstheme="minorHAnsi"/>
                <w:color w:val="000000"/>
                <w:sz w:val="12"/>
                <w:szCs w:val="12"/>
                <w:lang w:eastAsia="es-MX"/>
              </w:rPr>
            </w:pPr>
            <w:r>
              <w:rPr>
                <w:rFonts w:ascii="Roboto" w:hAnsi="Roboto" w:cstheme="minorHAnsi"/>
                <w:color w:val="000000"/>
                <w:sz w:val="12"/>
                <w:szCs w:val="12"/>
                <w:lang w:eastAsia="es-MX"/>
              </w:rPr>
              <w:t>1</w:t>
            </w:r>
          </w:p>
        </w:tc>
        <w:tc>
          <w:tcPr>
            <w:tcW w:w="296" w:type="pct"/>
            <w:tcBorders>
              <w:top w:val="single" w:sz="4" w:space="0" w:color="auto"/>
              <w:left w:val="nil"/>
              <w:bottom w:val="single" w:sz="4" w:space="0" w:color="auto"/>
              <w:right w:val="single" w:sz="4" w:space="0" w:color="auto"/>
            </w:tcBorders>
            <w:shd w:val="clear" w:color="auto" w:fill="auto"/>
            <w:vAlign w:val="center"/>
          </w:tcPr>
          <w:p w14:paraId="7656A958" w14:textId="69116C59"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2</w:t>
            </w:r>
          </w:p>
        </w:tc>
        <w:tc>
          <w:tcPr>
            <w:tcW w:w="295" w:type="pct"/>
            <w:tcBorders>
              <w:top w:val="single" w:sz="4" w:space="0" w:color="auto"/>
              <w:left w:val="nil"/>
              <w:bottom w:val="single" w:sz="4" w:space="0" w:color="auto"/>
              <w:right w:val="single" w:sz="4" w:space="0" w:color="auto"/>
            </w:tcBorders>
            <w:shd w:val="clear" w:color="auto" w:fill="auto"/>
            <w:vAlign w:val="center"/>
          </w:tcPr>
          <w:p w14:paraId="75AB7AB8" w14:textId="48318DDC"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2</w:t>
            </w:r>
          </w:p>
        </w:tc>
        <w:tc>
          <w:tcPr>
            <w:tcW w:w="691" w:type="pct"/>
            <w:tcBorders>
              <w:top w:val="single" w:sz="4" w:space="0" w:color="auto"/>
              <w:left w:val="nil"/>
              <w:bottom w:val="single" w:sz="4" w:space="0" w:color="auto"/>
              <w:right w:val="single" w:sz="4" w:space="0" w:color="auto"/>
            </w:tcBorders>
            <w:shd w:val="clear" w:color="auto" w:fill="auto"/>
            <w:vAlign w:val="center"/>
          </w:tcPr>
          <w:p w14:paraId="4E8FD875" w14:textId="6A6CCE2A"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SAC</w:t>
            </w:r>
          </w:p>
        </w:tc>
        <w:tc>
          <w:tcPr>
            <w:tcW w:w="850" w:type="pct"/>
            <w:tcBorders>
              <w:top w:val="single" w:sz="4" w:space="0" w:color="auto"/>
              <w:left w:val="nil"/>
              <w:bottom w:val="single" w:sz="4" w:space="0" w:color="auto"/>
              <w:right w:val="single" w:sz="4" w:space="0" w:color="auto"/>
            </w:tcBorders>
            <w:shd w:val="clear" w:color="auto" w:fill="auto"/>
            <w:vAlign w:val="center"/>
          </w:tcPr>
          <w:p w14:paraId="7F6FE4D4" w14:textId="2E04A35A" w:rsidR="009C43AE" w:rsidRPr="00F67695" w:rsidRDefault="4ACF13A1" w:rsidP="5130C4B1">
            <w:pPr>
              <w:rPr>
                <w:rFonts w:ascii="Roboto" w:hAnsi="Roboto" w:cstheme="minorBidi"/>
                <w:color w:val="000000"/>
                <w:sz w:val="12"/>
                <w:szCs w:val="12"/>
                <w:lang w:val="en-US" w:eastAsia="es-MX"/>
              </w:rPr>
            </w:pPr>
            <w:r w:rsidRPr="00F67695">
              <w:rPr>
                <w:rFonts w:ascii="Roboto" w:hAnsi="Roboto" w:cstheme="minorBidi"/>
                <w:color w:val="000000" w:themeColor="text1"/>
                <w:sz w:val="12"/>
                <w:szCs w:val="12"/>
                <w:lang w:val="en-US" w:eastAsia="es-MX"/>
              </w:rPr>
              <w:t>DGD, DGSE, DGEU,</w:t>
            </w:r>
            <w:r w:rsidR="01D990C5" w:rsidRPr="00F67695">
              <w:rPr>
                <w:rFonts w:ascii="Roboto" w:hAnsi="Roboto" w:cstheme="minorBidi"/>
                <w:color w:val="000000" w:themeColor="text1"/>
                <w:sz w:val="12"/>
                <w:szCs w:val="12"/>
                <w:lang w:val="en-US" w:eastAsia="es-MX"/>
              </w:rPr>
              <w:t xml:space="preserve"> </w:t>
            </w:r>
            <w:r w:rsidRPr="00F67695">
              <w:rPr>
                <w:rFonts w:ascii="Roboto" w:hAnsi="Roboto" w:cstheme="minorBidi"/>
                <w:color w:val="000000" w:themeColor="text1"/>
                <w:sz w:val="12"/>
                <w:szCs w:val="12"/>
                <w:lang w:val="en-US" w:eastAsia="es-MX"/>
              </w:rPr>
              <w:t>DGIP, OES, OCI</w:t>
            </w:r>
          </w:p>
        </w:tc>
      </w:tr>
      <w:tr w:rsidR="00177E43" w:rsidRPr="008371A4" w14:paraId="79D8A673" w14:textId="77777777" w:rsidTr="00177E43">
        <w:trPr>
          <w:trHeight w:val="615"/>
        </w:trPr>
        <w:tc>
          <w:tcPr>
            <w:tcW w:w="1449" w:type="pct"/>
            <w:tcBorders>
              <w:top w:val="single" w:sz="4" w:space="0" w:color="auto"/>
              <w:left w:val="single" w:sz="4" w:space="0" w:color="auto"/>
              <w:bottom w:val="single" w:sz="4" w:space="0" w:color="auto"/>
              <w:right w:val="single" w:sz="4" w:space="0" w:color="auto"/>
            </w:tcBorders>
            <w:shd w:val="clear" w:color="auto" w:fill="auto"/>
            <w:vAlign w:val="center"/>
          </w:tcPr>
          <w:p w14:paraId="24559AD9" w14:textId="1AC281D7" w:rsidR="009C43AE" w:rsidRPr="00F67695" w:rsidRDefault="009C43AE" w:rsidP="00917D28">
            <w:pPr>
              <w:jc w:val="both"/>
              <w:rPr>
                <w:rFonts w:ascii="Roboto" w:hAnsi="Roboto" w:cstheme="minorHAnsi"/>
                <w:color w:val="000000"/>
                <w:sz w:val="12"/>
                <w:szCs w:val="12"/>
                <w:lang w:eastAsia="es-MX"/>
              </w:rPr>
            </w:pPr>
            <w:r w:rsidRPr="00F67695">
              <w:rPr>
                <w:rFonts w:ascii="Roboto" w:hAnsi="Roboto" w:cstheme="minorHAnsi"/>
                <w:color w:val="000000"/>
                <w:sz w:val="12"/>
                <w:szCs w:val="12"/>
                <w:lang w:eastAsia="es-MX"/>
              </w:rPr>
              <w:t>AP3. Participación en foros, encuentros, congresos o diversos espacios de construcción colectiva</w:t>
            </w:r>
            <w:r w:rsidR="005F4EFC">
              <w:rPr>
                <w:rFonts w:ascii="Roboto" w:hAnsi="Roboto" w:cstheme="minorHAnsi"/>
                <w:color w:val="000000"/>
                <w:sz w:val="12"/>
                <w:szCs w:val="12"/>
                <w:lang w:eastAsia="es-MX"/>
              </w:rPr>
              <w:t>,</w:t>
            </w:r>
            <w:r w:rsidRPr="00F67695">
              <w:rPr>
                <w:rFonts w:ascii="Roboto" w:hAnsi="Roboto" w:cstheme="minorHAnsi"/>
                <w:color w:val="000000"/>
                <w:sz w:val="12"/>
                <w:szCs w:val="12"/>
                <w:lang w:eastAsia="es-MX"/>
              </w:rPr>
              <w:t xml:space="preserve"> que favorezcan la producción de conocimiento, la reflexión y publica</w:t>
            </w:r>
            <w:r w:rsidR="00B03B7F">
              <w:rPr>
                <w:rFonts w:ascii="Roboto" w:hAnsi="Roboto" w:cstheme="minorHAnsi"/>
                <w:color w:val="000000"/>
                <w:sz w:val="12"/>
                <w:szCs w:val="12"/>
                <w:lang w:eastAsia="es-MX"/>
              </w:rPr>
              <w:t>ciones del proceso de evaluación.</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03224343" w14:textId="637A0279"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Representación</w:t>
            </w:r>
          </w:p>
        </w:tc>
        <w:tc>
          <w:tcPr>
            <w:tcW w:w="394" w:type="pct"/>
            <w:tcBorders>
              <w:top w:val="single" w:sz="4" w:space="0" w:color="auto"/>
              <w:left w:val="nil"/>
              <w:bottom w:val="single" w:sz="4" w:space="0" w:color="auto"/>
              <w:right w:val="single" w:sz="4" w:space="0" w:color="auto"/>
            </w:tcBorders>
            <w:shd w:val="clear" w:color="auto" w:fill="auto"/>
            <w:vAlign w:val="center"/>
          </w:tcPr>
          <w:p w14:paraId="547B1F4E" w14:textId="5ABDD484"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98" w:type="pct"/>
            <w:tcBorders>
              <w:top w:val="single" w:sz="4" w:space="0" w:color="auto"/>
              <w:left w:val="nil"/>
              <w:bottom w:val="single" w:sz="4" w:space="0" w:color="auto"/>
              <w:right w:val="single" w:sz="4" w:space="0" w:color="auto"/>
            </w:tcBorders>
            <w:shd w:val="clear" w:color="auto" w:fill="auto"/>
            <w:vAlign w:val="center"/>
          </w:tcPr>
          <w:p w14:paraId="126CD57F" w14:textId="3F8EAFC2"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296" w:type="pct"/>
            <w:tcBorders>
              <w:top w:val="single" w:sz="4" w:space="0" w:color="auto"/>
              <w:left w:val="nil"/>
              <w:bottom w:val="single" w:sz="4" w:space="0" w:color="auto"/>
              <w:right w:val="single" w:sz="4" w:space="0" w:color="auto"/>
            </w:tcBorders>
            <w:shd w:val="clear" w:color="auto" w:fill="auto"/>
            <w:vAlign w:val="center"/>
          </w:tcPr>
          <w:p w14:paraId="744731AA" w14:textId="5FF97D37"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295" w:type="pct"/>
            <w:tcBorders>
              <w:top w:val="single" w:sz="4" w:space="0" w:color="auto"/>
              <w:left w:val="nil"/>
              <w:bottom w:val="single" w:sz="4" w:space="0" w:color="auto"/>
              <w:right w:val="single" w:sz="4" w:space="0" w:color="auto"/>
            </w:tcBorders>
            <w:shd w:val="clear" w:color="auto" w:fill="auto"/>
            <w:vAlign w:val="center"/>
          </w:tcPr>
          <w:p w14:paraId="6A49405D" w14:textId="01459BB9"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w:t>
            </w:r>
          </w:p>
        </w:tc>
        <w:tc>
          <w:tcPr>
            <w:tcW w:w="691" w:type="pct"/>
            <w:tcBorders>
              <w:top w:val="single" w:sz="4" w:space="0" w:color="auto"/>
              <w:left w:val="nil"/>
              <w:bottom w:val="single" w:sz="4" w:space="0" w:color="auto"/>
              <w:right w:val="single" w:sz="4" w:space="0" w:color="auto"/>
            </w:tcBorders>
            <w:shd w:val="clear" w:color="auto" w:fill="auto"/>
            <w:vAlign w:val="center"/>
          </w:tcPr>
          <w:p w14:paraId="1737287F" w14:textId="1E85B284" w:rsidR="009C43AE" w:rsidRPr="00F67695" w:rsidRDefault="009C43AE" w:rsidP="009C43AE">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SACAD</w:t>
            </w:r>
          </w:p>
        </w:tc>
        <w:tc>
          <w:tcPr>
            <w:tcW w:w="850" w:type="pct"/>
            <w:tcBorders>
              <w:top w:val="single" w:sz="4" w:space="0" w:color="auto"/>
              <w:left w:val="nil"/>
              <w:bottom w:val="single" w:sz="4" w:space="0" w:color="auto"/>
              <w:right w:val="single" w:sz="4" w:space="0" w:color="auto"/>
            </w:tcBorders>
            <w:shd w:val="clear" w:color="auto" w:fill="auto"/>
            <w:vAlign w:val="center"/>
          </w:tcPr>
          <w:p w14:paraId="3A195B84" w14:textId="7ACB7EA3" w:rsidR="009C43AE" w:rsidRPr="00F67695" w:rsidRDefault="4ACF13A1" w:rsidP="5130C4B1">
            <w:pPr>
              <w:rPr>
                <w:rFonts w:ascii="Roboto" w:hAnsi="Roboto" w:cstheme="minorBidi"/>
                <w:color w:val="000000"/>
                <w:sz w:val="12"/>
                <w:szCs w:val="12"/>
                <w:lang w:val="en-US" w:eastAsia="es-MX"/>
              </w:rPr>
            </w:pPr>
            <w:r w:rsidRPr="00F67695">
              <w:rPr>
                <w:rFonts w:ascii="Roboto" w:hAnsi="Roboto" w:cstheme="minorBidi"/>
                <w:color w:val="000000" w:themeColor="text1"/>
                <w:sz w:val="12"/>
                <w:szCs w:val="12"/>
                <w:lang w:val="en-US" w:eastAsia="es-MX"/>
              </w:rPr>
              <w:t>DGD, DGSE, DGEU,</w:t>
            </w:r>
            <w:r w:rsidR="0FC40D8B" w:rsidRPr="00F67695">
              <w:rPr>
                <w:rFonts w:ascii="Roboto" w:hAnsi="Roboto" w:cstheme="minorBidi"/>
                <w:color w:val="000000" w:themeColor="text1"/>
                <w:sz w:val="12"/>
                <w:szCs w:val="12"/>
                <w:lang w:val="en-US" w:eastAsia="es-MX"/>
              </w:rPr>
              <w:t xml:space="preserve"> </w:t>
            </w:r>
            <w:r w:rsidRPr="00F67695">
              <w:rPr>
                <w:rFonts w:ascii="Roboto" w:hAnsi="Roboto" w:cstheme="minorBidi"/>
                <w:color w:val="000000" w:themeColor="text1"/>
                <w:sz w:val="12"/>
                <w:szCs w:val="12"/>
                <w:lang w:val="en-US" w:eastAsia="es-MX"/>
              </w:rPr>
              <w:t>DGIP, OES, OCI</w:t>
            </w:r>
          </w:p>
        </w:tc>
      </w:tr>
      <w:tr w:rsidR="00177E43" w:rsidRPr="008371A4" w14:paraId="0F07F791" w14:textId="77777777" w:rsidTr="00177E43">
        <w:trPr>
          <w:trHeight w:val="615"/>
        </w:trPr>
        <w:tc>
          <w:tcPr>
            <w:tcW w:w="1449" w:type="pct"/>
            <w:tcBorders>
              <w:top w:val="single" w:sz="4" w:space="0" w:color="auto"/>
              <w:left w:val="single" w:sz="4" w:space="0" w:color="auto"/>
              <w:bottom w:val="single" w:sz="4" w:space="0" w:color="auto"/>
              <w:right w:val="single" w:sz="4" w:space="0" w:color="auto"/>
            </w:tcBorders>
            <w:shd w:val="clear" w:color="auto" w:fill="auto"/>
            <w:vAlign w:val="center"/>
          </w:tcPr>
          <w:p w14:paraId="3062BD2C" w14:textId="19B0418B" w:rsidR="003F1459" w:rsidRPr="00F67695" w:rsidRDefault="003F1459" w:rsidP="003F1459">
            <w:pPr>
              <w:rPr>
                <w:rFonts w:ascii="Roboto" w:hAnsi="Roboto" w:cstheme="minorHAnsi"/>
                <w:color w:val="000000"/>
                <w:sz w:val="12"/>
                <w:szCs w:val="12"/>
                <w:lang w:eastAsia="es-MX"/>
              </w:rPr>
            </w:pPr>
            <w:r w:rsidRPr="00F67695">
              <w:rPr>
                <w:rFonts w:ascii="Roboto" w:hAnsi="Roboto" w:cstheme="minorHAnsi"/>
                <w:color w:val="000000"/>
                <w:sz w:val="12"/>
                <w:szCs w:val="12"/>
                <w:lang w:eastAsia="es-MX"/>
              </w:rPr>
              <w:t xml:space="preserve">AP4. Realización de foros de opinión para la evaluación del modelo educativo. </w:t>
            </w:r>
          </w:p>
        </w:tc>
        <w:tc>
          <w:tcPr>
            <w:tcW w:w="626" w:type="pct"/>
            <w:tcBorders>
              <w:top w:val="single" w:sz="4" w:space="0" w:color="auto"/>
              <w:left w:val="single" w:sz="4" w:space="0" w:color="auto"/>
              <w:bottom w:val="single" w:sz="4" w:space="0" w:color="auto"/>
              <w:right w:val="single" w:sz="4" w:space="0" w:color="auto"/>
            </w:tcBorders>
            <w:shd w:val="clear" w:color="auto" w:fill="auto"/>
            <w:vAlign w:val="center"/>
          </w:tcPr>
          <w:p w14:paraId="57001EDE" w14:textId="3A85A102"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Foros</w:t>
            </w:r>
          </w:p>
        </w:tc>
        <w:tc>
          <w:tcPr>
            <w:tcW w:w="394" w:type="pct"/>
            <w:tcBorders>
              <w:top w:val="single" w:sz="4" w:space="0" w:color="auto"/>
              <w:left w:val="nil"/>
              <w:bottom w:val="single" w:sz="4" w:space="0" w:color="auto"/>
              <w:right w:val="single" w:sz="4" w:space="0" w:color="auto"/>
            </w:tcBorders>
            <w:shd w:val="clear" w:color="auto" w:fill="auto"/>
            <w:vAlign w:val="center"/>
          </w:tcPr>
          <w:p w14:paraId="3AAD1B57" w14:textId="337E8D04"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398" w:type="pct"/>
            <w:tcBorders>
              <w:top w:val="single" w:sz="4" w:space="0" w:color="auto"/>
              <w:left w:val="nil"/>
              <w:bottom w:val="single" w:sz="4" w:space="0" w:color="auto"/>
              <w:right w:val="single" w:sz="4" w:space="0" w:color="auto"/>
            </w:tcBorders>
            <w:shd w:val="clear" w:color="auto" w:fill="auto"/>
            <w:vAlign w:val="center"/>
          </w:tcPr>
          <w:p w14:paraId="1DFEB9A4" w14:textId="7A2151D7"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18</w:t>
            </w:r>
          </w:p>
        </w:tc>
        <w:tc>
          <w:tcPr>
            <w:tcW w:w="296" w:type="pct"/>
            <w:tcBorders>
              <w:top w:val="single" w:sz="4" w:space="0" w:color="auto"/>
              <w:left w:val="nil"/>
              <w:bottom w:val="single" w:sz="4" w:space="0" w:color="auto"/>
              <w:right w:val="single" w:sz="4" w:space="0" w:color="auto"/>
            </w:tcBorders>
            <w:shd w:val="clear" w:color="auto" w:fill="auto"/>
            <w:vAlign w:val="center"/>
          </w:tcPr>
          <w:p w14:paraId="502484AC" w14:textId="6B4DB1AB"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295" w:type="pct"/>
            <w:tcBorders>
              <w:top w:val="single" w:sz="4" w:space="0" w:color="auto"/>
              <w:left w:val="nil"/>
              <w:bottom w:val="single" w:sz="4" w:space="0" w:color="auto"/>
              <w:right w:val="single" w:sz="4" w:space="0" w:color="auto"/>
            </w:tcBorders>
            <w:shd w:val="clear" w:color="auto" w:fill="auto"/>
            <w:vAlign w:val="center"/>
          </w:tcPr>
          <w:p w14:paraId="240287E3" w14:textId="1EA5E409"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0</w:t>
            </w:r>
          </w:p>
        </w:tc>
        <w:tc>
          <w:tcPr>
            <w:tcW w:w="691" w:type="pct"/>
            <w:tcBorders>
              <w:top w:val="single" w:sz="4" w:space="0" w:color="auto"/>
              <w:left w:val="nil"/>
              <w:bottom w:val="single" w:sz="4" w:space="0" w:color="auto"/>
              <w:right w:val="single" w:sz="4" w:space="0" w:color="auto"/>
            </w:tcBorders>
            <w:shd w:val="clear" w:color="auto" w:fill="auto"/>
            <w:vAlign w:val="center"/>
          </w:tcPr>
          <w:p w14:paraId="2E16BDC0" w14:textId="77777777" w:rsidR="003F1459" w:rsidRPr="00F67695" w:rsidRDefault="003F1459" w:rsidP="003F1459">
            <w:pPr>
              <w:jc w:val="center"/>
              <w:rPr>
                <w:rFonts w:ascii="Roboto" w:hAnsi="Roboto" w:cstheme="minorHAnsi"/>
                <w:color w:val="000000"/>
                <w:sz w:val="12"/>
                <w:szCs w:val="12"/>
                <w:lang w:eastAsia="es-MX"/>
              </w:rPr>
            </w:pPr>
          </w:p>
          <w:p w14:paraId="1023DB4C" w14:textId="397A44EB" w:rsidR="003F1459" w:rsidRPr="00F67695" w:rsidRDefault="003F1459" w:rsidP="003F1459">
            <w:pPr>
              <w:jc w:val="center"/>
              <w:rPr>
                <w:rFonts w:ascii="Roboto" w:hAnsi="Roboto" w:cstheme="minorHAnsi"/>
                <w:color w:val="000000"/>
                <w:sz w:val="12"/>
                <w:szCs w:val="12"/>
                <w:lang w:eastAsia="es-MX"/>
              </w:rPr>
            </w:pPr>
            <w:r w:rsidRPr="00F67695">
              <w:rPr>
                <w:rFonts w:ascii="Roboto" w:hAnsi="Roboto" w:cstheme="minorHAnsi"/>
                <w:color w:val="000000"/>
                <w:sz w:val="12"/>
                <w:szCs w:val="12"/>
                <w:lang w:eastAsia="es-MX"/>
              </w:rPr>
              <w:t>SACAD</w:t>
            </w:r>
          </w:p>
        </w:tc>
        <w:tc>
          <w:tcPr>
            <w:tcW w:w="850" w:type="pct"/>
            <w:tcBorders>
              <w:top w:val="single" w:sz="4" w:space="0" w:color="auto"/>
              <w:left w:val="nil"/>
              <w:bottom w:val="single" w:sz="4" w:space="0" w:color="auto"/>
              <w:right w:val="single" w:sz="4" w:space="0" w:color="auto"/>
            </w:tcBorders>
            <w:shd w:val="clear" w:color="auto" w:fill="auto"/>
            <w:vAlign w:val="center"/>
          </w:tcPr>
          <w:p w14:paraId="4AA09F31" w14:textId="5777E1DA" w:rsidR="003F1459" w:rsidRPr="00F67695" w:rsidRDefault="45ACB0FE" w:rsidP="5130C4B1">
            <w:pPr>
              <w:rPr>
                <w:rFonts w:ascii="Roboto" w:hAnsi="Roboto" w:cstheme="minorBidi"/>
                <w:color w:val="000000"/>
                <w:sz w:val="12"/>
                <w:szCs w:val="12"/>
                <w:lang w:val="en-US" w:eastAsia="es-MX"/>
              </w:rPr>
            </w:pPr>
            <w:r w:rsidRPr="00F67695">
              <w:rPr>
                <w:rFonts w:ascii="Roboto" w:hAnsi="Roboto" w:cstheme="minorBidi"/>
                <w:color w:val="000000" w:themeColor="text1"/>
                <w:sz w:val="12"/>
                <w:szCs w:val="12"/>
                <w:lang w:val="en-US" w:eastAsia="es-MX"/>
              </w:rPr>
              <w:t>DGD, DGSE, DGEU,</w:t>
            </w:r>
            <w:r w:rsidR="33264FED" w:rsidRPr="00F67695">
              <w:rPr>
                <w:rFonts w:ascii="Roboto" w:hAnsi="Roboto" w:cstheme="minorBidi"/>
                <w:color w:val="000000" w:themeColor="text1"/>
                <w:sz w:val="12"/>
                <w:szCs w:val="12"/>
                <w:lang w:val="en-US" w:eastAsia="es-MX"/>
              </w:rPr>
              <w:t xml:space="preserve"> </w:t>
            </w:r>
            <w:r w:rsidRPr="00F67695">
              <w:rPr>
                <w:rFonts w:ascii="Roboto" w:hAnsi="Roboto" w:cstheme="minorBidi"/>
                <w:color w:val="000000" w:themeColor="text1"/>
                <w:sz w:val="12"/>
                <w:szCs w:val="12"/>
                <w:lang w:val="en-US" w:eastAsia="es-MX"/>
              </w:rPr>
              <w:t>DGIP, OES, OCI</w:t>
            </w:r>
          </w:p>
        </w:tc>
      </w:tr>
    </w:tbl>
    <w:p w14:paraId="5A7CFA9B" w14:textId="2392F8B1" w:rsidR="506A4029" w:rsidRPr="00F67695" w:rsidRDefault="506A4029" w:rsidP="506A4029">
      <w:pPr>
        <w:rPr>
          <w:rFonts w:ascii="Roboto" w:hAnsi="Roboto" w:cstheme="minorHAnsi"/>
          <w:b/>
          <w:bCs/>
          <w:sz w:val="12"/>
          <w:szCs w:val="12"/>
          <w:lang w:val="en-US"/>
        </w:rPr>
      </w:pPr>
    </w:p>
    <w:p w14:paraId="556E7931" w14:textId="77777777" w:rsidR="00B50C13" w:rsidRPr="006E2043" w:rsidRDefault="00B50C13" w:rsidP="506A4029">
      <w:pPr>
        <w:rPr>
          <w:rFonts w:ascii="Roboto" w:hAnsi="Roboto" w:cstheme="minorHAnsi"/>
          <w:b/>
          <w:bCs/>
          <w:sz w:val="20"/>
          <w:szCs w:val="20"/>
          <w:lang w:val="en-US"/>
        </w:rPr>
      </w:pPr>
    </w:p>
    <w:p w14:paraId="61AC54E2" w14:textId="64F5B712" w:rsidR="00565783" w:rsidRDefault="00565783">
      <w:pPr>
        <w:spacing w:after="160" w:line="259" w:lineRule="auto"/>
        <w:rPr>
          <w:rFonts w:ascii="Roboto" w:hAnsi="Roboto" w:cstheme="minorHAnsi"/>
          <w:b/>
          <w:bCs/>
          <w:sz w:val="20"/>
          <w:szCs w:val="20"/>
          <w:lang w:val="en-US"/>
        </w:rPr>
      </w:pPr>
      <w:r>
        <w:rPr>
          <w:rFonts w:ascii="Roboto" w:hAnsi="Roboto" w:cstheme="minorHAnsi"/>
          <w:b/>
          <w:bCs/>
          <w:sz w:val="20"/>
          <w:szCs w:val="20"/>
          <w:lang w:val="en-US"/>
        </w:rPr>
        <w:br w:type="page"/>
      </w:r>
    </w:p>
    <w:p w14:paraId="57745261" w14:textId="5E823005" w:rsidR="506A4029" w:rsidRPr="006E2043" w:rsidRDefault="506A4029" w:rsidP="506A4029">
      <w:pPr>
        <w:rPr>
          <w:rFonts w:ascii="Roboto" w:hAnsi="Roboto" w:cstheme="minorHAnsi"/>
          <w:b/>
          <w:bCs/>
          <w:sz w:val="20"/>
          <w:szCs w:val="20"/>
          <w:lang w:val="en-US"/>
        </w:rPr>
      </w:pPr>
    </w:p>
    <w:p w14:paraId="1802E33B" w14:textId="77B5C1B2" w:rsidR="001E24EB" w:rsidRDefault="001E24EB" w:rsidP="00A7222A">
      <w:pPr>
        <w:pStyle w:val="Ttulo1"/>
        <w:rPr>
          <w:rFonts w:ascii="Roboto" w:hAnsi="Roboto"/>
          <w:color w:val="FFC000" w:themeColor="accent4"/>
          <w:sz w:val="24"/>
          <w:szCs w:val="24"/>
        </w:rPr>
      </w:pPr>
      <w:bookmarkStart w:id="28" w:name="_Toc194871028"/>
      <w:r w:rsidRPr="5130C4B1">
        <w:rPr>
          <w:rFonts w:ascii="Roboto" w:hAnsi="Roboto"/>
          <w:color w:val="FFC000" w:themeColor="accent4"/>
          <w:sz w:val="24"/>
          <w:szCs w:val="24"/>
        </w:rPr>
        <w:t xml:space="preserve">CAPÍTULO </w:t>
      </w:r>
      <w:r w:rsidR="00817782" w:rsidRPr="5130C4B1">
        <w:rPr>
          <w:rFonts w:ascii="Roboto" w:hAnsi="Roboto"/>
          <w:color w:val="FFC000" w:themeColor="accent4"/>
          <w:sz w:val="24"/>
          <w:szCs w:val="24"/>
        </w:rPr>
        <w:t>I</w:t>
      </w:r>
      <w:r w:rsidRPr="5130C4B1">
        <w:rPr>
          <w:rFonts w:ascii="Roboto" w:hAnsi="Roboto"/>
          <w:color w:val="FFC000" w:themeColor="accent4"/>
          <w:sz w:val="24"/>
          <w:szCs w:val="24"/>
        </w:rPr>
        <w:t xml:space="preserve">V. </w:t>
      </w:r>
      <w:r w:rsidR="00B24904" w:rsidRPr="5130C4B1">
        <w:rPr>
          <w:rFonts w:ascii="Roboto" w:hAnsi="Roboto"/>
          <w:color w:val="FFC000" w:themeColor="accent4"/>
          <w:sz w:val="24"/>
          <w:szCs w:val="24"/>
        </w:rPr>
        <w:t>SEGUIMIENTO Y EVALUACIÓN</w:t>
      </w:r>
      <w:bookmarkEnd w:id="28"/>
    </w:p>
    <w:p w14:paraId="12D4C66C" w14:textId="6F8D4B24" w:rsidR="00565783" w:rsidRDefault="00565783" w:rsidP="00565783"/>
    <w:p w14:paraId="1A8883FD" w14:textId="77777777" w:rsidR="00565783" w:rsidRDefault="00565783" w:rsidP="00565783"/>
    <w:p w14:paraId="59EDCB14" w14:textId="12949D81" w:rsidR="00565783" w:rsidRDefault="00565783" w:rsidP="00565783"/>
    <w:p w14:paraId="6A6B0C2B" w14:textId="5FA5A1C8" w:rsidR="00565783" w:rsidRDefault="00565783" w:rsidP="00565783">
      <w:r>
        <w:rPr>
          <w:rFonts w:ascii="Roboto" w:hAnsi="Roboto"/>
          <w:noProof/>
          <w:lang w:eastAsia="es-MX"/>
        </w:rPr>
        <w:drawing>
          <wp:inline distT="0" distB="0" distL="0" distR="0" wp14:anchorId="703C6320" wp14:editId="6589B90E">
            <wp:extent cx="4558030" cy="3018155"/>
            <wp:effectExtent l="19050" t="0" r="13970" b="8680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6" cstate="print">
                      <a:duotone>
                        <a:prstClr val="black"/>
                        <a:srgbClr val="D9C3A5">
                          <a:tint val="50000"/>
                          <a:satMod val="180000"/>
                        </a:srgbClr>
                      </a:duotone>
                      <a:extLst>
                        <a:ext uri="{BEBA8EAE-BF5A-486C-A8C5-ECC9F3942E4B}">
                          <a14:imgProps xmlns:a14="http://schemas.microsoft.com/office/drawing/2010/main">
                            <a14:imgLayer r:embed="rId27">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4558030" cy="30181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9A0DABA" w14:textId="6E5FEA2D" w:rsidR="00565783" w:rsidRDefault="00565783" w:rsidP="00565783"/>
    <w:p w14:paraId="4ABD6B44" w14:textId="5FC8DE00" w:rsidR="00565783" w:rsidRDefault="00565783" w:rsidP="00565783"/>
    <w:p w14:paraId="37F99F16" w14:textId="7E58D6D8" w:rsidR="00565783" w:rsidRDefault="00565783" w:rsidP="00565783"/>
    <w:p w14:paraId="31372417" w14:textId="2B705781" w:rsidR="00565783" w:rsidRDefault="00565783" w:rsidP="00565783"/>
    <w:p w14:paraId="0FD9BED7" w14:textId="2F7B02D1" w:rsidR="00565783" w:rsidRDefault="00565783" w:rsidP="00565783"/>
    <w:p w14:paraId="1D27D50F" w14:textId="023C4792" w:rsidR="00565783" w:rsidRDefault="00565783">
      <w:pPr>
        <w:spacing w:after="160" w:line="259" w:lineRule="auto"/>
      </w:pPr>
      <w:r>
        <w:br w:type="page"/>
      </w:r>
    </w:p>
    <w:p w14:paraId="5D926A87" w14:textId="77777777" w:rsidR="00565783" w:rsidRPr="00565783" w:rsidRDefault="00565783" w:rsidP="00565783"/>
    <w:p w14:paraId="1A4A7D15" w14:textId="77777777" w:rsidR="00A7222A" w:rsidRDefault="00A7222A" w:rsidP="0011346E">
      <w:pPr>
        <w:pStyle w:val="paragraph"/>
        <w:spacing w:before="0" w:beforeAutospacing="0" w:after="0" w:afterAutospacing="0"/>
        <w:jc w:val="both"/>
        <w:textAlignment w:val="baseline"/>
        <w:rPr>
          <w:rStyle w:val="normaltextrun"/>
          <w:rFonts w:ascii="Roboto" w:hAnsi="Roboto" w:cs="Arial"/>
          <w:sz w:val="20"/>
          <w:szCs w:val="20"/>
        </w:rPr>
      </w:pPr>
    </w:p>
    <w:p w14:paraId="13F29DE2" w14:textId="4C5B3622" w:rsidR="0011346E" w:rsidRDefault="711602C4" w:rsidP="35504F01">
      <w:pPr>
        <w:pStyle w:val="paragraph"/>
        <w:spacing w:before="0" w:beforeAutospacing="0" w:after="0" w:afterAutospacing="0"/>
        <w:jc w:val="both"/>
        <w:textAlignment w:val="baseline"/>
        <w:rPr>
          <w:rStyle w:val="normaltextrun"/>
          <w:rFonts w:ascii="Roboto" w:hAnsi="Roboto" w:cs="Arial"/>
          <w:sz w:val="20"/>
          <w:szCs w:val="20"/>
        </w:rPr>
      </w:pPr>
      <w:r w:rsidRPr="35504F01">
        <w:rPr>
          <w:rStyle w:val="normaltextrun"/>
          <w:rFonts w:ascii="Roboto" w:hAnsi="Roboto" w:cs="Arial"/>
          <w:sz w:val="20"/>
          <w:szCs w:val="20"/>
        </w:rPr>
        <w:t>Los procesos de planificación estratégica que, desde la elaboración del diagnóstico y análisis situacional por áreas, facilitan la identificación de áreas de oportunidad para la mejora continua y así proyectar el futuro a alcanzar, son una herramienta importante en el desarrollo de una institución educativa.</w:t>
      </w:r>
    </w:p>
    <w:p w14:paraId="1647F862" w14:textId="77777777"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p>
    <w:p w14:paraId="5D9FB3C0" w14:textId="00C8FED7" w:rsidR="0011346E" w:rsidRDefault="711602C4" w:rsidP="35504F01">
      <w:pPr>
        <w:pStyle w:val="paragraph"/>
        <w:spacing w:before="0" w:beforeAutospacing="0" w:after="0" w:afterAutospacing="0"/>
        <w:jc w:val="both"/>
        <w:textAlignment w:val="baseline"/>
        <w:rPr>
          <w:rStyle w:val="normaltextrun"/>
          <w:rFonts w:ascii="Roboto" w:hAnsi="Roboto" w:cs="Arial"/>
          <w:sz w:val="20"/>
          <w:szCs w:val="20"/>
        </w:rPr>
      </w:pPr>
      <w:r w:rsidRPr="35504F01">
        <w:rPr>
          <w:rStyle w:val="normaltextrun"/>
          <w:rFonts w:ascii="Roboto" w:hAnsi="Roboto" w:cs="Arial"/>
          <w:sz w:val="20"/>
          <w:szCs w:val="20"/>
        </w:rPr>
        <w:t>El objetivo de la Secretaría Académica es replantearse las formas de gestión y atención que se le brinda a la comunidad universitaria desde los programas educativos en la formación profesional de nuestros egresados, así como desarrollar la investigación que mejora la calidad de vida de quienes se benefician directa e indirectamente de los resultados atendiendo las necesidades de entorno, mediante la transformación educativa, social, cultural y deportiva.</w:t>
      </w:r>
    </w:p>
    <w:p w14:paraId="47CEFBD3" w14:textId="77777777"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p>
    <w:p w14:paraId="52BFC5FC" w14:textId="764A3086" w:rsidR="0011346E" w:rsidRDefault="0011346E" w:rsidP="35504F01">
      <w:pPr>
        <w:pStyle w:val="paragraph"/>
        <w:spacing w:before="0" w:beforeAutospacing="0" w:after="0" w:afterAutospacing="0"/>
        <w:jc w:val="both"/>
        <w:textAlignment w:val="baseline"/>
        <w:rPr>
          <w:rStyle w:val="normaltextrun"/>
          <w:rFonts w:ascii="Roboto" w:hAnsi="Roboto" w:cs="Arial"/>
          <w:sz w:val="20"/>
          <w:szCs w:val="20"/>
        </w:rPr>
      </w:pPr>
      <w:r w:rsidRPr="35504F01">
        <w:rPr>
          <w:rStyle w:val="normaltextrun"/>
          <w:rFonts w:ascii="Roboto" w:hAnsi="Roboto" w:cs="Arial"/>
          <w:sz w:val="20"/>
          <w:szCs w:val="20"/>
        </w:rPr>
        <w:t xml:space="preserve">Plantear una asertiva gestión estratégica, </w:t>
      </w:r>
      <w:r w:rsidR="4C688892" w:rsidRPr="35504F01">
        <w:rPr>
          <w:rStyle w:val="normaltextrun"/>
          <w:rFonts w:ascii="Roboto" w:hAnsi="Roboto" w:cs="Arial"/>
          <w:sz w:val="20"/>
          <w:szCs w:val="20"/>
        </w:rPr>
        <w:t>exige</w:t>
      </w:r>
      <w:r w:rsidRPr="35504F01">
        <w:rPr>
          <w:rStyle w:val="normaltextrun"/>
          <w:rFonts w:ascii="Roboto" w:hAnsi="Roboto" w:cs="Arial"/>
          <w:sz w:val="20"/>
          <w:szCs w:val="20"/>
        </w:rPr>
        <w:t xml:space="preserve"> el establecimiento de objetivos medibles y alcanzables en un tiempo determinado, mediante estrategias y acciones específicas que permitan el logro de esos objetivos.  </w:t>
      </w:r>
      <w:r w:rsidR="53A2DD1C" w:rsidRPr="35504F01">
        <w:rPr>
          <w:rStyle w:val="normaltextrun"/>
          <w:rFonts w:ascii="Roboto" w:hAnsi="Roboto" w:cs="Arial"/>
          <w:sz w:val="20"/>
          <w:szCs w:val="20"/>
        </w:rPr>
        <w:t>Para ello, la Secretaría Académica plantea el trabajo colaborativo como eje rector del Plan de Desarrollo de la Secretaría, contemplando a los actores que nos apoyan en los procesos de enseñanza-aprendizaje, planteando conjuntamente los mecanismos de medición, evaluación y control que permitan alcanzar lo planeado mediante la praxis de la misión y visión institucional, de la Secretaría, y el de las Direcciones Generales que la conforman.</w:t>
      </w:r>
    </w:p>
    <w:p w14:paraId="042CC7E1" w14:textId="77777777"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p>
    <w:p w14:paraId="221B2A58" w14:textId="20DF8501" w:rsidR="0011346E" w:rsidRDefault="0011346E" w:rsidP="0011346E">
      <w:pPr>
        <w:pStyle w:val="paragraph"/>
        <w:spacing w:before="0" w:beforeAutospacing="0" w:after="0" w:afterAutospacing="0"/>
        <w:jc w:val="both"/>
        <w:textAlignment w:val="baseline"/>
        <w:rPr>
          <w:rStyle w:val="eop"/>
          <w:rFonts w:ascii="Roboto" w:hAnsi="Roboto" w:cs="Arial"/>
          <w:sz w:val="20"/>
          <w:szCs w:val="20"/>
        </w:rPr>
      </w:pPr>
      <w:r w:rsidRPr="0011346E">
        <w:rPr>
          <w:rStyle w:val="normaltextrun"/>
          <w:rFonts w:ascii="Roboto" w:hAnsi="Roboto" w:cs="Arial"/>
          <w:sz w:val="20"/>
          <w:szCs w:val="20"/>
        </w:rPr>
        <w:t xml:space="preserve">La evaluación estratégica se plantea </w:t>
      </w:r>
      <w:r w:rsidR="00177E43">
        <w:rPr>
          <w:rStyle w:val="normaltextrun"/>
          <w:rFonts w:ascii="Roboto" w:hAnsi="Roboto" w:cs="Arial"/>
          <w:sz w:val="20"/>
          <w:szCs w:val="20"/>
        </w:rPr>
        <w:t>de forma tr</w:t>
      </w:r>
      <w:r w:rsidRPr="0011346E">
        <w:rPr>
          <w:rStyle w:val="normaltextrun"/>
          <w:rFonts w:ascii="Roboto" w:hAnsi="Roboto" w:cs="Arial"/>
          <w:sz w:val="20"/>
          <w:szCs w:val="20"/>
        </w:rPr>
        <w:t>imestral por parte de la Secretaría Académica, así como por sus Direcciones Generales en relación con sus Unidades y Jefaturas. Identificar en tiempo y forma el avance de las metas, así como su eficacia, eficiencia y efectividad, permite una adecuada toma de decisiones para el replanteamiento de las estrategias y acciones. El seguimiento y monitoreo estará bajo la responsabilidad de las Direc</w:t>
      </w:r>
      <w:r w:rsidR="00F23CB5">
        <w:rPr>
          <w:rStyle w:val="normaltextrun"/>
          <w:rFonts w:ascii="Roboto" w:hAnsi="Roboto" w:cs="Arial"/>
          <w:sz w:val="20"/>
          <w:szCs w:val="20"/>
        </w:rPr>
        <w:t>ciones</w:t>
      </w:r>
      <w:r w:rsidRPr="0011346E">
        <w:rPr>
          <w:rStyle w:val="normaltextrun"/>
          <w:rFonts w:ascii="Roboto" w:hAnsi="Roboto" w:cs="Arial"/>
          <w:sz w:val="20"/>
          <w:szCs w:val="20"/>
        </w:rPr>
        <w:t xml:space="preserve"> Generales, así como por parte de la Secretaría Académica, además de las demás áreas institucionales a las que le corresponden los procesos de planeación y seguimiento institucional. </w:t>
      </w:r>
      <w:r w:rsidRPr="0011346E">
        <w:rPr>
          <w:rStyle w:val="eop"/>
          <w:rFonts w:ascii="Roboto" w:hAnsi="Roboto" w:cs="Arial"/>
          <w:sz w:val="20"/>
          <w:szCs w:val="20"/>
        </w:rPr>
        <w:t> </w:t>
      </w:r>
    </w:p>
    <w:p w14:paraId="2C1B4259" w14:textId="77777777"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p>
    <w:p w14:paraId="073424A0" w14:textId="4038EBA0" w:rsidR="0011346E" w:rsidRPr="00084128" w:rsidRDefault="00084128" w:rsidP="00084128">
      <w:pPr>
        <w:pStyle w:val="Ttulo2"/>
        <w:rPr>
          <w:rStyle w:val="eop"/>
          <w:rFonts w:ascii="Roboto" w:hAnsi="Roboto"/>
          <w:color w:val="FFC000" w:themeColor="accent4"/>
          <w:sz w:val="24"/>
          <w:szCs w:val="24"/>
        </w:rPr>
      </w:pPr>
      <w:bookmarkStart w:id="29" w:name="_Toc194871029"/>
      <w:r w:rsidRPr="5130C4B1">
        <w:rPr>
          <w:rStyle w:val="normaltextrun"/>
          <w:rFonts w:ascii="Roboto" w:hAnsi="Roboto"/>
          <w:color w:val="FFC000" w:themeColor="accent4"/>
          <w:sz w:val="24"/>
          <w:szCs w:val="24"/>
        </w:rPr>
        <w:t>Indicadores</w:t>
      </w:r>
      <w:bookmarkEnd w:id="29"/>
      <w:r w:rsidR="0011346E" w:rsidRPr="5130C4B1">
        <w:rPr>
          <w:rStyle w:val="eop"/>
          <w:rFonts w:ascii="Roboto" w:hAnsi="Roboto"/>
          <w:color w:val="FFC000" w:themeColor="accent4"/>
          <w:sz w:val="24"/>
          <w:szCs w:val="24"/>
        </w:rPr>
        <w:t> </w:t>
      </w:r>
    </w:p>
    <w:p w14:paraId="511AA23B"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p>
    <w:p w14:paraId="6A729095" w14:textId="47AA5BB3" w:rsidR="0011346E" w:rsidRPr="0011346E" w:rsidRDefault="0011346E" w:rsidP="35504F01">
      <w:pPr>
        <w:pStyle w:val="paragraph"/>
        <w:spacing w:before="0" w:beforeAutospacing="0" w:after="0" w:afterAutospacing="0"/>
        <w:textAlignment w:val="baseline"/>
        <w:rPr>
          <w:rFonts w:ascii="Roboto" w:hAnsi="Roboto" w:cs="Segoe UI"/>
          <w:sz w:val="20"/>
          <w:szCs w:val="20"/>
        </w:rPr>
      </w:pPr>
      <w:r w:rsidRPr="35504F01">
        <w:rPr>
          <w:rStyle w:val="normaltextrun"/>
          <w:rFonts w:ascii="Roboto" w:hAnsi="Roboto" w:cs="Arial"/>
          <w:b/>
          <w:bCs/>
          <w:i/>
          <w:iCs/>
          <w:sz w:val="20"/>
          <w:szCs w:val="20"/>
        </w:rPr>
        <w:t xml:space="preserve">Indicador de Efectividad. </w:t>
      </w:r>
      <w:r w:rsidRPr="35504F01">
        <w:rPr>
          <w:rStyle w:val="normaltextrun"/>
          <w:rFonts w:ascii="Roboto" w:hAnsi="Roboto" w:cs="Arial"/>
          <w:sz w:val="20"/>
          <w:szCs w:val="20"/>
        </w:rPr>
        <w:t xml:space="preserve">Expresa la relación entre lo logrado y lo programado, </w:t>
      </w:r>
      <w:r w:rsidR="74506A83" w:rsidRPr="35504F01">
        <w:rPr>
          <w:rStyle w:val="normaltextrun"/>
          <w:rFonts w:ascii="Roboto" w:hAnsi="Roboto" w:cs="Arial"/>
          <w:sz w:val="20"/>
          <w:szCs w:val="20"/>
        </w:rPr>
        <w:t>en cuanto</w:t>
      </w:r>
      <w:r w:rsidRPr="35504F01">
        <w:rPr>
          <w:rStyle w:val="normaltextrun"/>
          <w:rFonts w:ascii="Roboto" w:hAnsi="Roboto" w:cs="Arial"/>
          <w:sz w:val="20"/>
          <w:szCs w:val="20"/>
        </w:rPr>
        <w:t xml:space="preserve"> a metas. </w:t>
      </w:r>
      <w:r w:rsidRPr="35504F01">
        <w:rPr>
          <w:rStyle w:val="eop"/>
          <w:rFonts w:ascii="Roboto" w:hAnsi="Roboto" w:cs="Arial"/>
          <w:sz w:val="20"/>
          <w:szCs w:val="20"/>
        </w:rPr>
        <w:t> </w:t>
      </w:r>
    </w:p>
    <w:p w14:paraId="482194BF"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normaltextrun"/>
          <w:rFonts w:ascii="Roboto" w:hAnsi="Roboto" w:cs="Arial"/>
          <w:sz w:val="20"/>
          <w:szCs w:val="20"/>
        </w:rPr>
        <w:t>Efectividad = (Meta lograda/ Meta Programada) *100</w:t>
      </w:r>
      <w:r w:rsidRPr="0011346E">
        <w:rPr>
          <w:rStyle w:val="eop"/>
          <w:rFonts w:ascii="Roboto" w:hAnsi="Roboto" w:cs="Arial"/>
          <w:sz w:val="20"/>
          <w:szCs w:val="20"/>
        </w:rPr>
        <w:t> </w:t>
      </w:r>
    </w:p>
    <w:p w14:paraId="4B543D73"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eop"/>
          <w:rFonts w:ascii="Roboto" w:hAnsi="Roboto" w:cs="Arial"/>
          <w:sz w:val="20"/>
          <w:szCs w:val="20"/>
        </w:rPr>
        <w:t> </w:t>
      </w:r>
    </w:p>
    <w:p w14:paraId="79C64B5A" w14:textId="7E9B78E1" w:rsidR="0011346E" w:rsidRDefault="0011346E" w:rsidP="0011346E">
      <w:pPr>
        <w:pStyle w:val="paragraph"/>
        <w:spacing w:before="0" w:beforeAutospacing="0" w:after="0" w:afterAutospacing="0"/>
        <w:jc w:val="both"/>
        <w:textAlignment w:val="baseline"/>
        <w:rPr>
          <w:rStyle w:val="eop"/>
          <w:rFonts w:ascii="Roboto" w:hAnsi="Roboto" w:cs="Arial"/>
          <w:sz w:val="20"/>
          <w:szCs w:val="20"/>
        </w:rPr>
      </w:pPr>
      <w:r w:rsidRPr="0011346E">
        <w:rPr>
          <w:rStyle w:val="normaltextrun"/>
          <w:rFonts w:ascii="Roboto" w:hAnsi="Roboto" w:cs="Arial"/>
          <w:b/>
          <w:bCs/>
          <w:i/>
          <w:iCs/>
          <w:sz w:val="20"/>
          <w:szCs w:val="20"/>
        </w:rPr>
        <w:t>Indicador de Eficacia.</w:t>
      </w:r>
      <w:r w:rsidRPr="0011346E">
        <w:rPr>
          <w:rStyle w:val="normaltextrun"/>
          <w:rFonts w:ascii="Roboto" w:hAnsi="Roboto" w:cs="Arial"/>
          <w:sz w:val="20"/>
          <w:szCs w:val="20"/>
        </w:rPr>
        <w:t xml:space="preserve"> Establece la relación entre las metas logradas y programadas, teniendo en cuenta el tiempo realmente real de ejecución de la actividad o proyecto. </w:t>
      </w:r>
      <w:r w:rsidRPr="0011346E">
        <w:rPr>
          <w:rStyle w:val="eop"/>
          <w:rFonts w:ascii="Roboto" w:hAnsi="Roboto" w:cs="Arial"/>
          <w:sz w:val="20"/>
          <w:szCs w:val="20"/>
        </w:rPr>
        <w:t> </w:t>
      </w:r>
    </w:p>
    <w:p w14:paraId="2D7955F0" w14:textId="77777777" w:rsidR="0011346E" w:rsidRDefault="0011346E" w:rsidP="0011346E">
      <w:pPr>
        <w:pStyle w:val="paragraph"/>
        <w:spacing w:before="0" w:beforeAutospacing="0" w:after="0" w:afterAutospacing="0"/>
        <w:jc w:val="both"/>
        <w:textAlignment w:val="baseline"/>
        <w:rPr>
          <w:rFonts w:ascii="Roboto" w:hAnsi="Roboto" w:cs="Segoe UI"/>
          <w:sz w:val="20"/>
          <w:szCs w:val="20"/>
        </w:rPr>
      </w:pPr>
    </w:p>
    <w:p w14:paraId="23B08E43" w14:textId="77777777" w:rsidR="00F04EA5" w:rsidRDefault="00F04EA5" w:rsidP="0011346E">
      <w:pPr>
        <w:pStyle w:val="paragraph"/>
        <w:spacing w:before="0" w:beforeAutospacing="0" w:after="0" w:afterAutospacing="0"/>
        <w:jc w:val="both"/>
        <w:textAlignment w:val="baseline"/>
        <w:rPr>
          <w:rFonts w:ascii="Roboto" w:hAnsi="Roboto" w:cs="Segoe UI"/>
          <w:sz w:val="20"/>
          <w:szCs w:val="20"/>
        </w:rPr>
      </w:pPr>
    </w:p>
    <w:p w14:paraId="2819AF3D" w14:textId="77777777" w:rsidR="00F04EA5" w:rsidRPr="0011346E" w:rsidRDefault="00F04EA5" w:rsidP="0011346E">
      <w:pPr>
        <w:pStyle w:val="paragraph"/>
        <w:spacing w:before="0" w:beforeAutospacing="0" w:after="0" w:afterAutospacing="0"/>
        <w:jc w:val="both"/>
        <w:textAlignment w:val="baseline"/>
        <w:rPr>
          <w:rFonts w:ascii="Roboto" w:hAnsi="Roboto" w:cs="Segoe UI"/>
          <w:sz w:val="20"/>
          <w:szCs w:val="20"/>
        </w:rPr>
      </w:pPr>
    </w:p>
    <w:p w14:paraId="4745AF16" w14:textId="22E297F4" w:rsidR="0011346E" w:rsidRDefault="0011346E" w:rsidP="0011346E">
      <w:pPr>
        <w:pStyle w:val="paragraph"/>
        <w:spacing w:before="0" w:beforeAutospacing="0" w:after="0" w:afterAutospacing="0"/>
        <w:jc w:val="center"/>
        <w:textAlignment w:val="baseline"/>
        <w:rPr>
          <w:rStyle w:val="eop"/>
          <w:rFonts w:ascii="Roboto" w:hAnsi="Roboto" w:cs="Arial"/>
          <w:sz w:val="20"/>
          <w:szCs w:val="20"/>
        </w:rPr>
      </w:pPr>
      <w:r w:rsidRPr="0011346E">
        <w:rPr>
          <w:rStyle w:val="normaltextrun"/>
          <w:rFonts w:ascii="Roboto" w:hAnsi="Roboto" w:cs="Arial"/>
          <w:sz w:val="20"/>
          <w:szCs w:val="20"/>
        </w:rPr>
        <w:t>Eficacia = (Meta lograda) (Tiempo programado) *100</w:t>
      </w:r>
      <w:r w:rsidRPr="0011346E">
        <w:rPr>
          <w:rStyle w:val="eop"/>
          <w:rFonts w:ascii="Roboto" w:hAnsi="Roboto" w:cs="Arial"/>
          <w:sz w:val="20"/>
          <w:szCs w:val="20"/>
        </w:rPr>
        <w:t> </w:t>
      </w:r>
    </w:p>
    <w:p w14:paraId="69EC3538" w14:textId="73BE956A"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Pr>
          <w:rStyle w:val="eop"/>
          <w:rFonts w:ascii="Roboto" w:hAnsi="Roboto" w:cs="Arial"/>
          <w:sz w:val="20"/>
          <w:szCs w:val="20"/>
        </w:rPr>
        <w:t>______________________________________________________</w:t>
      </w:r>
    </w:p>
    <w:p w14:paraId="575AAE57"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normaltextrun"/>
          <w:rFonts w:ascii="Roboto" w:hAnsi="Roboto" w:cs="Arial"/>
          <w:sz w:val="20"/>
          <w:szCs w:val="20"/>
        </w:rPr>
        <w:t>(Meta programada) (Tiempo real)</w:t>
      </w:r>
      <w:r w:rsidRPr="0011346E">
        <w:rPr>
          <w:rStyle w:val="eop"/>
          <w:rFonts w:ascii="Roboto" w:hAnsi="Roboto" w:cs="Arial"/>
          <w:sz w:val="20"/>
          <w:szCs w:val="20"/>
        </w:rPr>
        <w:t> </w:t>
      </w:r>
    </w:p>
    <w:p w14:paraId="4CDF2728"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eop"/>
          <w:rFonts w:ascii="Roboto" w:hAnsi="Roboto" w:cs="Arial"/>
          <w:sz w:val="20"/>
          <w:szCs w:val="20"/>
        </w:rPr>
        <w:t> </w:t>
      </w:r>
    </w:p>
    <w:p w14:paraId="27EE046C"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normaltextrun"/>
          <w:rFonts w:ascii="Roboto" w:hAnsi="Roboto" w:cs="Arial"/>
          <w:b/>
          <w:bCs/>
          <w:i/>
          <w:iCs/>
          <w:sz w:val="20"/>
          <w:szCs w:val="20"/>
        </w:rPr>
        <w:t xml:space="preserve">Indicador de efectividad. </w:t>
      </w:r>
      <w:r w:rsidRPr="0011346E">
        <w:rPr>
          <w:rStyle w:val="normaltextrun"/>
          <w:rFonts w:ascii="Roboto" w:hAnsi="Roboto" w:cs="Arial"/>
          <w:sz w:val="20"/>
          <w:szCs w:val="20"/>
        </w:rPr>
        <w:t xml:space="preserve">La eficacia, además puede expresarse en la relación de </w:t>
      </w:r>
      <w:r w:rsidRPr="0011346E">
        <w:rPr>
          <w:rStyle w:val="normaltextrun"/>
          <w:rFonts w:ascii="Roboto" w:hAnsi="Roboto" w:cs="Arial"/>
          <w:i/>
          <w:iCs/>
          <w:sz w:val="20"/>
          <w:szCs w:val="20"/>
        </w:rPr>
        <w:t xml:space="preserve">efectividad </w:t>
      </w:r>
      <w:r w:rsidRPr="0011346E">
        <w:rPr>
          <w:rStyle w:val="normaltextrun"/>
          <w:rFonts w:ascii="Roboto" w:hAnsi="Roboto" w:cs="Arial"/>
          <w:sz w:val="20"/>
          <w:szCs w:val="20"/>
        </w:rPr>
        <w:t>por el tiempo planteado sobre el tiempo realmente utilizado para el cumplimento de la meta,</w:t>
      </w:r>
      <w:r w:rsidRPr="0011346E">
        <w:rPr>
          <w:rStyle w:val="eop"/>
          <w:rFonts w:ascii="Roboto" w:hAnsi="Roboto" w:cs="Arial"/>
          <w:sz w:val="20"/>
          <w:szCs w:val="20"/>
        </w:rPr>
        <w:t> </w:t>
      </w:r>
    </w:p>
    <w:p w14:paraId="712C635F"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normaltextrun"/>
          <w:rFonts w:ascii="Roboto" w:hAnsi="Roboto" w:cs="Arial"/>
          <w:sz w:val="20"/>
          <w:szCs w:val="20"/>
        </w:rPr>
        <w:t>Tiempo planteado/ Tiempo real</w:t>
      </w:r>
      <w:r w:rsidRPr="0011346E">
        <w:rPr>
          <w:rStyle w:val="eop"/>
          <w:rFonts w:ascii="Roboto" w:hAnsi="Roboto" w:cs="Arial"/>
          <w:sz w:val="20"/>
          <w:szCs w:val="20"/>
        </w:rPr>
        <w:t> </w:t>
      </w:r>
    </w:p>
    <w:p w14:paraId="4EED1FEF"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eop"/>
          <w:rFonts w:ascii="Roboto" w:hAnsi="Roboto" w:cs="Arial"/>
          <w:sz w:val="20"/>
          <w:szCs w:val="20"/>
        </w:rPr>
        <w:t> </w:t>
      </w:r>
    </w:p>
    <w:p w14:paraId="79EEE75E" w14:textId="2FD554BA" w:rsidR="0011346E" w:rsidRPr="0011346E" w:rsidRDefault="0011346E" w:rsidP="35504F01">
      <w:pPr>
        <w:pStyle w:val="paragraph"/>
        <w:spacing w:before="0" w:beforeAutospacing="0" w:after="0" w:afterAutospacing="0"/>
        <w:textAlignment w:val="baseline"/>
        <w:rPr>
          <w:rFonts w:ascii="Roboto" w:hAnsi="Roboto" w:cs="Segoe UI"/>
          <w:sz w:val="20"/>
          <w:szCs w:val="20"/>
        </w:rPr>
      </w:pPr>
      <w:r w:rsidRPr="35504F01">
        <w:rPr>
          <w:rStyle w:val="normaltextrun"/>
          <w:rFonts w:ascii="Roboto" w:hAnsi="Roboto" w:cs="Arial"/>
          <w:b/>
          <w:bCs/>
          <w:i/>
          <w:iCs/>
          <w:sz w:val="20"/>
          <w:szCs w:val="20"/>
        </w:rPr>
        <w:t>Indicador de Eficiencia</w:t>
      </w:r>
      <w:r w:rsidRPr="35504F01">
        <w:rPr>
          <w:rStyle w:val="normaltextrun"/>
          <w:rFonts w:ascii="Roboto" w:hAnsi="Roboto" w:cs="Arial"/>
          <w:sz w:val="20"/>
          <w:szCs w:val="20"/>
        </w:rPr>
        <w:t xml:space="preserve">. Entendido como </w:t>
      </w:r>
      <w:r w:rsidR="531EAAFA" w:rsidRPr="35504F01">
        <w:rPr>
          <w:rStyle w:val="normaltextrun"/>
          <w:rFonts w:ascii="Roboto" w:hAnsi="Roboto" w:cs="Arial"/>
          <w:sz w:val="20"/>
          <w:szCs w:val="20"/>
        </w:rPr>
        <w:t>relación entre</w:t>
      </w:r>
      <w:r w:rsidRPr="35504F01">
        <w:rPr>
          <w:rStyle w:val="normaltextrun"/>
          <w:rFonts w:ascii="Roboto" w:hAnsi="Roboto" w:cs="Arial"/>
          <w:sz w:val="20"/>
          <w:szCs w:val="20"/>
        </w:rPr>
        <w:t xml:space="preserve"> el tiempo, los recursos </w:t>
      </w:r>
      <w:r w:rsidRPr="35504F01">
        <w:rPr>
          <w:rStyle w:val="eop"/>
          <w:rFonts w:ascii="Roboto" w:hAnsi="Roboto" w:cs="Arial"/>
          <w:sz w:val="20"/>
          <w:szCs w:val="20"/>
        </w:rPr>
        <w:t> </w:t>
      </w:r>
    </w:p>
    <w:p w14:paraId="5D2EEF4B"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normaltextrun"/>
          <w:rFonts w:ascii="Roboto" w:hAnsi="Roboto" w:cs="Arial"/>
          <w:sz w:val="20"/>
          <w:szCs w:val="20"/>
        </w:rPr>
        <w:t>invertidos y los logros obtenidos. Alcanza su mayor nivel al hacerse un uso óptimo de </w:t>
      </w:r>
      <w:r w:rsidRPr="0011346E">
        <w:rPr>
          <w:rStyle w:val="eop"/>
          <w:rFonts w:ascii="Roboto" w:hAnsi="Roboto" w:cs="Arial"/>
          <w:sz w:val="20"/>
          <w:szCs w:val="20"/>
        </w:rPr>
        <w:t> </w:t>
      </w:r>
    </w:p>
    <w:p w14:paraId="6C9EEAAF"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normaltextrun"/>
          <w:rFonts w:ascii="Roboto" w:hAnsi="Roboto" w:cs="Arial"/>
          <w:sz w:val="20"/>
          <w:szCs w:val="20"/>
        </w:rPr>
        <w:t>recursos disponibles, alcanzando los logros esperados.  </w:t>
      </w:r>
      <w:r w:rsidRPr="0011346E">
        <w:rPr>
          <w:rStyle w:val="eop"/>
          <w:rFonts w:ascii="Roboto" w:hAnsi="Roboto" w:cs="Arial"/>
          <w:sz w:val="20"/>
          <w:szCs w:val="20"/>
        </w:rPr>
        <w:t> </w:t>
      </w:r>
    </w:p>
    <w:p w14:paraId="279E1EA2" w14:textId="679E81B0"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Fonts w:ascii="Roboto" w:hAnsi="Roboto" w:cstheme="minorHAnsi"/>
          <w:noProof/>
          <w:sz w:val="20"/>
          <w:szCs w:val="20"/>
          <w:highlight w:val="yellow"/>
        </w:rPr>
        <w:drawing>
          <wp:inline distT="0" distB="0" distL="0" distR="0" wp14:anchorId="50DD794D" wp14:editId="5B836E04">
            <wp:extent cx="7620" cy="7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1346E">
        <w:rPr>
          <w:rStyle w:val="normaltextrun"/>
          <w:rFonts w:ascii="Roboto" w:hAnsi="Roboto" w:cs="Arial"/>
          <w:sz w:val="20"/>
          <w:szCs w:val="20"/>
        </w:rPr>
        <w:t xml:space="preserve">Eficiencia = (Meta lograda) (Tiempo planteado) (Gasto </w:t>
      </w:r>
      <w:r w:rsidR="00F23CB5" w:rsidRPr="0011346E">
        <w:rPr>
          <w:rStyle w:val="normaltextrun"/>
          <w:rFonts w:ascii="Roboto" w:hAnsi="Roboto" w:cs="Arial"/>
          <w:sz w:val="20"/>
          <w:szCs w:val="20"/>
        </w:rPr>
        <w:t>programado) *</w:t>
      </w:r>
      <w:r w:rsidRPr="0011346E">
        <w:rPr>
          <w:rStyle w:val="normaltextrun"/>
          <w:rFonts w:ascii="Roboto" w:hAnsi="Roboto" w:cs="Arial"/>
          <w:sz w:val="20"/>
          <w:szCs w:val="20"/>
        </w:rPr>
        <w:t>100</w:t>
      </w:r>
      <w:r w:rsidRPr="0011346E">
        <w:rPr>
          <w:rStyle w:val="eop"/>
          <w:rFonts w:ascii="Roboto" w:hAnsi="Roboto" w:cs="Arial"/>
          <w:sz w:val="20"/>
          <w:szCs w:val="20"/>
        </w:rPr>
        <w:t> </w:t>
      </w:r>
    </w:p>
    <w:p w14:paraId="7809E56B"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normaltextrun"/>
          <w:rFonts w:ascii="Roboto" w:hAnsi="Roboto" w:cs="Arial"/>
          <w:sz w:val="20"/>
          <w:szCs w:val="20"/>
        </w:rPr>
        <w:t>(Meta programada) (Tiempo real) (Gasto utilizado)</w:t>
      </w:r>
      <w:r w:rsidRPr="0011346E">
        <w:rPr>
          <w:rStyle w:val="eop"/>
          <w:rFonts w:ascii="Roboto" w:hAnsi="Roboto" w:cs="Arial"/>
          <w:sz w:val="20"/>
          <w:szCs w:val="20"/>
        </w:rPr>
        <w:t> </w:t>
      </w:r>
    </w:p>
    <w:p w14:paraId="2EB33F65"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eop"/>
          <w:rFonts w:ascii="Roboto" w:hAnsi="Roboto" w:cs="Arial"/>
          <w:sz w:val="20"/>
          <w:szCs w:val="20"/>
        </w:rPr>
        <w:t> </w:t>
      </w:r>
    </w:p>
    <w:p w14:paraId="2D93D38B" w14:textId="4E6C36EB"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r w:rsidRPr="0011346E">
        <w:rPr>
          <w:rStyle w:val="normaltextrun"/>
          <w:rFonts w:ascii="Roboto" w:hAnsi="Roboto" w:cs="Arial"/>
          <w:b/>
          <w:bCs/>
          <w:i/>
          <w:iCs/>
          <w:sz w:val="20"/>
          <w:szCs w:val="20"/>
        </w:rPr>
        <w:t xml:space="preserve">Indicador de Eficacia. </w:t>
      </w:r>
      <w:r w:rsidRPr="0011346E">
        <w:rPr>
          <w:rStyle w:val="normaltextrun"/>
          <w:rFonts w:ascii="Roboto" w:hAnsi="Roboto" w:cs="Arial"/>
          <w:sz w:val="20"/>
          <w:szCs w:val="20"/>
        </w:rPr>
        <w:t>La eficiencia también está relacionada con la eficacia expresada en los gastos programados</w:t>
      </w:r>
      <w:r w:rsidR="00B03B7F">
        <w:rPr>
          <w:rStyle w:val="normaltextrun"/>
          <w:rFonts w:ascii="Roboto" w:hAnsi="Roboto" w:cs="Arial"/>
          <w:sz w:val="20"/>
          <w:szCs w:val="20"/>
        </w:rPr>
        <w:t>,</w:t>
      </w:r>
      <w:r w:rsidRPr="0011346E">
        <w:rPr>
          <w:rStyle w:val="normaltextrun"/>
          <w:rFonts w:ascii="Roboto" w:hAnsi="Roboto" w:cs="Arial"/>
          <w:sz w:val="20"/>
          <w:szCs w:val="20"/>
        </w:rPr>
        <w:t xml:space="preserve"> sobre los gastos realmente empleados en el logro efectivo de la meta. </w:t>
      </w:r>
      <w:r w:rsidRPr="0011346E">
        <w:rPr>
          <w:rStyle w:val="eop"/>
          <w:rFonts w:ascii="Roboto" w:hAnsi="Roboto" w:cs="Arial"/>
          <w:sz w:val="20"/>
          <w:szCs w:val="20"/>
        </w:rPr>
        <w:t> </w:t>
      </w:r>
    </w:p>
    <w:p w14:paraId="1B274AC6" w14:textId="77777777" w:rsidR="0011346E" w:rsidRPr="0011346E" w:rsidRDefault="0011346E" w:rsidP="0011346E">
      <w:pPr>
        <w:pStyle w:val="paragraph"/>
        <w:spacing w:before="0" w:beforeAutospacing="0" w:after="0" w:afterAutospacing="0"/>
        <w:jc w:val="center"/>
        <w:textAlignment w:val="baseline"/>
        <w:rPr>
          <w:rFonts w:ascii="Roboto" w:hAnsi="Roboto" w:cs="Segoe UI"/>
          <w:sz w:val="20"/>
          <w:szCs w:val="20"/>
        </w:rPr>
      </w:pPr>
      <w:r w:rsidRPr="0011346E">
        <w:rPr>
          <w:rStyle w:val="normaltextrun"/>
          <w:rFonts w:ascii="Roboto" w:hAnsi="Roboto" w:cs="Arial"/>
          <w:sz w:val="20"/>
          <w:szCs w:val="20"/>
        </w:rPr>
        <w:t>Indicador de eficacia * Gasto programado/ Gasto utilizado</w:t>
      </w:r>
      <w:r w:rsidRPr="0011346E">
        <w:rPr>
          <w:rStyle w:val="eop"/>
          <w:rFonts w:ascii="Roboto" w:hAnsi="Roboto" w:cs="Arial"/>
          <w:sz w:val="20"/>
          <w:szCs w:val="20"/>
        </w:rPr>
        <w:t> </w:t>
      </w:r>
    </w:p>
    <w:p w14:paraId="4D6C4826" w14:textId="77777777" w:rsidR="0011346E" w:rsidRPr="0011346E" w:rsidRDefault="0011346E" w:rsidP="0011346E">
      <w:pPr>
        <w:pStyle w:val="paragraph"/>
        <w:spacing w:before="0" w:beforeAutospacing="0" w:after="0" w:afterAutospacing="0"/>
        <w:textAlignment w:val="baseline"/>
        <w:rPr>
          <w:rFonts w:ascii="Roboto" w:hAnsi="Roboto" w:cs="Segoe UI"/>
          <w:sz w:val="20"/>
          <w:szCs w:val="20"/>
        </w:rPr>
      </w:pPr>
      <w:r w:rsidRPr="0011346E">
        <w:rPr>
          <w:rStyle w:val="eop"/>
          <w:rFonts w:ascii="Roboto" w:hAnsi="Roboto" w:cs="Arial"/>
          <w:sz w:val="20"/>
          <w:szCs w:val="20"/>
        </w:rPr>
        <w:t> </w:t>
      </w:r>
    </w:p>
    <w:p w14:paraId="4E18B8D0" w14:textId="6BEBF712" w:rsidR="0011346E" w:rsidRPr="0011346E" w:rsidRDefault="0011346E" w:rsidP="0011346E">
      <w:pPr>
        <w:pStyle w:val="paragraph"/>
        <w:spacing w:before="0" w:beforeAutospacing="0" w:after="0" w:afterAutospacing="0"/>
        <w:jc w:val="both"/>
        <w:textAlignment w:val="baseline"/>
        <w:rPr>
          <w:rFonts w:ascii="Roboto" w:hAnsi="Roboto" w:cs="Segoe UI"/>
          <w:sz w:val="20"/>
          <w:szCs w:val="20"/>
        </w:rPr>
      </w:pPr>
      <w:r w:rsidRPr="0011346E">
        <w:rPr>
          <w:rStyle w:val="normaltextrun"/>
          <w:rFonts w:ascii="Roboto" w:hAnsi="Roboto" w:cs="Arial"/>
          <w:b/>
          <w:bCs/>
          <w:sz w:val="20"/>
          <w:szCs w:val="20"/>
        </w:rPr>
        <w:t>Establecimiento de medidas correctivas:</w:t>
      </w:r>
      <w:r w:rsidRPr="0011346E">
        <w:rPr>
          <w:rStyle w:val="normaltextrun"/>
          <w:rFonts w:ascii="Roboto" w:hAnsi="Roboto" w:cs="Arial"/>
          <w:sz w:val="20"/>
          <w:szCs w:val="20"/>
        </w:rPr>
        <w:t xml:space="preserve"> Como elemento inherente al análisis que se debe realizar, la evaluación de carácter cualitativo consiste en identificar las causas de las variaciones que influyen en el cumplimiento de las metas y objetivos propuestos. Para ello, </w:t>
      </w:r>
      <w:r w:rsidR="00993FE9">
        <w:rPr>
          <w:rStyle w:val="normaltextrun"/>
          <w:rFonts w:ascii="Roboto" w:hAnsi="Roboto" w:cs="Arial"/>
          <w:sz w:val="20"/>
          <w:szCs w:val="20"/>
        </w:rPr>
        <w:t>en las sesiones de seguimiento tr</w:t>
      </w:r>
      <w:r w:rsidRPr="0011346E">
        <w:rPr>
          <w:rStyle w:val="normaltextrun"/>
          <w:rFonts w:ascii="Roboto" w:hAnsi="Roboto" w:cs="Arial"/>
          <w:sz w:val="20"/>
          <w:szCs w:val="20"/>
        </w:rPr>
        <w:t>imestral se deberá señalar en detalle, los puntos críticos y problemas presentados durante el proceso de ejecución de actividades proyectos, suscitados en el periodo de evaluación semestral y anual. Debe incluir las soluciones implementadas, los cambios en los planes ejecutados, así como recomendaciones para la mejora. </w:t>
      </w:r>
      <w:r w:rsidRPr="0011346E">
        <w:rPr>
          <w:rStyle w:val="eop"/>
          <w:rFonts w:ascii="Roboto" w:hAnsi="Roboto" w:cs="Arial"/>
          <w:sz w:val="20"/>
          <w:szCs w:val="20"/>
        </w:rPr>
        <w:t> </w:t>
      </w:r>
    </w:p>
    <w:p w14:paraId="2576E9B1" w14:textId="2843E7D2" w:rsidR="0011346E" w:rsidRDefault="0011346E" w:rsidP="35504F01">
      <w:pPr>
        <w:pStyle w:val="paragraph"/>
        <w:spacing w:before="0" w:beforeAutospacing="0" w:after="0" w:afterAutospacing="0"/>
        <w:jc w:val="both"/>
        <w:textAlignment w:val="baseline"/>
        <w:rPr>
          <w:rStyle w:val="eop"/>
          <w:rFonts w:ascii="Roboto" w:hAnsi="Roboto" w:cs="Arial"/>
          <w:sz w:val="20"/>
          <w:szCs w:val="20"/>
        </w:rPr>
      </w:pPr>
      <w:r w:rsidRPr="35504F01">
        <w:rPr>
          <w:rStyle w:val="normaltextrun"/>
          <w:rFonts w:ascii="Roboto" w:hAnsi="Roboto" w:cs="Arial"/>
          <w:sz w:val="20"/>
          <w:szCs w:val="20"/>
        </w:rPr>
        <w:t>Es importante mencionar, que las unidades de medida que se aplicar</w:t>
      </w:r>
      <w:r w:rsidR="68A164C5" w:rsidRPr="35504F01">
        <w:rPr>
          <w:rStyle w:val="normaltextrun"/>
          <w:rFonts w:ascii="Roboto" w:hAnsi="Roboto" w:cs="Arial"/>
          <w:sz w:val="20"/>
          <w:szCs w:val="20"/>
        </w:rPr>
        <w:t>á</w:t>
      </w:r>
      <w:r w:rsidRPr="35504F01">
        <w:rPr>
          <w:rStyle w:val="normaltextrun"/>
          <w:rFonts w:ascii="Roboto" w:hAnsi="Roboto" w:cs="Arial"/>
          <w:sz w:val="20"/>
          <w:szCs w:val="20"/>
        </w:rPr>
        <w:t>n y se tomar</w:t>
      </w:r>
      <w:r w:rsidR="5EADD5E7" w:rsidRPr="35504F01">
        <w:rPr>
          <w:rStyle w:val="normaltextrun"/>
          <w:rFonts w:ascii="Roboto" w:hAnsi="Roboto" w:cs="Arial"/>
          <w:sz w:val="20"/>
          <w:szCs w:val="20"/>
        </w:rPr>
        <w:t>á</w:t>
      </w:r>
      <w:r w:rsidRPr="35504F01">
        <w:rPr>
          <w:rStyle w:val="normaltextrun"/>
          <w:rFonts w:ascii="Roboto" w:hAnsi="Roboto" w:cs="Arial"/>
          <w:sz w:val="20"/>
          <w:szCs w:val="20"/>
        </w:rPr>
        <w:t xml:space="preserve">n de referencia han sido retomadas desde el Plan de Desarrollo Institucional 2022-2026, de la actual administración rectoral </w:t>
      </w:r>
      <w:r w:rsidRPr="35504F01">
        <w:rPr>
          <w:rStyle w:val="superscript"/>
          <w:rFonts w:ascii="Roboto" w:hAnsi="Roboto" w:cs="Arial"/>
          <w:sz w:val="20"/>
          <w:szCs w:val="20"/>
          <w:vertAlign w:val="superscript"/>
        </w:rPr>
        <w:t>1</w:t>
      </w:r>
      <w:r w:rsidRPr="35504F01">
        <w:rPr>
          <w:rStyle w:val="eop"/>
          <w:rFonts w:ascii="Roboto" w:hAnsi="Roboto" w:cs="Arial"/>
          <w:sz w:val="20"/>
          <w:szCs w:val="20"/>
        </w:rPr>
        <w:t> </w:t>
      </w:r>
    </w:p>
    <w:sectPr w:rsidR="0011346E" w:rsidSect="009A63A9">
      <w:headerReference w:type="default" r:id="rId29"/>
      <w:footerReference w:type="default" r:id="rId30"/>
      <w:pgSz w:w="10206" w:h="14062"/>
      <w:pgMar w:top="1418" w:right="1327" w:bottom="1304" w:left="1701"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CBDCE" w14:textId="77777777" w:rsidR="00964A5A" w:rsidRDefault="00964A5A" w:rsidP="00BC483D">
      <w:r>
        <w:separator/>
      </w:r>
    </w:p>
  </w:endnote>
  <w:endnote w:type="continuationSeparator" w:id="0">
    <w:p w14:paraId="51E53F00" w14:textId="77777777" w:rsidR="00964A5A" w:rsidRDefault="00964A5A" w:rsidP="00BC483D">
      <w:r>
        <w:continuationSeparator/>
      </w:r>
    </w:p>
  </w:endnote>
  <w:endnote w:type="continuationNotice" w:id="1">
    <w:p w14:paraId="6652A179" w14:textId="77777777" w:rsidR="00964A5A" w:rsidRDefault="00964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itter">
    <w:altName w:val="Bitter"/>
    <w:charset w:val="00"/>
    <w:family w:val="auto"/>
    <w:pitch w:val="variable"/>
    <w:sig w:usb0="00000003" w:usb1="4000204A" w:usb2="00000000" w:usb3="00000000" w:csb0="00000001" w:csb1="00000000"/>
  </w:font>
  <w:font w:name="Russo One">
    <w:panose1 w:val="02000503050000020004"/>
    <w:charset w:val="00"/>
    <w:family w:val="auto"/>
    <w:pitch w:val="variable"/>
    <w:sig w:usb0="800002AF" w:usb1="0000000B" w:usb2="00000000" w:usb3="00000000" w:csb0="00000097"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 w:name="Bahnschrift SemiLight SemiConde">
    <w:panose1 w:val="020B0502040204020203"/>
    <w:charset w:val="00"/>
    <w:family w:val="swiss"/>
    <w:pitch w:val="variable"/>
    <w:sig w:usb0="A00002C7" w:usb1="00000002" w:usb2="00000000" w:usb3="00000000" w:csb0="0000019F" w:csb1="00000000"/>
  </w:font>
  <w:font w:name="Roboto">
    <w:charset w:val="00"/>
    <w:family w:val="auto"/>
    <w:pitch w:val="variable"/>
    <w:sig w:usb0="E0000AFF" w:usb1="5000217F" w:usb2="0000002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A5FF" w14:textId="461787D7" w:rsidR="00571D3B" w:rsidRDefault="00571D3B" w:rsidP="008F765D">
    <w:pPr>
      <w:pStyle w:val="Piedepgina"/>
      <w:jc w:val="center"/>
      <w:rPr>
        <w:caps/>
      </w:rPr>
    </w:pPr>
    <w:r>
      <w:rPr>
        <w:noProof/>
        <w:lang w:eastAsia="es-MX"/>
      </w:rPr>
      <w:drawing>
        <wp:anchor distT="0" distB="0" distL="114300" distR="114300" simplePos="0" relativeHeight="251658242" behindDoc="1" locked="0" layoutInCell="1" allowOverlap="1" wp14:anchorId="59BA15D8" wp14:editId="52E4E1D9">
          <wp:simplePos x="0" y="0"/>
          <wp:positionH relativeFrom="column">
            <wp:posOffset>-1056384</wp:posOffset>
          </wp:positionH>
          <wp:positionV relativeFrom="paragraph">
            <wp:posOffset>-212989</wp:posOffset>
          </wp:positionV>
          <wp:extent cx="4547658" cy="790897"/>
          <wp:effectExtent l="0" t="0" r="571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png"/>
                  <pic:cNvPicPr/>
                </pic:nvPicPr>
                <pic:blipFill>
                  <a:blip r:embed="rId1">
                    <a:extLst>
                      <a:ext uri="{28A0092B-C50C-407E-A947-70E740481C1C}">
                        <a14:useLocalDpi xmlns:a14="http://schemas.microsoft.com/office/drawing/2010/main" val="0"/>
                      </a:ext>
                    </a:extLst>
                  </a:blip>
                  <a:stretch>
                    <a:fillRect/>
                  </a:stretch>
                </pic:blipFill>
                <pic:spPr>
                  <a:xfrm rot="10800000">
                    <a:off x="0" y="0"/>
                    <a:ext cx="4575931" cy="795814"/>
                  </a:xfrm>
                  <a:prstGeom prst="rect">
                    <a:avLst/>
                  </a:prstGeom>
                </pic:spPr>
              </pic:pic>
            </a:graphicData>
          </a:graphic>
          <wp14:sizeRelH relativeFrom="page">
            <wp14:pctWidth>0</wp14:pctWidth>
          </wp14:sizeRelH>
          <wp14:sizeRelV relativeFrom="page">
            <wp14:pctHeight>0</wp14:pctHeight>
          </wp14:sizeRelV>
        </wp:anchor>
      </w:drawing>
    </w:r>
    <w:r w:rsidRPr="006B7958">
      <w:rPr>
        <w:caps/>
      </w:rPr>
      <w:fldChar w:fldCharType="begin"/>
    </w:r>
    <w:r w:rsidRPr="006B7958">
      <w:rPr>
        <w:caps/>
      </w:rPr>
      <w:instrText>PAGE   \* MERGEFORMAT</w:instrText>
    </w:r>
    <w:r w:rsidRPr="006B7958">
      <w:rPr>
        <w:caps/>
      </w:rPr>
      <w:fldChar w:fldCharType="separate"/>
    </w:r>
    <w:r w:rsidR="00B03B7F" w:rsidRPr="00B03B7F">
      <w:rPr>
        <w:caps/>
        <w:noProof/>
        <w:lang w:val="es-ES"/>
      </w:rPr>
      <w:t>114</w:t>
    </w:r>
    <w:r w:rsidRPr="006B7958">
      <w:rPr>
        <w:caps/>
      </w:rPr>
      <w:fldChar w:fldCharType="end"/>
    </w:r>
  </w:p>
  <w:p w14:paraId="1D2E0426" w14:textId="60D054EB" w:rsidR="00571D3B" w:rsidRDefault="00571D3B" w:rsidP="008F765D">
    <w:pPr>
      <w:pStyle w:val="Piedepgina"/>
      <w:jc w:val="center"/>
      <w:rPr>
        <w:caps/>
      </w:rPr>
    </w:pPr>
    <w:r>
      <w:rPr>
        <w:sz w:val="14"/>
        <w:szCs w:val="14"/>
      </w:rPr>
      <w:t>“</w:t>
    </w:r>
    <w:r w:rsidRPr="005A2D28">
      <w:rPr>
        <w:sz w:val="14"/>
        <w:szCs w:val="14"/>
      </w:rPr>
      <w:t>El lenguaje empleado no busca generar ninguna distinción ni marcar diferencias entre hombres y mujeres; por lo que, las referencias o alusiones en la redacción hechas hacia un género representan a ambos sexos</w:t>
    </w:r>
    <w:r>
      <w:rPr>
        <w:sz w:val="14"/>
        <w:szCs w:val="14"/>
      </w:rPr>
      <w:t xml:space="preserve"> u otros</w:t>
    </w:r>
    <w:r w:rsidRPr="005A2D28">
      <w:rPr>
        <w:sz w:val="14"/>
        <w:szCs w:val="14"/>
      </w:rPr>
      <w:t>”.</w:t>
    </w:r>
  </w:p>
  <w:p w14:paraId="1486B146" w14:textId="0961DAC8" w:rsidR="00571D3B" w:rsidRPr="006B7958" w:rsidRDefault="00571D3B">
    <w:pPr>
      <w:pStyle w:val="Piedepgina"/>
      <w:jc w:val="center"/>
      <w:rPr>
        <w:caps/>
      </w:rPr>
    </w:pPr>
  </w:p>
  <w:p w14:paraId="0E4B8A6C" w14:textId="77777777" w:rsidR="00571D3B" w:rsidRDefault="00571D3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2B2B" w14:textId="77777777" w:rsidR="00964A5A" w:rsidRDefault="00964A5A" w:rsidP="00BC483D">
      <w:r>
        <w:separator/>
      </w:r>
    </w:p>
  </w:footnote>
  <w:footnote w:type="continuationSeparator" w:id="0">
    <w:p w14:paraId="26D54775" w14:textId="77777777" w:rsidR="00964A5A" w:rsidRDefault="00964A5A" w:rsidP="00BC483D">
      <w:r>
        <w:continuationSeparator/>
      </w:r>
    </w:p>
  </w:footnote>
  <w:footnote w:type="continuationNotice" w:id="1">
    <w:p w14:paraId="5E371833" w14:textId="77777777" w:rsidR="00964A5A" w:rsidRDefault="00964A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8423" w14:textId="77777777" w:rsidR="00571D3B" w:rsidRPr="00210EEE" w:rsidRDefault="00571D3B" w:rsidP="00210EEE">
    <w:pPr>
      <w:pStyle w:val="Encabezado"/>
      <w:jc w:val="right"/>
      <w:rPr>
        <w:rFonts w:ascii="Book Antiqua" w:hAnsi="Book Antiqua"/>
        <w:b/>
        <w:sz w:val="18"/>
      </w:rPr>
    </w:pPr>
    <w:r>
      <w:rPr>
        <w:noProof/>
        <w:lang w:eastAsia="es-MX"/>
      </w:rPr>
      <w:drawing>
        <wp:anchor distT="0" distB="0" distL="114300" distR="114300" simplePos="0" relativeHeight="251658241" behindDoc="0" locked="0" layoutInCell="1" allowOverlap="1" wp14:anchorId="650442FE" wp14:editId="6F8B06BA">
          <wp:simplePos x="0" y="0"/>
          <wp:positionH relativeFrom="column">
            <wp:posOffset>-830580</wp:posOffset>
          </wp:positionH>
          <wp:positionV relativeFrom="paragraph">
            <wp:posOffset>-373825</wp:posOffset>
          </wp:positionV>
          <wp:extent cx="546265" cy="761086"/>
          <wp:effectExtent l="0" t="0" r="6350" b="127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SCUDO UNACAR (White).png"/>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tretch>
                    <a:fillRect/>
                  </a:stretch>
                </pic:blipFill>
                <pic:spPr>
                  <a:xfrm>
                    <a:off x="0" y="0"/>
                    <a:ext cx="546265" cy="761086"/>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58240" behindDoc="1" locked="0" layoutInCell="1" allowOverlap="1" wp14:anchorId="438E0275" wp14:editId="3A012A21">
          <wp:simplePos x="0" y="0"/>
          <wp:positionH relativeFrom="column">
            <wp:posOffset>651377</wp:posOffset>
          </wp:positionH>
          <wp:positionV relativeFrom="page">
            <wp:posOffset>35625</wp:posOffset>
          </wp:positionV>
          <wp:extent cx="4714560" cy="819397"/>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2">
                    <a:extLst>
                      <a:ext uri="{28A0092B-C50C-407E-A947-70E740481C1C}">
                        <a14:useLocalDpi xmlns:a14="http://schemas.microsoft.com/office/drawing/2010/main" val="0"/>
                      </a:ext>
                    </a:extLst>
                  </a:blip>
                  <a:stretch>
                    <a:fillRect/>
                  </a:stretch>
                </pic:blipFill>
                <pic:spPr>
                  <a:xfrm>
                    <a:off x="0" y="0"/>
                    <a:ext cx="4742698" cy="824287"/>
                  </a:xfrm>
                  <a:prstGeom prst="rect">
                    <a:avLst/>
                  </a:prstGeom>
                </pic:spPr>
              </pic:pic>
            </a:graphicData>
          </a:graphic>
          <wp14:sizeRelH relativeFrom="page">
            <wp14:pctWidth>0</wp14:pctWidth>
          </wp14:sizeRelH>
          <wp14:sizeRelV relativeFrom="page">
            <wp14:pctHeight>0</wp14:pctHeight>
          </wp14:sizeRelV>
        </wp:anchor>
      </w:drawing>
    </w:r>
    <w:r>
      <w:rPr>
        <w:rFonts w:ascii="Book Antiqua" w:hAnsi="Book Antiqua"/>
        <w:b/>
        <w:sz w:val="18"/>
      </w:rPr>
      <w:t xml:space="preserve">Plan de Desarrollo de la Secretaría </w:t>
    </w:r>
  </w:p>
  <w:p w14:paraId="1D6115FF" w14:textId="77777777" w:rsidR="00571D3B" w:rsidRDefault="00571D3B" w:rsidP="00210EEE">
    <w:pPr>
      <w:pStyle w:val="Encabezado"/>
      <w:jc w:val="right"/>
      <w:rPr>
        <w:rFonts w:ascii="Book Antiqua" w:hAnsi="Book Antiqua"/>
        <w:b/>
        <w:sz w:val="18"/>
      </w:rPr>
    </w:pPr>
    <w:r>
      <w:rPr>
        <w:rFonts w:ascii="Book Antiqua" w:hAnsi="Book Antiqua"/>
        <w:b/>
        <w:sz w:val="18"/>
      </w:rPr>
      <w:t>2022-2026</w:t>
    </w:r>
  </w:p>
  <w:p w14:paraId="3095A4F7" w14:textId="77777777" w:rsidR="00571D3B" w:rsidRDefault="00571D3B" w:rsidP="00210EEE">
    <w:pPr>
      <w:pStyle w:val="Encabezado"/>
      <w:jc w:val="right"/>
      <w:rPr>
        <w:rFonts w:ascii="Book Antiqua" w:hAnsi="Book Antiqua"/>
        <w:b/>
        <w:sz w:val="18"/>
      </w:rPr>
    </w:pPr>
  </w:p>
  <w:p w14:paraId="77E65C96" w14:textId="77777777" w:rsidR="00571D3B" w:rsidRPr="00210EEE" w:rsidRDefault="00571D3B" w:rsidP="00210EEE">
    <w:pPr>
      <w:pStyle w:val="Encabezado"/>
      <w:jc w:val="right"/>
      <w:rPr>
        <w:rFonts w:ascii="Book Antiqua" w:hAnsi="Book Antiqua"/>
        <w:b/>
        <w:sz w:val="18"/>
      </w:rPr>
    </w:pPr>
  </w:p>
</w:hdr>
</file>

<file path=word/intelligence2.xml><?xml version="1.0" encoding="utf-8"?>
<int2:intelligence xmlns:int2="http://schemas.microsoft.com/office/intelligence/2020/intelligence" xmlns:oel="http://schemas.microsoft.com/office/2019/extlst">
  <int2:observations>
    <int2:textHash int2:hashCode="qJffrukhrIb8VA" int2:id="UeYQRm3H">
      <int2:state int2:value="Rejected" int2:type="AugLoop_Text_Critique"/>
    </int2:textHash>
    <int2:textHash int2:hashCode="fVMkhJ1zSUw5Yh" int2:id="tEZoMAZ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C3FCF"/>
    <w:multiLevelType w:val="hybridMultilevel"/>
    <w:tmpl w:val="38EAC6E4"/>
    <w:lvl w:ilvl="0" w:tplc="DE3C5AAE">
      <w:start w:val="1"/>
      <w:numFmt w:val="upperRoman"/>
      <w:lvlText w:val="%1."/>
      <w:lvlJc w:val="right"/>
      <w:pPr>
        <w:ind w:left="720" w:hanging="360"/>
      </w:pPr>
      <w:rPr>
        <w:b/>
        <w:color w:val="FFC000"/>
      </w:rPr>
    </w:lvl>
    <w:lvl w:ilvl="1" w:tplc="BFCED27E">
      <w:start w:val="1"/>
      <w:numFmt w:val="decimal"/>
      <w:lvlText w:val="%2."/>
      <w:lvlJc w:val="left"/>
      <w:pPr>
        <w:ind w:left="1800" w:hanging="720"/>
      </w:pPr>
      <w:rPr>
        <w:rFonts w:hint="default"/>
        <w:b/>
        <w:color w:val="FFC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19366F"/>
    <w:multiLevelType w:val="multilevel"/>
    <w:tmpl w:val="39DADEB8"/>
    <w:lvl w:ilvl="0">
      <w:start w:val="1"/>
      <w:numFmt w:val="decimal"/>
      <w:lvlText w:val="%1."/>
      <w:lvlJc w:val="left"/>
      <w:pPr>
        <w:ind w:left="1080" w:hanging="720"/>
      </w:pPr>
      <w:rPr>
        <w:rFonts w:hint="default"/>
        <w:b/>
        <w:color w:val="FFC000"/>
      </w:rPr>
    </w:lvl>
    <w:lvl w:ilvl="1">
      <w:start w:val="2"/>
      <w:numFmt w:val="decimal"/>
      <w:isLgl/>
      <w:lvlText w:val="%1.%2"/>
      <w:lvlJc w:val="left"/>
      <w:pPr>
        <w:ind w:left="1080" w:hanging="72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362828772">
    <w:abstractNumId w:val="0"/>
  </w:num>
  <w:num w:numId="2" w16cid:durableId="3736282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F79"/>
    <w:rsid w:val="00000CC9"/>
    <w:rsid w:val="00001D46"/>
    <w:rsid w:val="00006512"/>
    <w:rsid w:val="00010AAD"/>
    <w:rsid w:val="00010D76"/>
    <w:rsid w:val="0001214C"/>
    <w:rsid w:val="000123C3"/>
    <w:rsid w:val="00012FEE"/>
    <w:rsid w:val="0001344C"/>
    <w:rsid w:val="00015CC2"/>
    <w:rsid w:val="0001653D"/>
    <w:rsid w:val="0001784C"/>
    <w:rsid w:val="000207BE"/>
    <w:rsid w:val="00021738"/>
    <w:rsid w:val="00021B74"/>
    <w:rsid w:val="0002290A"/>
    <w:rsid w:val="00022FCC"/>
    <w:rsid w:val="0002409B"/>
    <w:rsid w:val="00026F96"/>
    <w:rsid w:val="000270E8"/>
    <w:rsid w:val="000271FB"/>
    <w:rsid w:val="00027259"/>
    <w:rsid w:val="000277DB"/>
    <w:rsid w:val="000303F4"/>
    <w:rsid w:val="00032594"/>
    <w:rsid w:val="000368E2"/>
    <w:rsid w:val="00036A00"/>
    <w:rsid w:val="00036F60"/>
    <w:rsid w:val="00037D80"/>
    <w:rsid w:val="0004080F"/>
    <w:rsid w:val="0004139C"/>
    <w:rsid w:val="00042BF2"/>
    <w:rsid w:val="000435E2"/>
    <w:rsid w:val="0004386C"/>
    <w:rsid w:val="00044D96"/>
    <w:rsid w:val="00045E33"/>
    <w:rsid w:val="00045E9F"/>
    <w:rsid w:val="00046C5E"/>
    <w:rsid w:val="00047626"/>
    <w:rsid w:val="00047A60"/>
    <w:rsid w:val="00050A2C"/>
    <w:rsid w:val="00051560"/>
    <w:rsid w:val="00051A94"/>
    <w:rsid w:val="00051B0B"/>
    <w:rsid w:val="00052463"/>
    <w:rsid w:val="00052A97"/>
    <w:rsid w:val="00053025"/>
    <w:rsid w:val="00054FEF"/>
    <w:rsid w:val="00056857"/>
    <w:rsid w:val="00057B71"/>
    <w:rsid w:val="00061262"/>
    <w:rsid w:val="00061790"/>
    <w:rsid w:val="00062C48"/>
    <w:rsid w:val="00063627"/>
    <w:rsid w:val="000727F4"/>
    <w:rsid w:val="000735B3"/>
    <w:rsid w:val="00073840"/>
    <w:rsid w:val="0007475B"/>
    <w:rsid w:val="0007483B"/>
    <w:rsid w:val="00074E9F"/>
    <w:rsid w:val="0007597A"/>
    <w:rsid w:val="00080518"/>
    <w:rsid w:val="00081004"/>
    <w:rsid w:val="00081389"/>
    <w:rsid w:val="00082275"/>
    <w:rsid w:val="00083288"/>
    <w:rsid w:val="00083E15"/>
    <w:rsid w:val="00084128"/>
    <w:rsid w:val="000841B7"/>
    <w:rsid w:val="00086EFA"/>
    <w:rsid w:val="000878C7"/>
    <w:rsid w:val="00090929"/>
    <w:rsid w:val="00090F0D"/>
    <w:rsid w:val="00092AF3"/>
    <w:rsid w:val="0009331A"/>
    <w:rsid w:val="000934AE"/>
    <w:rsid w:val="0009437E"/>
    <w:rsid w:val="000947BE"/>
    <w:rsid w:val="00095852"/>
    <w:rsid w:val="00095E43"/>
    <w:rsid w:val="0009672A"/>
    <w:rsid w:val="000969BA"/>
    <w:rsid w:val="000974BD"/>
    <w:rsid w:val="00097822"/>
    <w:rsid w:val="000A0E60"/>
    <w:rsid w:val="000A1063"/>
    <w:rsid w:val="000A1B96"/>
    <w:rsid w:val="000A309B"/>
    <w:rsid w:val="000A3166"/>
    <w:rsid w:val="000A3426"/>
    <w:rsid w:val="000A3DB5"/>
    <w:rsid w:val="000A52CE"/>
    <w:rsid w:val="000A598A"/>
    <w:rsid w:val="000A7499"/>
    <w:rsid w:val="000B007B"/>
    <w:rsid w:val="000B0C53"/>
    <w:rsid w:val="000B1947"/>
    <w:rsid w:val="000B3B4F"/>
    <w:rsid w:val="000B4AE1"/>
    <w:rsid w:val="000B5C9C"/>
    <w:rsid w:val="000B65D9"/>
    <w:rsid w:val="000B68CE"/>
    <w:rsid w:val="000B69F6"/>
    <w:rsid w:val="000C027E"/>
    <w:rsid w:val="000C045C"/>
    <w:rsid w:val="000C1BEA"/>
    <w:rsid w:val="000C20B9"/>
    <w:rsid w:val="000C23CF"/>
    <w:rsid w:val="000C4E57"/>
    <w:rsid w:val="000C673E"/>
    <w:rsid w:val="000C7FEB"/>
    <w:rsid w:val="000D1376"/>
    <w:rsid w:val="000D55C4"/>
    <w:rsid w:val="000D6550"/>
    <w:rsid w:val="000D7061"/>
    <w:rsid w:val="000E1AEF"/>
    <w:rsid w:val="000E2276"/>
    <w:rsid w:val="000E2968"/>
    <w:rsid w:val="000E3256"/>
    <w:rsid w:val="000E447F"/>
    <w:rsid w:val="000E5692"/>
    <w:rsid w:val="000E6FAA"/>
    <w:rsid w:val="000E748E"/>
    <w:rsid w:val="000E7F40"/>
    <w:rsid w:val="000F0DE0"/>
    <w:rsid w:val="000F1CBD"/>
    <w:rsid w:val="000F4B10"/>
    <w:rsid w:val="000F4DB7"/>
    <w:rsid w:val="000F5DFB"/>
    <w:rsid w:val="000F7AD3"/>
    <w:rsid w:val="00100007"/>
    <w:rsid w:val="001021D3"/>
    <w:rsid w:val="001021EB"/>
    <w:rsid w:val="00102FFB"/>
    <w:rsid w:val="00105010"/>
    <w:rsid w:val="00107189"/>
    <w:rsid w:val="00111F0F"/>
    <w:rsid w:val="0011220B"/>
    <w:rsid w:val="0011226B"/>
    <w:rsid w:val="00112396"/>
    <w:rsid w:val="0011346E"/>
    <w:rsid w:val="00113E84"/>
    <w:rsid w:val="00114F26"/>
    <w:rsid w:val="001153C3"/>
    <w:rsid w:val="00116634"/>
    <w:rsid w:val="0011688C"/>
    <w:rsid w:val="00116C2D"/>
    <w:rsid w:val="00116D54"/>
    <w:rsid w:val="00117D2E"/>
    <w:rsid w:val="001201AF"/>
    <w:rsid w:val="00120BE7"/>
    <w:rsid w:val="00120DA6"/>
    <w:rsid w:val="001213C7"/>
    <w:rsid w:val="00122FA2"/>
    <w:rsid w:val="00123CCF"/>
    <w:rsid w:val="001251CD"/>
    <w:rsid w:val="0012640A"/>
    <w:rsid w:val="0012687E"/>
    <w:rsid w:val="00126C79"/>
    <w:rsid w:val="0013075B"/>
    <w:rsid w:val="00131044"/>
    <w:rsid w:val="00132923"/>
    <w:rsid w:val="001330C5"/>
    <w:rsid w:val="00134E34"/>
    <w:rsid w:val="0014088F"/>
    <w:rsid w:val="00143B76"/>
    <w:rsid w:val="00143C84"/>
    <w:rsid w:val="00143EAC"/>
    <w:rsid w:val="00145262"/>
    <w:rsid w:val="001452DA"/>
    <w:rsid w:val="00147054"/>
    <w:rsid w:val="00147695"/>
    <w:rsid w:val="001510D4"/>
    <w:rsid w:val="00153296"/>
    <w:rsid w:val="001534B5"/>
    <w:rsid w:val="001545C9"/>
    <w:rsid w:val="00154A82"/>
    <w:rsid w:val="00156113"/>
    <w:rsid w:val="001613CE"/>
    <w:rsid w:val="001618DD"/>
    <w:rsid w:val="00162DA2"/>
    <w:rsid w:val="001635B8"/>
    <w:rsid w:val="0016509A"/>
    <w:rsid w:val="00165C23"/>
    <w:rsid w:val="00166392"/>
    <w:rsid w:val="00166D9A"/>
    <w:rsid w:val="00166DDF"/>
    <w:rsid w:val="001703EC"/>
    <w:rsid w:val="00170EDE"/>
    <w:rsid w:val="001745A1"/>
    <w:rsid w:val="0017591E"/>
    <w:rsid w:val="00176397"/>
    <w:rsid w:val="00176559"/>
    <w:rsid w:val="00177E43"/>
    <w:rsid w:val="00180607"/>
    <w:rsid w:val="00181438"/>
    <w:rsid w:val="00181802"/>
    <w:rsid w:val="00181FDC"/>
    <w:rsid w:val="001846E0"/>
    <w:rsid w:val="00185503"/>
    <w:rsid w:val="0018553A"/>
    <w:rsid w:val="00190674"/>
    <w:rsid w:val="00190FA7"/>
    <w:rsid w:val="0019281F"/>
    <w:rsid w:val="00193D03"/>
    <w:rsid w:val="00193DFD"/>
    <w:rsid w:val="00193F2E"/>
    <w:rsid w:val="001950E4"/>
    <w:rsid w:val="001965B7"/>
    <w:rsid w:val="00197DB1"/>
    <w:rsid w:val="001A0E64"/>
    <w:rsid w:val="001A15C3"/>
    <w:rsid w:val="001A3781"/>
    <w:rsid w:val="001A3B70"/>
    <w:rsid w:val="001A5222"/>
    <w:rsid w:val="001A5A5F"/>
    <w:rsid w:val="001A5D71"/>
    <w:rsid w:val="001A6950"/>
    <w:rsid w:val="001A75C2"/>
    <w:rsid w:val="001B1068"/>
    <w:rsid w:val="001B10D4"/>
    <w:rsid w:val="001B24B4"/>
    <w:rsid w:val="001B34BB"/>
    <w:rsid w:val="001B5A13"/>
    <w:rsid w:val="001B5E67"/>
    <w:rsid w:val="001B6B42"/>
    <w:rsid w:val="001B6DAF"/>
    <w:rsid w:val="001B6E28"/>
    <w:rsid w:val="001B6E9D"/>
    <w:rsid w:val="001C0420"/>
    <w:rsid w:val="001C12FA"/>
    <w:rsid w:val="001C1B9D"/>
    <w:rsid w:val="001C2127"/>
    <w:rsid w:val="001C29F1"/>
    <w:rsid w:val="001C2ACE"/>
    <w:rsid w:val="001C3A82"/>
    <w:rsid w:val="001C3FDD"/>
    <w:rsid w:val="001C6021"/>
    <w:rsid w:val="001C7E2C"/>
    <w:rsid w:val="001D051A"/>
    <w:rsid w:val="001D1099"/>
    <w:rsid w:val="001D4684"/>
    <w:rsid w:val="001D4F44"/>
    <w:rsid w:val="001D53DA"/>
    <w:rsid w:val="001D7908"/>
    <w:rsid w:val="001E0A33"/>
    <w:rsid w:val="001E23FF"/>
    <w:rsid w:val="001E24EB"/>
    <w:rsid w:val="001E4201"/>
    <w:rsid w:val="001E44BF"/>
    <w:rsid w:val="001E544C"/>
    <w:rsid w:val="001E73ED"/>
    <w:rsid w:val="001F146E"/>
    <w:rsid w:val="001F1EBB"/>
    <w:rsid w:val="001F297C"/>
    <w:rsid w:val="001F3718"/>
    <w:rsid w:val="001F51F8"/>
    <w:rsid w:val="001F69BE"/>
    <w:rsid w:val="001F6C63"/>
    <w:rsid w:val="00200440"/>
    <w:rsid w:val="00200BAA"/>
    <w:rsid w:val="00200F64"/>
    <w:rsid w:val="00201558"/>
    <w:rsid w:val="00201DBF"/>
    <w:rsid w:val="00205DD0"/>
    <w:rsid w:val="00205F24"/>
    <w:rsid w:val="0020611F"/>
    <w:rsid w:val="002106D7"/>
    <w:rsid w:val="00210EEE"/>
    <w:rsid w:val="00211806"/>
    <w:rsid w:val="00212F03"/>
    <w:rsid w:val="00214DEC"/>
    <w:rsid w:val="00215939"/>
    <w:rsid w:val="002160A8"/>
    <w:rsid w:val="00216192"/>
    <w:rsid w:val="0021635F"/>
    <w:rsid w:val="002177F0"/>
    <w:rsid w:val="002206A8"/>
    <w:rsid w:val="00222568"/>
    <w:rsid w:val="00222A87"/>
    <w:rsid w:val="00222B05"/>
    <w:rsid w:val="00226B6D"/>
    <w:rsid w:val="00227E1A"/>
    <w:rsid w:val="00227F82"/>
    <w:rsid w:val="002300F4"/>
    <w:rsid w:val="00230476"/>
    <w:rsid w:val="00230BFD"/>
    <w:rsid w:val="0023144B"/>
    <w:rsid w:val="00231E4F"/>
    <w:rsid w:val="00232694"/>
    <w:rsid w:val="002326C8"/>
    <w:rsid w:val="0023282C"/>
    <w:rsid w:val="002344D4"/>
    <w:rsid w:val="00234BC3"/>
    <w:rsid w:val="0023518F"/>
    <w:rsid w:val="002352A5"/>
    <w:rsid w:val="00235BB2"/>
    <w:rsid w:val="0023649B"/>
    <w:rsid w:val="00236CAB"/>
    <w:rsid w:val="002407B5"/>
    <w:rsid w:val="00240A92"/>
    <w:rsid w:val="00241C80"/>
    <w:rsid w:val="00244904"/>
    <w:rsid w:val="00244F74"/>
    <w:rsid w:val="00251B07"/>
    <w:rsid w:val="002521D0"/>
    <w:rsid w:val="00252BBC"/>
    <w:rsid w:val="00253AC5"/>
    <w:rsid w:val="00253FA8"/>
    <w:rsid w:val="00254A59"/>
    <w:rsid w:val="00255516"/>
    <w:rsid w:val="002561E9"/>
    <w:rsid w:val="0025728C"/>
    <w:rsid w:val="00260A0B"/>
    <w:rsid w:val="00260C8A"/>
    <w:rsid w:val="002610D9"/>
    <w:rsid w:val="00261C73"/>
    <w:rsid w:val="00264E3E"/>
    <w:rsid w:val="002650FC"/>
    <w:rsid w:val="002658D6"/>
    <w:rsid w:val="00266716"/>
    <w:rsid w:val="0027011E"/>
    <w:rsid w:val="002701F9"/>
    <w:rsid w:val="00270C26"/>
    <w:rsid w:val="002728C0"/>
    <w:rsid w:val="0027305B"/>
    <w:rsid w:val="00274B82"/>
    <w:rsid w:val="002751FB"/>
    <w:rsid w:val="00275209"/>
    <w:rsid w:val="002754E0"/>
    <w:rsid w:val="00276D69"/>
    <w:rsid w:val="002777DD"/>
    <w:rsid w:val="002779DA"/>
    <w:rsid w:val="002800AE"/>
    <w:rsid w:val="00280C84"/>
    <w:rsid w:val="00280F57"/>
    <w:rsid w:val="00281070"/>
    <w:rsid w:val="0028371B"/>
    <w:rsid w:val="002842BC"/>
    <w:rsid w:val="002863DF"/>
    <w:rsid w:val="00286E83"/>
    <w:rsid w:val="0029004C"/>
    <w:rsid w:val="0029056D"/>
    <w:rsid w:val="00291D11"/>
    <w:rsid w:val="00291E74"/>
    <w:rsid w:val="002922A8"/>
    <w:rsid w:val="00295C2A"/>
    <w:rsid w:val="0029671D"/>
    <w:rsid w:val="002971BE"/>
    <w:rsid w:val="00297D16"/>
    <w:rsid w:val="002A0EA5"/>
    <w:rsid w:val="002A2DBF"/>
    <w:rsid w:val="002B22D3"/>
    <w:rsid w:val="002B2495"/>
    <w:rsid w:val="002B3405"/>
    <w:rsid w:val="002B3858"/>
    <w:rsid w:val="002B4B0F"/>
    <w:rsid w:val="002B53FE"/>
    <w:rsid w:val="002B57A0"/>
    <w:rsid w:val="002C3617"/>
    <w:rsid w:val="002C44A1"/>
    <w:rsid w:val="002C6E8C"/>
    <w:rsid w:val="002C7F41"/>
    <w:rsid w:val="002C7FDE"/>
    <w:rsid w:val="002D00CB"/>
    <w:rsid w:val="002D0970"/>
    <w:rsid w:val="002D0D2D"/>
    <w:rsid w:val="002D3816"/>
    <w:rsid w:val="002D4147"/>
    <w:rsid w:val="002D5494"/>
    <w:rsid w:val="002D5B3B"/>
    <w:rsid w:val="002D7107"/>
    <w:rsid w:val="002D7F76"/>
    <w:rsid w:val="002E00E5"/>
    <w:rsid w:val="002E0451"/>
    <w:rsid w:val="002E3598"/>
    <w:rsid w:val="002E4B81"/>
    <w:rsid w:val="002F428C"/>
    <w:rsid w:val="002F428D"/>
    <w:rsid w:val="002F43E2"/>
    <w:rsid w:val="00301ACA"/>
    <w:rsid w:val="00301DA6"/>
    <w:rsid w:val="003027FD"/>
    <w:rsid w:val="00303ED6"/>
    <w:rsid w:val="003068FE"/>
    <w:rsid w:val="003077A7"/>
    <w:rsid w:val="00310BC3"/>
    <w:rsid w:val="00311232"/>
    <w:rsid w:val="0031201C"/>
    <w:rsid w:val="00312AF6"/>
    <w:rsid w:val="00312E8C"/>
    <w:rsid w:val="003131DE"/>
    <w:rsid w:val="00314B5B"/>
    <w:rsid w:val="003156DA"/>
    <w:rsid w:val="003165C5"/>
    <w:rsid w:val="00316F7C"/>
    <w:rsid w:val="00320B61"/>
    <w:rsid w:val="00321502"/>
    <w:rsid w:val="003215F1"/>
    <w:rsid w:val="0032269D"/>
    <w:rsid w:val="00322948"/>
    <w:rsid w:val="00322B80"/>
    <w:rsid w:val="00323902"/>
    <w:rsid w:val="00323EC6"/>
    <w:rsid w:val="0032546D"/>
    <w:rsid w:val="0032575C"/>
    <w:rsid w:val="00327211"/>
    <w:rsid w:val="00327698"/>
    <w:rsid w:val="00330A0F"/>
    <w:rsid w:val="00330E2D"/>
    <w:rsid w:val="003318DB"/>
    <w:rsid w:val="003324DA"/>
    <w:rsid w:val="003356C6"/>
    <w:rsid w:val="00340ADB"/>
    <w:rsid w:val="00341E20"/>
    <w:rsid w:val="00343F93"/>
    <w:rsid w:val="00345701"/>
    <w:rsid w:val="00346DB5"/>
    <w:rsid w:val="00346E47"/>
    <w:rsid w:val="00347D4B"/>
    <w:rsid w:val="00350144"/>
    <w:rsid w:val="00351A24"/>
    <w:rsid w:val="003527E8"/>
    <w:rsid w:val="00353245"/>
    <w:rsid w:val="00353E96"/>
    <w:rsid w:val="00354CC2"/>
    <w:rsid w:val="003554B7"/>
    <w:rsid w:val="003556C3"/>
    <w:rsid w:val="00355C76"/>
    <w:rsid w:val="0035636C"/>
    <w:rsid w:val="00360FF7"/>
    <w:rsid w:val="0036160E"/>
    <w:rsid w:val="00363887"/>
    <w:rsid w:val="0036510C"/>
    <w:rsid w:val="00366A5A"/>
    <w:rsid w:val="00366C46"/>
    <w:rsid w:val="00371DA2"/>
    <w:rsid w:val="00371E1E"/>
    <w:rsid w:val="0037321C"/>
    <w:rsid w:val="00373462"/>
    <w:rsid w:val="00373773"/>
    <w:rsid w:val="00375B52"/>
    <w:rsid w:val="00376E40"/>
    <w:rsid w:val="00380F65"/>
    <w:rsid w:val="00381763"/>
    <w:rsid w:val="00381992"/>
    <w:rsid w:val="0038334F"/>
    <w:rsid w:val="00386FB3"/>
    <w:rsid w:val="0038752B"/>
    <w:rsid w:val="00387FCA"/>
    <w:rsid w:val="00392305"/>
    <w:rsid w:val="00394E1C"/>
    <w:rsid w:val="00394FE3"/>
    <w:rsid w:val="00395517"/>
    <w:rsid w:val="00395699"/>
    <w:rsid w:val="00395CA7"/>
    <w:rsid w:val="003970BB"/>
    <w:rsid w:val="0039742A"/>
    <w:rsid w:val="003979B7"/>
    <w:rsid w:val="003A0997"/>
    <w:rsid w:val="003A12C5"/>
    <w:rsid w:val="003A143E"/>
    <w:rsid w:val="003A19BD"/>
    <w:rsid w:val="003A23DC"/>
    <w:rsid w:val="003A3418"/>
    <w:rsid w:val="003A5EEA"/>
    <w:rsid w:val="003A68D8"/>
    <w:rsid w:val="003A6B25"/>
    <w:rsid w:val="003B1D0E"/>
    <w:rsid w:val="003B26DD"/>
    <w:rsid w:val="003B33E1"/>
    <w:rsid w:val="003B37AB"/>
    <w:rsid w:val="003B45A7"/>
    <w:rsid w:val="003B59DD"/>
    <w:rsid w:val="003B7C46"/>
    <w:rsid w:val="003C1051"/>
    <w:rsid w:val="003C198B"/>
    <w:rsid w:val="003C2859"/>
    <w:rsid w:val="003C3EB5"/>
    <w:rsid w:val="003C50C4"/>
    <w:rsid w:val="003C51DA"/>
    <w:rsid w:val="003C5552"/>
    <w:rsid w:val="003C744D"/>
    <w:rsid w:val="003D020B"/>
    <w:rsid w:val="003D03B8"/>
    <w:rsid w:val="003D097E"/>
    <w:rsid w:val="003D12A3"/>
    <w:rsid w:val="003D2110"/>
    <w:rsid w:val="003D29BC"/>
    <w:rsid w:val="003D5396"/>
    <w:rsid w:val="003D6FFA"/>
    <w:rsid w:val="003D7113"/>
    <w:rsid w:val="003E0DFE"/>
    <w:rsid w:val="003E0E18"/>
    <w:rsid w:val="003E2938"/>
    <w:rsid w:val="003E307F"/>
    <w:rsid w:val="003E31CE"/>
    <w:rsid w:val="003E3496"/>
    <w:rsid w:val="003E4E70"/>
    <w:rsid w:val="003E53F3"/>
    <w:rsid w:val="003E6B3D"/>
    <w:rsid w:val="003E7CEF"/>
    <w:rsid w:val="003F1459"/>
    <w:rsid w:val="003F1F24"/>
    <w:rsid w:val="003F2A51"/>
    <w:rsid w:val="003F2E97"/>
    <w:rsid w:val="003F3208"/>
    <w:rsid w:val="003F36CB"/>
    <w:rsid w:val="003F4F55"/>
    <w:rsid w:val="003F59DE"/>
    <w:rsid w:val="003F7B1C"/>
    <w:rsid w:val="00401754"/>
    <w:rsid w:val="004019F0"/>
    <w:rsid w:val="00402098"/>
    <w:rsid w:val="00403DE0"/>
    <w:rsid w:val="00404423"/>
    <w:rsid w:val="00406AD8"/>
    <w:rsid w:val="00411ED6"/>
    <w:rsid w:val="00413DAA"/>
    <w:rsid w:val="0041613D"/>
    <w:rsid w:val="00416932"/>
    <w:rsid w:val="004169C3"/>
    <w:rsid w:val="00416A4D"/>
    <w:rsid w:val="004171E7"/>
    <w:rsid w:val="00417EBA"/>
    <w:rsid w:val="00417EC0"/>
    <w:rsid w:val="00422801"/>
    <w:rsid w:val="00422FF8"/>
    <w:rsid w:val="0042415D"/>
    <w:rsid w:val="00425EAB"/>
    <w:rsid w:val="00427258"/>
    <w:rsid w:val="00427461"/>
    <w:rsid w:val="00427F96"/>
    <w:rsid w:val="00430268"/>
    <w:rsid w:val="004305C8"/>
    <w:rsid w:val="00430B63"/>
    <w:rsid w:val="0043295B"/>
    <w:rsid w:val="0043310E"/>
    <w:rsid w:val="004334A5"/>
    <w:rsid w:val="00434248"/>
    <w:rsid w:val="00435113"/>
    <w:rsid w:val="0043620A"/>
    <w:rsid w:val="0043658F"/>
    <w:rsid w:val="00440597"/>
    <w:rsid w:val="004420B3"/>
    <w:rsid w:val="00442197"/>
    <w:rsid w:val="00442819"/>
    <w:rsid w:val="004459CC"/>
    <w:rsid w:val="00446402"/>
    <w:rsid w:val="00447250"/>
    <w:rsid w:val="0044746D"/>
    <w:rsid w:val="004506A4"/>
    <w:rsid w:val="00450787"/>
    <w:rsid w:val="00452AB2"/>
    <w:rsid w:val="00453826"/>
    <w:rsid w:val="00454266"/>
    <w:rsid w:val="00455CFE"/>
    <w:rsid w:val="00455E3C"/>
    <w:rsid w:val="00456503"/>
    <w:rsid w:val="00462C8C"/>
    <w:rsid w:val="0046406D"/>
    <w:rsid w:val="00464CB8"/>
    <w:rsid w:val="00465201"/>
    <w:rsid w:val="004668FA"/>
    <w:rsid w:val="00470668"/>
    <w:rsid w:val="00470E25"/>
    <w:rsid w:val="004827E1"/>
    <w:rsid w:val="00484649"/>
    <w:rsid w:val="004859D5"/>
    <w:rsid w:val="00485CF8"/>
    <w:rsid w:val="00490E5D"/>
    <w:rsid w:val="00492FD4"/>
    <w:rsid w:val="004938FF"/>
    <w:rsid w:val="00494B83"/>
    <w:rsid w:val="004952AA"/>
    <w:rsid w:val="004967EE"/>
    <w:rsid w:val="004A03E4"/>
    <w:rsid w:val="004A0EB7"/>
    <w:rsid w:val="004A14CF"/>
    <w:rsid w:val="004A17EE"/>
    <w:rsid w:val="004A2C81"/>
    <w:rsid w:val="004A3DE8"/>
    <w:rsid w:val="004A4723"/>
    <w:rsid w:val="004A512C"/>
    <w:rsid w:val="004A68BB"/>
    <w:rsid w:val="004A72B6"/>
    <w:rsid w:val="004B0076"/>
    <w:rsid w:val="004B04D9"/>
    <w:rsid w:val="004B1ED9"/>
    <w:rsid w:val="004B2929"/>
    <w:rsid w:val="004B2D6E"/>
    <w:rsid w:val="004B3E60"/>
    <w:rsid w:val="004B4FAE"/>
    <w:rsid w:val="004B71A1"/>
    <w:rsid w:val="004B7BEE"/>
    <w:rsid w:val="004C0879"/>
    <w:rsid w:val="004C0D76"/>
    <w:rsid w:val="004C325A"/>
    <w:rsid w:val="004C4800"/>
    <w:rsid w:val="004C5472"/>
    <w:rsid w:val="004C65A5"/>
    <w:rsid w:val="004C7933"/>
    <w:rsid w:val="004D1FFB"/>
    <w:rsid w:val="004D22AE"/>
    <w:rsid w:val="004D2FA9"/>
    <w:rsid w:val="004D4CF0"/>
    <w:rsid w:val="004D7D27"/>
    <w:rsid w:val="004D7FB9"/>
    <w:rsid w:val="004E2059"/>
    <w:rsid w:val="004E332A"/>
    <w:rsid w:val="004E41A2"/>
    <w:rsid w:val="004E48F0"/>
    <w:rsid w:val="004E55D1"/>
    <w:rsid w:val="004E7D65"/>
    <w:rsid w:val="004E7FB3"/>
    <w:rsid w:val="004F0B28"/>
    <w:rsid w:val="004F2C80"/>
    <w:rsid w:val="004F31FE"/>
    <w:rsid w:val="004F33DA"/>
    <w:rsid w:val="004F49F4"/>
    <w:rsid w:val="004F54EC"/>
    <w:rsid w:val="004F7921"/>
    <w:rsid w:val="004F7EAA"/>
    <w:rsid w:val="00501363"/>
    <w:rsid w:val="00502000"/>
    <w:rsid w:val="005022C6"/>
    <w:rsid w:val="00502657"/>
    <w:rsid w:val="005037FD"/>
    <w:rsid w:val="00505D72"/>
    <w:rsid w:val="00506FDD"/>
    <w:rsid w:val="0051025B"/>
    <w:rsid w:val="00510B6B"/>
    <w:rsid w:val="005123B1"/>
    <w:rsid w:val="005129F4"/>
    <w:rsid w:val="00521EC8"/>
    <w:rsid w:val="00526F40"/>
    <w:rsid w:val="00527BB0"/>
    <w:rsid w:val="00530379"/>
    <w:rsid w:val="00531330"/>
    <w:rsid w:val="00531998"/>
    <w:rsid w:val="0053406F"/>
    <w:rsid w:val="005340B0"/>
    <w:rsid w:val="00536D11"/>
    <w:rsid w:val="0054200B"/>
    <w:rsid w:val="005421AC"/>
    <w:rsid w:val="00542497"/>
    <w:rsid w:val="00542CDA"/>
    <w:rsid w:val="0054324E"/>
    <w:rsid w:val="00543553"/>
    <w:rsid w:val="00547765"/>
    <w:rsid w:val="00550D71"/>
    <w:rsid w:val="005529EE"/>
    <w:rsid w:val="0055308E"/>
    <w:rsid w:val="00555A1D"/>
    <w:rsid w:val="00555F74"/>
    <w:rsid w:val="005563B8"/>
    <w:rsid w:val="005574A7"/>
    <w:rsid w:val="00557E22"/>
    <w:rsid w:val="00560228"/>
    <w:rsid w:val="005621AC"/>
    <w:rsid w:val="00562B10"/>
    <w:rsid w:val="00562EA7"/>
    <w:rsid w:val="00563616"/>
    <w:rsid w:val="00563FC6"/>
    <w:rsid w:val="00565167"/>
    <w:rsid w:val="00565783"/>
    <w:rsid w:val="00565AFC"/>
    <w:rsid w:val="00566154"/>
    <w:rsid w:val="00566CEF"/>
    <w:rsid w:val="00566D94"/>
    <w:rsid w:val="00567819"/>
    <w:rsid w:val="00567C3F"/>
    <w:rsid w:val="00567EF4"/>
    <w:rsid w:val="0057087F"/>
    <w:rsid w:val="00571D3B"/>
    <w:rsid w:val="005722AA"/>
    <w:rsid w:val="00573D67"/>
    <w:rsid w:val="0057426E"/>
    <w:rsid w:val="0057435A"/>
    <w:rsid w:val="00575451"/>
    <w:rsid w:val="0057619A"/>
    <w:rsid w:val="0057671B"/>
    <w:rsid w:val="00581285"/>
    <w:rsid w:val="005814A6"/>
    <w:rsid w:val="005843A8"/>
    <w:rsid w:val="00585319"/>
    <w:rsid w:val="005859C7"/>
    <w:rsid w:val="00586ED0"/>
    <w:rsid w:val="00587B07"/>
    <w:rsid w:val="00590511"/>
    <w:rsid w:val="005930F6"/>
    <w:rsid w:val="00595A79"/>
    <w:rsid w:val="005A020E"/>
    <w:rsid w:val="005A04FB"/>
    <w:rsid w:val="005A0731"/>
    <w:rsid w:val="005A091D"/>
    <w:rsid w:val="005A09A5"/>
    <w:rsid w:val="005A462D"/>
    <w:rsid w:val="005A4654"/>
    <w:rsid w:val="005A5109"/>
    <w:rsid w:val="005A54C5"/>
    <w:rsid w:val="005A6373"/>
    <w:rsid w:val="005A6DF6"/>
    <w:rsid w:val="005A7F44"/>
    <w:rsid w:val="005B07C8"/>
    <w:rsid w:val="005B1400"/>
    <w:rsid w:val="005B2C4E"/>
    <w:rsid w:val="005B468E"/>
    <w:rsid w:val="005B4C65"/>
    <w:rsid w:val="005B5A86"/>
    <w:rsid w:val="005B5B4D"/>
    <w:rsid w:val="005B7C14"/>
    <w:rsid w:val="005C06C0"/>
    <w:rsid w:val="005C0ABE"/>
    <w:rsid w:val="005C1C86"/>
    <w:rsid w:val="005C2589"/>
    <w:rsid w:val="005C2944"/>
    <w:rsid w:val="005C53C3"/>
    <w:rsid w:val="005C5A16"/>
    <w:rsid w:val="005C6716"/>
    <w:rsid w:val="005C6CF5"/>
    <w:rsid w:val="005D1A6A"/>
    <w:rsid w:val="005D2331"/>
    <w:rsid w:val="005D2408"/>
    <w:rsid w:val="005D2918"/>
    <w:rsid w:val="005D2E81"/>
    <w:rsid w:val="005D388C"/>
    <w:rsid w:val="005D4F0B"/>
    <w:rsid w:val="005E0B32"/>
    <w:rsid w:val="005E1C3C"/>
    <w:rsid w:val="005E2D75"/>
    <w:rsid w:val="005E34DF"/>
    <w:rsid w:val="005E4A8C"/>
    <w:rsid w:val="005E5E35"/>
    <w:rsid w:val="005E5F17"/>
    <w:rsid w:val="005E661A"/>
    <w:rsid w:val="005E7C46"/>
    <w:rsid w:val="005F0673"/>
    <w:rsid w:val="005F0F46"/>
    <w:rsid w:val="005F2B11"/>
    <w:rsid w:val="005F4EFC"/>
    <w:rsid w:val="005F6D2A"/>
    <w:rsid w:val="005F6EB2"/>
    <w:rsid w:val="006000B3"/>
    <w:rsid w:val="00600C38"/>
    <w:rsid w:val="00601020"/>
    <w:rsid w:val="006017A0"/>
    <w:rsid w:val="0060255A"/>
    <w:rsid w:val="0060575A"/>
    <w:rsid w:val="00606913"/>
    <w:rsid w:val="00610ABF"/>
    <w:rsid w:val="006118A9"/>
    <w:rsid w:val="00613762"/>
    <w:rsid w:val="00617140"/>
    <w:rsid w:val="0061757A"/>
    <w:rsid w:val="0062047A"/>
    <w:rsid w:val="006209F8"/>
    <w:rsid w:val="006213AB"/>
    <w:rsid w:val="00621779"/>
    <w:rsid w:val="00623C32"/>
    <w:rsid w:val="00623FD2"/>
    <w:rsid w:val="00624010"/>
    <w:rsid w:val="00624253"/>
    <w:rsid w:val="006245E5"/>
    <w:rsid w:val="00625641"/>
    <w:rsid w:val="006259B7"/>
    <w:rsid w:val="00627182"/>
    <w:rsid w:val="00627DCC"/>
    <w:rsid w:val="00630F21"/>
    <w:rsid w:val="00631F20"/>
    <w:rsid w:val="0063242A"/>
    <w:rsid w:val="006329A5"/>
    <w:rsid w:val="006335E2"/>
    <w:rsid w:val="006340E3"/>
    <w:rsid w:val="00634373"/>
    <w:rsid w:val="00635389"/>
    <w:rsid w:val="00635CAC"/>
    <w:rsid w:val="0063793A"/>
    <w:rsid w:val="00640B70"/>
    <w:rsid w:val="00640DFA"/>
    <w:rsid w:val="00641003"/>
    <w:rsid w:val="0064102A"/>
    <w:rsid w:val="00641E89"/>
    <w:rsid w:val="006422C0"/>
    <w:rsid w:val="00642CD4"/>
    <w:rsid w:val="006437F0"/>
    <w:rsid w:val="00644CBF"/>
    <w:rsid w:val="006460F8"/>
    <w:rsid w:val="006470D8"/>
    <w:rsid w:val="0065041E"/>
    <w:rsid w:val="00651651"/>
    <w:rsid w:val="0065178D"/>
    <w:rsid w:val="00653689"/>
    <w:rsid w:val="00654D1E"/>
    <w:rsid w:val="00655BCC"/>
    <w:rsid w:val="00656662"/>
    <w:rsid w:val="006579B0"/>
    <w:rsid w:val="00660B92"/>
    <w:rsid w:val="00662214"/>
    <w:rsid w:val="00662281"/>
    <w:rsid w:val="0066293D"/>
    <w:rsid w:val="00663A31"/>
    <w:rsid w:val="00664E9A"/>
    <w:rsid w:val="006665D3"/>
    <w:rsid w:val="006704DF"/>
    <w:rsid w:val="00675C99"/>
    <w:rsid w:val="00675DC8"/>
    <w:rsid w:val="00676DDE"/>
    <w:rsid w:val="00680A83"/>
    <w:rsid w:val="00681FAE"/>
    <w:rsid w:val="00681FEC"/>
    <w:rsid w:val="006831E3"/>
    <w:rsid w:val="006837D9"/>
    <w:rsid w:val="00683A8E"/>
    <w:rsid w:val="0068481A"/>
    <w:rsid w:val="00685AD9"/>
    <w:rsid w:val="00685E29"/>
    <w:rsid w:val="00686E0E"/>
    <w:rsid w:val="00687418"/>
    <w:rsid w:val="006910D7"/>
    <w:rsid w:val="006936C7"/>
    <w:rsid w:val="006948EE"/>
    <w:rsid w:val="00695CBC"/>
    <w:rsid w:val="0069668E"/>
    <w:rsid w:val="006A02D7"/>
    <w:rsid w:val="006A1446"/>
    <w:rsid w:val="006A19B3"/>
    <w:rsid w:val="006A1ABB"/>
    <w:rsid w:val="006A1B1D"/>
    <w:rsid w:val="006A46AB"/>
    <w:rsid w:val="006B1BE8"/>
    <w:rsid w:val="006B2036"/>
    <w:rsid w:val="006B3189"/>
    <w:rsid w:val="006B5478"/>
    <w:rsid w:val="006B558D"/>
    <w:rsid w:val="006B68F9"/>
    <w:rsid w:val="006B6F35"/>
    <w:rsid w:val="006B7933"/>
    <w:rsid w:val="006B7958"/>
    <w:rsid w:val="006C0964"/>
    <w:rsid w:val="006C235A"/>
    <w:rsid w:val="006C26CD"/>
    <w:rsid w:val="006C419F"/>
    <w:rsid w:val="006C451F"/>
    <w:rsid w:val="006C46F7"/>
    <w:rsid w:val="006C6788"/>
    <w:rsid w:val="006C6A7A"/>
    <w:rsid w:val="006C6EAC"/>
    <w:rsid w:val="006C7966"/>
    <w:rsid w:val="006C7FD4"/>
    <w:rsid w:val="006D0263"/>
    <w:rsid w:val="006D0BF4"/>
    <w:rsid w:val="006D0E2C"/>
    <w:rsid w:val="006D206B"/>
    <w:rsid w:val="006D4902"/>
    <w:rsid w:val="006D4B75"/>
    <w:rsid w:val="006D5EF0"/>
    <w:rsid w:val="006D6B95"/>
    <w:rsid w:val="006D7D87"/>
    <w:rsid w:val="006E01A3"/>
    <w:rsid w:val="006E1C19"/>
    <w:rsid w:val="006E2043"/>
    <w:rsid w:val="006E48E6"/>
    <w:rsid w:val="006E57F0"/>
    <w:rsid w:val="006E67AC"/>
    <w:rsid w:val="006E6BFC"/>
    <w:rsid w:val="006E7D6B"/>
    <w:rsid w:val="006F14EF"/>
    <w:rsid w:val="006F1766"/>
    <w:rsid w:val="006F2405"/>
    <w:rsid w:val="006F2766"/>
    <w:rsid w:val="006F3659"/>
    <w:rsid w:val="00700495"/>
    <w:rsid w:val="00701A52"/>
    <w:rsid w:val="00702081"/>
    <w:rsid w:val="00704062"/>
    <w:rsid w:val="0070471C"/>
    <w:rsid w:val="00706039"/>
    <w:rsid w:val="00706168"/>
    <w:rsid w:val="007065E2"/>
    <w:rsid w:val="00706940"/>
    <w:rsid w:val="00706A14"/>
    <w:rsid w:val="0071178C"/>
    <w:rsid w:val="0071188D"/>
    <w:rsid w:val="007120AC"/>
    <w:rsid w:val="00713819"/>
    <w:rsid w:val="00714A9B"/>
    <w:rsid w:val="00714AB7"/>
    <w:rsid w:val="00715029"/>
    <w:rsid w:val="00715257"/>
    <w:rsid w:val="00715D7E"/>
    <w:rsid w:val="007170E2"/>
    <w:rsid w:val="0072245F"/>
    <w:rsid w:val="0072476C"/>
    <w:rsid w:val="00724F99"/>
    <w:rsid w:val="00725B65"/>
    <w:rsid w:val="00725E21"/>
    <w:rsid w:val="00726211"/>
    <w:rsid w:val="00726D8F"/>
    <w:rsid w:val="00730514"/>
    <w:rsid w:val="00733A8D"/>
    <w:rsid w:val="0073424D"/>
    <w:rsid w:val="007351A6"/>
    <w:rsid w:val="007356CC"/>
    <w:rsid w:val="00736665"/>
    <w:rsid w:val="00736A98"/>
    <w:rsid w:val="00737778"/>
    <w:rsid w:val="0074042A"/>
    <w:rsid w:val="00740F1E"/>
    <w:rsid w:val="00741C9F"/>
    <w:rsid w:val="00744964"/>
    <w:rsid w:val="00744B0A"/>
    <w:rsid w:val="00745942"/>
    <w:rsid w:val="00746BD1"/>
    <w:rsid w:val="00747641"/>
    <w:rsid w:val="00752348"/>
    <w:rsid w:val="00752993"/>
    <w:rsid w:val="00752D28"/>
    <w:rsid w:val="00752D56"/>
    <w:rsid w:val="00753D56"/>
    <w:rsid w:val="00756ACB"/>
    <w:rsid w:val="00757ADD"/>
    <w:rsid w:val="007614F2"/>
    <w:rsid w:val="007617F7"/>
    <w:rsid w:val="00761A39"/>
    <w:rsid w:val="00762597"/>
    <w:rsid w:val="00762887"/>
    <w:rsid w:val="00765A2F"/>
    <w:rsid w:val="00766092"/>
    <w:rsid w:val="0076675C"/>
    <w:rsid w:val="00766EDA"/>
    <w:rsid w:val="00766EED"/>
    <w:rsid w:val="00767280"/>
    <w:rsid w:val="0076749B"/>
    <w:rsid w:val="00767D7F"/>
    <w:rsid w:val="00772873"/>
    <w:rsid w:val="00773E78"/>
    <w:rsid w:val="00774FB8"/>
    <w:rsid w:val="007754FD"/>
    <w:rsid w:val="007755DA"/>
    <w:rsid w:val="007759BC"/>
    <w:rsid w:val="00775A2A"/>
    <w:rsid w:val="00777BED"/>
    <w:rsid w:val="00777C82"/>
    <w:rsid w:val="00777F79"/>
    <w:rsid w:val="0078174C"/>
    <w:rsid w:val="00781F37"/>
    <w:rsid w:val="007823C9"/>
    <w:rsid w:val="00783C73"/>
    <w:rsid w:val="00785D37"/>
    <w:rsid w:val="00790DB9"/>
    <w:rsid w:val="00791753"/>
    <w:rsid w:val="007918B5"/>
    <w:rsid w:val="0079248C"/>
    <w:rsid w:val="00795334"/>
    <w:rsid w:val="007A0C8E"/>
    <w:rsid w:val="007A1929"/>
    <w:rsid w:val="007A23A3"/>
    <w:rsid w:val="007A241D"/>
    <w:rsid w:val="007A28BC"/>
    <w:rsid w:val="007A321A"/>
    <w:rsid w:val="007A4A38"/>
    <w:rsid w:val="007A4A5C"/>
    <w:rsid w:val="007A6224"/>
    <w:rsid w:val="007B1E94"/>
    <w:rsid w:val="007B1FDF"/>
    <w:rsid w:val="007B213C"/>
    <w:rsid w:val="007B2613"/>
    <w:rsid w:val="007B37A6"/>
    <w:rsid w:val="007B595B"/>
    <w:rsid w:val="007B601C"/>
    <w:rsid w:val="007B629D"/>
    <w:rsid w:val="007B644A"/>
    <w:rsid w:val="007B7D82"/>
    <w:rsid w:val="007C079E"/>
    <w:rsid w:val="007C0CFB"/>
    <w:rsid w:val="007C28B0"/>
    <w:rsid w:val="007C3596"/>
    <w:rsid w:val="007C56EE"/>
    <w:rsid w:val="007C5A49"/>
    <w:rsid w:val="007C5BFE"/>
    <w:rsid w:val="007C6109"/>
    <w:rsid w:val="007C69AD"/>
    <w:rsid w:val="007C6E3B"/>
    <w:rsid w:val="007D2559"/>
    <w:rsid w:val="007D408B"/>
    <w:rsid w:val="007D5034"/>
    <w:rsid w:val="007D7DD4"/>
    <w:rsid w:val="007D7DDF"/>
    <w:rsid w:val="007E1AD1"/>
    <w:rsid w:val="007E2658"/>
    <w:rsid w:val="007E36C5"/>
    <w:rsid w:val="007E5C52"/>
    <w:rsid w:val="007E6F25"/>
    <w:rsid w:val="007E7AA1"/>
    <w:rsid w:val="007E7B3B"/>
    <w:rsid w:val="007F18EC"/>
    <w:rsid w:val="007F22AF"/>
    <w:rsid w:val="007F2578"/>
    <w:rsid w:val="007F2871"/>
    <w:rsid w:val="007F4346"/>
    <w:rsid w:val="007F4672"/>
    <w:rsid w:val="007F48F2"/>
    <w:rsid w:val="007F5D75"/>
    <w:rsid w:val="007F5F07"/>
    <w:rsid w:val="007F62D4"/>
    <w:rsid w:val="007F638D"/>
    <w:rsid w:val="007F6A86"/>
    <w:rsid w:val="007F7294"/>
    <w:rsid w:val="008001A6"/>
    <w:rsid w:val="008005F1"/>
    <w:rsid w:val="00800F38"/>
    <w:rsid w:val="00801F4B"/>
    <w:rsid w:val="0080229F"/>
    <w:rsid w:val="0080426F"/>
    <w:rsid w:val="008056AE"/>
    <w:rsid w:val="00811B65"/>
    <w:rsid w:val="00811EDA"/>
    <w:rsid w:val="00812B0A"/>
    <w:rsid w:val="00812E29"/>
    <w:rsid w:val="008150F6"/>
    <w:rsid w:val="00815546"/>
    <w:rsid w:val="00815627"/>
    <w:rsid w:val="00816493"/>
    <w:rsid w:val="00816F85"/>
    <w:rsid w:val="00817782"/>
    <w:rsid w:val="00817CE7"/>
    <w:rsid w:val="0082113C"/>
    <w:rsid w:val="00822565"/>
    <w:rsid w:val="0082261E"/>
    <w:rsid w:val="00823942"/>
    <w:rsid w:val="0082414C"/>
    <w:rsid w:val="00825548"/>
    <w:rsid w:val="00826649"/>
    <w:rsid w:val="008267F1"/>
    <w:rsid w:val="00826AE7"/>
    <w:rsid w:val="00827274"/>
    <w:rsid w:val="0083062F"/>
    <w:rsid w:val="0083068F"/>
    <w:rsid w:val="00831783"/>
    <w:rsid w:val="008321B1"/>
    <w:rsid w:val="008334B4"/>
    <w:rsid w:val="008336F1"/>
    <w:rsid w:val="0083386A"/>
    <w:rsid w:val="0083477B"/>
    <w:rsid w:val="00835C6A"/>
    <w:rsid w:val="008362E4"/>
    <w:rsid w:val="00836F55"/>
    <w:rsid w:val="008371A4"/>
    <w:rsid w:val="008407C1"/>
    <w:rsid w:val="00842101"/>
    <w:rsid w:val="0085082A"/>
    <w:rsid w:val="00853DAD"/>
    <w:rsid w:val="008543E2"/>
    <w:rsid w:val="00854F64"/>
    <w:rsid w:val="008617A9"/>
    <w:rsid w:val="008623E8"/>
    <w:rsid w:val="008665B9"/>
    <w:rsid w:val="008667B3"/>
    <w:rsid w:val="00870537"/>
    <w:rsid w:val="00870CCF"/>
    <w:rsid w:val="00872931"/>
    <w:rsid w:val="00874408"/>
    <w:rsid w:val="00877CBE"/>
    <w:rsid w:val="00880840"/>
    <w:rsid w:val="00882AC1"/>
    <w:rsid w:val="00884680"/>
    <w:rsid w:val="008848C9"/>
    <w:rsid w:val="00885B7F"/>
    <w:rsid w:val="00886659"/>
    <w:rsid w:val="00886DF8"/>
    <w:rsid w:val="00887F90"/>
    <w:rsid w:val="0089091E"/>
    <w:rsid w:val="0089093F"/>
    <w:rsid w:val="00890A59"/>
    <w:rsid w:val="00890CD4"/>
    <w:rsid w:val="00892F58"/>
    <w:rsid w:val="00893D61"/>
    <w:rsid w:val="00894712"/>
    <w:rsid w:val="00895505"/>
    <w:rsid w:val="00895A59"/>
    <w:rsid w:val="008967CD"/>
    <w:rsid w:val="008969A0"/>
    <w:rsid w:val="00896E6B"/>
    <w:rsid w:val="008A10CB"/>
    <w:rsid w:val="008A30A8"/>
    <w:rsid w:val="008A403B"/>
    <w:rsid w:val="008A414E"/>
    <w:rsid w:val="008A4BFE"/>
    <w:rsid w:val="008A7D36"/>
    <w:rsid w:val="008B0B58"/>
    <w:rsid w:val="008B2DB9"/>
    <w:rsid w:val="008B488C"/>
    <w:rsid w:val="008B51DA"/>
    <w:rsid w:val="008B52E1"/>
    <w:rsid w:val="008B5B3F"/>
    <w:rsid w:val="008B646E"/>
    <w:rsid w:val="008B75BF"/>
    <w:rsid w:val="008B7DDD"/>
    <w:rsid w:val="008C10AA"/>
    <w:rsid w:val="008C1EFD"/>
    <w:rsid w:val="008C323F"/>
    <w:rsid w:val="008C4B68"/>
    <w:rsid w:val="008C54D5"/>
    <w:rsid w:val="008C67F5"/>
    <w:rsid w:val="008C7062"/>
    <w:rsid w:val="008D03A2"/>
    <w:rsid w:val="008D2C63"/>
    <w:rsid w:val="008D699D"/>
    <w:rsid w:val="008D70BD"/>
    <w:rsid w:val="008D8851"/>
    <w:rsid w:val="008E150F"/>
    <w:rsid w:val="008E3935"/>
    <w:rsid w:val="008E5129"/>
    <w:rsid w:val="008E5650"/>
    <w:rsid w:val="008E5C52"/>
    <w:rsid w:val="008F1F9B"/>
    <w:rsid w:val="008F2820"/>
    <w:rsid w:val="008F4D15"/>
    <w:rsid w:val="008F62A6"/>
    <w:rsid w:val="008F65B4"/>
    <w:rsid w:val="008F6D86"/>
    <w:rsid w:val="008F765D"/>
    <w:rsid w:val="008F780C"/>
    <w:rsid w:val="008F7E66"/>
    <w:rsid w:val="008F7F33"/>
    <w:rsid w:val="008FF041"/>
    <w:rsid w:val="00901990"/>
    <w:rsid w:val="00901F83"/>
    <w:rsid w:val="0090209A"/>
    <w:rsid w:val="0090287B"/>
    <w:rsid w:val="00905F59"/>
    <w:rsid w:val="0090715E"/>
    <w:rsid w:val="009072E6"/>
    <w:rsid w:val="0091158E"/>
    <w:rsid w:val="0091182C"/>
    <w:rsid w:val="00911EBA"/>
    <w:rsid w:val="00912F17"/>
    <w:rsid w:val="00913810"/>
    <w:rsid w:val="0091703D"/>
    <w:rsid w:val="00917D28"/>
    <w:rsid w:val="00920573"/>
    <w:rsid w:val="0092166B"/>
    <w:rsid w:val="00921AB3"/>
    <w:rsid w:val="00921C3C"/>
    <w:rsid w:val="0092270E"/>
    <w:rsid w:val="009230C0"/>
    <w:rsid w:val="00924A2C"/>
    <w:rsid w:val="0092562D"/>
    <w:rsid w:val="009258A2"/>
    <w:rsid w:val="00925E75"/>
    <w:rsid w:val="00927BC8"/>
    <w:rsid w:val="009300F7"/>
    <w:rsid w:val="009308CC"/>
    <w:rsid w:val="00934278"/>
    <w:rsid w:val="0093572C"/>
    <w:rsid w:val="00940545"/>
    <w:rsid w:val="00941793"/>
    <w:rsid w:val="00942967"/>
    <w:rsid w:val="00943614"/>
    <w:rsid w:val="00943CF1"/>
    <w:rsid w:val="00944087"/>
    <w:rsid w:val="00954A00"/>
    <w:rsid w:val="009557DD"/>
    <w:rsid w:val="00956357"/>
    <w:rsid w:val="00956C19"/>
    <w:rsid w:val="00957867"/>
    <w:rsid w:val="00960C39"/>
    <w:rsid w:val="00961BDA"/>
    <w:rsid w:val="009637EC"/>
    <w:rsid w:val="0096411E"/>
    <w:rsid w:val="00964638"/>
    <w:rsid w:val="00964A5A"/>
    <w:rsid w:val="00965364"/>
    <w:rsid w:val="00970F8C"/>
    <w:rsid w:val="009711E5"/>
    <w:rsid w:val="00972694"/>
    <w:rsid w:val="00973B19"/>
    <w:rsid w:val="00973EEA"/>
    <w:rsid w:val="00975FF7"/>
    <w:rsid w:val="00980CDA"/>
    <w:rsid w:val="009818E5"/>
    <w:rsid w:val="00981F47"/>
    <w:rsid w:val="00982900"/>
    <w:rsid w:val="00983802"/>
    <w:rsid w:val="009842D9"/>
    <w:rsid w:val="009867BF"/>
    <w:rsid w:val="00986B32"/>
    <w:rsid w:val="009916C0"/>
    <w:rsid w:val="00991771"/>
    <w:rsid w:val="00991CF8"/>
    <w:rsid w:val="00991D1F"/>
    <w:rsid w:val="00992E90"/>
    <w:rsid w:val="00993DC6"/>
    <w:rsid w:val="00993FE9"/>
    <w:rsid w:val="00997625"/>
    <w:rsid w:val="009A0639"/>
    <w:rsid w:val="009A1E0A"/>
    <w:rsid w:val="009A21AB"/>
    <w:rsid w:val="009A2A4E"/>
    <w:rsid w:val="009A2B1B"/>
    <w:rsid w:val="009A4A27"/>
    <w:rsid w:val="009A63A9"/>
    <w:rsid w:val="009A685F"/>
    <w:rsid w:val="009A6E7A"/>
    <w:rsid w:val="009B09F1"/>
    <w:rsid w:val="009B23A2"/>
    <w:rsid w:val="009B2D00"/>
    <w:rsid w:val="009B37E7"/>
    <w:rsid w:val="009B38BE"/>
    <w:rsid w:val="009B4851"/>
    <w:rsid w:val="009B679B"/>
    <w:rsid w:val="009B7021"/>
    <w:rsid w:val="009B7024"/>
    <w:rsid w:val="009B7CF6"/>
    <w:rsid w:val="009C1E24"/>
    <w:rsid w:val="009C3496"/>
    <w:rsid w:val="009C43AE"/>
    <w:rsid w:val="009C4AB0"/>
    <w:rsid w:val="009C509F"/>
    <w:rsid w:val="009C5AEB"/>
    <w:rsid w:val="009C7A6F"/>
    <w:rsid w:val="009D0217"/>
    <w:rsid w:val="009D18A3"/>
    <w:rsid w:val="009D1E4F"/>
    <w:rsid w:val="009D28AD"/>
    <w:rsid w:val="009D4539"/>
    <w:rsid w:val="009D58D8"/>
    <w:rsid w:val="009D5CC9"/>
    <w:rsid w:val="009D66E5"/>
    <w:rsid w:val="009D760D"/>
    <w:rsid w:val="009D77C9"/>
    <w:rsid w:val="009D7B57"/>
    <w:rsid w:val="009D7C02"/>
    <w:rsid w:val="009E0028"/>
    <w:rsid w:val="009E0288"/>
    <w:rsid w:val="009E0A8C"/>
    <w:rsid w:val="009E123B"/>
    <w:rsid w:val="009E138B"/>
    <w:rsid w:val="009E2353"/>
    <w:rsid w:val="009E36DF"/>
    <w:rsid w:val="009E44BC"/>
    <w:rsid w:val="009E486A"/>
    <w:rsid w:val="009E53F8"/>
    <w:rsid w:val="009E5445"/>
    <w:rsid w:val="009E5C9A"/>
    <w:rsid w:val="009E5DBD"/>
    <w:rsid w:val="009F19BD"/>
    <w:rsid w:val="009F21C8"/>
    <w:rsid w:val="009F4FC4"/>
    <w:rsid w:val="009F7728"/>
    <w:rsid w:val="00A006F8"/>
    <w:rsid w:val="00A0089B"/>
    <w:rsid w:val="00A00C91"/>
    <w:rsid w:val="00A01301"/>
    <w:rsid w:val="00A028FA"/>
    <w:rsid w:val="00A02CA7"/>
    <w:rsid w:val="00A03896"/>
    <w:rsid w:val="00A03990"/>
    <w:rsid w:val="00A04BC3"/>
    <w:rsid w:val="00A05B87"/>
    <w:rsid w:val="00A06A78"/>
    <w:rsid w:val="00A12667"/>
    <w:rsid w:val="00A13357"/>
    <w:rsid w:val="00A135BF"/>
    <w:rsid w:val="00A13BBC"/>
    <w:rsid w:val="00A13FDA"/>
    <w:rsid w:val="00A14D43"/>
    <w:rsid w:val="00A14EEF"/>
    <w:rsid w:val="00A16EBD"/>
    <w:rsid w:val="00A21637"/>
    <w:rsid w:val="00A21D7D"/>
    <w:rsid w:val="00A241B4"/>
    <w:rsid w:val="00A252C0"/>
    <w:rsid w:val="00A2594A"/>
    <w:rsid w:val="00A25BAC"/>
    <w:rsid w:val="00A26A6A"/>
    <w:rsid w:val="00A26B6F"/>
    <w:rsid w:val="00A27DDC"/>
    <w:rsid w:val="00A32992"/>
    <w:rsid w:val="00A33956"/>
    <w:rsid w:val="00A34328"/>
    <w:rsid w:val="00A3576A"/>
    <w:rsid w:val="00A36EE1"/>
    <w:rsid w:val="00A3740E"/>
    <w:rsid w:val="00A3759E"/>
    <w:rsid w:val="00A409C7"/>
    <w:rsid w:val="00A41FC0"/>
    <w:rsid w:val="00A43D82"/>
    <w:rsid w:val="00A440D7"/>
    <w:rsid w:val="00A4411F"/>
    <w:rsid w:val="00A4750B"/>
    <w:rsid w:val="00A47623"/>
    <w:rsid w:val="00A47FD1"/>
    <w:rsid w:val="00A50E47"/>
    <w:rsid w:val="00A50E91"/>
    <w:rsid w:val="00A518F6"/>
    <w:rsid w:val="00A52539"/>
    <w:rsid w:val="00A52E89"/>
    <w:rsid w:val="00A53CDF"/>
    <w:rsid w:val="00A54B8A"/>
    <w:rsid w:val="00A55443"/>
    <w:rsid w:val="00A56E04"/>
    <w:rsid w:val="00A56F11"/>
    <w:rsid w:val="00A57E17"/>
    <w:rsid w:val="00A639FA"/>
    <w:rsid w:val="00A647AC"/>
    <w:rsid w:val="00A66E44"/>
    <w:rsid w:val="00A67174"/>
    <w:rsid w:val="00A7222A"/>
    <w:rsid w:val="00A729A3"/>
    <w:rsid w:val="00A72AFA"/>
    <w:rsid w:val="00A738B7"/>
    <w:rsid w:val="00A76120"/>
    <w:rsid w:val="00A81796"/>
    <w:rsid w:val="00A82895"/>
    <w:rsid w:val="00A8574A"/>
    <w:rsid w:val="00A86D06"/>
    <w:rsid w:val="00A9000A"/>
    <w:rsid w:val="00A91BD9"/>
    <w:rsid w:val="00A92457"/>
    <w:rsid w:val="00A93A24"/>
    <w:rsid w:val="00A9615C"/>
    <w:rsid w:val="00A964C9"/>
    <w:rsid w:val="00AA1943"/>
    <w:rsid w:val="00AA35F8"/>
    <w:rsid w:val="00AA3BAE"/>
    <w:rsid w:val="00AA3FCD"/>
    <w:rsid w:val="00AA47B4"/>
    <w:rsid w:val="00AA49D8"/>
    <w:rsid w:val="00AA5DE7"/>
    <w:rsid w:val="00AA5F08"/>
    <w:rsid w:val="00AB0279"/>
    <w:rsid w:val="00AB1897"/>
    <w:rsid w:val="00AB284A"/>
    <w:rsid w:val="00AB2C67"/>
    <w:rsid w:val="00AB2D93"/>
    <w:rsid w:val="00AB3B63"/>
    <w:rsid w:val="00AB755D"/>
    <w:rsid w:val="00AC0A1D"/>
    <w:rsid w:val="00AC0CCB"/>
    <w:rsid w:val="00AC2185"/>
    <w:rsid w:val="00AC225D"/>
    <w:rsid w:val="00AC3999"/>
    <w:rsid w:val="00AC42AC"/>
    <w:rsid w:val="00AC5DEA"/>
    <w:rsid w:val="00AC6574"/>
    <w:rsid w:val="00AC662D"/>
    <w:rsid w:val="00AD009B"/>
    <w:rsid w:val="00AD078B"/>
    <w:rsid w:val="00AD3DCC"/>
    <w:rsid w:val="00AD4ECB"/>
    <w:rsid w:val="00AD69FF"/>
    <w:rsid w:val="00AD7737"/>
    <w:rsid w:val="00AE096D"/>
    <w:rsid w:val="00AE0A9F"/>
    <w:rsid w:val="00AE494D"/>
    <w:rsid w:val="00AE5BCC"/>
    <w:rsid w:val="00AE681E"/>
    <w:rsid w:val="00AE6841"/>
    <w:rsid w:val="00AE7462"/>
    <w:rsid w:val="00AF24AA"/>
    <w:rsid w:val="00AF2A7F"/>
    <w:rsid w:val="00AF5F2A"/>
    <w:rsid w:val="00AF5F30"/>
    <w:rsid w:val="00AF606E"/>
    <w:rsid w:val="00B00C14"/>
    <w:rsid w:val="00B00C9C"/>
    <w:rsid w:val="00B01EB8"/>
    <w:rsid w:val="00B02297"/>
    <w:rsid w:val="00B0364E"/>
    <w:rsid w:val="00B03B7F"/>
    <w:rsid w:val="00B03C04"/>
    <w:rsid w:val="00B03C90"/>
    <w:rsid w:val="00B0411E"/>
    <w:rsid w:val="00B0443E"/>
    <w:rsid w:val="00B04826"/>
    <w:rsid w:val="00B06152"/>
    <w:rsid w:val="00B06220"/>
    <w:rsid w:val="00B06EA4"/>
    <w:rsid w:val="00B078F2"/>
    <w:rsid w:val="00B1105B"/>
    <w:rsid w:val="00B131F1"/>
    <w:rsid w:val="00B1425A"/>
    <w:rsid w:val="00B16C39"/>
    <w:rsid w:val="00B175F5"/>
    <w:rsid w:val="00B177F6"/>
    <w:rsid w:val="00B17DA4"/>
    <w:rsid w:val="00B2020D"/>
    <w:rsid w:val="00B21239"/>
    <w:rsid w:val="00B2276C"/>
    <w:rsid w:val="00B22D6B"/>
    <w:rsid w:val="00B2350C"/>
    <w:rsid w:val="00B24537"/>
    <w:rsid w:val="00B24904"/>
    <w:rsid w:val="00B25082"/>
    <w:rsid w:val="00B25577"/>
    <w:rsid w:val="00B258BB"/>
    <w:rsid w:val="00B25F07"/>
    <w:rsid w:val="00B3004B"/>
    <w:rsid w:val="00B31417"/>
    <w:rsid w:val="00B32E76"/>
    <w:rsid w:val="00B34094"/>
    <w:rsid w:val="00B35006"/>
    <w:rsid w:val="00B41709"/>
    <w:rsid w:val="00B427DE"/>
    <w:rsid w:val="00B42EF4"/>
    <w:rsid w:val="00B43154"/>
    <w:rsid w:val="00B43E99"/>
    <w:rsid w:val="00B44926"/>
    <w:rsid w:val="00B47364"/>
    <w:rsid w:val="00B473C5"/>
    <w:rsid w:val="00B507A0"/>
    <w:rsid w:val="00B509C8"/>
    <w:rsid w:val="00B50C13"/>
    <w:rsid w:val="00B5102C"/>
    <w:rsid w:val="00B53720"/>
    <w:rsid w:val="00B53CF7"/>
    <w:rsid w:val="00B56B2F"/>
    <w:rsid w:val="00B57733"/>
    <w:rsid w:val="00B60949"/>
    <w:rsid w:val="00B609B8"/>
    <w:rsid w:val="00B61131"/>
    <w:rsid w:val="00B648BA"/>
    <w:rsid w:val="00B66F8E"/>
    <w:rsid w:val="00B703FA"/>
    <w:rsid w:val="00B70753"/>
    <w:rsid w:val="00B70C5D"/>
    <w:rsid w:val="00B72A6B"/>
    <w:rsid w:val="00B73756"/>
    <w:rsid w:val="00B73CBC"/>
    <w:rsid w:val="00B74020"/>
    <w:rsid w:val="00B762B1"/>
    <w:rsid w:val="00B8034C"/>
    <w:rsid w:val="00B808C1"/>
    <w:rsid w:val="00B81243"/>
    <w:rsid w:val="00B82A60"/>
    <w:rsid w:val="00B837E0"/>
    <w:rsid w:val="00B8415B"/>
    <w:rsid w:val="00B84C9A"/>
    <w:rsid w:val="00B85EC3"/>
    <w:rsid w:val="00B87147"/>
    <w:rsid w:val="00B872C5"/>
    <w:rsid w:val="00B87AA8"/>
    <w:rsid w:val="00B87E0A"/>
    <w:rsid w:val="00B90174"/>
    <w:rsid w:val="00B928B6"/>
    <w:rsid w:val="00B92ACE"/>
    <w:rsid w:val="00B9490F"/>
    <w:rsid w:val="00B94EA9"/>
    <w:rsid w:val="00B9533E"/>
    <w:rsid w:val="00B973EA"/>
    <w:rsid w:val="00B97471"/>
    <w:rsid w:val="00B97636"/>
    <w:rsid w:val="00B97C70"/>
    <w:rsid w:val="00BA002B"/>
    <w:rsid w:val="00BA16F1"/>
    <w:rsid w:val="00BA3497"/>
    <w:rsid w:val="00BB1033"/>
    <w:rsid w:val="00BB1089"/>
    <w:rsid w:val="00BB2E05"/>
    <w:rsid w:val="00BB53B0"/>
    <w:rsid w:val="00BB5997"/>
    <w:rsid w:val="00BB6B28"/>
    <w:rsid w:val="00BB7369"/>
    <w:rsid w:val="00BC00D6"/>
    <w:rsid w:val="00BC17C7"/>
    <w:rsid w:val="00BC2AD2"/>
    <w:rsid w:val="00BC40B1"/>
    <w:rsid w:val="00BC41FE"/>
    <w:rsid w:val="00BC483D"/>
    <w:rsid w:val="00BD3833"/>
    <w:rsid w:val="00BD57C9"/>
    <w:rsid w:val="00BD5A6A"/>
    <w:rsid w:val="00BD72B0"/>
    <w:rsid w:val="00BD781C"/>
    <w:rsid w:val="00BE02D2"/>
    <w:rsid w:val="00BE04CB"/>
    <w:rsid w:val="00BE0970"/>
    <w:rsid w:val="00BE13D8"/>
    <w:rsid w:val="00BE2626"/>
    <w:rsid w:val="00BE5115"/>
    <w:rsid w:val="00BE75E4"/>
    <w:rsid w:val="00BF1382"/>
    <w:rsid w:val="00BF2237"/>
    <w:rsid w:val="00BF27BE"/>
    <w:rsid w:val="00BF410B"/>
    <w:rsid w:val="00BF4461"/>
    <w:rsid w:val="00BF7059"/>
    <w:rsid w:val="00BF7B97"/>
    <w:rsid w:val="00C00861"/>
    <w:rsid w:val="00C01D05"/>
    <w:rsid w:val="00C02B80"/>
    <w:rsid w:val="00C02ECC"/>
    <w:rsid w:val="00C0426E"/>
    <w:rsid w:val="00C11CD4"/>
    <w:rsid w:val="00C12D88"/>
    <w:rsid w:val="00C14767"/>
    <w:rsid w:val="00C14883"/>
    <w:rsid w:val="00C157F8"/>
    <w:rsid w:val="00C16354"/>
    <w:rsid w:val="00C172EB"/>
    <w:rsid w:val="00C17D17"/>
    <w:rsid w:val="00C21336"/>
    <w:rsid w:val="00C23690"/>
    <w:rsid w:val="00C26120"/>
    <w:rsid w:val="00C267FA"/>
    <w:rsid w:val="00C3020B"/>
    <w:rsid w:val="00C302B8"/>
    <w:rsid w:val="00C30A9B"/>
    <w:rsid w:val="00C317EB"/>
    <w:rsid w:val="00C3199C"/>
    <w:rsid w:val="00C3307D"/>
    <w:rsid w:val="00C336CE"/>
    <w:rsid w:val="00C3395B"/>
    <w:rsid w:val="00C33A68"/>
    <w:rsid w:val="00C34FD8"/>
    <w:rsid w:val="00C35C86"/>
    <w:rsid w:val="00C361F7"/>
    <w:rsid w:val="00C404DE"/>
    <w:rsid w:val="00C40BD0"/>
    <w:rsid w:val="00C413A7"/>
    <w:rsid w:val="00C41E42"/>
    <w:rsid w:val="00C443BB"/>
    <w:rsid w:val="00C44561"/>
    <w:rsid w:val="00C4510A"/>
    <w:rsid w:val="00C50A83"/>
    <w:rsid w:val="00C51234"/>
    <w:rsid w:val="00C5241E"/>
    <w:rsid w:val="00C52FEF"/>
    <w:rsid w:val="00C53022"/>
    <w:rsid w:val="00C53669"/>
    <w:rsid w:val="00C53EAB"/>
    <w:rsid w:val="00C54BE2"/>
    <w:rsid w:val="00C562F0"/>
    <w:rsid w:val="00C5637A"/>
    <w:rsid w:val="00C57206"/>
    <w:rsid w:val="00C624A9"/>
    <w:rsid w:val="00C62987"/>
    <w:rsid w:val="00C62FA0"/>
    <w:rsid w:val="00C631DC"/>
    <w:rsid w:val="00C63536"/>
    <w:rsid w:val="00C64875"/>
    <w:rsid w:val="00C64B3B"/>
    <w:rsid w:val="00C64DA8"/>
    <w:rsid w:val="00C65D97"/>
    <w:rsid w:val="00C6659F"/>
    <w:rsid w:val="00C67FAE"/>
    <w:rsid w:val="00C709C6"/>
    <w:rsid w:val="00C70EA0"/>
    <w:rsid w:val="00C716A7"/>
    <w:rsid w:val="00C71C69"/>
    <w:rsid w:val="00C742D8"/>
    <w:rsid w:val="00C75933"/>
    <w:rsid w:val="00C7653C"/>
    <w:rsid w:val="00C80033"/>
    <w:rsid w:val="00C82386"/>
    <w:rsid w:val="00C84433"/>
    <w:rsid w:val="00C84991"/>
    <w:rsid w:val="00C86489"/>
    <w:rsid w:val="00C87734"/>
    <w:rsid w:val="00C87D24"/>
    <w:rsid w:val="00C90EA5"/>
    <w:rsid w:val="00C913D2"/>
    <w:rsid w:val="00C91FC3"/>
    <w:rsid w:val="00C92841"/>
    <w:rsid w:val="00C935DD"/>
    <w:rsid w:val="00C93E0F"/>
    <w:rsid w:val="00C9781E"/>
    <w:rsid w:val="00CA1139"/>
    <w:rsid w:val="00CA3530"/>
    <w:rsid w:val="00CA5224"/>
    <w:rsid w:val="00CB0466"/>
    <w:rsid w:val="00CB2372"/>
    <w:rsid w:val="00CB26C5"/>
    <w:rsid w:val="00CB2A12"/>
    <w:rsid w:val="00CB4E95"/>
    <w:rsid w:val="00CB7C95"/>
    <w:rsid w:val="00CC15AC"/>
    <w:rsid w:val="00CC1729"/>
    <w:rsid w:val="00CC3145"/>
    <w:rsid w:val="00CC32F4"/>
    <w:rsid w:val="00CC3D41"/>
    <w:rsid w:val="00CC4619"/>
    <w:rsid w:val="00CC48D2"/>
    <w:rsid w:val="00CC4ABA"/>
    <w:rsid w:val="00CC4F1D"/>
    <w:rsid w:val="00CC5444"/>
    <w:rsid w:val="00CC6691"/>
    <w:rsid w:val="00CC6BDB"/>
    <w:rsid w:val="00CC7EC9"/>
    <w:rsid w:val="00CCC0D1"/>
    <w:rsid w:val="00CD58A7"/>
    <w:rsid w:val="00CD61D2"/>
    <w:rsid w:val="00CD687D"/>
    <w:rsid w:val="00CE0647"/>
    <w:rsid w:val="00CE1A6D"/>
    <w:rsid w:val="00CE2644"/>
    <w:rsid w:val="00CE2CE9"/>
    <w:rsid w:val="00CE3664"/>
    <w:rsid w:val="00CE40B4"/>
    <w:rsid w:val="00CE6179"/>
    <w:rsid w:val="00CF3A09"/>
    <w:rsid w:val="00CF47B8"/>
    <w:rsid w:val="00CF65C9"/>
    <w:rsid w:val="00CF686C"/>
    <w:rsid w:val="00CF7A1C"/>
    <w:rsid w:val="00CF7F30"/>
    <w:rsid w:val="00D010A6"/>
    <w:rsid w:val="00D035DF"/>
    <w:rsid w:val="00D03C50"/>
    <w:rsid w:val="00D04C95"/>
    <w:rsid w:val="00D054B9"/>
    <w:rsid w:val="00D0572D"/>
    <w:rsid w:val="00D05B21"/>
    <w:rsid w:val="00D068CA"/>
    <w:rsid w:val="00D06F35"/>
    <w:rsid w:val="00D07CB0"/>
    <w:rsid w:val="00D1082C"/>
    <w:rsid w:val="00D118C8"/>
    <w:rsid w:val="00D12277"/>
    <w:rsid w:val="00D12A57"/>
    <w:rsid w:val="00D152F7"/>
    <w:rsid w:val="00D169A2"/>
    <w:rsid w:val="00D17E7F"/>
    <w:rsid w:val="00D20460"/>
    <w:rsid w:val="00D239CD"/>
    <w:rsid w:val="00D24AD3"/>
    <w:rsid w:val="00D25D76"/>
    <w:rsid w:val="00D26D57"/>
    <w:rsid w:val="00D2768A"/>
    <w:rsid w:val="00D3065E"/>
    <w:rsid w:val="00D33D1F"/>
    <w:rsid w:val="00D34A99"/>
    <w:rsid w:val="00D3722C"/>
    <w:rsid w:val="00D404FA"/>
    <w:rsid w:val="00D41A30"/>
    <w:rsid w:val="00D42515"/>
    <w:rsid w:val="00D43228"/>
    <w:rsid w:val="00D435C9"/>
    <w:rsid w:val="00D44319"/>
    <w:rsid w:val="00D44902"/>
    <w:rsid w:val="00D45C2B"/>
    <w:rsid w:val="00D50660"/>
    <w:rsid w:val="00D52632"/>
    <w:rsid w:val="00D52FF2"/>
    <w:rsid w:val="00D53D42"/>
    <w:rsid w:val="00D53E0E"/>
    <w:rsid w:val="00D55416"/>
    <w:rsid w:val="00D5564B"/>
    <w:rsid w:val="00D56817"/>
    <w:rsid w:val="00D56A46"/>
    <w:rsid w:val="00D56D6F"/>
    <w:rsid w:val="00D57941"/>
    <w:rsid w:val="00D57F91"/>
    <w:rsid w:val="00D6111F"/>
    <w:rsid w:val="00D64859"/>
    <w:rsid w:val="00D6561E"/>
    <w:rsid w:val="00D66213"/>
    <w:rsid w:val="00D66BA7"/>
    <w:rsid w:val="00D66E50"/>
    <w:rsid w:val="00D70913"/>
    <w:rsid w:val="00D71379"/>
    <w:rsid w:val="00D71A2D"/>
    <w:rsid w:val="00D71B47"/>
    <w:rsid w:val="00D749EC"/>
    <w:rsid w:val="00D75031"/>
    <w:rsid w:val="00D762AE"/>
    <w:rsid w:val="00D76EA1"/>
    <w:rsid w:val="00D77834"/>
    <w:rsid w:val="00D81D96"/>
    <w:rsid w:val="00D82C82"/>
    <w:rsid w:val="00D83584"/>
    <w:rsid w:val="00D85C1E"/>
    <w:rsid w:val="00D85D32"/>
    <w:rsid w:val="00D86765"/>
    <w:rsid w:val="00D86F59"/>
    <w:rsid w:val="00D87CE3"/>
    <w:rsid w:val="00D9108A"/>
    <w:rsid w:val="00D925EA"/>
    <w:rsid w:val="00D94860"/>
    <w:rsid w:val="00DA0D6C"/>
    <w:rsid w:val="00DA0F6E"/>
    <w:rsid w:val="00DA26A8"/>
    <w:rsid w:val="00DA3963"/>
    <w:rsid w:val="00DA5497"/>
    <w:rsid w:val="00DA5865"/>
    <w:rsid w:val="00DA610F"/>
    <w:rsid w:val="00DA6582"/>
    <w:rsid w:val="00DA7F7A"/>
    <w:rsid w:val="00DB0679"/>
    <w:rsid w:val="00DB0B92"/>
    <w:rsid w:val="00DB0D7C"/>
    <w:rsid w:val="00DB23A3"/>
    <w:rsid w:val="00DB36E6"/>
    <w:rsid w:val="00DB3822"/>
    <w:rsid w:val="00DB4C6C"/>
    <w:rsid w:val="00DB7D90"/>
    <w:rsid w:val="00DC00AA"/>
    <w:rsid w:val="00DC12D1"/>
    <w:rsid w:val="00DC3D61"/>
    <w:rsid w:val="00DC4C96"/>
    <w:rsid w:val="00DC5D3F"/>
    <w:rsid w:val="00DC6714"/>
    <w:rsid w:val="00DC6DAC"/>
    <w:rsid w:val="00DC7C07"/>
    <w:rsid w:val="00DC7D80"/>
    <w:rsid w:val="00DD0EBF"/>
    <w:rsid w:val="00DD0F4E"/>
    <w:rsid w:val="00DD1243"/>
    <w:rsid w:val="00DD1F3E"/>
    <w:rsid w:val="00DD34AE"/>
    <w:rsid w:val="00DD6A90"/>
    <w:rsid w:val="00DD7D9A"/>
    <w:rsid w:val="00DE0CA4"/>
    <w:rsid w:val="00DE1DC8"/>
    <w:rsid w:val="00DE477D"/>
    <w:rsid w:val="00DE5663"/>
    <w:rsid w:val="00DE58A2"/>
    <w:rsid w:val="00DE58DA"/>
    <w:rsid w:val="00DE6AA5"/>
    <w:rsid w:val="00DF2214"/>
    <w:rsid w:val="00DF3B77"/>
    <w:rsid w:val="00DF4700"/>
    <w:rsid w:val="00DF5723"/>
    <w:rsid w:val="00DF67FD"/>
    <w:rsid w:val="00DF7338"/>
    <w:rsid w:val="00E00004"/>
    <w:rsid w:val="00E01A0C"/>
    <w:rsid w:val="00E0499C"/>
    <w:rsid w:val="00E04D20"/>
    <w:rsid w:val="00E04E4D"/>
    <w:rsid w:val="00E06816"/>
    <w:rsid w:val="00E06A22"/>
    <w:rsid w:val="00E124DF"/>
    <w:rsid w:val="00E13927"/>
    <w:rsid w:val="00E13990"/>
    <w:rsid w:val="00E14E7D"/>
    <w:rsid w:val="00E15897"/>
    <w:rsid w:val="00E160D3"/>
    <w:rsid w:val="00E166D5"/>
    <w:rsid w:val="00E20C5C"/>
    <w:rsid w:val="00E210C8"/>
    <w:rsid w:val="00E2180F"/>
    <w:rsid w:val="00E2270E"/>
    <w:rsid w:val="00E231FC"/>
    <w:rsid w:val="00E23C62"/>
    <w:rsid w:val="00E23DAB"/>
    <w:rsid w:val="00E24233"/>
    <w:rsid w:val="00E246B4"/>
    <w:rsid w:val="00E267CB"/>
    <w:rsid w:val="00E2695A"/>
    <w:rsid w:val="00E27851"/>
    <w:rsid w:val="00E27F9F"/>
    <w:rsid w:val="00E3025C"/>
    <w:rsid w:val="00E30600"/>
    <w:rsid w:val="00E3076C"/>
    <w:rsid w:val="00E32BD0"/>
    <w:rsid w:val="00E32F71"/>
    <w:rsid w:val="00E32FB1"/>
    <w:rsid w:val="00E33707"/>
    <w:rsid w:val="00E34185"/>
    <w:rsid w:val="00E3491B"/>
    <w:rsid w:val="00E36DE3"/>
    <w:rsid w:val="00E37137"/>
    <w:rsid w:val="00E3773D"/>
    <w:rsid w:val="00E40388"/>
    <w:rsid w:val="00E40FEC"/>
    <w:rsid w:val="00E4149B"/>
    <w:rsid w:val="00E418C6"/>
    <w:rsid w:val="00E419DA"/>
    <w:rsid w:val="00E41BBE"/>
    <w:rsid w:val="00E41CE0"/>
    <w:rsid w:val="00E421B9"/>
    <w:rsid w:val="00E42F23"/>
    <w:rsid w:val="00E4348D"/>
    <w:rsid w:val="00E44BEC"/>
    <w:rsid w:val="00E454CB"/>
    <w:rsid w:val="00E45720"/>
    <w:rsid w:val="00E47DB3"/>
    <w:rsid w:val="00E524C7"/>
    <w:rsid w:val="00E52FAB"/>
    <w:rsid w:val="00E53492"/>
    <w:rsid w:val="00E53749"/>
    <w:rsid w:val="00E53F7C"/>
    <w:rsid w:val="00E54495"/>
    <w:rsid w:val="00E54E71"/>
    <w:rsid w:val="00E54FD0"/>
    <w:rsid w:val="00E5501F"/>
    <w:rsid w:val="00E5624C"/>
    <w:rsid w:val="00E5675B"/>
    <w:rsid w:val="00E56C3C"/>
    <w:rsid w:val="00E576D0"/>
    <w:rsid w:val="00E601BF"/>
    <w:rsid w:val="00E6137E"/>
    <w:rsid w:val="00E617D3"/>
    <w:rsid w:val="00E62347"/>
    <w:rsid w:val="00E6239B"/>
    <w:rsid w:val="00E62F0D"/>
    <w:rsid w:val="00E6373B"/>
    <w:rsid w:val="00E64F87"/>
    <w:rsid w:val="00E6585A"/>
    <w:rsid w:val="00E65AD6"/>
    <w:rsid w:val="00E66000"/>
    <w:rsid w:val="00E661B6"/>
    <w:rsid w:val="00E71280"/>
    <w:rsid w:val="00E71334"/>
    <w:rsid w:val="00E743A4"/>
    <w:rsid w:val="00E7560F"/>
    <w:rsid w:val="00E75BEF"/>
    <w:rsid w:val="00E77374"/>
    <w:rsid w:val="00E8178A"/>
    <w:rsid w:val="00E81DF2"/>
    <w:rsid w:val="00E82889"/>
    <w:rsid w:val="00E828FC"/>
    <w:rsid w:val="00E82BAC"/>
    <w:rsid w:val="00E82E79"/>
    <w:rsid w:val="00E83EE5"/>
    <w:rsid w:val="00E85380"/>
    <w:rsid w:val="00E8677B"/>
    <w:rsid w:val="00E91089"/>
    <w:rsid w:val="00E91B60"/>
    <w:rsid w:val="00E92CE8"/>
    <w:rsid w:val="00E9432A"/>
    <w:rsid w:val="00E94EC7"/>
    <w:rsid w:val="00E95080"/>
    <w:rsid w:val="00E95794"/>
    <w:rsid w:val="00E95CFE"/>
    <w:rsid w:val="00E97252"/>
    <w:rsid w:val="00EA0331"/>
    <w:rsid w:val="00EA161B"/>
    <w:rsid w:val="00EA1DC9"/>
    <w:rsid w:val="00EA3859"/>
    <w:rsid w:val="00EA3FDC"/>
    <w:rsid w:val="00EA44A1"/>
    <w:rsid w:val="00EA5877"/>
    <w:rsid w:val="00EA6AED"/>
    <w:rsid w:val="00EB027B"/>
    <w:rsid w:val="00EB081C"/>
    <w:rsid w:val="00EB0E37"/>
    <w:rsid w:val="00EB170B"/>
    <w:rsid w:val="00EB220B"/>
    <w:rsid w:val="00EB34B0"/>
    <w:rsid w:val="00EB44EC"/>
    <w:rsid w:val="00EB55A2"/>
    <w:rsid w:val="00EB568A"/>
    <w:rsid w:val="00EB5D09"/>
    <w:rsid w:val="00EB5F42"/>
    <w:rsid w:val="00EB6902"/>
    <w:rsid w:val="00EB7755"/>
    <w:rsid w:val="00EC2B96"/>
    <w:rsid w:val="00EC30DB"/>
    <w:rsid w:val="00EC5206"/>
    <w:rsid w:val="00EC65AC"/>
    <w:rsid w:val="00EC6D61"/>
    <w:rsid w:val="00EC7F6D"/>
    <w:rsid w:val="00ED05AE"/>
    <w:rsid w:val="00ED05D7"/>
    <w:rsid w:val="00ED19EA"/>
    <w:rsid w:val="00ED1CD0"/>
    <w:rsid w:val="00ED2032"/>
    <w:rsid w:val="00ED3B7B"/>
    <w:rsid w:val="00ED4069"/>
    <w:rsid w:val="00ED4693"/>
    <w:rsid w:val="00ED5C03"/>
    <w:rsid w:val="00ED6205"/>
    <w:rsid w:val="00ED76FA"/>
    <w:rsid w:val="00EE043D"/>
    <w:rsid w:val="00EE09B5"/>
    <w:rsid w:val="00EE19C6"/>
    <w:rsid w:val="00EE255F"/>
    <w:rsid w:val="00EE346A"/>
    <w:rsid w:val="00EE3C87"/>
    <w:rsid w:val="00EE408B"/>
    <w:rsid w:val="00EF05ED"/>
    <w:rsid w:val="00EF1248"/>
    <w:rsid w:val="00EF208E"/>
    <w:rsid w:val="00EF2C16"/>
    <w:rsid w:val="00EF4E4F"/>
    <w:rsid w:val="00EF5BD4"/>
    <w:rsid w:val="00EF644B"/>
    <w:rsid w:val="00EF7C3E"/>
    <w:rsid w:val="00EF7FB2"/>
    <w:rsid w:val="00F03345"/>
    <w:rsid w:val="00F0362C"/>
    <w:rsid w:val="00F03A3E"/>
    <w:rsid w:val="00F04EA5"/>
    <w:rsid w:val="00F053C6"/>
    <w:rsid w:val="00F05689"/>
    <w:rsid w:val="00F07143"/>
    <w:rsid w:val="00F07442"/>
    <w:rsid w:val="00F079A2"/>
    <w:rsid w:val="00F07D52"/>
    <w:rsid w:val="00F105EB"/>
    <w:rsid w:val="00F112F4"/>
    <w:rsid w:val="00F12C73"/>
    <w:rsid w:val="00F12C7C"/>
    <w:rsid w:val="00F13033"/>
    <w:rsid w:val="00F137A5"/>
    <w:rsid w:val="00F138AD"/>
    <w:rsid w:val="00F13EE5"/>
    <w:rsid w:val="00F1412D"/>
    <w:rsid w:val="00F14AD8"/>
    <w:rsid w:val="00F14DAD"/>
    <w:rsid w:val="00F14EB1"/>
    <w:rsid w:val="00F16BAB"/>
    <w:rsid w:val="00F16D8F"/>
    <w:rsid w:val="00F20A40"/>
    <w:rsid w:val="00F2199C"/>
    <w:rsid w:val="00F22C52"/>
    <w:rsid w:val="00F23CB5"/>
    <w:rsid w:val="00F23ED1"/>
    <w:rsid w:val="00F24E8C"/>
    <w:rsid w:val="00F2680B"/>
    <w:rsid w:val="00F307FC"/>
    <w:rsid w:val="00F30D13"/>
    <w:rsid w:val="00F32661"/>
    <w:rsid w:val="00F3410A"/>
    <w:rsid w:val="00F34C58"/>
    <w:rsid w:val="00F36434"/>
    <w:rsid w:val="00F37D89"/>
    <w:rsid w:val="00F40CC6"/>
    <w:rsid w:val="00F41AE8"/>
    <w:rsid w:val="00F424A1"/>
    <w:rsid w:val="00F42AC8"/>
    <w:rsid w:val="00F43C32"/>
    <w:rsid w:val="00F4793F"/>
    <w:rsid w:val="00F51BEC"/>
    <w:rsid w:val="00F52E22"/>
    <w:rsid w:val="00F530C7"/>
    <w:rsid w:val="00F53DFD"/>
    <w:rsid w:val="00F543E8"/>
    <w:rsid w:val="00F545F5"/>
    <w:rsid w:val="00F55B50"/>
    <w:rsid w:val="00F55BCA"/>
    <w:rsid w:val="00F55CB2"/>
    <w:rsid w:val="00F55E05"/>
    <w:rsid w:val="00F56946"/>
    <w:rsid w:val="00F577D9"/>
    <w:rsid w:val="00F60967"/>
    <w:rsid w:val="00F612B1"/>
    <w:rsid w:val="00F61744"/>
    <w:rsid w:val="00F63235"/>
    <w:rsid w:val="00F63628"/>
    <w:rsid w:val="00F63FF9"/>
    <w:rsid w:val="00F646A0"/>
    <w:rsid w:val="00F660C5"/>
    <w:rsid w:val="00F6624B"/>
    <w:rsid w:val="00F67695"/>
    <w:rsid w:val="00F679DC"/>
    <w:rsid w:val="00F722F6"/>
    <w:rsid w:val="00F724F1"/>
    <w:rsid w:val="00F73CC8"/>
    <w:rsid w:val="00F73F04"/>
    <w:rsid w:val="00F75D15"/>
    <w:rsid w:val="00F76B67"/>
    <w:rsid w:val="00F77025"/>
    <w:rsid w:val="00F81CB8"/>
    <w:rsid w:val="00F81D19"/>
    <w:rsid w:val="00F843A4"/>
    <w:rsid w:val="00F84BA8"/>
    <w:rsid w:val="00F92496"/>
    <w:rsid w:val="00F92971"/>
    <w:rsid w:val="00F92C51"/>
    <w:rsid w:val="00F92FB5"/>
    <w:rsid w:val="00F932B8"/>
    <w:rsid w:val="00F939DC"/>
    <w:rsid w:val="00F93F2E"/>
    <w:rsid w:val="00F94487"/>
    <w:rsid w:val="00F94638"/>
    <w:rsid w:val="00F95914"/>
    <w:rsid w:val="00F96081"/>
    <w:rsid w:val="00F96429"/>
    <w:rsid w:val="00F972DB"/>
    <w:rsid w:val="00FA126E"/>
    <w:rsid w:val="00FA1F44"/>
    <w:rsid w:val="00FA269F"/>
    <w:rsid w:val="00FA3618"/>
    <w:rsid w:val="00FA3C4E"/>
    <w:rsid w:val="00FA45CD"/>
    <w:rsid w:val="00FA4B4A"/>
    <w:rsid w:val="00FA4B81"/>
    <w:rsid w:val="00FA64AA"/>
    <w:rsid w:val="00FB0D9B"/>
    <w:rsid w:val="00FB2C84"/>
    <w:rsid w:val="00FB3B11"/>
    <w:rsid w:val="00FB4479"/>
    <w:rsid w:val="00FB52F3"/>
    <w:rsid w:val="00FB5946"/>
    <w:rsid w:val="00FB6FC6"/>
    <w:rsid w:val="00FB988A"/>
    <w:rsid w:val="00FC056A"/>
    <w:rsid w:val="00FC0660"/>
    <w:rsid w:val="00FC09D0"/>
    <w:rsid w:val="00FC11C7"/>
    <w:rsid w:val="00FC14F7"/>
    <w:rsid w:val="00FC1CC6"/>
    <w:rsid w:val="00FC2D7E"/>
    <w:rsid w:val="00FC586E"/>
    <w:rsid w:val="00FC5FA1"/>
    <w:rsid w:val="00FC637D"/>
    <w:rsid w:val="00FC6822"/>
    <w:rsid w:val="00FC747A"/>
    <w:rsid w:val="00FD2323"/>
    <w:rsid w:val="00FD3D03"/>
    <w:rsid w:val="00FD5383"/>
    <w:rsid w:val="00FD60EE"/>
    <w:rsid w:val="00FD7571"/>
    <w:rsid w:val="00FE2ACC"/>
    <w:rsid w:val="00FE38CC"/>
    <w:rsid w:val="00FE42EC"/>
    <w:rsid w:val="00FE487B"/>
    <w:rsid w:val="00FE67CF"/>
    <w:rsid w:val="00FE6F9A"/>
    <w:rsid w:val="00FE6FBB"/>
    <w:rsid w:val="00FE7C96"/>
    <w:rsid w:val="00FF0249"/>
    <w:rsid w:val="00FF0DF8"/>
    <w:rsid w:val="00FF2306"/>
    <w:rsid w:val="00FF2F46"/>
    <w:rsid w:val="00FF60CB"/>
    <w:rsid w:val="00FF690E"/>
    <w:rsid w:val="00FF7A81"/>
    <w:rsid w:val="0105A8F4"/>
    <w:rsid w:val="01207466"/>
    <w:rsid w:val="014A1595"/>
    <w:rsid w:val="015A9F21"/>
    <w:rsid w:val="016DBB02"/>
    <w:rsid w:val="0172038F"/>
    <w:rsid w:val="01783C28"/>
    <w:rsid w:val="0178F96F"/>
    <w:rsid w:val="01837CD4"/>
    <w:rsid w:val="018CDCBA"/>
    <w:rsid w:val="01A50A9D"/>
    <w:rsid w:val="01BBDAF1"/>
    <w:rsid w:val="01BD65CB"/>
    <w:rsid w:val="01D990C5"/>
    <w:rsid w:val="01F6AED3"/>
    <w:rsid w:val="01FACE26"/>
    <w:rsid w:val="0200072A"/>
    <w:rsid w:val="02A983BA"/>
    <w:rsid w:val="0317D81E"/>
    <w:rsid w:val="0330CB36"/>
    <w:rsid w:val="035C1DE2"/>
    <w:rsid w:val="0376D604"/>
    <w:rsid w:val="039E213A"/>
    <w:rsid w:val="03AC9FC2"/>
    <w:rsid w:val="03B11734"/>
    <w:rsid w:val="03B89079"/>
    <w:rsid w:val="03EF0D2F"/>
    <w:rsid w:val="03F64DEA"/>
    <w:rsid w:val="0400B4C2"/>
    <w:rsid w:val="0421186B"/>
    <w:rsid w:val="0425A5A6"/>
    <w:rsid w:val="0474D407"/>
    <w:rsid w:val="047F0EBD"/>
    <w:rsid w:val="048A48AE"/>
    <w:rsid w:val="04CAFD6F"/>
    <w:rsid w:val="04FD7951"/>
    <w:rsid w:val="050C7BD7"/>
    <w:rsid w:val="050F1CB3"/>
    <w:rsid w:val="054817A0"/>
    <w:rsid w:val="0554DCA2"/>
    <w:rsid w:val="0556A022"/>
    <w:rsid w:val="0592DF5F"/>
    <w:rsid w:val="05E00D9B"/>
    <w:rsid w:val="05E7253A"/>
    <w:rsid w:val="0626190F"/>
    <w:rsid w:val="064162C5"/>
    <w:rsid w:val="06502CE8"/>
    <w:rsid w:val="06624ABD"/>
    <w:rsid w:val="0662F9AF"/>
    <w:rsid w:val="0667E061"/>
    <w:rsid w:val="067DE037"/>
    <w:rsid w:val="06957AB9"/>
    <w:rsid w:val="06A6F5AA"/>
    <w:rsid w:val="06C61E1F"/>
    <w:rsid w:val="06D6D082"/>
    <w:rsid w:val="06F66221"/>
    <w:rsid w:val="0701D6D3"/>
    <w:rsid w:val="07260F1F"/>
    <w:rsid w:val="0735236E"/>
    <w:rsid w:val="0741F6A2"/>
    <w:rsid w:val="0787B401"/>
    <w:rsid w:val="07DE03FB"/>
    <w:rsid w:val="07E2AEFD"/>
    <w:rsid w:val="07F72C14"/>
    <w:rsid w:val="07FAE52F"/>
    <w:rsid w:val="081C71B0"/>
    <w:rsid w:val="082F8A3D"/>
    <w:rsid w:val="08398964"/>
    <w:rsid w:val="083F2A76"/>
    <w:rsid w:val="08572AEA"/>
    <w:rsid w:val="088B15BA"/>
    <w:rsid w:val="08A64BA0"/>
    <w:rsid w:val="08B37E43"/>
    <w:rsid w:val="08DCC843"/>
    <w:rsid w:val="08F92345"/>
    <w:rsid w:val="0926DA5A"/>
    <w:rsid w:val="093E1998"/>
    <w:rsid w:val="094E9004"/>
    <w:rsid w:val="09562CC5"/>
    <w:rsid w:val="096D9764"/>
    <w:rsid w:val="09F76F72"/>
    <w:rsid w:val="0A224FA6"/>
    <w:rsid w:val="0A24C5D1"/>
    <w:rsid w:val="0A27456D"/>
    <w:rsid w:val="0A300CBA"/>
    <w:rsid w:val="0A68AB62"/>
    <w:rsid w:val="0A96A5E5"/>
    <w:rsid w:val="0AB420F0"/>
    <w:rsid w:val="0AB9C28E"/>
    <w:rsid w:val="0ABFE8B1"/>
    <w:rsid w:val="0B3CB43A"/>
    <w:rsid w:val="0B5FAED5"/>
    <w:rsid w:val="0B7692D1"/>
    <w:rsid w:val="0B8A949B"/>
    <w:rsid w:val="0B8C93E7"/>
    <w:rsid w:val="0B9EC68D"/>
    <w:rsid w:val="0BA1B06C"/>
    <w:rsid w:val="0BB5C7CF"/>
    <w:rsid w:val="0BE60073"/>
    <w:rsid w:val="0C04AF76"/>
    <w:rsid w:val="0C26B3C3"/>
    <w:rsid w:val="0CB52F38"/>
    <w:rsid w:val="0CD8A492"/>
    <w:rsid w:val="0CEF54D0"/>
    <w:rsid w:val="0CF8D62E"/>
    <w:rsid w:val="0D1BA6C8"/>
    <w:rsid w:val="0D464A62"/>
    <w:rsid w:val="0DA370EF"/>
    <w:rsid w:val="0E24790C"/>
    <w:rsid w:val="0E2E4A21"/>
    <w:rsid w:val="0E2EECB2"/>
    <w:rsid w:val="0E54FC89"/>
    <w:rsid w:val="0E8778D3"/>
    <w:rsid w:val="0E8B20B9"/>
    <w:rsid w:val="0E9C3610"/>
    <w:rsid w:val="0EAF1F3C"/>
    <w:rsid w:val="0EC0DAE7"/>
    <w:rsid w:val="0EE97CCF"/>
    <w:rsid w:val="0F39FBD5"/>
    <w:rsid w:val="0F9B25B9"/>
    <w:rsid w:val="0F9F0C7E"/>
    <w:rsid w:val="0FC40D8B"/>
    <w:rsid w:val="0FC86DD9"/>
    <w:rsid w:val="0FDE6BEC"/>
    <w:rsid w:val="0FE28D40"/>
    <w:rsid w:val="10027B11"/>
    <w:rsid w:val="10256F4E"/>
    <w:rsid w:val="102F13A5"/>
    <w:rsid w:val="10A6D07F"/>
    <w:rsid w:val="10B8E98E"/>
    <w:rsid w:val="10C9727B"/>
    <w:rsid w:val="10D58FE8"/>
    <w:rsid w:val="10E7A5FC"/>
    <w:rsid w:val="10FB7DBA"/>
    <w:rsid w:val="110E84D7"/>
    <w:rsid w:val="111253CA"/>
    <w:rsid w:val="112A2D1C"/>
    <w:rsid w:val="113DC6E7"/>
    <w:rsid w:val="1144B092"/>
    <w:rsid w:val="11929E86"/>
    <w:rsid w:val="119F5B6A"/>
    <w:rsid w:val="11C243C4"/>
    <w:rsid w:val="11D9CF6B"/>
    <w:rsid w:val="11E351B3"/>
    <w:rsid w:val="11FBC3A3"/>
    <w:rsid w:val="11FBD56B"/>
    <w:rsid w:val="12149360"/>
    <w:rsid w:val="121A9DE2"/>
    <w:rsid w:val="12442E09"/>
    <w:rsid w:val="12579351"/>
    <w:rsid w:val="125F477A"/>
    <w:rsid w:val="12654476"/>
    <w:rsid w:val="126849B0"/>
    <w:rsid w:val="129DE573"/>
    <w:rsid w:val="12AB1C01"/>
    <w:rsid w:val="12AFE8A8"/>
    <w:rsid w:val="12B2F6B3"/>
    <w:rsid w:val="12C6C7DF"/>
    <w:rsid w:val="130615A9"/>
    <w:rsid w:val="131AD196"/>
    <w:rsid w:val="1347490F"/>
    <w:rsid w:val="1375BCA2"/>
    <w:rsid w:val="137F4DD9"/>
    <w:rsid w:val="13A93FDB"/>
    <w:rsid w:val="13B32A35"/>
    <w:rsid w:val="13BA131B"/>
    <w:rsid w:val="13BA38FD"/>
    <w:rsid w:val="13C154A2"/>
    <w:rsid w:val="13D3B32F"/>
    <w:rsid w:val="13D4BCF8"/>
    <w:rsid w:val="13FB2501"/>
    <w:rsid w:val="140DB612"/>
    <w:rsid w:val="14130A82"/>
    <w:rsid w:val="1416C908"/>
    <w:rsid w:val="142801E0"/>
    <w:rsid w:val="1450334B"/>
    <w:rsid w:val="1471F42B"/>
    <w:rsid w:val="14895147"/>
    <w:rsid w:val="149AD42D"/>
    <w:rsid w:val="14ADCE8C"/>
    <w:rsid w:val="14BD7BB9"/>
    <w:rsid w:val="14DEE1DF"/>
    <w:rsid w:val="14E6FBDA"/>
    <w:rsid w:val="14EB0D93"/>
    <w:rsid w:val="14EB91FE"/>
    <w:rsid w:val="1514189F"/>
    <w:rsid w:val="15289BED"/>
    <w:rsid w:val="153D4AAF"/>
    <w:rsid w:val="155D9D76"/>
    <w:rsid w:val="15660137"/>
    <w:rsid w:val="15696303"/>
    <w:rsid w:val="1589EF14"/>
    <w:rsid w:val="158A5EF4"/>
    <w:rsid w:val="1595C35E"/>
    <w:rsid w:val="15AEB8EA"/>
    <w:rsid w:val="15AEDAE3"/>
    <w:rsid w:val="15BD8F3C"/>
    <w:rsid w:val="15BF319E"/>
    <w:rsid w:val="15CDE1A5"/>
    <w:rsid w:val="15DDA660"/>
    <w:rsid w:val="15F0741A"/>
    <w:rsid w:val="15F1567D"/>
    <w:rsid w:val="16331E4D"/>
    <w:rsid w:val="1651048E"/>
    <w:rsid w:val="1676EE84"/>
    <w:rsid w:val="1682F706"/>
    <w:rsid w:val="16990D7E"/>
    <w:rsid w:val="16A2C39E"/>
    <w:rsid w:val="16A636FD"/>
    <w:rsid w:val="16AB61FC"/>
    <w:rsid w:val="16E3E51A"/>
    <w:rsid w:val="170B53F1"/>
    <w:rsid w:val="1717C6C7"/>
    <w:rsid w:val="171D1B5F"/>
    <w:rsid w:val="176E6AF6"/>
    <w:rsid w:val="17BFA24C"/>
    <w:rsid w:val="17EDF053"/>
    <w:rsid w:val="17EDFC1B"/>
    <w:rsid w:val="18143F5F"/>
    <w:rsid w:val="1834D0D0"/>
    <w:rsid w:val="184B5F64"/>
    <w:rsid w:val="186245A6"/>
    <w:rsid w:val="1893C45C"/>
    <w:rsid w:val="18A970D7"/>
    <w:rsid w:val="18CD6420"/>
    <w:rsid w:val="18E5038B"/>
    <w:rsid w:val="191D65AF"/>
    <w:rsid w:val="192AE1E2"/>
    <w:rsid w:val="1958424F"/>
    <w:rsid w:val="195E5AAD"/>
    <w:rsid w:val="19841B3B"/>
    <w:rsid w:val="19D1B8C3"/>
    <w:rsid w:val="19DDD7BF"/>
    <w:rsid w:val="19ED5FFB"/>
    <w:rsid w:val="19F01A54"/>
    <w:rsid w:val="19F640CA"/>
    <w:rsid w:val="1A194235"/>
    <w:rsid w:val="1A65761E"/>
    <w:rsid w:val="1A6CCD0C"/>
    <w:rsid w:val="1A73BC94"/>
    <w:rsid w:val="1A746EEA"/>
    <w:rsid w:val="1A856C39"/>
    <w:rsid w:val="1A9B69D8"/>
    <w:rsid w:val="1AC5E910"/>
    <w:rsid w:val="1AF928B8"/>
    <w:rsid w:val="1AFEA2A8"/>
    <w:rsid w:val="1B2635C6"/>
    <w:rsid w:val="1B292350"/>
    <w:rsid w:val="1B564DCE"/>
    <w:rsid w:val="1B64AC7A"/>
    <w:rsid w:val="1B7BB42B"/>
    <w:rsid w:val="1B87E78E"/>
    <w:rsid w:val="1B8AE4B9"/>
    <w:rsid w:val="1BD89DDD"/>
    <w:rsid w:val="1BEB603B"/>
    <w:rsid w:val="1C04D211"/>
    <w:rsid w:val="1C161E0E"/>
    <w:rsid w:val="1C28731D"/>
    <w:rsid w:val="1C681E4E"/>
    <w:rsid w:val="1CB6B87A"/>
    <w:rsid w:val="1D075895"/>
    <w:rsid w:val="1D0B247F"/>
    <w:rsid w:val="1D1C6B6D"/>
    <w:rsid w:val="1D1F333E"/>
    <w:rsid w:val="1D4187AC"/>
    <w:rsid w:val="1D54C00B"/>
    <w:rsid w:val="1D65C07F"/>
    <w:rsid w:val="1D7628E9"/>
    <w:rsid w:val="1D919E2F"/>
    <w:rsid w:val="1D99EA8B"/>
    <w:rsid w:val="1D9BA868"/>
    <w:rsid w:val="1DAF7246"/>
    <w:rsid w:val="1DB76982"/>
    <w:rsid w:val="1DE40DFB"/>
    <w:rsid w:val="1DF97773"/>
    <w:rsid w:val="1E18BDB8"/>
    <w:rsid w:val="1E2C2173"/>
    <w:rsid w:val="1E324B05"/>
    <w:rsid w:val="1E341EF2"/>
    <w:rsid w:val="1E363389"/>
    <w:rsid w:val="1E6011EE"/>
    <w:rsid w:val="1E609909"/>
    <w:rsid w:val="1E728E41"/>
    <w:rsid w:val="1E7309FB"/>
    <w:rsid w:val="1E81418A"/>
    <w:rsid w:val="1EA8C89F"/>
    <w:rsid w:val="1EBC4DD3"/>
    <w:rsid w:val="1EC26F4C"/>
    <w:rsid w:val="1F02B02B"/>
    <w:rsid w:val="1F088724"/>
    <w:rsid w:val="1F252EF7"/>
    <w:rsid w:val="1F66A0AB"/>
    <w:rsid w:val="1FAACFCF"/>
    <w:rsid w:val="1FD82575"/>
    <w:rsid w:val="202C68A9"/>
    <w:rsid w:val="2067AF89"/>
    <w:rsid w:val="2094835B"/>
    <w:rsid w:val="209ABC93"/>
    <w:rsid w:val="20D5DA23"/>
    <w:rsid w:val="20DEC5D0"/>
    <w:rsid w:val="20E01659"/>
    <w:rsid w:val="20E79283"/>
    <w:rsid w:val="20EC39CF"/>
    <w:rsid w:val="212C08A7"/>
    <w:rsid w:val="21374ED6"/>
    <w:rsid w:val="2139286A"/>
    <w:rsid w:val="213ABE5E"/>
    <w:rsid w:val="216BF70B"/>
    <w:rsid w:val="217CDECA"/>
    <w:rsid w:val="219BAEA6"/>
    <w:rsid w:val="219CE9C5"/>
    <w:rsid w:val="21A50FB0"/>
    <w:rsid w:val="21E42DCF"/>
    <w:rsid w:val="21E45B22"/>
    <w:rsid w:val="21F50B7D"/>
    <w:rsid w:val="220E19F6"/>
    <w:rsid w:val="222697C1"/>
    <w:rsid w:val="222B3ACF"/>
    <w:rsid w:val="22472161"/>
    <w:rsid w:val="224BA99A"/>
    <w:rsid w:val="2279434A"/>
    <w:rsid w:val="22EBA386"/>
    <w:rsid w:val="22FAA992"/>
    <w:rsid w:val="23ADA080"/>
    <w:rsid w:val="23C82105"/>
    <w:rsid w:val="24484C9C"/>
    <w:rsid w:val="245BDB5D"/>
    <w:rsid w:val="245EAC99"/>
    <w:rsid w:val="245EB1D2"/>
    <w:rsid w:val="2488BD72"/>
    <w:rsid w:val="2498CBA3"/>
    <w:rsid w:val="24CFB5C6"/>
    <w:rsid w:val="24E40701"/>
    <w:rsid w:val="24E525E8"/>
    <w:rsid w:val="24E568D6"/>
    <w:rsid w:val="24F53036"/>
    <w:rsid w:val="2515BF30"/>
    <w:rsid w:val="251F08AF"/>
    <w:rsid w:val="25553E1E"/>
    <w:rsid w:val="25589DD5"/>
    <w:rsid w:val="255B3FE3"/>
    <w:rsid w:val="2579E5BB"/>
    <w:rsid w:val="258F83C0"/>
    <w:rsid w:val="25944A19"/>
    <w:rsid w:val="259835BB"/>
    <w:rsid w:val="25998DE0"/>
    <w:rsid w:val="259CEFD0"/>
    <w:rsid w:val="259F9414"/>
    <w:rsid w:val="25ABAF0E"/>
    <w:rsid w:val="25B3B278"/>
    <w:rsid w:val="25F8D051"/>
    <w:rsid w:val="2651FB76"/>
    <w:rsid w:val="2662C0E3"/>
    <w:rsid w:val="266DB5D4"/>
    <w:rsid w:val="2682A0B9"/>
    <w:rsid w:val="26B35721"/>
    <w:rsid w:val="26E94C06"/>
    <w:rsid w:val="2731E8CF"/>
    <w:rsid w:val="27623989"/>
    <w:rsid w:val="2776CED8"/>
    <w:rsid w:val="27813792"/>
    <w:rsid w:val="278BE448"/>
    <w:rsid w:val="278CA293"/>
    <w:rsid w:val="278F73C1"/>
    <w:rsid w:val="279671A3"/>
    <w:rsid w:val="279BBD12"/>
    <w:rsid w:val="27B903DD"/>
    <w:rsid w:val="27D9B6FA"/>
    <w:rsid w:val="27E84ECD"/>
    <w:rsid w:val="27F358F2"/>
    <w:rsid w:val="281092A4"/>
    <w:rsid w:val="28149FEC"/>
    <w:rsid w:val="28156FC5"/>
    <w:rsid w:val="2822F5A0"/>
    <w:rsid w:val="2827427F"/>
    <w:rsid w:val="2841B585"/>
    <w:rsid w:val="2858617A"/>
    <w:rsid w:val="2873B852"/>
    <w:rsid w:val="289320D7"/>
    <w:rsid w:val="289C86CB"/>
    <w:rsid w:val="290D3847"/>
    <w:rsid w:val="291767BA"/>
    <w:rsid w:val="291F8299"/>
    <w:rsid w:val="29443F6F"/>
    <w:rsid w:val="2949CF27"/>
    <w:rsid w:val="294F9008"/>
    <w:rsid w:val="2991FD48"/>
    <w:rsid w:val="29AB30FB"/>
    <w:rsid w:val="29C0CF8C"/>
    <w:rsid w:val="29D3B5C3"/>
    <w:rsid w:val="2A243471"/>
    <w:rsid w:val="2A288CEB"/>
    <w:rsid w:val="2A4869A4"/>
    <w:rsid w:val="2A5C653E"/>
    <w:rsid w:val="2A7B3BCD"/>
    <w:rsid w:val="2A80B686"/>
    <w:rsid w:val="2A812140"/>
    <w:rsid w:val="2A8C6F79"/>
    <w:rsid w:val="2A8D78AA"/>
    <w:rsid w:val="2A9F4FCF"/>
    <w:rsid w:val="2AB4C6E0"/>
    <w:rsid w:val="2ABCDF89"/>
    <w:rsid w:val="2AD86C20"/>
    <w:rsid w:val="2B125135"/>
    <w:rsid w:val="2B786E6A"/>
    <w:rsid w:val="2BA732E1"/>
    <w:rsid w:val="2BA9837D"/>
    <w:rsid w:val="2BAD6820"/>
    <w:rsid w:val="2BCBCCFC"/>
    <w:rsid w:val="2BF20051"/>
    <w:rsid w:val="2BF8A861"/>
    <w:rsid w:val="2C297651"/>
    <w:rsid w:val="2C699922"/>
    <w:rsid w:val="2C92556A"/>
    <w:rsid w:val="2C9A0C08"/>
    <w:rsid w:val="2C9B629C"/>
    <w:rsid w:val="2C9F3A98"/>
    <w:rsid w:val="2CA41DE9"/>
    <w:rsid w:val="2CC1564C"/>
    <w:rsid w:val="2CD975D5"/>
    <w:rsid w:val="2D0593B1"/>
    <w:rsid w:val="2D31AB68"/>
    <w:rsid w:val="2D60FFEA"/>
    <w:rsid w:val="2D800A66"/>
    <w:rsid w:val="2DAB635F"/>
    <w:rsid w:val="2DBC0593"/>
    <w:rsid w:val="2DBE1236"/>
    <w:rsid w:val="2DE2FDEE"/>
    <w:rsid w:val="2DE7D72E"/>
    <w:rsid w:val="2E24A007"/>
    <w:rsid w:val="2E440A93"/>
    <w:rsid w:val="2E4A5E5F"/>
    <w:rsid w:val="2E5D0D5B"/>
    <w:rsid w:val="2E734D44"/>
    <w:rsid w:val="2EC1E023"/>
    <w:rsid w:val="2EC1EFBB"/>
    <w:rsid w:val="2ECAE3C1"/>
    <w:rsid w:val="2ED32532"/>
    <w:rsid w:val="2F2655AF"/>
    <w:rsid w:val="2FA7D8FA"/>
    <w:rsid w:val="2FD08E3B"/>
    <w:rsid w:val="2FD69828"/>
    <w:rsid w:val="2FDE68E9"/>
    <w:rsid w:val="301CD051"/>
    <w:rsid w:val="301F19FD"/>
    <w:rsid w:val="302818FD"/>
    <w:rsid w:val="3094CE16"/>
    <w:rsid w:val="30986D38"/>
    <w:rsid w:val="30A5DE21"/>
    <w:rsid w:val="30AABD24"/>
    <w:rsid w:val="30ACD4A6"/>
    <w:rsid w:val="31280E4D"/>
    <w:rsid w:val="313A865B"/>
    <w:rsid w:val="314C309B"/>
    <w:rsid w:val="314FDADD"/>
    <w:rsid w:val="315890FE"/>
    <w:rsid w:val="3162B7C1"/>
    <w:rsid w:val="31804C0D"/>
    <w:rsid w:val="318D9171"/>
    <w:rsid w:val="319F6C9F"/>
    <w:rsid w:val="31A59427"/>
    <w:rsid w:val="31ACD45B"/>
    <w:rsid w:val="322650C9"/>
    <w:rsid w:val="323C7581"/>
    <w:rsid w:val="325A85D6"/>
    <w:rsid w:val="32908BFD"/>
    <w:rsid w:val="3290CE5B"/>
    <w:rsid w:val="32BD3154"/>
    <w:rsid w:val="32CFD1C6"/>
    <w:rsid w:val="3303A53B"/>
    <w:rsid w:val="33264FED"/>
    <w:rsid w:val="332FF079"/>
    <w:rsid w:val="3330AEAB"/>
    <w:rsid w:val="33404F5F"/>
    <w:rsid w:val="33457A86"/>
    <w:rsid w:val="3347D741"/>
    <w:rsid w:val="335626B6"/>
    <w:rsid w:val="33757C84"/>
    <w:rsid w:val="33797163"/>
    <w:rsid w:val="3391CFAC"/>
    <w:rsid w:val="339594C7"/>
    <w:rsid w:val="339D7DB7"/>
    <w:rsid w:val="33AA000A"/>
    <w:rsid w:val="33AEEBA5"/>
    <w:rsid w:val="33C8C4DD"/>
    <w:rsid w:val="33D29CFA"/>
    <w:rsid w:val="33EC72B4"/>
    <w:rsid w:val="342588AD"/>
    <w:rsid w:val="3437EBDD"/>
    <w:rsid w:val="343BEF38"/>
    <w:rsid w:val="34E53990"/>
    <w:rsid w:val="3508757B"/>
    <w:rsid w:val="35199784"/>
    <w:rsid w:val="3538CAFA"/>
    <w:rsid w:val="35504F01"/>
    <w:rsid w:val="3581C777"/>
    <w:rsid w:val="3584A5A6"/>
    <w:rsid w:val="35921818"/>
    <w:rsid w:val="35A95A73"/>
    <w:rsid w:val="35F10789"/>
    <w:rsid w:val="35F64624"/>
    <w:rsid w:val="36163E6A"/>
    <w:rsid w:val="3622786E"/>
    <w:rsid w:val="36274367"/>
    <w:rsid w:val="366CE011"/>
    <w:rsid w:val="3670C33C"/>
    <w:rsid w:val="36777B2B"/>
    <w:rsid w:val="369BC2D7"/>
    <w:rsid w:val="36C538EF"/>
    <w:rsid w:val="36E4E534"/>
    <w:rsid w:val="36ED3FFA"/>
    <w:rsid w:val="36F42F9A"/>
    <w:rsid w:val="3723CC07"/>
    <w:rsid w:val="3768B179"/>
    <w:rsid w:val="376AE12E"/>
    <w:rsid w:val="378ED488"/>
    <w:rsid w:val="37AF2532"/>
    <w:rsid w:val="37CC324D"/>
    <w:rsid w:val="37D16E60"/>
    <w:rsid w:val="37F57FDC"/>
    <w:rsid w:val="38005E56"/>
    <w:rsid w:val="38106439"/>
    <w:rsid w:val="3843E5CF"/>
    <w:rsid w:val="384696A0"/>
    <w:rsid w:val="3880B595"/>
    <w:rsid w:val="38938FC7"/>
    <w:rsid w:val="38B2A4AF"/>
    <w:rsid w:val="38C420EA"/>
    <w:rsid w:val="390CF256"/>
    <w:rsid w:val="391F1B0F"/>
    <w:rsid w:val="391F4A0F"/>
    <w:rsid w:val="3954506B"/>
    <w:rsid w:val="397359DF"/>
    <w:rsid w:val="397FE1F9"/>
    <w:rsid w:val="399FDEFA"/>
    <w:rsid w:val="39A07B7C"/>
    <w:rsid w:val="39E8DF3D"/>
    <w:rsid w:val="39EECCE2"/>
    <w:rsid w:val="3A10370D"/>
    <w:rsid w:val="3A23C024"/>
    <w:rsid w:val="3A2D692E"/>
    <w:rsid w:val="3A81CECD"/>
    <w:rsid w:val="3A9051C7"/>
    <w:rsid w:val="3A9398C7"/>
    <w:rsid w:val="3AA4FD3A"/>
    <w:rsid w:val="3AA87035"/>
    <w:rsid w:val="3AAC2418"/>
    <w:rsid w:val="3AC40D2E"/>
    <w:rsid w:val="3AF8F870"/>
    <w:rsid w:val="3B167FF2"/>
    <w:rsid w:val="3B22F683"/>
    <w:rsid w:val="3B2881E8"/>
    <w:rsid w:val="3B429D9A"/>
    <w:rsid w:val="3B45EB9F"/>
    <w:rsid w:val="3B54ECA9"/>
    <w:rsid w:val="3B5751E0"/>
    <w:rsid w:val="3B61D0D0"/>
    <w:rsid w:val="3B7174E6"/>
    <w:rsid w:val="3B8432A4"/>
    <w:rsid w:val="3BE5521E"/>
    <w:rsid w:val="3BE8C933"/>
    <w:rsid w:val="3C24E922"/>
    <w:rsid w:val="3C261C0E"/>
    <w:rsid w:val="3C386C41"/>
    <w:rsid w:val="3C4080F1"/>
    <w:rsid w:val="3CA2647C"/>
    <w:rsid w:val="3CAC18D9"/>
    <w:rsid w:val="3CAE8A94"/>
    <w:rsid w:val="3CBD7E8C"/>
    <w:rsid w:val="3CC05B5E"/>
    <w:rsid w:val="3CC6E87D"/>
    <w:rsid w:val="3D094C3C"/>
    <w:rsid w:val="3D874239"/>
    <w:rsid w:val="3D8BDE25"/>
    <w:rsid w:val="3DB56542"/>
    <w:rsid w:val="3DB6A6A1"/>
    <w:rsid w:val="3DC263B3"/>
    <w:rsid w:val="3E0B7838"/>
    <w:rsid w:val="3E11D808"/>
    <w:rsid w:val="3E36CAAE"/>
    <w:rsid w:val="3E3EB98B"/>
    <w:rsid w:val="3E4452A9"/>
    <w:rsid w:val="3E498CC0"/>
    <w:rsid w:val="3E804935"/>
    <w:rsid w:val="3E8871A8"/>
    <w:rsid w:val="3E995CE3"/>
    <w:rsid w:val="3E9EB21F"/>
    <w:rsid w:val="3EB0300F"/>
    <w:rsid w:val="3EC918D6"/>
    <w:rsid w:val="3EDD3991"/>
    <w:rsid w:val="3EE28225"/>
    <w:rsid w:val="3EE54477"/>
    <w:rsid w:val="3EE703B7"/>
    <w:rsid w:val="3EEA0445"/>
    <w:rsid w:val="3EF5FAF7"/>
    <w:rsid w:val="3F057202"/>
    <w:rsid w:val="3F2B4B5C"/>
    <w:rsid w:val="3F40417D"/>
    <w:rsid w:val="3F59109C"/>
    <w:rsid w:val="3F67C3BB"/>
    <w:rsid w:val="3F767B70"/>
    <w:rsid w:val="3F96EEFF"/>
    <w:rsid w:val="3FF5F90D"/>
    <w:rsid w:val="3FFC58AD"/>
    <w:rsid w:val="400A5AD1"/>
    <w:rsid w:val="40137B8E"/>
    <w:rsid w:val="4024BB5B"/>
    <w:rsid w:val="40538E29"/>
    <w:rsid w:val="405D5F77"/>
    <w:rsid w:val="40811F98"/>
    <w:rsid w:val="40BBA772"/>
    <w:rsid w:val="40EED4A7"/>
    <w:rsid w:val="40F1FFAA"/>
    <w:rsid w:val="40F96D6D"/>
    <w:rsid w:val="410BB62B"/>
    <w:rsid w:val="41143072"/>
    <w:rsid w:val="412C41CB"/>
    <w:rsid w:val="414853AE"/>
    <w:rsid w:val="4151B6FE"/>
    <w:rsid w:val="41C3E67A"/>
    <w:rsid w:val="41C6A73E"/>
    <w:rsid w:val="41CA3D03"/>
    <w:rsid w:val="41D7BEBC"/>
    <w:rsid w:val="41DA3293"/>
    <w:rsid w:val="41DCD8CE"/>
    <w:rsid w:val="41E32FC9"/>
    <w:rsid w:val="41EA9C19"/>
    <w:rsid w:val="41F1BD92"/>
    <w:rsid w:val="41F5A814"/>
    <w:rsid w:val="4215A9AC"/>
    <w:rsid w:val="42187BD8"/>
    <w:rsid w:val="42375A13"/>
    <w:rsid w:val="424A9630"/>
    <w:rsid w:val="425EF9DF"/>
    <w:rsid w:val="426AD1BB"/>
    <w:rsid w:val="4270AD5B"/>
    <w:rsid w:val="42862B4C"/>
    <w:rsid w:val="42BAA3D1"/>
    <w:rsid w:val="42BC827B"/>
    <w:rsid w:val="42CD336B"/>
    <w:rsid w:val="42D6E5D5"/>
    <w:rsid w:val="42EC9E12"/>
    <w:rsid w:val="43044EAF"/>
    <w:rsid w:val="4310F105"/>
    <w:rsid w:val="4314A56D"/>
    <w:rsid w:val="43286939"/>
    <w:rsid w:val="43311960"/>
    <w:rsid w:val="433E8E9E"/>
    <w:rsid w:val="43492723"/>
    <w:rsid w:val="43558B13"/>
    <w:rsid w:val="4358A674"/>
    <w:rsid w:val="436116D2"/>
    <w:rsid w:val="4365E891"/>
    <w:rsid w:val="4371DAAD"/>
    <w:rsid w:val="43862B7A"/>
    <w:rsid w:val="43AF24E7"/>
    <w:rsid w:val="43B17A0D"/>
    <w:rsid w:val="43F17D94"/>
    <w:rsid w:val="441D3DC7"/>
    <w:rsid w:val="442AA56E"/>
    <w:rsid w:val="44303BD9"/>
    <w:rsid w:val="4435DE43"/>
    <w:rsid w:val="4446036C"/>
    <w:rsid w:val="447050C2"/>
    <w:rsid w:val="447A340E"/>
    <w:rsid w:val="44880728"/>
    <w:rsid w:val="44880F70"/>
    <w:rsid w:val="448957C0"/>
    <w:rsid w:val="44947104"/>
    <w:rsid w:val="44A01F10"/>
    <w:rsid w:val="44C485D1"/>
    <w:rsid w:val="44CAD5AC"/>
    <w:rsid w:val="44D92090"/>
    <w:rsid w:val="450D6246"/>
    <w:rsid w:val="4530E19F"/>
    <w:rsid w:val="453D0D32"/>
    <w:rsid w:val="4542AD0E"/>
    <w:rsid w:val="454F7F64"/>
    <w:rsid w:val="456BCC84"/>
    <w:rsid w:val="457F9C90"/>
    <w:rsid w:val="45874CF2"/>
    <w:rsid w:val="4598F152"/>
    <w:rsid w:val="45ACB0FE"/>
    <w:rsid w:val="45DF8F06"/>
    <w:rsid w:val="46055794"/>
    <w:rsid w:val="462280F5"/>
    <w:rsid w:val="462C9932"/>
    <w:rsid w:val="462F659A"/>
    <w:rsid w:val="464D68FB"/>
    <w:rsid w:val="464ECA5C"/>
    <w:rsid w:val="4671C86A"/>
    <w:rsid w:val="46E5CEE6"/>
    <w:rsid w:val="46E6A2B3"/>
    <w:rsid w:val="46F45287"/>
    <w:rsid w:val="473A6D79"/>
    <w:rsid w:val="47488AC4"/>
    <w:rsid w:val="474B5C7A"/>
    <w:rsid w:val="476D78A7"/>
    <w:rsid w:val="476F8483"/>
    <w:rsid w:val="477111EB"/>
    <w:rsid w:val="47AA9B12"/>
    <w:rsid w:val="47ACA145"/>
    <w:rsid w:val="47BB8324"/>
    <w:rsid w:val="47C45D19"/>
    <w:rsid w:val="47DC66BE"/>
    <w:rsid w:val="47EA59F2"/>
    <w:rsid w:val="47FB319F"/>
    <w:rsid w:val="47FB3EEC"/>
    <w:rsid w:val="48247176"/>
    <w:rsid w:val="485CE758"/>
    <w:rsid w:val="486DF2F9"/>
    <w:rsid w:val="48746D53"/>
    <w:rsid w:val="487BCA06"/>
    <w:rsid w:val="48895EC9"/>
    <w:rsid w:val="488D606B"/>
    <w:rsid w:val="489091AB"/>
    <w:rsid w:val="48CEA14F"/>
    <w:rsid w:val="4901C4C7"/>
    <w:rsid w:val="49036950"/>
    <w:rsid w:val="4927E9BE"/>
    <w:rsid w:val="493FBE1B"/>
    <w:rsid w:val="495AF7C7"/>
    <w:rsid w:val="495B784B"/>
    <w:rsid w:val="49957FAE"/>
    <w:rsid w:val="49A4B0A4"/>
    <w:rsid w:val="49FC2F08"/>
    <w:rsid w:val="4A16E609"/>
    <w:rsid w:val="4A2932B9"/>
    <w:rsid w:val="4A5A1690"/>
    <w:rsid w:val="4A68CEEB"/>
    <w:rsid w:val="4A6DDE68"/>
    <w:rsid w:val="4AA2C9B7"/>
    <w:rsid w:val="4ACF13A1"/>
    <w:rsid w:val="4AF8F073"/>
    <w:rsid w:val="4B09AA7F"/>
    <w:rsid w:val="4B130FC1"/>
    <w:rsid w:val="4B413825"/>
    <w:rsid w:val="4B424C5B"/>
    <w:rsid w:val="4B783907"/>
    <w:rsid w:val="4B835033"/>
    <w:rsid w:val="4BFEEFFD"/>
    <w:rsid w:val="4C4AE34C"/>
    <w:rsid w:val="4C4C04DF"/>
    <w:rsid w:val="4C688892"/>
    <w:rsid w:val="4C6A304C"/>
    <w:rsid w:val="4C7D192A"/>
    <w:rsid w:val="4C847BF1"/>
    <w:rsid w:val="4CBECE3C"/>
    <w:rsid w:val="4CC565BB"/>
    <w:rsid w:val="4CC723BB"/>
    <w:rsid w:val="4D0760CF"/>
    <w:rsid w:val="4D135FB5"/>
    <w:rsid w:val="4D19AF90"/>
    <w:rsid w:val="4D3EE7C1"/>
    <w:rsid w:val="4D6D9A40"/>
    <w:rsid w:val="4D6ED368"/>
    <w:rsid w:val="4D743E02"/>
    <w:rsid w:val="4D7F4726"/>
    <w:rsid w:val="4D898919"/>
    <w:rsid w:val="4DB13A7C"/>
    <w:rsid w:val="4E1EEB2A"/>
    <w:rsid w:val="4E3A7973"/>
    <w:rsid w:val="4E5936D6"/>
    <w:rsid w:val="4E8D53E1"/>
    <w:rsid w:val="4E9FBC30"/>
    <w:rsid w:val="4EA9E847"/>
    <w:rsid w:val="4EBC5352"/>
    <w:rsid w:val="4EC7D050"/>
    <w:rsid w:val="4ED3B162"/>
    <w:rsid w:val="4ED97DF6"/>
    <w:rsid w:val="4EDA5770"/>
    <w:rsid w:val="4EF9249B"/>
    <w:rsid w:val="4EFE3C14"/>
    <w:rsid w:val="4F0B47D1"/>
    <w:rsid w:val="4F528956"/>
    <w:rsid w:val="4F7DA503"/>
    <w:rsid w:val="4F94F450"/>
    <w:rsid w:val="4FC0B618"/>
    <w:rsid w:val="4FC67DC5"/>
    <w:rsid w:val="500F49CE"/>
    <w:rsid w:val="5019EC0E"/>
    <w:rsid w:val="5020B6D0"/>
    <w:rsid w:val="503783B7"/>
    <w:rsid w:val="503A2AE6"/>
    <w:rsid w:val="5051E8BC"/>
    <w:rsid w:val="50539A65"/>
    <w:rsid w:val="50571442"/>
    <w:rsid w:val="506A4029"/>
    <w:rsid w:val="50864192"/>
    <w:rsid w:val="50C3DA80"/>
    <w:rsid w:val="50C454AB"/>
    <w:rsid w:val="50D60FC2"/>
    <w:rsid w:val="50DF9927"/>
    <w:rsid w:val="5130C4B1"/>
    <w:rsid w:val="5137E1E6"/>
    <w:rsid w:val="513E589A"/>
    <w:rsid w:val="5165931D"/>
    <w:rsid w:val="5186A56F"/>
    <w:rsid w:val="519E7C47"/>
    <w:rsid w:val="51A4C90A"/>
    <w:rsid w:val="51D0F75A"/>
    <w:rsid w:val="51E845DC"/>
    <w:rsid w:val="5202A7D4"/>
    <w:rsid w:val="52327C4B"/>
    <w:rsid w:val="525B4B3C"/>
    <w:rsid w:val="52E434AE"/>
    <w:rsid w:val="52EB7AAB"/>
    <w:rsid w:val="52F0B3DB"/>
    <w:rsid w:val="52FE880A"/>
    <w:rsid w:val="530E5486"/>
    <w:rsid w:val="531EAAFA"/>
    <w:rsid w:val="5325B0DD"/>
    <w:rsid w:val="5335BB96"/>
    <w:rsid w:val="533C8A1B"/>
    <w:rsid w:val="5376D56F"/>
    <w:rsid w:val="537D64B7"/>
    <w:rsid w:val="53A2DD1C"/>
    <w:rsid w:val="53C0A261"/>
    <w:rsid w:val="53C167F3"/>
    <w:rsid w:val="53CB7DD6"/>
    <w:rsid w:val="53FAD047"/>
    <w:rsid w:val="542B145D"/>
    <w:rsid w:val="54366C96"/>
    <w:rsid w:val="54471D30"/>
    <w:rsid w:val="545063CC"/>
    <w:rsid w:val="545C47D6"/>
    <w:rsid w:val="54834E94"/>
    <w:rsid w:val="548C9A42"/>
    <w:rsid w:val="54B6E9AD"/>
    <w:rsid w:val="54BD1280"/>
    <w:rsid w:val="54D936A4"/>
    <w:rsid w:val="54DAB199"/>
    <w:rsid w:val="54F34518"/>
    <w:rsid w:val="552D636A"/>
    <w:rsid w:val="55537512"/>
    <w:rsid w:val="5558F1F9"/>
    <w:rsid w:val="558A4994"/>
    <w:rsid w:val="55D30740"/>
    <w:rsid w:val="560EFC95"/>
    <w:rsid w:val="560F57A5"/>
    <w:rsid w:val="5614F574"/>
    <w:rsid w:val="563252C1"/>
    <w:rsid w:val="563A39E1"/>
    <w:rsid w:val="566EBF51"/>
    <w:rsid w:val="567A8480"/>
    <w:rsid w:val="5698742C"/>
    <w:rsid w:val="56AE5A57"/>
    <w:rsid w:val="56B79E46"/>
    <w:rsid w:val="56F13B5C"/>
    <w:rsid w:val="573B7896"/>
    <w:rsid w:val="574361C9"/>
    <w:rsid w:val="576A9C67"/>
    <w:rsid w:val="576E4191"/>
    <w:rsid w:val="57749C37"/>
    <w:rsid w:val="578D0964"/>
    <w:rsid w:val="57A4E5ED"/>
    <w:rsid w:val="57B454C9"/>
    <w:rsid w:val="57C315FA"/>
    <w:rsid w:val="57FAAD1D"/>
    <w:rsid w:val="5819D4D7"/>
    <w:rsid w:val="584A46C7"/>
    <w:rsid w:val="585A0459"/>
    <w:rsid w:val="58687985"/>
    <w:rsid w:val="58E65DA7"/>
    <w:rsid w:val="58EAE059"/>
    <w:rsid w:val="59009236"/>
    <w:rsid w:val="59092CAA"/>
    <w:rsid w:val="5910D9B8"/>
    <w:rsid w:val="591F13C4"/>
    <w:rsid w:val="595AB12E"/>
    <w:rsid w:val="597B2B5E"/>
    <w:rsid w:val="599D85E7"/>
    <w:rsid w:val="59B03A10"/>
    <w:rsid w:val="59B46001"/>
    <w:rsid w:val="59D39946"/>
    <w:rsid w:val="59E332D3"/>
    <w:rsid w:val="59E880AD"/>
    <w:rsid w:val="5A2024A5"/>
    <w:rsid w:val="5A62B4F4"/>
    <w:rsid w:val="5A64EFD3"/>
    <w:rsid w:val="5A69BD19"/>
    <w:rsid w:val="5A714A48"/>
    <w:rsid w:val="5A7D10B3"/>
    <w:rsid w:val="5ADC4D40"/>
    <w:rsid w:val="5B138AB2"/>
    <w:rsid w:val="5B186A04"/>
    <w:rsid w:val="5B22D8D1"/>
    <w:rsid w:val="5BAB83F2"/>
    <w:rsid w:val="5BBEDBAD"/>
    <w:rsid w:val="5BC1FC9A"/>
    <w:rsid w:val="5BCC3C6D"/>
    <w:rsid w:val="5BEB8A1E"/>
    <w:rsid w:val="5C02AF79"/>
    <w:rsid w:val="5C3CAC14"/>
    <w:rsid w:val="5C443667"/>
    <w:rsid w:val="5C552D5D"/>
    <w:rsid w:val="5C5B0006"/>
    <w:rsid w:val="5C6298EE"/>
    <w:rsid w:val="5CB89C3C"/>
    <w:rsid w:val="5CCE2EE0"/>
    <w:rsid w:val="5D2F6C6B"/>
    <w:rsid w:val="5D308EE8"/>
    <w:rsid w:val="5D3665AD"/>
    <w:rsid w:val="5D4AE00E"/>
    <w:rsid w:val="5D568367"/>
    <w:rsid w:val="5D680CCE"/>
    <w:rsid w:val="5D6B0BF3"/>
    <w:rsid w:val="5D969C92"/>
    <w:rsid w:val="5DA959CB"/>
    <w:rsid w:val="5DB68E7F"/>
    <w:rsid w:val="5DD88792"/>
    <w:rsid w:val="5DE5923E"/>
    <w:rsid w:val="5DF36461"/>
    <w:rsid w:val="5E27CF4E"/>
    <w:rsid w:val="5E68F1E5"/>
    <w:rsid w:val="5E6DE9B2"/>
    <w:rsid w:val="5E926362"/>
    <w:rsid w:val="5EADD5E7"/>
    <w:rsid w:val="5EF68DD5"/>
    <w:rsid w:val="5F7D40E3"/>
    <w:rsid w:val="5FB428FB"/>
    <w:rsid w:val="5FB4F635"/>
    <w:rsid w:val="5FF4E693"/>
    <w:rsid w:val="60060124"/>
    <w:rsid w:val="6038D804"/>
    <w:rsid w:val="606A7066"/>
    <w:rsid w:val="608781EE"/>
    <w:rsid w:val="60CB206A"/>
    <w:rsid w:val="60D1AFDC"/>
    <w:rsid w:val="60E0159E"/>
    <w:rsid w:val="6104A8D9"/>
    <w:rsid w:val="6111447D"/>
    <w:rsid w:val="6118C902"/>
    <w:rsid w:val="613F49E3"/>
    <w:rsid w:val="614C97CC"/>
    <w:rsid w:val="6159CE94"/>
    <w:rsid w:val="616C3434"/>
    <w:rsid w:val="61A67CD0"/>
    <w:rsid w:val="61B26709"/>
    <w:rsid w:val="61C14BEA"/>
    <w:rsid w:val="61E524ED"/>
    <w:rsid w:val="62081B84"/>
    <w:rsid w:val="6220687C"/>
    <w:rsid w:val="623C1C37"/>
    <w:rsid w:val="623C50F3"/>
    <w:rsid w:val="62675455"/>
    <w:rsid w:val="629D0415"/>
    <w:rsid w:val="62A57A44"/>
    <w:rsid w:val="62B6487A"/>
    <w:rsid w:val="62BFABB6"/>
    <w:rsid w:val="62CE00F8"/>
    <w:rsid w:val="62E16DEF"/>
    <w:rsid w:val="62E8BE52"/>
    <w:rsid w:val="630BF47C"/>
    <w:rsid w:val="63136AAC"/>
    <w:rsid w:val="6349071E"/>
    <w:rsid w:val="63495C53"/>
    <w:rsid w:val="63701A19"/>
    <w:rsid w:val="637789E0"/>
    <w:rsid w:val="6392F3C2"/>
    <w:rsid w:val="63A0CFDF"/>
    <w:rsid w:val="63A78148"/>
    <w:rsid w:val="63A935C3"/>
    <w:rsid w:val="63EC1C05"/>
    <w:rsid w:val="63FB8424"/>
    <w:rsid w:val="64064AF4"/>
    <w:rsid w:val="641792C1"/>
    <w:rsid w:val="64628A08"/>
    <w:rsid w:val="648C38B1"/>
    <w:rsid w:val="649036BF"/>
    <w:rsid w:val="64CB2BBD"/>
    <w:rsid w:val="64EC2DD8"/>
    <w:rsid w:val="64F13618"/>
    <w:rsid w:val="64FB1707"/>
    <w:rsid w:val="65106AD3"/>
    <w:rsid w:val="6514C1A7"/>
    <w:rsid w:val="6517622A"/>
    <w:rsid w:val="65511123"/>
    <w:rsid w:val="655CA550"/>
    <w:rsid w:val="657B00A6"/>
    <w:rsid w:val="65914F09"/>
    <w:rsid w:val="6594C176"/>
    <w:rsid w:val="65B99DF7"/>
    <w:rsid w:val="65BB4DF6"/>
    <w:rsid w:val="65C913DF"/>
    <w:rsid w:val="65CA11B3"/>
    <w:rsid w:val="65E3CF12"/>
    <w:rsid w:val="65F2B453"/>
    <w:rsid w:val="664D5A4B"/>
    <w:rsid w:val="665060C1"/>
    <w:rsid w:val="66850C6F"/>
    <w:rsid w:val="66884D57"/>
    <w:rsid w:val="66A44180"/>
    <w:rsid w:val="66B0B7D5"/>
    <w:rsid w:val="66B9851D"/>
    <w:rsid w:val="66C3B0EF"/>
    <w:rsid w:val="66E23E40"/>
    <w:rsid w:val="66F2DCF4"/>
    <w:rsid w:val="66F468DC"/>
    <w:rsid w:val="6703AC5E"/>
    <w:rsid w:val="672425E5"/>
    <w:rsid w:val="67547CAC"/>
    <w:rsid w:val="67818AEC"/>
    <w:rsid w:val="6788ADB2"/>
    <w:rsid w:val="67BF289C"/>
    <w:rsid w:val="67DBC939"/>
    <w:rsid w:val="67E7D899"/>
    <w:rsid w:val="6827E147"/>
    <w:rsid w:val="68401A23"/>
    <w:rsid w:val="68409253"/>
    <w:rsid w:val="688285CA"/>
    <w:rsid w:val="689384EA"/>
    <w:rsid w:val="68A164C5"/>
    <w:rsid w:val="68BB0130"/>
    <w:rsid w:val="68DBDE45"/>
    <w:rsid w:val="68E623D8"/>
    <w:rsid w:val="6902E56F"/>
    <w:rsid w:val="69162499"/>
    <w:rsid w:val="691ED81E"/>
    <w:rsid w:val="6960A953"/>
    <w:rsid w:val="6960F741"/>
    <w:rsid w:val="696BAD72"/>
    <w:rsid w:val="696DD300"/>
    <w:rsid w:val="6991D1E3"/>
    <w:rsid w:val="69938A7D"/>
    <w:rsid w:val="69CCC7F0"/>
    <w:rsid w:val="69D283AE"/>
    <w:rsid w:val="69E61E3F"/>
    <w:rsid w:val="69EBD378"/>
    <w:rsid w:val="6A0AB928"/>
    <w:rsid w:val="6A1C80D5"/>
    <w:rsid w:val="6A1CBBE0"/>
    <w:rsid w:val="6A2039D3"/>
    <w:rsid w:val="6A64F52F"/>
    <w:rsid w:val="6A8A60AD"/>
    <w:rsid w:val="6A8BBADE"/>
    <w:rsid w:val="6AA57CFB"/>
    <w:rsid w:val="6AAAECE9"/>
    <w:rsid w:val="6ABF835D"/>
    <w:rsid w:val="6AD6C020"/>
    <w:rsid w:val="6ADA78AA"/>
    <w:rsid w:val="6ADBE674"/>
    <w:rsid w:val="6AF1A2FA"/>
    <w:rsid w:val="6B0DC79A"/>
    <w:rsid w:val="6B4265C8"/>
    <w:rsid w:val="6B74DB76"/>
    <w:rsid w:val="6B8CEC58"/>
    <w:rsid w:val="6B938F75"/>
    <w:rsid w:val="6B9F8679"/>
    <w:rsid w:val="6BBC47BA"/>
    <w:rsid w:val="6BC8AD36"/>
    <w:rsid w:val="6BC9300B"/>
    <w:rsid w:val="6BD9334D"/>
    <w:rsid w:val="6BE2CABC"/>
    <w:rsid w:val="6BE3A420"/>
    <w:rsid w:val="6BE6F90B"/>
    <w:rsid w:val="6BE982FC"/>
    <w:rsid w:val="6C05EA41"/>
    <w:rsid w:val="6C147749"/>
    <w:rsid w:val="6C3A8631"/>
    <w:rsid w:val="6C5D5C96"/>
    <w:rsid w:val="6C86752B"/>
    <w:rsid w:val="6CD65DB2"/>
    <w:rsid w:val="6D0F08F7"/>
    <w:rsid w:val="6D1EEFE2"/>
    <w:rsid w:val="6D25FCA8"/>
    <w:rsid w:val="6D2C67D8"/>
    <w:rsid w:val="6D39C273"/>
    <w:rsid w:val="6D5E20BE"/>
    <w:rsid w:val="6D8258EE"/>
    <w:rsid w:val="6D9BEFD5"/>
    <w:rsid w:val="6DB59098"/>
    <w:rsid w:val="6E40A184"/>
    <w:rsid w:val="6E4338AF"/>
    <w:rsid w:val="6E4C90D5"/>
    <w:rsid w:val="6E6F0165"/>
    <w:rsid w:val="6E6F4951"/>
    <w:rsid w:val="6E75E665"/>
    <w:rsid w:val="6E8A41F2"/>
    <w:rsid w:val="6E8C9452"/>
    <w:rsid w:val="6E8D3DA6"/>
    <w:rsid w:val="6E920221"/>
    <w:rsid w:val="6ED93AA6"/>
    <w:rsid w:val="6EFB84B6"/>
    <w:rsid w:val="6F04D8D2"/>
    <w:rsid w:val="6F0FC5CE"/>
    <w:rsid w:val="6F33DF30"/>
    <w:rsid w:val="6F3478D8"/>
    <w:rsid w:val="6F413BAA"/>
    <w:rsid w:val="6F492BE8"/>
    <w:rsid w:val="6F505302"/>
    <w:rsid w:val="6F901B15"/>
    <w:rsid w:val="6FAC8712"/>
    <w:rsid w:val="6FBBFD76"/>
    <w:rsid w:val="6FD2202C"/>
    <w:rsid w:val="6FD61691"/>
    <w:rsid w:val="6FDEB2C9"/>
    <w:rsid w:val="70336302"/>
    <w:rsid w:val="70BDAF57"/>
    <w:rsid w:val="70C5A518"/>
    <w:rsid w:val="70CA8B23"/>
    <w:rsid w:val="7102A98D"/>
    <w:rsid w:val="711602C4"/>
    <w:rsid w:val="7152AC8E"/>
    <w:rsid w:val="71546CAC"/>
    <w:rsid w:val="71992360"/>
    <w:rsid w:val="71D5CEA2"/>
    <w:rsid w:val="7226C871"/>
    <w:rsid w:val="726B95C4"/>
    <w:rsid w:val="728076EC"/>
    <w:rsid w:val="7293B719"/>
    <w:rsid w:val="72A7A4B1"/>
    <w:rsid w:val="72BCAAEE"/>
    <w:rsid w:val="72C9E982"/>
    <w:rsid w:val="72D3D70E"/>
    <w:rsid w:val="73304172"/>
    <w:rsid w:val="73396501"/>
    <w:rsid w:val="733AF74B"/>
    <w:rsid w:val="737053C7"/>
    <w:rsid w:val="7373432E"/>
    <w:rsid w:val="73A039D1"/>
    <w:rsid w:val="73B285E4"/>
    <w:rsid w:val="73BDE2BB"/>
    <w:rsid w:val="73D0A064"/>
    <w:rsid w:val="73D71C73"/>
    <w:rsid w:val="7419A791"/>
    <w:rsid w:val="7440A443"/>
    <w:rsid w:val="7443A488"/>
    <w:rsid w:val="74506A83"/>
    <w:rsid w:val="74571D4F"/>
    <w:rsid w:val="747F73EF"/>
    <w:rsid w:val="748BA2B5"/>
    <w:rsid w:val="74966591"/>
    <w:rsid w:val="749EE57A"/>
    <w:rsid w:val="74B49BB3"/>
    <w:rsid w:val="74CBD027"/>
    <w:rsid w:val="74D05E48"/>
    <w:rsid w:val="74D5897F"/>
    <w:rsid w:val="74EA20C7"/>
    <w:rsid w:val="74F29C8D"/>
    <w:rsid w:val="74FEAC4E"/>
    <w:rsid w:val="753A7EEF"/>
    <w:rsid w:val="757F3A1C"/>
    <w:rsid w:val="7583F6CE"/>
    <w:rsid w:val="7586BABB"/>
    <w:rsid w:val="75F10DE5"/>
    <w:rsid w:val="75F9F15D"/>
    <w:rsid w:val="75FB55D6"/>
    <w:rsid w:val="76265615"/>
    <w:rsid w:val="763ECCB8"/>
    <w:rsid w:val="7649C534"/>
    <w:rsid w:val="765D9A07"/>
    <w:rsid w:val="7663B0E9"/>
    <w:rsid w:val="7687BE4B"/>
    <w:rsid w:val="76A657FD"/>
    <w:rsid w:val="76AA2236"/>
    <w:rsid w:val="76AADC0A"/>
    <w:rsid w:val="76AD9A3C"/>
    <w:rsid w:val="76BC89FC"/>
    <w:rsid w:val="76E1CF49"/>
    <w:rsid w:val="76E42AD2"/>
    <w:rsid w:val="76FD3B8F"/>
    <w:rsid w:val="76FEA052"/>
    <w:rsid w:val="76FED06A"/>
    <w:rsid w:val="77009178"/>
    <w:rsid w:val="77168701"/>
    <w:rsid w:val="77455216"/>
    <w:rsid w:val="775883E4"/>
    <w:rsid w:val="776B5452"/>
    <w:rsid w:val="779048E5"/>
    <w:rsid w:val="77C8EDD0"/>
    <w:rsid w:val="77E781D2"/>
    <w:rsid w:val="77E924E2"/>
    <w:rsid w:val="781077F7"/>
    <w:rsid w:val="7832266F"/>
    <w:rsid w:val="783B5617"/>
    <w:rsid w:val="78401082"/>
    <w:rsid w:val="784A6C6D"/>
    <w:rsid w:val="7870AAFB"/>
    <w:rsid w:val="7878D2E2"/>
    <w:rsid w:val="787B8234"/>
    <w:rsid w:val="7888FBAD"/>
    <w:rsid w:val="78B561B9"/>
    <w:rsid w:val="78C2A2B0"/>
    <w:rsid w:val="78E7002F"/>
    <w:rsid w:val="78EAA4F7"/>
    <w:rsid w:val="78EDD8C8"/>
    <w:rsid w:val="794620F0"/>
    <w:rsid w:val="795C69C4"/>
    <w:rsid w:val="79B571DE"/>
    <w:rsid w:val="79D405D8"/>
    <w:rsid w:val="79DB7C17"/>
    <w:rsid w:val="79EE2BAF"/>
    <w:rsid w:val="7A238A10"/>
    <w:rsid w:val="7A23BE70"/>
    <w:rsid w:val="7A5E2849"/>
    <w:rsid w:val="7A5F49B4"/>
    <w:rsid w:val="7A96676F"/>
    <w:rsid w:val="7AAD04BA"/>
    <w:rsid w:val="7AF7936C"/>
    <w:rsid w:val="7AFA8F5E"/>
    <w:rsid w:val="7B0CF80E"/>
    <w:rsid w:val="7B37F6C3"/>
    <w:rsid w:val="7B39F3BD"/>
    <w:rsid w:val="7B419D84"/>
    <w:rsid w:val="7B8958AE"/>
    <w:rsid w:val="7B8F0901"/>
    <w:rsid w:val="7BDB301D"/>
    <w:rsid w:val="7BEF182F"/>
    <w:rsid w:val="7C016CD7"/>
    <w:rsid w:val="7C1CE253"/>
    <w:rsid w:val="7C28B268"/>
    <w:rsid w:val="7C5C1773"/>
    <w:rsid w:val="7C64C81C"/>
    <w:rsid w:val="7C9D7B67"/>
    <w:rsid w:val="7CA0B82B"/>
    <w:rsid w:val="7CFB1B36"/>
    <w:rsid w:val="7D0C862C"/>
    <w:rsid w:val="7D1E7A0D"/>
    <w:rsid w:val="7D2378C9"/>
    <w:rsid w:val="7D310047"/>
    <w:rsid w:val="7D3889F8"/>
    <w:rsid w:val="7D39265D"/>
    <w:rsid w:val="7D40855F"/>
    <w:rsid w:val="7D5A9BA7"/>
    <w:rsid w:val="7D8595B4"/>
    <w:rsid w:val="7DA35C29"/>
    <w:rsid w:val="7E375BE6"/>
    <w:rsid w:val="7E45FBAB"/>
    <w:rsid w:val="7E47B31E"/>
    <w:rsid w:val="7E664848"/>
    <w:rsid w:val="7E85FE63"/>
    <w:rsid w:val="7E894BFD"/>
    <w:rsid w:val="7EBFE32D"/>
    <w:rsid w:val="7EC033C4"/>
    <w:rsid w:val="7ECB26FF"/>
    <w:rsid w:val="7ED14E37"/>
    <w:rsid w:val="7EE03EDA"/>
    <w:rsid w:val="7F02F721"/>
    <w:rsid w:val="7F0744B4"/>
    <w:rsid w:val="7F1C35ED"/>
    <w:rsid w:val="7F1ED1F6"/>
    <w:rsid w:val="7F2F0BD1"/>
    <w:rsid w:val="7F30B564"/>
    <w:rsid w:val="7F3A3407"/>
    <w:rsid w:val="7F673F9D"/>
    <w:rsid w:val="7F6B3A41"/>
    <w:rsid w:val="7F8D9AA0"/>
    <w:rsid w:val="7F96E4DB"/>
    <w:rsid w:val="7FB4640D"/>
    <w:rsid w:val="7FCEC0B4"/>
    <w:rsid w:val="7FCF1B99"/>
    <w:rsid w:val="7FE4D1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AF27A"/>
  <w15:docId w15:val="{C4E53B61-E39B-4CDE-89BC-025F2EDB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FA1"/>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C52FE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C52FEF"/>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45262"/>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39"/>
    <w:rsid w:val="000A3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A4A38"/>
    <w:rPr>
      <w:b/>
      <w:bCs/>
    </w:rPr>
  </w:style>
  <w:style w:type="paragraph" w:styleId="NormalWeb">
    <w:name w:val="Normal (Web)"/>
    <w:basedOn w:val="Normal"/>
    <w:uiPriority w:val="99"/>
    <w:semiHidden/>
    <w:unhideWhenUsed/>
    <w:rsid w:val="007A4A38"/>
    <w:pPr>
      <w:spacing w:before="100" w:beforeAutospacing="1" w:after="100" w:afterAutospacing="1"/>
    </w:pPr>
    <w:rPr>
      <w:lang w:eastAsia="es-MX"/>
    </w:rPr>
  </w:style>
  <w:style w:type="character" w:styleId="Hipervnculo">
    <w:name w:val="Hyperlink"/>
    <w:basedOn w:val="Fuentedeprrafopredeter"/>
    <w:uiPriority w:val="99"/>
    <w:unhideWhenUsed/>
    <w:rsid w:val="007A4A38"/>
    <w:rPr>
      <w:color w:val="0000FF"/>
      <w:u w:val="single"/>
    </w:rPr>
  </w:style>
  <w:style w:type="paragraph" w:styleId="Encabezado">
    <w:name w:val="header"/>
    <w:basedOn w:val="Normal"/>
    <w:link w:val="EncabezadoCar"/>
    <w:uiPriority w:val="99"/>
    <w:unhideWhenUsed/>
    <w:rsid w:val="00BC483D"/>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BC483D"/>
  </w:style>
  <w:style w:type="paragraph" w:styleId="Piedepgina">
    <w:name w:val="footer"/>
    <w:basedOn w:val="Normal"/>
    <w:link w:val="PiedepginaCar"/>
    <w:unhideWhenUsed/>
    <w:rsid w:val="00BC483D"/>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BC483D"/>
  </w:style>
  <w:style w:type="paragraph" w:styleId="Textodeglobo">
    <w:name w:val="Balloon Text"/>
    <w:basedOn w:val="Normal"/>
    <w:link w:val="TextodegloboCar"/>
    <w:uiPriority w:val="99"/>
    <w:semiHidden/>
    <w:unhideWhenUsed/>
    <w:rsid w:val="003E6B3D"/>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3E6B3D"/>
    <w:rPr>
      <w:rFonts w:ascii="Tahoma" w:hAnsi="Tahoma" w:cs="Tahoma"/>
      <w:sz w:val="16"/>
      <w:szCs w:val="16"/>
    </w:rPr>
  </w:style>
  <w:style w:type="paragraph" w:styleId="Textonotapie">
    <w:name w:val="footnote text"/>
    <w:basedOn w:val="Normal"/>
    <w:link w:val="TextonotapieCar"/>
    <w:uiPriority w:val="99"/>
    <w:semiHidden/>
    <w:unhideWhenUsed/>
    <w:rsid w:val="004E2059"/>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4E2059"/>
    <w:rPr>
      <w:sz w:val="20"/>
      <w:szCs w:val="20"/>
    </w:rPr>
  </w:style>
  <w:style w:type="character" w:styleId="Refdenotaalpie">
    <w:name w:val="footnote reference"/>
    <w:basedOn w:val="Fuentedeprrafopredeter"/>
    <w:uiPriority w:val="99"/>
    <w:semiHidden/>
    <w:unhideWhenUsed/>
    <w:rsid w:val="004E2059"/>
    <w:rPr>
      <w:vertAlign w:val="superscript"/>
    </w:rPr>
  </w:style>
  <w:style w:type="character" w:customStyle="1" w:styleId="Textodemarcadordeposicin">
    <w:name w:val="Texto de marcador de posición"/>
    <w:basedOn w:val="Fuentedeprrafopredeter"/>
    <w:uiPriority w:val="99"/>
    <w:semiHidden/>
    <w:rsid w:val="00210EEE"/>
    <w:rPr>
      <w:color w:val="808080"/>
    </w:rPr>
  </w:style>
  <w:style w:type="character" w:styleId="nfasis">
    <w:name w:val="Emphasis"/>
    <w:basedOn w:val="Fuentedeprrafopredeter"/>
    <w:uiPriority w:val="20"/>
    <w:qFormat/>
    <w:rsid w:val="00230476"/>
    <w:rPr>
      <w:i/>
      <w:iCs/>
    </w:rPr>
  </w:style>
  <w:style w:type="table" w:customStyle="1" w:styleId="Tabladelista4-nfasis51">
    <w:name w:val="Tabla de lista 4 - Énfasis 51"/>
    <w:basedOn w:val="Tablanormal"/>
    <w:uiPriority w:val="49"/>
    <w:rsid w:val="00D33D1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sinformato">
    <w:name w:val="Plain Text"/>
    <w:basedOn w:val="Normal"/>
    <w:link w:val="TextosinformatoCar"/>
    <w:uiPriority w:val="99"/>
    <w:semiHidden/>
    <w:unhideWhenUsed/>
    <w:rsid w:val="00D33D1F"/>
    <w:rPr>
      <w:rFonts w:ascii="Calibri" w:hAnsi="Calibri"/>
      <w:szCs w:val="21"/>
    </w:rPr>
  </w:style>
  <w:style w:type="character" w:customStyle="1" w:styleId="TextosinformatoCar">
    <w:name w:val="Texto sin formato Car"/>
    <w:basedOn w:val="Fuentedeprrafopredeter"/>
    <w:link w:val="Textosinformato"/>
    <w:uiPriority w:val="99"/>
    <w:semiHidden/>
    <w:rsid w:val="00D33D1F"/>
    <w:rPr>
      <w:rFonts w:ascii="Calibri" w:eastAsia="Times New Roman" w:hAnsi="Calibri" w:cs="Times New Roman"/>
      <w:szCs w:val="21"/>
    </w:rPr>
  </w:style>
  <w:style w:type="paragraph" w:customStyle="1" w:styleId="Default">
    <w:name w:val="Default"/>
    <w:rsid w:val="00D33D1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Pa0">
    <w:name w:val="Pa0"/>
    <w:basedOn w:val="Default"/>
    <w:next w:val="Default"/>
    <w:uiPriority w:val="99"/>
    <w:rsid w:val="00D44902"/>
    <w:pPr>
      <w:spacing w:line="241" w:lineRule="atLeast"/>
    </w:pPr>
    <w:rPr>
      <w:rFonts w:ascii="Bitter" w:eastAsiaTheme="minorHAnsi" w:hAnsi="Bitter" w:cstheme="minorBidi"/>
      <w:color w:val="auto"/>
    </w:rPr>
  </w:style>
  <w:style w:type="paragraph" w:styleId="Bibliografa">
    <w:name w:val="Bibliography"/>
    <w:basedOn w:val="Normal"/>
    <w:next w:val="Normal"/>
    <w:uiPriority w:val="37"/>
    <w:unhideWhenUsed/>
    <w:rsid w:val="00327698"/>
    <w:pPr>
      <w:spacing w:after="160" w:line="259" w:lineRule="auto"/>
    </w:pPr>
    <w:rPr>
      <w:rFonts w:asciiTheme="minorHAnsi" w:eastAsiaTheme="minorHAnsi" w:hAnsiTheme="minorHAnsi" w:cstheme="minorBidi"/>
      <w:sz w:val="22"/>
      <w:szCs w:val="22"/>
      <w:lang w:eastAsia="en-US"/>
    </w:rPr>
  </w:style>
  <w:style w:type="paragraph" w:customStyle="1" w:styleId="Destacado">
    <w:name w:val="Destacado"/>
    <w:basedOn w:val="Normal"/>
    <w:link w:val="DestacadoCar"/>
    <w:qFormat/>
    <w:rsid w:val="00166D9A"/>
    <w:pPr>
      <w:tabs>
        <w:tab w:val="left" w:pos="1268"/>
      </w:tabs>
      <w:spacing w:after="240" w:line="300" w:lineRule="auto"/>
      <w:jc w:val="both"/>
    </w:pPr>
    <w:rPr>
      <w:rFonts w:ascii="Russo One" w:eastAsiaTheme="minorHAnsi" w:hAnsi="Russo One" w:cstheme="minorBidi"/>
      <w:color w:val="FFC000"/>
      <w:szCs w:val="22"/>
      <w:lang w:eastAsia="en-US"/>
    </w:rPr>
  </w:style>
  <w:style w:type="character" w:customStyle="1" w:styleId="DestacadoCar">
    <w:name w:val="Destacado Car"/>
    <w:basedOn w:val="Fuentedeprrafopredeter"/>
    <w:link w:val="Destacado"/>
    <w:rsid w:val="00166D9A"/>
    <w:rPr>
      <w:rFonts w:ascii="Russo One" w:hAnsi="Russo One"/>
      <w:color w:val="FFC000"/>
      <w:sz w:val="24"/>
    </w:rPr>
  </w:style>
  <w:style w:type="character" w:customStyle="1" w:styleId="Ttulo2Car">
    <w:name w:val="Título 2 Car"/>
    <w:basedOn w:val="Fuentedeprrafopredeter"/>
    <w:link w:val="Ttulo2"/>
    <w:uiPriority w:val="9"/>
    <w:rPr>
      <w:rFonts w:asciiTheme="majorHAnsi" w:eastAsiaTheme="majorEastAsia" w:hAnsiTheme="majorHAnsi" w:cstheme="majorBidi"/>
      <w:color w:val="2E74B5" w:themeColor="accent1" w:themeShade="BF"/>
      <w:sz w:val="26"/>
      <w:szCs w:val="26"/>
    </w:rPr>
  </w:style>
  <w:style w:type="character" w:customStyle="1" w:styleId="font251">
    <w:name w:val="font251"/>
    <w:basedOn w:val="Fuentedeprrafopredeter"/>
    <w:rsid w:val="00C709C6"/>
    <w:rPr>
      <w:rFonts w:ascii="Book Antiqua" w:hAnsi="Book Antiqua" w:hint="default"/>
      <w:b w:val="0"/>
      <w:bCs w:val="0"/>
      <w:i w:val="0"/>
      <w:iCs w:val="0"/>
      <w:strike w:val="0"/>
      <w:dstrike w:val="0"/>
      <w:color w:val="FF0000"/>
      <w:sz w:val="20"/>
      <w:szCs w:val="20"/>
      <w:u w:val="none"/>
      <w:effect w:val="none"/>
    </w:rPr>
  </w:style>
  <w:style w:type="paragraph" w:styleId="Textocomentario">
    <w:name w:val="annotation text"/>
    <w:basedOn w:val="Normal"/>
    <w:link w:val="TextocomentarioCar"/>
    <w:uiPriority w:val="99"/>
    <w:unhideWhenUsed/>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EE255F"/>
    <w:rPr>
      <w:b/>
      <w:bCs/>
    </w:rPr>
  </w:style>
  <w:style w:type="character" w:customStyle="1" w:styleId="AsuntodelcomentarioCar">
    <w:name w:val="Asunto del comentario Car"/>
    <w:basedOn w:val="TextocomentarioCar"/>
    <w:link w:val="Asuntodelcomentario"/>
    <w:uiPriority w:val="99"/>
    <w:semiHidden/>
    <w:rsid w:val="00EE255F"/>
    <w:rPr>
      <w:b/>
      <w:bCs/>
      <w:sz w:val="20"/>
      <w:szCs w:val="20"/>
    </w:rPr>
  </w:style>
  <w:style w:type="character" w:customStyle="1" w:styleId="Ttulo1Car">
    <w:name w:val="Título 1 Car"/>
    <w:basedOn w:val="Fuentedeprrafopredeter"/>
    <w:link w:val="Ttulo1"/>
    <w:uiPriority w:val="9"/>
    <w:rsid w:val="00C52FEF"/>
    <w:rPr>
      <w:rFonts w:asciiTheme="majorHAnsi" w:eastAsiaTheme="majorEastAsia" w:hAnsiTheme="majorHAnsi" w:cstheme="majorBidi"/>
      <w:color w:val="2E74B5" w:themeColor="accent1" w:themeShade="BF"/>
      <w:sz w:val="32"/>
      <w:szCs w:val="32"/>
      <w:lang w:eastAsia="es-ES_tradnl"/>
    </w:rPr>
  </w:style>
  <w:style w:type="paragraph" w:styleId="TtuloTDC">
    <w:name w:val="TOC Heading"/>
    <w:basedOn w:val="Ttulo1"/>
    <w:next w:val="Normal"/>
    <w:uiPriority w:val="39"/>
    <w:unhideWhenUsed/>
    <w:qFormat/>
    <w:rsid w:val="00C52FEF"/>
    <w:pPr>
      <w:spacing w:line="259" w:lineRule="auto"/>
      <w:outlineLvl w:val="9"/>
    </w:pPr>
    <w:rPr>
      <w:lang w:eastAsia="es-MX"/>
    </w:rPr>
  </w:style>
  <w:style w:type="paragraph" w:styleId="TDC2">
    <w:name w:val="toc 2"/>
    <w:basedOn w:val="Normal"/>
    <w:next w:val="Normal"/>
    <w:autoRedefine/>
    <w:uiPriority w:val="39"/>
    <w:unhideWhenUsed/>
    <w:rsid w:val="00C52FEF"/>
    <w:pPr>
      <w:spacing w:after="100"/>
      <w:ind w:left="240"/>
    </w:pPr>
  </w:style>
  <w:style w:type="character" w:customStyle="1" w:styleId="Ttulo3Car">
    <w:name w:val="Título 3 Car"/>
    <w:basedOn w:val="Fuentedeprrafopredeter"/>
    <w:link w:val="Ttulo3"/>
    <w:uiPriority w:val="9"/>
    <w:rsid w:val="00C52FEF"/>
    <w:rPr>
      <w:rFonts w:asciiTheme="majorHAnsi" w:eastAsiaTheme="majorEastAsia" w:hAnsiTheme="majorHAnsi" w:cstheme="majorBidi"/>
      <w:color w:val="1F4D78" w:themeColor="accent1" w:themeShade="7F"/>
      <w:sz w:val="24"/>
      <w:szCs w:val="24"/>
      <w:lang w:eastAsia="es-ES_tradnl"/>
    </w:rPr>
  </w:style>
  <w:style w:type="paragraph" w:styleId="TDC1">
    <w:name w:val="toc 1"/>
    <w:basedOn w:val="Normal"/>
    <w:next w:val="Normal"/>
    <w:autoRedefine/>
    <w:uiPriority w:val="39"/>
    <w:unhideWhenUsed/>
    <w:rsid w:val="00FA3C4E"/>
    <w:pPr>
      <w:spacing w:after="100"/>
    </w:pPr>
  </w:style>
  <w:style w:type="paragraph" w:styleId="TDC3">
    <w:name w:val="toc 3"/>
    <w:basedOn w:val="Normal"/>
    <w:next w:val="Normal"/>
    <w:autoRedefine/>
    <w:uiPriority w:val="39"/>
    <w:unhideWhenUsed/>
    <w:rsid w:val="00FA3C4E"/>
    <w:pPr>
      <w:spacing w:after="100"/>
      <w:ind w:left="480"/>
    </w:pPr>
  </w:style>
  <w:style w:type="paragraph" w:customStyle="1" w:styleId="paragraph">
    <w:name w:val="paragraph"/>
    <w:basedOn w:val="Normal"/>
    <w:rsid w:val="0011346E"/>
    <w:pPr>
      <w:spacing w:before="100" w:beforeAutospacing="1" w:after="100" w:afterAutospacing="1"/>
    </w:pPr>
    <w:rPr>
      <w:lang w:eastAsia="es-MX"/>
    </w:rPr>
  </w:style>
  <w:style w:type="character" w:customStyle="1" w:styleId="normaltextrun">
    <w:name w:val="normaltextrun"/>
    <w:basedOn w:val="Fuentedeprrafopredeter"/>
    <w:rsid w:val="0011346E"/>
  </w:style>
  <w:style w:type="character" w:customStyle="1" w:styleId="eop">
    <w:name w:val="eop"/>
    <w:basedOn w:val="Fuentedeprrafopredeter"/>
    <w:rsid w:val="0011346E"/>
  </w:style>
  <w:style w:type="character" w:customStyle="1" w:styleId="superscript">
    <w:name w:val="superscript"/>
    <w:basedOn w:val="Fuentedeprrafopredeter"/>
    <w:rsid w:val="0011346E"/>
  </w:style>
  <w:style w:type="paragraph" w:styleId="Sinespaciado">
    <w:name w:val="No Spacing"/>
    <w:uiPriority w:val="1"/>
    <w:qFormat/>
    <w:rsid w:val="00E37137"/>
    <w:pPr>
      <w:spacing w:after="0" w:line="240" w:lineRule="auto"/>
    </w:pPr>
    <w:rPr>
      <w:sz w:val="24"/>
      <w:szCs w:val="24"/>
      <w:lang w:val="es-ES"/>
    </w:rPr>
  </w:style>
  <w:style w:type="character" w:styleId="Hipervnculovisitado">
    <w:name w:val="FollowedHyperlink"/>
    <w:basedOn w:val="Fuentedeprrafopredeter"/>
    <w:uiPriority w:val="99"/>
    <w:semiHidden/>
    <w:unhideWhenUsed/>
    <w:rsid w:val="00E33707"/>
    <w:rPr>
      <w:color w:val="954F72" w:themeColor="followedHyperlink"/>
      <w:u w:val="single"/>
    </w:rPr>
  </w:style>
  <w:style w:type="paragraph" w:customStyle="1" w:styleId="TableParagraph">
    <w:name w:val="Table Paragraph"/>
    <w:basedOn w:val="Normal"/>
    <w:uiPriority w:val="1"/>
    <w:qFormat/>
    <w:rsid w:val="0012687E"/>
    <w:pPr>
      <w:widowControl w:val="0"/>
      <w:autoSpaceDE w:val="0"/>
      <w:autoSpaceDN w:val="0"/>
    </w:pPr>
    <w:rPr>
      <w:rFonts w:ascii="Arial MT" w:eastAsia="Arial MT" w:hAnsi="Arial MT" w:cs="Arial MT"/>
      <w:sz w:val="22"/>
      <w:szCs w:val="22"/>
      <w:lang w:val="es-ES" w:eastAsia="en-US"/>
    </w:rPr>
  </w:style>
  <w:style w:type="paragraph" w:styleId="Textoindependiente">
    <w:name w:val="Body Text"/>
    <w:basedOn w:val="Normal"/>
    <w:link w:val="TextoindependienteCar"/>
    <w:uiPriority w:val="1"/>
    <w:qFormat/>
    <w:rsid w:val="00E54495"/>
    <w:pPr>
      <w:widowControl w:val="0"/>
      <w:autoSpaceDE w:val="0"/>
      <w:autoSpaceDN w:val="0"/>
    </w:pPr>
    <w:rPr>
      <w:rFonts w:ascii="Arial MT" w:eastAsia="Arial MT" w:hAnsi="Arial MT" w:cs="Arial MT"/>
      <w:sz w:val="20"/>
      <w:szCs w:val="20"/>
      <w:lang w:val="es-ES" w:eastAsia="en-US"/>
    </w:rPr>
  </w:style>
  <w:style w:type="character" w:customStyle="1" w:styleId="TextoindependienteCar">
    <w:name w:val="Texto independiente Car"/>
    <w:basedOn w:val="Fuentedeprrafopredeter"/>
    <w:link w:val="Textoindependiente"/>
    <w:uiPriority w:val="1"/>
    <w:rsid w:val="00E54495"/>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5231">
      <w:bodyDiv w:val="1"/>
      <w:marLeft w:val="0"/>
      <w:marRight w:val="0"/>
      <w:marTop w:val="0"/>
      <w:marBottom w:val="0"/>
      <w:divBdr>
        <w:top w:val="none" w:sz="0" w:space="0" w:color="auto"/>
        <w:left w:val="none" w:sz="0" w:space="0" w:color="auto"/>
        <w:bottom w:val="none" w:sz="0" w:space="0" w:color="auto"/>
        <w:right w:val="none" w:sz="0" w:space="0" w:color="auto"/>
      </w:divBdr>
    </w:div>
    <w:div w:id="47070820">
      <w:bodyDiv w:val="1"/>
      <w:marLeft w:val="0"/>
      <w:marRight w:val="0"/>
      <w:marTop w:val="0"/>
      <w:marBottom w:val="0"/>
      <w:divBdr>
        <w:top w:val="none" w:sz="0" w:space="0" w:color="auto"/>
        <w:left w:val="none" w:sz="0" w:space="0" w:color="auto"/>
        <w:bottom w:val="none" w:sz="0" w:space="0" w:color="auto"/>
        <w:right w:val="none" w:sz="0" w:space="0" w:color="auto"/>
      </w:divBdr>
    </w:div>
    <w:div w:id="57364095">
      <w:bodyDiv w:val="1"/>
      <w:marLeft w:val="0"/>
      <w:marRight w:val="0"/>
      <w:marTop w:val="0"/>
      <w:marBottom w:val="0"/>
      <w:divBdr>
        <w:top w:val="none" w:sz="0" w:space="0" w:color="auto"/>
        <w:left w:val="none" w:sz="0" w:space="0" w:color="auto"/>
        <w:bottom w:val="none" w:sz="0" w:space="0" w:color="auto"/>
        <w:right w:val="none" w:sz="0" w:space="0" w:color="auto"/>
      </w:divBdr>
    </w:div>
    <w:div w:id="65999869">
      <w:bodyDiv w:val="1"/>
      <w:marLeft w:val="0"/>
      <w:marRight w:val="0"/>
      <w:marTop w:val="0"/>
      <w:marBottom w:val="0"/>
      <w:divBdr>
        <w:top w:val="none" w:sz="0" w:space="0" w:color="auto"/>
        <w:left w:val="none" w:sz="0" w:space="0" w:color="auto"/>
        <w:bottom w:val="none" w:sz="0" w:space="0" w:color="auto"/>
        <w:right w:val="none" w:sz="0" w:space="0" w:color="auto"/>
      </w:divBdr>
    </w:div>
    <w:div w:id="69935442">
      <w:bodyDiv w:val="1"/>
      <w:marLeft w:val="0"/>
      <w:marRight w:val="0"/>
      <w:marTop w:val="0"/>
      <w:marBottom w:val="0"/>
      <w:divBdr>
        <w:top w:val="none" w:sz="0" w:space="0" w:color="auto"/>
        <w:left w:val="none" w:sz="0" w:space="0" w:color="auto"/>
        <w:bottom w:val="none" w:sz="0" w:space="0" w:color="auto"/>
        <w:right w:val="none" w:sz="0" w:space="0" w:color="auto"/>
      </w:divBdr>
    </w:div>
    <w:div w:id="75829479">
      <w:bodyDiv w:val="1"/>
      <w:marLeft w:val="0"/>
      <w:marRight w:val="0"/>
      <w:marTop w:val="0"/>
      <w:marBottom w:val="0"/>
      <w:divBdr>
        <w:top w:val="none" w:sz="0" w:space="0" w:color="auto"/>
        <w:left w:val="none" w:sz="0" w:space="0" w:color="auto"/>
        <w:bottom w:val="none" w:sz="0" w:space="0" w:color="auto"/>
        <w:right w:val="none" w:sz="0" w:space="0" w:color="auto"/>
      </w:divBdr>
    </w:div>
    <w:div w:id="77605383">
      <w:bodyDiv w:val="1"/>
      <w:marLeft w:val="0"/>
      <w:marRight w:val="0"/>
      <w:marTop w:val="0"/>
      <w:marBottom w:val="0"/>
      <w:divBdr>
        <w:top w:val="none" w:sz="0" w:space="0" w:color="auto"/>
        <w:left w:val="none" w:sz="0" w:space="0" w:color="auto"/>
        <w:bottom w:val="none" w:sz="0" w:space="0" w:color="auto"/>
        <w:right w:val="none" w:sz="0" w:space="0" w:color="auto"/>
      </w:divBdr>
    </w:div>
    <w:div w:id="79451140">
      <w:bodyDiv w:val="1"/>
      <w:marLeft w:val="0"/>
      <w:marRight w:val="0"/>
      <w:marTop w:val="0"/>
      <w:marBottom w:val="0"/>
      <w:divBdr>
        <w:top w:val="none" w:sz="0" w:space="0" w:color="auto"/>
        <w:left w:val="none" w:sz="0" w:space="0" w:color="auto"/>
        <w:bottom w:val="none" w:sz="0" w:space="0" w:color="auto"/>
        <w:right w:val="none" w:sz="0" w:space="0" w:color="auto"/>
      </w:divBdr>
    </w:div>
    <w:div w:id="86586601">
      <w:bodyDiv w:val="1"/>
      <w:marLeft w:val="0"/>
      <w:marRight w:val="0"/>
      <w:marTop w:val="0"/>
      <w:marBottom w:val="0"/>
      <w:divBdr>
        <w:top w:val="none" w:sz="0" w:space="0" w:color="auto"/>
        <w:left w:val="none" w:sz="0" w:space="0" w:color="auto"/>
        <w:bottom w:val="none" w:sz="0" w:space="0" w:color="auto"/>
        <w:right w:val="none" w:sz="0" w:space="0" w:color="auto"/>
      </w:divBdr>
    </w:div>
    <w:div w:id="86931258">
      <w:bodyDiv w:val="1"/>
      <w:marLeft w:val="0"/>
      <w:marRight w:val="0"/>
      <w:marTop w:val="0"/>
      <w:marBottom w:val="0"/>
      <w:divBdr>
        <w:top w:val="none" w:sz="0" w:space="0" w:color="auto"/>
        <w:left w:val="none" w:sz="0" w:space="0" w:color="auto"/>
        <w:bottom w:val="none" w:sz="0" w:space="0" w:color="auto"/>
        <w:right w:val="none" w:sz="0" w:space="0" w:color="auto"/>
      </w:divBdr>
    </w:div>
    <w:div w:id="98111619">
      <w:bodyDiv w:val="1"/>
      <w:marLeft w:val="0"/>
      <w:marRight w:val="0"/>
      <w:marTop w:val="0"/>
      <w:marBottom w:val="0"/>
      <w:divBdr>
        <w:top w:val="none" w:sz="0" w:space="0" w:color="auto"/>
        <w:left w:val="none" w:sz="0" w:space="0" w:color="auto"/>
        <w:bottom w:val="none" w:sz="0" w:space="0" w:color="auto"/>
        <w:right w:val="none" w:sz="0" w:space="0" w:color="auto"/>
      </w:divBdr>
    </w:div>
    <w:div w:id="102772180">
      <w:bodyDiv w:val="1"/>
      <w:marLeft w:val="0"/>
      <w:marRight w:val="0"/>
      <w:marTop w:val="0"/>
      <w:marBottom w:val="0"/>
      <w:divBdr>
        <w:top w:val="none" w:sz="0" w:space="0" w:color="auto"/>
        <w:left w:val="none" w:sz="0" w:space="0" w:color="auto"/>
        <w:bottom w:val="none" w:sz="0" w:space="0" w:color="auto"/>
        <w:right w:val="none" w:sz="0" w:space="0" w:color="auto"/>
      </w:divBdr>
    </w:div>
    <w:div w:id="116292289">
      <w:bodyDiv w:val="1"/>
      <w:marLeft w:val="0"/>
      <w:marRight w:val="0"/>
      <w:marTop w:val="0"/>
      <w:marBottom w:val="0"/>
      <w:divBdr>
        <w:top w:val="none" w:sz="0" w:space="0" w:color="auto"/>
        <w:left w:val="none" w:sz="0" w:space="0" w:color="auto"/>
        <w:bottom w:val="none" w:sz="0" w:space="0" w:color="auto"/>
        <w:right w:val="none" w:sz="0" w:space="0" w:color="auto"/>
      </w:divBdr>
    </w:div>
    <w:div w:id="137577432">
      <w:bodyDiv w:val="1"/>
      <w:marLeft w:val="0"/>
      <w:marRight w:val="0"/>
      <w:marTop w:val="0"/>
      <w:marBottom w:val="0"/>
      <w:divBdr>
        <w:top w:val="none" w:sz="0" w:space="0" w:color="auto"/>
        <w:left w:val="none" w:sz="0" w:space="0" w:color="auto"/>
        <w:bottom w:val="none" w:sz="0" w:space="0" w:color="auto"/>
        <w:right w:val="none" w:sz="0" w:space="0" w:color="auto"/>
      </w:divBdr>
    </w:div>
    <w:div w:id="139470328">
      <w:bodyDiv w:val="1"/>
      <w:marLeft w:val="0"/>
      <w:marRight w:val="0"/>
      <w:marTop w:val="0"/>
      <w:marBottom w:val="0"/>
      <w:divBdr>
        <w:top w:val="none" w:sz="0" w:space="0" w:color="auto"/>
        <w:left w:val="none" w:sz="0" w:space="0" w:color="auto"/>
        <w:bottom w:val="none" w:sz="0" w:space="0" w:color="auto"/>
        <w:right w:val="none" w:sz="0" w:space="0" w:color="auto"/>
      </w:divBdr>
    </w:div>
    <w:div w:id="172260377">
      <w:bodyDiv w:val="1"/>
      <w:marLeft w:val="0"/>
      <w:marRight w:val="0"/>
      <w:marTop w:val="0"/>
      <w:marBottom w:val="0"/>
      <w:divBdr>
        <w:top w:val="none" w:sz="0" w:space="0" w:color="auto"/>
        <w:left w:val="none" w:sz="0" w:space="0" w:color="auto"/>
        <w:bottom w:val="none" w:sz="0" w:space="0" w:color="auto"/>
        <w:right w:val="none" w:sz="0" w:space="0" w:color="auto"/>
      </w:divBdr>
    </w:div>
    <w:div w:id="178861782">
      <w:bodyDiv w:val="1"/>
      <w:marLeft w:val="0"/>
      <w:marRight w:val="0"/>
      <w:marTop w:val="0"/>
      <w:marBottom w:val="0"/>
      <w:divBdr>
        <w:top w:val="none" w:sz="0" w:space="0" w:color="auto"/>
        <w:left w:val="none" w:sz="0" w:space="0" w:color="auto"/>
        <w:bottom w:val="none" w:sz="0" w:space="0" w:color="auto"/>
        <w:right w:val="none" w:sz="0" w:space="0" w:color="auto"/>
      </w:divBdr>
    </w:div>
    <w:div w:id="184102707">
      <w:bodyDiv w:val="1"/>
      <w:marLeft w:val="0"/>
      <w:marRight w:val="0"/>
      <w:marTop w:val="0"/>
      <w:marBottom w:val="0"/>
      <w:divBdr>
        <w:top w:val="none" w:sz="0" w:space="0" w:color="auto"/>
        <w:left w:val="none" w:sz="0" w:space="0" w:color="auto"/>
        <w:bottom w:val="none" w:sz="0" w:space="0" w:color="auto"/>
        <w:right w:val="none" w:sz="0" w:space="0" w:color="auto"/>
      </w:divBdr>
    </w:div>
    <w:div w:id="186875187">
      <w:bodyDiv w:val="1"/>
      <w:marLeft w:val="0"/>
      <w:marRight w:val="0"/>
      <w:marTop w:val="0"/>
      <w:marBottom w:val="0"/>
      <w:divBdr>
        <w:top w:val="none" w:sz="0" w:space="0" w:color="auto"/>
        <w:left w:val="none" w:sz="0" w:space="0" w:color="auto"/>
        <w:bottom w:val="none" w:sz="0" w:space="0" w:color="auto"/>
        <w:right w:val="none" w:sz="0" w:space="0" w:color="auto"/>
      </w:divBdr>
    </w:div>
    <w:div w:id="191656353">
      <w:bodyDiv w:val="1"/>
      <w:marLeft w:val="0"/>
      <w:marRight w:val="0"/>
      <w:marTop w:val="0"/>
      <w:marBottom w:val="0"/>
      <w:divBdr>
        <w:top w:val="none" w:sz="0" w:space="0" w:color="auto"/>
        <w:left w:val="none" w:sz="0" w:space="0" w:color="auto"/>
        <w:bottom w:val="none" w:sz="0" w:space="0" w:color="auto"/>
        <w:right w:val="none" w:sz="0" w:space="0" w:color="auto"/>
      </w:divBdr>
    </w:div>
    <w:div w:id="199048396">
      <w:bodyDiv w:val="1"/>
      <w:marLeft w:val="0"/>
      <w:marRight w:val="0"/>
      <w:marTop w:val="0"/>
      <w:marBottom w:val="0"/>
      <w:divBdr>
        <w:top w:val="none" w:sz="0" w:space="0" w:color="auto"/>
        <w:left w:val="none" w:sz="0" w:space="0" w:color="auto"/>
        <w:bottom w:val="none" w:sz="0" w:space="0" w:color="auto"/>
        <w:right w:val="none" w:sz="0" w:space="0" w:color="auto"/>
      </w:divBdr>
    </w:div>
    <w:div w:id="210073285">
      <w:bodyDiv w:val="1"/>
      <w:marLeft w:val="0"/>
      <w:marRight w:val="0"/>
      <w:marTop w:val="0"/>
      <w:marBottom w:val="0"/>
      <w:divBdr>
        <w:top w:val="none" w:sz="0" w:space="0" w:color="auto"/>
        <w:left w:val="none" w:sz="0" w:space="0" w:color="auto"/>
        <w:bottom w:val="none" w:sz="0" w:space="0" w:color="auto"/>
        <w:right w:val="none" w:sz="0" w:space="0" w:color="auto"/>
      </w:divBdr>
    </w:div>
    <w:div w:id="228855631">
      <w:bodyDiv w:val="1"/>
      <w:marLeft w:val="0"/>
      <w:marRight w:val="0"/>
      <w:marTop w:val="0"/>
      <w:marBottom w:val="0"/>
      <w:divBdr>
        <w:top w:val="none" w:sz="0" w:space="0" w:color="auto"/>
        <w:left w:val="none" w:sz="0" w:space="0" w:color="auto"/>
        <w:bottom w:val="none" w:sz="0" w:space="0" w:color="auto"/>
        <w:right w:val="none" w:sz="0" w:space="0" w:color="auto"/>
      </w:divBdr>
    </w:div>
    <w:div w:id="230966204">
      <w:bodyDiv w:val="1"/>
      <w:marLeft w:val="0"/>
      <w:marRight w:val="0"/>
      <w:marTop w:val="0"/>
      <w:marBottom w:val="0"/>
      <w:divBdr>
        <w:top w:val="none" w:sz="0" w:space="0" w:color="auto"/>
        <w:left w:val="none" w:sz="0" w:space="0" w:color="auto"/>
        <w:bottom w:val="none" w:sz="0" w:space="0" w:color="auto"/>
        <w:right w:val="none" w:sz="0" w:space="0" w:color="auto"/>
      </w:divBdr>
    </w:div>
    <w:div w:id="259988665">
      <w:bodyDiv w:val="1"/>
      <w:marLeft w:val="0"/>
      <w:marRight w:val="0"/>
      <w:marTop w:val="0"/>
      <w:marBottom w:val="0"/>
      <w:divBdr>
        <w:top w:val="none" w:sz="0" w:space="0" w:color="auto"/>
        <w:left w:val="none" w:sz="0" w:space="0" w:color="auto"/>
        <w:bottom w:val="none" w:sz="0" w:space="0" w:color="auto"/>
        <w:right w:val="none" w:sz="0" w:space="0" w:color="auto"/>
      </w:divBdr>
    </w:div>
    <w:div w:id="275212165">
      <w:bodyDiv w:val="1"/>
      <w:marLeft w:val="0"/>
      <w:marRight w:val="0"/>
      <w:marTop w:val="0"/>
      <w:marBottom w:val="0"/>
      <w:divBdr>
        <w:top w:val="none" w:sz="0" w:space="0" w:color="auto"/>
        <w:left w:val="none" w:sz="0" w:space="0" w:color="auto"/>
        <w:bottom w:val="none" w:sz="0" w:space="0" w:color="auto"/>
        <w:right w:val="none" w:sz="0" w:space="0" w:color="auto"/>
      </w:divBdr>
    </w:div>
    <w:div w:id="275453909">
      <w:bodyDiv w:val="1"/>
      <w:marLeft w:val="0"/>
      <w:marRight w:val="0"/>
      <w:marTop w:val="0"/>
      <w:marBottom w:val="0"/>
      <w:divBdr>
        <w:top w:val="none" w:sz="0" w:space="0" w:color="auto"/>
        <w:left w:val="none" w:sz="0" w:space="0" w:color="auto"/>
        <w:bottom w:val="none" w:sz="0" w:space="0" w:color="auto"/>
        <w:right w:val="none" w:sz="0" w:space="0" w:color="auto"/>
      </w:divBdr>
    </w:div>
    <w:div w:id="281620234">
      <w:bodyDiv w:val="1"/>
      <w:marLeft w:val="0"/>
      <w:marRight w:val="0"/>
      <w:marTop w:val="0"/>
      <w:marBottom w:val="0"/>
      <w:divBdr>
        <w:top w:val="none" w:sz="0" w:space="0" w:color="auto"/>
        <w:left w:val="none" w:sz="0" w:space="0" w:color="auto"/>
        <w:bottom w:val="none" w:sz="0" w:space="0" w:color="auto"/>
        <w:right w:val="none" w:sz="0" w:space="0" w:color="auto"/>
      </w:divBdr>
    </w:div>
    <w:div w:id="293950157">
      <w:bodyDiv w:val="1"/>
      <w:marLeft w:val="0"/>
      <w:marRight w:val="0"/>
      <w:marTop w:val="0"/>
      <w:marBottom w:val="0"/>
      <w:divBdr>
        <w:top w:val="none" w:sz="0" w:space="0" w:color="auto"/>
        <w:left w:val="none" w:sz="0" w:space="0" w:color="auto"/>
        <w:bottom w:val="none" w:sz="0" w:space="0" w:color="auto"/>
        <w:right w:val="none" w:sz="0" w:space="0" w:color="auto"/>
      </w:divBdr>
    </w:div>
    <w:div w:id="295842951">
      <w:bodyDiv w:val="1"/>
      <w:marLeft w:val="0"/>
      <w:marRight w:val="0"/>
      <w:marTop w:val="0"/>
      <w:marBottom w:val="0"/>
      <w:divBdr>
        <w:top w:val="none" w:sz="0" w:space="0" w:color="auto"/>
        <w:left w:val="none" w:sz="0" w:space="0" w:color="auto"/>
        <w:bottom w:val="none" w:sz="0" w:space="0" w:color="auto"/>
        <w:right w:val="none" w:sz="0" w:space="0" w:color="auto"/>
      </w:divBdr>
    </w:div>
    <w:div w:id="303894583">
      <w:bodyDiv w:val="1"/>
      <w:marLeft w:val="0"/>
      <w:marRight w:val="0"/>
      <w:marTop w:val="0"/>
      <w:marBottom w:val="0"/>
      <w:divBdr>
        <w:top w:val="none" w:sz="0" w:space="0" w:color="auto"/>
        <w:left w:val="none" w:sz="0" w:space="0" w:color="auto"/>
        <w:bottom w:val="none" w:sz="0" w:space="0" w:color="auto"/>
        <w:right w:val="none" w:sz="0" w:space="0" w:color="auto"/>
      </w:divBdr>
    </w:div>
    <w:div w:id="317418001">
      <w:bodyDiv w:val="1"/>
      <w:marLeft w:val="0"/>
      <w:marRight w:val="0"/>
      <w:marTop w:val="0"/>
      <w:marBottom w:val="0"/>
      <w:divBdr>
        <w:top w:val="none" w:sz="0" w:space="0" w:color="auto"/>
        <w:left w:val="none" w:sz="0" w:space="0" w:color="auto"/>
        <w:bottom w:val="none" w:sz="0" w:space="0" w:color="auto"/>
        <w:right w:val="none" w:sz="0" w:space="0" w:color="auto"/>
      </w:divBdr>
    </w:div>
    <w:div w:id="322659095">
      <w:bodyDiv w:val="1"/>
      <w:marLeft w:val="0"/>
      <w:marRight w:val="0"/>
      <w:marTop w:val="0"/>
      <w:marBottom w:val="0"/>
      <w:divBdr>
        <w:top w:val="none" w:sz="0" w:space="0" w:color="auto"/>
        <w:left w:val="none" w:sz="0" w:space="0" w:color="auto"/>
        <w:bottom w:val="none" w:sz="0" w:space="0" w:color="auto"/>
        <w:right w:val="none" w:sz="0" w:space="0" w:color="auto"/>
      </w:divBdr>
    </w:div>
    <w:div w:id="332539008">
      <w:bodyDiv w:val="1"/>
      <w:marLeft w:val="0"/>
      <w:marRight w:val="0"/>
      <w:marTop w:val="0"/>
      <w:marBottom w:val="0"/>
      <w:divBdr>
        <w:top w:val="none" w:sz="0" w:space="0" w:color="auto"/>
        <w:left w:val="none" w:sz="0" w:space="0" w:color="auto"/>
        <w:bottom w:val="none" w:sz="0" w:space="0" w:color="auto"/>
        <w:right w:val="none" w:sz="0" w:space="0" w:color="auto"/>
      </w:divBdr>
    </w:div>
    <w:div w:id="346174739">
      <w:bodyDiv w:val="1"/>
      <w:marLeft w:val="0"/>
      <w:marRight w:val="0"/>
      <w:marTop w:val="0"/>
      <w:marBottom w:val="0"/>
      <w:divBdr>
        <w:top w:val="none" w:sz="0" w:space="0" w:color="auto"/>
        <w:left w:val="none" w:sz="0" w:space="0" w:color="auto"/>
        <w:bottom w:val="none" w:sz="0" w:space="0" w:color="auto"/>
        <w:right w:val="none" w:sz="0" w:space="0" w:color="auto"/>
      </w:divBdr>
    </w:div>
    <w:div w:id="346752364">
      <w:bodyDiv w:val="1"/>
      <w:marLeft w:val="0"/>
      <w:marRight w:val="0"/>
      <w:marTop w:val="0"/>
      <w:marBottom w:val="0"/>
      <w:divBdr>
        <w:top w:val="none" w:sz="0" w:space="0" w:color="auto"/>
        <w:left w:val="none" w:sz="0" w:space="0" w:color="auto"/>
        <w:bottom w:val="none" w:sz="0" w:space="0" w:color="auto"/>
        <w:right w:val="none" w:sz="0" w:space="0" w:color="auto"/>
      </w:divBdr>
    </w:div>
    <w:div w:id="350691729">
      <w:bodyDiv w:val="1"/>
      <w:marLeft w:val="0"/>
      <w:marRight w:val="0"/>
      <w:marTop w:val="0"/>
      <w:marBottom w:val="0"/>
      <w:divBdr>
        <w:top w:val="none" w:sz="0" w:space="0" w:color="auto"/>
        <w:left w:val="none" w:sz="0" w:space="0" w:color="auto"/>
        <w:bottom w:val="none" w:sz="0" w:space="0" w:color="auto"/>
        <w:right w:val="none" w:sz="0" w:space="0" w:color="auto"/>
      </w:divBdr>
    </w:div>
    <w:div w:id="354774456">
      <w:bodyDiv w:val="1"/>
      <w:marLeft w:val="0"/>
      <w:marRight w:val="0"/>
      <w:marTop w:val="0"/>
      <w:marBottom w:val="0"/>
      <w:divBdr>
        <w:top w:val="none" w:sz="0" w:space="0" w:color="auto"/>
        <w:left w:val="none" w:sz="0" w:space="0" w:color="auto"/>
        <w:bottom w:val="none" w:sz="0" w:space="0" w:color="auto"/>
        <w:right w:val="none" w:sz="0" w:space="0" w:color="auto"/>
      </w:divBdr>
    </w:div>
    <w:div w:id="360672690">
      <w:bodyDiv w:val="1"/>
      <w:marLeft w:val="0"/>
      <w:marRight w:val="0"/>
      <w:marTop w:val="0"/>
      <w:marBottom w:val="0"/>
      <w:divBdr>
        <w:top w:val="none" w:sz="0" w:space="0" w:color="auto"/>
        <w:left w:val="none" w:sz="0" w:space="0" w:color="auto"/>
        <w:bottom w:val="none" w:sz="0" w:space="0" w:color="auto"/>
        <w:right w:val="none" w:sz="0" w:space="0" w:color="auto"/>
      </w:divBdr>
    </w:div>
    <w:div w:id="365956309">
      <w:bodyDiv w:val="1"/>
      <w:marLeft w:val="0"/>
      <w:marRight w:val="0"/>
      <w:marTop w:val="0"/>
      <w:marBottom w:val="0"/>
      <w:divBdr>
        <w:top w:val="none" w:sz="0" w:space="0" w:color="auto"/>
        <w:left w:val="none" w:sz="0" w:space="0" w:color="auto"/>
        <w:bottom w:val="none" w:sz="0" w:space="0" w:color="auto"/>
        <w:right w:val="none" w:sz="0" w:space="0" w:color="auto"/>
      </w:divBdr>
    </w:div>
    <w:div w:id="368801968">
      <w:bodyDiv w:val="1"/>
      <w:marLeft w:val="0"/>
      <w:marRight w:val="0"/>
      <w:marTop w:val="0"/>
      <w:marBottom w:val="0"/>
      <w:divBdr>
        <w:top w:val="none" w:sz="0" w:space="0" w:color="auto"/>
        <w:left w:val="none" w:sz="0" w:space="0" w:color="auto"/>
        <w:bottom w:val="none" w:sz="0" w:space="0" w:color="auto"/>
        <w:right w:val="none" w:sz="0" w:space="0" w:color="auto"/>
      </w:divBdr>
    </w:div>
    <w:div w:id="394861142">
      <w:bodyDiv w:val="1"/>
      <w:marLeft w:val="0"/>
      <w:marRight w:val="0"/>
      <w:marTop w:val="0"/>
      <w:marBottom w:val="0"/>
      <w:divBdr>
        <w:top w:val="none" w:sz="0" w:space="0" w:color="auto"/>
        <w:left w:val="none" w:sz="0" w:space="0" w:color="auto"/>
        <w:bottom w:val="none" w:sz="0" w:space="0" w:color="auto"/>
        <w:right w:val="none" w:sz="0" w:space="0" w:color="auto"/>
      </w:divBdr>
    </w:div>
    <w:div w:id="413555411">
      <w:bodyDiv w:val="1"/>
      <w:marLeft w:val="0"/>
      <w:marRight w:val="0"/>
      <w:marTop w:val="0"/>
      <w:marBottom w:val="0"/>
      <w:divBdr>
        <w:top w:val="none" w:sz="0" w:space="0" w:color="auto"/>
        <w:left w:val="none" w:sz="0" w:space="0" w:color="auto"/>
        <w:bottom w:val="none" w:sz="0" w:space="0" w:color="auto"/>
        <w:right w:val="none" w:sz="0" w:space="0" w:color="auto"/>
      </w:divBdr>
    </w:div>
    <w:div w:id="419762925">
      <w:bodyDiv w:val="1"/>
      <w:marLeft w:val="0"/>
      <w:marRight w:val="0"/>
      <w:marTop w:val="0"/>
      <w:marBottom w:val="0"/>
      <w:divBdr>
        <w:top w:val="none" w:sz="0" w:space="0" w:color="auto"/>
        <w:left w:val="none" w:sz="0" w:space="0" w:color="auto"/>
        <w:bottom w:val="none" w:sz="0" w:space="0" w:color="auto"/>
        <w:right w:val="none" w:sz="0" w:space="0" w:color="auto"/>
      </w:divBdr>
    </w:div>
    <w:div w:id="426124133">
      <w:bodyDiv w:val="1"/>
      <w:marLeft w:val="0"/>
      <w:marRight w:val="0"/>
      <w:marTop w:val="0"/>
      <w:marBottom w:val="0"/>
      <w:divBdr>
        <w:top w:val="none" w:sz="0" w:space="0" w:color="auto"/>
        <w:left w:val="none" w:sz="0" w:space="0" w:color="auto"/>
        <w:bottom w:val="none" w:sz="0" w:space="0" w:color="auto"/>
        <w:right w:val="none" w:sz="0" w:space="0" w:color="auto"/>
      </w:divBdr>
    </w:div>
    <w:div w:id="426464634">
      <w:bodyDiv w:val="1"/>
      <w:marLeft w:val="0"/>
      <w:marRight w:val="0"/>
      <w:marTop w:val="0"/>
      <w:marBottom w:val="0"/>
      <w:divBdr>
        <w:top w:val="none" w:sz="0" w:space="0" w:color="auto"/>
        <w:left w:val="none" w:sz="0" w:space="0" w:color="auto"/>
        <w:bottom w:val="none" w:sz="0" w:space="0" w:color="auto"/>
        <w:right w:val="none" w:sz="0" w:space="0" w:color="auto"/>
      </w:divBdr>
    </w:div>
    <w:div w:id="428047978">
      <w:bodyDiv w:val="1"/>
      <w:marLeft w:val="0"/>
      <w:marRight w:val="0"/>
      <w:marTop w:val="0"/>
      <w:marBottom w:val="0"/>
      <w:divBdr>
        <w:top w:val="none" w:sz="0" w:space="0" w:color="auto"/>
        <w:left w:val="none" w:sz="0" w:space="0" w:color="auto"/>
        <w:bottom w:val="none" w:sz="0" w:space="0" w:color="auto"/>
        <w:right w:val="none" w:sz="0" w:space="0" w:color="auto"/>
      </w:divBdr>
    </w:div>
    <w:div w:id="444154670">
      <w:bodyDiv w:val="1"/>
      <w:marLeft w:val="0"/>
      <w:marRight w:val="0"/>
      <w:marTop w:val="0"/>
      <w:marBottom w:val="0"/>
      <w:divBdr>
        <w:top w:val="none" w:sz="0" w:space="0" w:color="auto"/>
        <w:left w:val="none" w:sz="0" w:space="0" w:color="auto"/>
        <w:bottom w:val="none" w:sz="0" w:space="0" w:color="auto"/>
        <w:right w:val="none" w:sz="0" w:space="0" w:color="auto"/>
      </w:divBdr>
    </w:div>
    <w:div w:id="452094040">
      <w:bodyDiv w:val="1"/>
      <w:marLeft w:val="0"/>
      <w:marRight w:val="0"/>
      <w:marTop w:val="0"/>
      <w:marBottom w:val="0"/>
      <w:divBdr>
        <w:top w:val="none" w:sz="0" w:space="0" w:color="auto"/>
        <w:left w:val="none" w:sz="0" w:space="0" w:color="auto"/>
        <w:bottom w:val="none" w:sz="0" w:space="0" w:color="auto"/>
        <w:right w:val="none" w:sz="0" w:space="0" w:color="auto"/>
      </w:divBdr>
    </w:div>
    <w:div w:id="458380485">
      <w:bodyDiv w:val="1"/>
      <w:marLeft w:val="0"/>
      <w:marRight w:val="0"/>
      <w:marTop w:val="0"/>
      <w:marBottom w:val="0"/>
      <w:divBdr>
        <w:top w:val="none" w:sz="0" w:space="0" w:color="auto"/>
        <w:left w:val="none" w:sz="0" w:space="0" w:color="auto"/>
        <w:bottom w:val="none" w:sz="0" w:space="0" w:color="auto"/>
        <w:right w:val="none" w:sz="0" w:space="0" w:color="auto"/>
      </w:divBdr>
    </w:div>
    <w:div w:id="465129086">
      <w:bodyDiv w:val="1"/>
      <w:marLeft w:val="0"/>
      <w:marRight w:val="0"/>
      <w:marTop w:val="0"/>
      <w:marBottom w:val="0"/>
      <w:divBdr>
        <w:top w:val="none" w:sz="0" w:space="0" w:color="auto"/>
        <w:left w:val="none" w:sz="0" w:space="0" w:color="auto"/>
        <w:bottom w:val="none" w:sz="0" w:space="0" w:color="auto"/>
        <w:right w:val="none" w:sz="0" w:space="0" w:color="auto"/>
      </w:divBdr>
    </w:div>
    <w:div w:id="467750474">
      <w:bodyDiv w:val="1"/>
      <w:marLeft w:val="0"/>
      <w:marRight w:val="0"/>
      <w:marTop w:val="0"/>
      <w:marBottom w:val="0"/>
      <w:divBdr>
        <w:top w:val="none" w:sz="0" w:space="0" w:color="auto"/>
        <w:left w:val="none" w:sz="0" w:space="0" w:color="auto"/>
        <w:bottom w:val="none" w:sz="0" w:space="0" w:color="auto"/>
        <w:right w:val="none" w:sz="0" w:space="0" w:color="auto"/>
      </w:divBdr>
    </w:div>
    <w:div w:id="478687767">
      <w:bodyDiv w:val="1"/>
      <w:marLeft w:val="0"/>
      <w:marRight w:val="0"/>
      <w:marTop w:val="0"/>
      <w:marBottom w:val="0"/>
      <w:divBdr>
        <w:top w:val="none" w:sz="0" w:space="0" w:color="auto"/>
        <w:left w:val="none" w:sz="0" w:space="0" w:color="auto"/>
        <w:bottom w:val="none" w:sz="0" w:space="0" w:color="auto"/>
        <w:right w:val="none" w:sz="0" w:space="0" w:color="auto"/>
      </w:divBdr>
    </w:div>
    <w:div w:id="480002358">
      <w:bodyDiv w:val="1"/>
      <w:marLeft w:val="0"/>
      <w:marRight w:val="0"/>
      <w:marTop w:val="0"/>
      <w:marBottom w:val="0"/>
      <w:divBdr>
        <w:top w:val="none" w:sz="0" w:space="0" w:color="auto"/>
        <w:left w:val="none" w:sz="0" w:space="0" w:color="auto"/>
        <w:bottom w:val="none" w:sz="0" w:space="0" w:color="auto"/>
        <w:right w:val="none" w:sz="0" w:space="0" w:color="auto"/>
      </w:divBdr>
    </w:div>
    <w:div w:id="494607970">
      <w:bodyDiv w:val="1"/>
      <w:marLeft w:val="0"/>
      <w:marRight w:val="0"/>
      <w:marTop w:val="0"/>
      <w:marBottom w:val="0"/>
      <w:divBdr>
        <w:top w:val="none" w:sz="0" w:space="0" w:color="auto"/>
        <w:left w:val="none" w:sz="0" w:space="0" w:color="auto"/>
        <w:bottom w:val="none" w:sz="0" w:space="0" w:color="auto"/>
        <w:right w:val="none" w:sz="0" w:space="0" w:color="auto"/>
      </w:divBdr>
    </w:div>
    <w:div w:id="499389899">
      <w:bodyDiv w:val="1"/>
      <w:marLeft w:val="0"/>
      <w:marRight w:val="0"/>
      <w:marTop w:val="0"/>
      <w:marBottom w:val="0"/>
      <w:divBdr>
        <w:top w:val="none" w:sz="0" w:space="0" w:color="auto"/>
        <w:left w:val="none" w:sz="0" w:space="0" w:color="auto"/>
        <w:bottom w:val="none" w:sz="0" w:space="0" w:color="auto"/>
        <w:right w:val="none" w:sz="0" w:space="0" w:color="auto"/>
      </w:divBdr>
    </w:div>
    <w:div w:id="505753131">
      <w:bodyDiv w:val="1"/>
      <w:marLeft w:val="0"/>
      <w:marRight w:val="0"/>
      <w:marTop w:val="0"/>
      <w:marBottom w:val="0"/>
      <w:divBdr>
        <w:top w:val="none" w:sz="0" w:space="0" w:color="auto"/>
        <w:left w:val="none" w:sz="0" w:space="0" w:color="auto"/>
        <w:bottom w:val="none" w:sz="0" w:space="0" w:color="auto"/>
        <w:right w:val="none" w:sz="0" w:space="0" w:color="auto"/>
      </w:divBdr>
    </w:div>
    <w:div w:id="506477817">
      <w:bodyDiv w:val="1"/>
      <w:marLeft w:val="0"/>
      <w:marRight w:val="0"/>
      <w:marTop w:val="0"/>
      <w:marBottom w:val="0"/>
      <w:divBdr>
        <w:top w:val="none" w:sz="0" w:space="0" w:color="auto"/>
        <w:left w:val="none" w:sz="0" w:space="0" w:color="auto"/>
        <w:bottom w:val="none" w:sz="0" w:space="0" w:color="auto"/>
        <w:right w:val="none" w:sz="0" w:space="0" w:color="auto"/>
      </w:divBdr>
    </w:div>
    <w:div w:id="516164522">
      <w:bodyDiv w:val="1"/>
      <w:marLeft w:val="0"/>
      <w:marRight w:val="0"/>
      <w:marTop w:val="0"/>
      <w:marBottom w:val="0"/>
      <w:divBdr>
        <w:top w:val="none" w:sz="0" w:space="0" w:color="auto"/>
        <w:left w:val="none" w:sz="0" w:space="0" w:color="auto"/>
        <w:bottom w:val="none" w:sz="0" w:space="0" w:color="auto"/>
        <w:right w:val="none" w:sz="0" w:space="0" w:color="auto"/>
      </w:divBdr>
    </w:div>
    <w:div w:id="526679453">
      <w:bodyDiv w:val="1"/>
      <w:marLeft w:val="0"/>
      <w:marRight w:val="0"/>
      <w:marTop w:val="0"/>
      <w:marBottom w:val="0"/>
      <w:divBdr>
        <w:top w:val="none" w:sz="0" w:space="0" w:color="auto"/>
        <w:left w:val="none" w:sz="0" w:space="0" w:color="auto"/>
        <w:bottom w:val="none" w:sz="0" w:space="0" w:color="auto"/>
        <w:right w:val="none" w:sz="0" w:space="0" w:color="auto"/>
      </w:divBdr>
    </w:div>
    <w:div w:id="554464182">
      <w:bodyDiv w:val="1"/>
      <w:marLeft w:val="0"/>
      <w:marRight w:val="0"/>
      <w:marTop w:val="0"/>
      <w:marBottom w:val="0"/>
      <w:divBdr>
        <w:top w:val="none" w:sz="0" w:space="0" w:color="auto"/>
        <w:left w:val="none" w:sz="0" w:space="0" w:color="auto"/>
        <w:bottom w:val="none" w:sz="0" w:space="0" w:color="auto"/>
        <w:right w:val="none" w:sz="0" w:space="0" w:color="auto"/>
      </w:divBdr>
    </w:div>
    <w:div w:id="557714737">
      <w:bodyDiv w:val="1"/>
      <w:marLeft w:val="0"/>
      <w:marRight w:val="0"/>
      <w:marTop w:val="0"/>
      <w:marBottom w:val="0"/>
      <w:divBdr>
        <w:top w:val="none" w:sz="0" w:space="0" w:color="auto"/>
        <w:left w:val="none" w:sz="0" w:space="0" w:color="auto"/>
        <w:bottom w:val="none" w:sz="0" w:space="0" w:color="auto"/>
        <w:right w:val="none" w:sz="0" w:space="0" w:color="auto"/>
      </w:divBdr>
    </w:div>
    <w:div w:id="563417550">
      <w:bodyDiv w:val="1"/>
      <w:marLeft w:val="0"/>
      <w:marRight w:val="0"/>
      <w:marTop w:val="0"/>
      <w:marBottom w:val="0"/>
      <w:divBdr>
        <w:top w:val="none" w:sz="0" w:space="0" w:color="auto"/>
        <w:left w:val="none" w:sz="0" w:space="0" w:color="auto"/>
        <w:bottom w:val="none" w:sz="0" w:space="0" w:color="auto"/>
        <w:right w:val="none" w:sz="0" w:space="0" w:color="auto"/>
      </w:divBdr>
    </w:div>
    <w:div w:id="580914450">
      <w:bodyDiv w:val="1"/>
      <w:marLeft w:val="0"/>
      <w:marRight w:val="0"/>
      <w:marTop w:val="0"/>
      <w:marBottom w:val="0"/>
      <w:divBdr>
        <w:top w:val="none" w:sz="0" w:space="0" w:color="auto"/>
        <w:left w:val="none" w:sz="0" w:space="0" w:color="auto"/>
        <w:bottom w:val="none" w:sz="0" w:space="0" w:color="auto"/>
        <w:right w:val="none" w:sz="0" w:space="0" w:color="auto"/>
      </w:divBdr>
    </w:div>
    <w:div w:id="602956103">
      <w:bodyDiv w:val="1"/>
      <w:marLeft w:val="0"/>
      <w:marRight w:val="0"/>
      <w:marTop w:val="0"/>
      <w:marBottom w:val="0"/>
      <w:divBdr>
        <w:top w:val="none" w:sz="0" w:space="0" w:color="auto"/>
        <w:left w:val="none" w:sz="0" w:space="0" w:color="auto"/>
        <w:bottom w:val="none" w:sz="0" w:space="0" w:color="auto"/>
        <w:right w:val="none" w:sz="0" w:space="0" w:color="auto"/>
      </w:divBdr>
    </w:div>
    <w:div w:id="623005629">
      <w:bodyDiv w:val="1"/>
      <w:marLeft w:val="0"/>
      <w:marRight w:val="0"/>
      <w:marTop w:val="0"/>
      <w:marBottom w:val="0"/>
      <w:divBdr>
        <w:top w:val="none" w:sz="0" w:space="0" w:color="auto"/>
        <w:left w:val="none" w:sz="0" w:space="0" w:color="auto"/>
        <w:bottom w:val="none" w:sz="0" w:space="0" w:color="auto"/>
        <w:right w:val="none" w:sz="0" w:space="0" w:color="auto"/>
      </w:divBdr>
    </w:div>
    <w:div w:id="629090284">
      <w:bodyDiv w:val="1"/>
      <w:marLeft w:val="0"/>
      <w:marRight w:val="0"/>
      <w:marTop w:val="0"/>
      <w:marBottom w:val="0"/>
      <w:divBdr>
        <w:top w:val="none" w:sz="0" w:space="0" w:color="auto"/>
        <w:left w:val="none" w:sz="0" w:space="0" w:color="auto"/>
        <w:bottom w:val="none" w:sz="0" w:space="0" w:color="auto"/>
        <w:right w:val="none" w:sz="0" w:space="0" w:color="auto"/>
      </w:divBdr>
    </w:div>
    <w:div w:id="637688503">
      <w:bodyDiv w:val="1"/>
      <w:marLeft w:val="0"/>
      <w:marRight w:val="0"/>
      <w:marTop w:val="0"/>
      <w:marBottom w:val="0"/>
      <w:divBdr>
        <w:top w:val="none" w:sz="0" w:space="0" w:color="auto"/>
        <w:left w:val="none" w:sz="0" w:space="0" w:color="auto"/>
        <w:bottom w:val="none" w:sz="0" w:space="0" w:color="auto"/>
        <w:right w:val="none" w:sz="0" w:space="0" w:color="auto"/>
      </w:divBdr>
    </w:div>
    <w:div w:id="653140386">
      <w:bodyDiv w:val="1"/>
      <w:marLeft w:val="0"/>
      <w:marRight w:val="0"/>
      <w:marTop w:val="0"/>
      <w:marBottom w:val="0"/>
      <w:divBdr>
        <w:top w:val="none" w:sz="0" w:space="0" w:color="auto"/>
        <w:left w:val="none" w:sz="0" w:space="0" w:color="auto"/>
        <w:bottom w:val="none" w:sz="0" w:space="0" w:color="auto"/>
        <w:right w:val="none" w:sz="0" w:space="0" w:color="auto"/>
      </w:divBdr>
    </w:div>
    <w:div w:id="657999218">
      <w:bodyDiv w:val="1"/>
      <w:marLeft w:val="0"/>
      <w:marRight w:val="0"/>
      <w:marTop w:val="0"/>
      <w:marBottom w:val="0"/>
      <w:divBdr>
        <w:top w:val="none" w:sz="0" w:space="0" w:color="auto"/>
        <w:left w:val="none" w:sz="0" w:space="0" w:color="auto"/>
        <w:bottom w:val="none" w:sz="0" w:space="0" w:color="auto"/>
        <w:right w:val="none" w:sz="0" w:space="0" w:color="auto"/>
      </w:divBdr>
    </w:div>
    <w:div w:id="666129734">
      <w:bodyDiv w:val="1"/>
      <w:marLeft w:val="0"/>
      <w:marRight w:val="0"/>
      <w:marTop w:val="0"/>
      <w:marBottom w:val="0"/>
      <w:divBdr>
        <w:top w:val="none" w:sz="0" w:space="0" w:color="auto"/>
        <w:left w:val="none" w:sz="0" w:space="0" w:color="auto"/>
        <w:bottom w:val="none" w:sz="0" w:space="0" w:color="auto"/>
        <w:right w:val="none" w:sz="0" w:space="0" w:color="auto"/>
      </w:divBdr>
    </w:div>
    <w:div w:id="683022026">
      <w:bodyDiv w:val="1"/>
      <w:marLeft w:val="0"/>
      <w:marRight w:val="0"/>
      <w:marTop w:val="0"/>
      <w:marBottom w:val="0"/>
      <w:divBdr>
        <w:top w:val="none" w:sz="0" w:space="0" w:color="auto"/>
        <w:left w:val="none" w:sz="0" w:space="0" w:color="auto"/>
        <w:bottom w:val="none" w:sz="0" w:space="0" w:color="auto"/>
        <w:right w:val="none" w:sz="0" w:space="0" w:color="auto"/>
      </w:divBdr>
    </w:div>
    <w:div w:id="691878713">
      <w:bodyDiv w:val="1"/>
      <w:marLeft w:val="0"/>
      <w:marRight w:val="0"/>
      <w:marTop w:val="0"/>
      <w:marBottom w:val="0"/>
      <w:divBdr>
        <w:top w:val="none" w:sz="0" w:space="0" w:color="auto"/>
        <w:left w:val="none" w:sz="0" w:space="0" w:color="auto"/>
        <w:bottom w:val="none" w:sz="0" w:space="0" w:color="auto"/>
        <w:right w:val="none" w:sz="0" w:space="0" w:color="auto"/>
      </w:divBdr>
    </w:div>
    <w:div w:id="694765889">
      <w:bodyDiv w:val="1"/>
      <w:marLeft w:val="0"/>
      <w:marRight w:val="0"/>
      <w:marTop w:val="0"/>
      <w:marBottom w:val="0"/>
      <w:divBdr>
        <w:top w:val="none" w:sz="0" w:space="0" w:color="auto"/>
        <w:left w:val="none" w:sz="0" w:space="0" w:color="auto"/>
        <w:bottom w:val="none" w:sz="0" w:space="0" w:color="auto"/>
        <w:right w:val="none" w:sz="0" w:space="0" w:color="auto"/>
      </w:divBdr>
    </w:div>
    <w:div w:id="704719891">
      <w:bodyDiv w:val="1"/>
      <w:marLeft w:val="0"/>
      <w:marRight w:val="0"/>
      <w:marTop w:val="0"/>
      <w:marBottom w:val="0"/>
      <w:divBdr>
        <w:top w:val="none" w:sz="0" w:space="0" w:color="auto"/>
        <w:left w:val="none" w:sz="0" w:space="0" w:color="auto"/>
        <w:bottom w:val="none" w:sz="0" w:space="0" w:color="auto"/>
        <w:right w:val="none" w:sz="0" w:space="0" w:color="auto"/>
      </w:divBdr>
    </w:div>
    <w:div w:id="716243601">
      <w:bodyDiv w:val="1"/>
      <w:marLeft w:val="0"/>
      <w:marRight w:val="0"/>
      <w:marTop w:val="0"/>
      <w:marBottom w:val="0"/>
      <w:divBdr>
        <w:top w:val="none" w:sz="0" w:space="0" w:color="auto"/>
        <w:left w:val="none" w:sz="0" w:space="0" w:color="auto"/>
        <w:bottom w:val="none" w:sz="0" w:space="0" w:color="auto"/>
        <w:right w:val="none" w:sz="0" w:space="0" w:color="auto"/>
      </w:divBdr>
    </w:div>
    <w:div w:id="733815570">
      <w:bodyDiv w:val="1"/>
      <w:marLeft w:val="0"/>
      <w:marRight w:val="0"/>
      <w:marTop w:val="0"/>
      <w:marBottom w:val="0"/>
      <w:divBdr>
        <w:top w:val="none" w:sz="0" w:space="0" w:color="auto"/>
        <w:left w:val="none" w:sz="0" w:space="0" w:color="auto"/>
        <w:bottom w:val="none" w:sz="0" w:space="0" w:color="auto"/>
        <w:right w:val="none" w:sz="0" w:space="0" w:color="auto"/>
      </w:divBdr>
    </w:div>
    <w:div w:id="741491336">
      <w:bodyDiv w:val="1"/>
      <w:marLeft w:val="0"/>
      <w:marRight w:val="0"/>
      <w:marTop w:val="0"/>
      <w:marBottom w:val="0"/>
      <w:divBdr>
        <w:top w:val="none" w:sz="0" w:space="0" w:color="auto"/>
        <w:left w:val="none" w:sz="0" w:space="0" w:color="auto"/>
        <w:bottom w:val="none" w:sz="0" w:space="0" w:color="auto"/>
        <w:right w:val="none" w:sz="0" w:space="0" w:color="auto"/>
      </w:divBdr>
    </w:div>
    <w:div w:id="743642943">
      <w:bodyDiv w:val="1"/>
      <w:marLeft w:val="0"/>
      <w:marRight w:val="0"/>
      <w:marTop w:val="0"/>
      <w:marBottom w:val="0"/>
      <w:divBdr>
        <w:top w:val="none" w:sz="0" w:space="0" w:color="auto"/>
        <w:left w:val="none" w:sz="0" w:space="0" w:color="auto"/>
        <w:bottom w:val="none" w:sz="0" w:space="0" w:color="auto"/>
        <w:right w:val="none" w:sz="0" w:space="0" w:color="auto"/>
      </w:divBdr>
    </w:div>
    <w:div w:id="748503796">
      <w:bodyDiv w:val="1"/>
      <w:marLeft w:val="0"/>
      <w:marRight w:val="0"/>
      <w:marTop w:val="0"/>
      <w:marBottom w:val="0"/>
      <w:divBdr>
        <w:top w:val="none" w:sz="0" w:space="0" w:color="auto"/>
        <w:left w:val="none" w:sz="0" w:space="0" w:color="auto"/>
        <w:bottom w:val="none" w:sz="0" w:space="0" w:color="auto"/>
        <w:right w:val="none" w:sz="0" w:space="0" w:color="auto"/>
      </w:divBdr>
    </w:div>
    <w:div w:id="765804839">
      <w:bodyDiv w:val="1"/>
      <w:marLeft w:val="0"/>
      <w:marRight w:val="0"/>
      <w:marTop w:val="0"/>
      <w:marBottom w:val="0"/>
      <w:divBdr>
        <w:top w:val="none" w:sz="0" w:space="0" w:color="auto"/>
        <w:left w:val="none" w:sz="0" w:space="0" w:color="auto"/>
        <w:bottom w:val="none" w:sz="0" w:space="0" w:color="auto"/>
        <w:right w:val="none" w:sz="0" w:space="0" w:color="auto"/>
      </w:divBdr>
    </w:div>
    <w:div w:id="780683764">
      <w:bodyDiv w:val="1"/>
      <w:marLeft w:val="0"/>
      <w:marRight w:val="0"/>
      <w:marTop w:val="0"/>
      <w:marBottom w:val="0"/>
      <w:divBdr>
        <w:top w:val="none" w:sz="0" w:space="0" w:color="auto"/>
        <w:left w:val="none" w:sz="0" w:space="0" w:color="auto"/>
        <w:bottom w:val="none" w:sz="0" w:space="0" w:color="auto"/>
        <w:right w:val="none" w:sz="0" w:space="0" w:color="auto"/>
      </w:divBdr>
    </w:div>
    <w:div w:id="790588684">
      <w:bodyDiv w:val="1"/>
      <w:marLeft w:val="0"/>
      <w:marRight w:val="0"/>
      <w:marTop w:val="0"/>
      <w:marBottom w:val="0"/>
      <w:divBdr>
        <w:top w:val="none" w:sz="0" w:space="0" w:color="auto"/>
        <w:left w:val="none" w:sz="0" w:space="0" w:color="auto"/>
        <w:bottom w:val="none" w:sz="0" w:space="0" w:color="auto"/>
        <w:right w:val="none" w:sz="0" w:space="0" w:color="auto"/>
      </w:divBdr>
    </w:div>
    <w:div w:id="811214048">
      <w:bodyDiv w:val="1"/>
      <w:marLeft w:val="0"/>
      <w:marRight w:val="0"/>
      <w:marTop w:val="0"/>
      <w:marBottom w:val="0"/>
      <w:divBdr>
        <w:top w:val="none" w:sz="0" w:space="0" w:color="auto"/>
        <w:left w:val="none" w:sz="0" w:space="0" w:color="auto"/>
        <w:bottom w:val="none" w:sz="0" w:space="0" w:color="auto"/>
        <w:right w:val="none" w:sz="0" w:space="0" w:color="auto"/>
      </w:divBdr>
    </w:div>
    <w:div w:id="823661964">
      <w:bodyDiv w:val="1"/>
      <w:marLeft w:val="0"/>
      <w:marRight w:val="0"/>
      <w:marTop w:val="0"/>
      <w:marBottom w:val="0"/>
      <w:divBdr>
        <w:top w:val="none" w:sz="0" w:space="0" w:color="auto"/>
        <w:left w:val="none" w:sz="0" w:space="0" w:color="auto"/>
        <w:bottom w:val="none" w:sz="0" w:space="0" w:color="auto"/>
        <w:right w:val="none" w:sz="0" w:space="0" w:color="auto"/>
      </w:divBdr>
    </w:div>
    <w:div w:id="833374741">
      <w:bodyDiv w:val="1"/>
      <w:marLeft w:val="0"/>
      <w:marRight w:val="0"/>
      <w:marTop w:val="0"/>
      <w:marBottom w:val="0"/>
      <w:divBdr>
        <w:top w:val="none" w:sz="0" w:space="0" w:color="auto"/>
        <w:left w:val="none" w:sz="0" w:space="0" w:color="auto"/>
        <w:bottom w:val="none" w:sz="0" w:space="0" w:color="auto"/>
        <w:right w:val="none" w:sz="0" w:space="0" w:color="auto"/>
      </w:divBdr>
    </w:div>
    <w:div w:id="882642280">
      <w:bodyDiv w:val="1"/>
      <w:marLeft w:val="0"/>
      <w:marRight w:val="0"/>
      <w:marTop w:val="0"/>
      <w:marBottom w:val="0"/>
      <w:divBdr>
        <w:top w:val="none" w:sz="0" w:space="0" w:color="auto"/>
        <w:left w:val="none" w:sz="0" w:space="0" w:color="auto"/>
        <w:bottom w:val="none" w:sz="0" w:space="0" w:color="auto"/>
        <w:right w:val="none" w:sz="0" w:space="0" w:color="auto"/>
      </w:divBdr>
    </w:div>
    <w:div w:id="909390147">
      <w:bodyDiv w:val="1"/>
      <w:marLeft w:val="0"/>
      <w:marRight w:val="0"/>
      <w:marTop w:val="0"/>
      <w:marBottom w:val="0"/>
      <w:divBdr>
        <w:top w:val="none" w:sz="0" w:space="0" w:color="auto"/>
        <w:left w:val="none" w:sz="0" w:space="0" w:color="auto"/>
        <w:bottom w:val="none" w:sz="0" w:space="0" w:color="auto"/>
        <w:right w:val="none" w:sz="0" w:space="0" w:color="auto"/>
      </w:divBdr>
    </w:div>
    <w:div w:id="919633353">
      <w:bodyDiv w:val="1"/>
      <w:marLeft w:val="0"/>
      <w:marRight w:val="0"/>
      <w:marTop w:val="0"/>
      <w:marBottom w:val="0"/>
      <w:divBdr>
        <w:top w:val="none" w:sz="0" w:space="0" w:color="auto"/>
        <w:left w:val="none" w:sz="0" w:space="0" w:color="auto"/>
        <w:bottom w:val="none" w:sz="0" w:space="0" w:color="auto"/>
        <w:right w:val="none" w:sz="0" w:space="0" w:color="auto"/>
      </w:divBdr>
    </w:div>
    <w:div w:id="924386919">
      <w:bodyDiv w:val="1"/>
      <w:marLeft w:val="0"/>
      <w:marRight w:val="0"/>
      <w:marTop w:val="0"/>
      <w:marBottom w:val="0"/>
      <w:divBdr>
        <w:top w:val="none" w:sz="0" w:space="0" w:color="auto"/>
        <w:left w:val="none" w:sz="0" w:space="0" w:color="auto"/>
        <w:bottom w:val="none" w:sz="0" w:space="0" w:color="auto"/>
        <w:right w:val="none" w:sz="0" w:space="0" w:color="auto"/>
      </w:divBdr>
    </w:div>
    <w:div w:id="929120996">
      <w:bodyDiv w:val="1"/>
      <w:marLeft w:val="0"/>
      <w:marRight w:val="0"/>
      <w:marTop w:val="0"/>
      <w:marBottom w:val="0"/>
      <w:divBdr>
        <w:top w:val="none" w:sz="0" w:space="0" w:color="auto"/>
        <w:left w:val="none" w:sz="0" w:space="0" w:color="auto"/>
        <w:bottom w:val="none" w:sz="0" w:space="0" w:color="auto"/>
        <w:right w:val="none" w:sz="0" w:space="0" w:color="auto"/>
      </w:divBdr>
    </w:div>
    <w:div w:id="930166163">
      <w:bodyDiv w:val="1"/>
      <w:marLeft w:val="0"/>
      <w:marRight w:val="0"/>
      <w:marTop w:val="0"/>
      <w:marBottom w:val="0"/>
      <w:divBdr>
        <w:top w:val="none" w:sz="0" w:space="0" w:color="auto"/>
        <w:left w:val="none" w:sz="0" w:space="0" w:color="auto"/>
        <w:bottom w:val="none" w:sz="0" w:space="0" w:color="auto"/>
        <w:right w:val="none" w:sz="0" w:space="0" w:color="auto"/>
      </w:divBdr>
    </w:div>
    <w:div w:id="944922032">
      <w:bodyDiv w:val="1"/>
      <w:marLeft w:val="0"/>
      <w:marRight w:val="0"/>
      <w:marTop w:val="0"/>
      <w:marBottom w:val="0"/>
      <w:divBdr>
        <w:top w:val="none" w:sz="0" w:space="0" w:color="auto"/>
        <w:left w:val="none" w:sz="0" w:space="0" w:color="auto"/>
        <w:bottom w:val="none" w:sz="0" w:space="0" w:color="auto"/>
        <w:right w:val="none" w:sz="0" w:space="0" w:color="auto"/>
      </w:divBdr>
    </w:div>
    <w:div w:id="954747151">
      <w:bodyDiv w:val="1"/>
      <w:marLeft w:val="0"/>
      <w:marRight w:val="0"/>
      <w:marTop w:val="0"/>
      <w:marBottom w:val="0"/>
      <w:divBdr>
        <w:top w:val="none" w:sz="0" w:space="0" w:color="auto"/>
        <w:left w:val="none" w:sz="0" w:space="0" w:color="auto"/>
        <w:bottom w:val="none" w:sz="0" w:space="0" w:color="auto"/>
        <w:right w:val="none" w:sz="0" w:space="0" w:color="auto"/>
      </w:divBdr>
    </w:div>
    <w:div w:id="957175343">
      <w:bodyDiv w:val="1"/>
      <w:marLeft w:val="0"/>
      <w:marRight w:val="0"/>
      <w:marTop w:val="0"/>
      <w:marBottom w:val="0"/>
      <w:divBdr>
        <w:top w:val="none" w:sz="0" w:space="0" w:color="auto"/>
        <w:left w:val="none" w:sz="0" w:space="0" w:color="auto"/>
        <w:bottom w:val="none" w:sz="0" w:space="0" w:color="auto"/>
        <w:right w:val="none" w:sz="0" w:space="0" w:color="auto"/>
      </w:divBdr>
    </w:div>
    <w:div w:id="961570496">
      <w:bodyDiv w:val="1"/>
      <w:marLeft w:val="0"/>
      <w:marRight w:val="0"/>
      <w:marTop w:val="0"/>
      <w:marBottom w:val="0"/>
      <w:divBdr>
        <w:top w:val="none" w:sz="0" w:space="0" w:color="auto"/>
        <w:left w:val="none" w:sz="0" w:space="0" w:color="auto"/>
        <w:bottom w:val="none" w:sz="0" w:space="0" w:color="auto"/>
        <w:right w:val="none" w:sz="0" w:space="0" w:color="auto"/>
      </w:divBdr>
    </w:div>
    <w:div w:id="1005940296">
      <w:bodyDiv w:val="1"/>
      <w:marLeft w:val="0"/>
      <w:marRight w:val="0"/>
      <w:marTop w:val="0"/>
      <w:marBottom w:val="0"/>
      <w:divBdr>
        <w:top w:val="none" w:sz="0" w:space="0" w:color="auto"/>
        <w:left w:val="none" w:sz="0" w:space="0" w:color="auto"/>
        <w:bottom w:val="none" w:sz="0" w:space="0" w:color="auto"/>
        <w:right w:val="none" w:sz="0" w:space="0" w:color="auto"/>
      </w:divBdr>
    </w:div>
    <w:div w:id="1012419755">
      <w:bodyDiv w:val="1"/>
      <w:marLeft w:val="0"/>
      <w:marRight w:val="0"/>
      <w:marTop w:val="0"/>
      <w:marBottom w:val="0"/>
      <w:divBdr>
        <w:top w:val="none" w:sz="0" w:space="0" w:color="auto"/>
        <w:left w:val="none" w:sz="0" w:space="0" w:color="auto"/>
        <w:bottom w:val="none" w:sz="0" w:space="0" w:color="auto"/>
        <w:right w:val="none" w:sz="0" w:space="0" w:color="auto"/>
      </w:divBdr>
    </w:div>
    <w:div w:id="1027945209">
      <w:bodyDiv w:val="1"/>
      <w:marLeft w:val="0"/>
      <w:marRight w:val="0"/>
      <w:marTop w:val="0"/>
      <w:marBottom w:val="0"/>
      <w:divBdr>
        <w:top w:val="none" w:sz="0" w:space="0" w:color="auto"/>
        <w:left w:val="none" w:sz="0" w:space="0" w:color="auto"/>
        <w:bottom w:val="none" w:sz="0" w:space="0" w:color="auto"/>
        <w:right w:val="none" w:sz="0" w:space="0" w:color="auto"/>
      </w:divBdr>
    </w:div>
    <w:div w:id="1028407399">
      <w:bodyDiv w:val="1"/>
      <w:marLeft w:val="0"/>
      <w:marRight w:val="0"/>
      <w:marTop w:val="0"/>
      <w:marBottom w:val="0"/>
      <w:divBdr>
        <w:top w:val="none" w:sz="0" w:space="0" w:color="auto"/>
        <w:left w:val="none" w:sz="0" w:space="0" w:color="auto"/>
        <w:bottom w:val="none" w:sz="0" w:space="0" w:color="auto"/>
        <w:right w:val="none" w:sz="0" w:space="0" w:color="auto"/>
      </w:divBdr>
    </w:div>
    <w:div w:id="1049645731">
      <w:bodyDiv w:val="1"/>
      <w:marLeft w:val="0"/>
      <w:marRight w:val="0"/>
      <w:marTop w:val="0"/>
      <w:marBottom w:val="0"/>
      <w:divBdr>
        <w:top w:val="none" w:sz="0" w:space="0" w:color="auto"/>
        <w:left w:val="none" w:sz="0" w:space="0" w:color="auto"/>
        <w:bottom w:val="none" w:sz="0" w:space="0" w:color="auto"/>
        <w:right w:val="none" w:sz="0" w:space="0" w:color="auto"/>
      </w:divBdr>
    </w:div>
    <w:div w:id="1053381840">
      <w:bodyDiv w:val="1"/>
      <w:marLeft w:val="0"/>
      <w:marRight w:val="0"/>
      <w:marTop w:val="0"/>
      <w:marBottom w:val="0"/>
      <w:divBdr>
        <w:top w:val="none" w:sz="0" w:space="0" w:color="auto"/>
        <w:left w:val="none" w:sz="0" w:space="0" w:color="auto"/>
        <w:bottom w:val="none" w:sz="0" w:space="0" w:color="auto"/>
        <w:right w:val="none" w:sz="0" w:space="0" w:color="auto"/>
      </w:divBdr>
    </w:div>
    <w:div w:id="1082334311">
      <w:bodyDiv w:val="1"/>
      <w:marLeft w:val="0"/>
      <w:marRight w:val="0"/>
      <w:marTop w:val="0"/>
      <w:marBottom w:val="0"/>
      <w:divBdr>
        <w:top w:val="none" w:sz="0" w:space="0" w:color="auto"/>
        <w:left w:val="none" w:sz="0" w:space="0" w:color="auto"/>
        <w:bottom w:val="none" w:sz="0" w:space="0" w:color="auto"/>
        <w:right w:val="none" w:sz="0" w:space="0" w:color="auto"/>
      </w:divBdr>
    </w:div>
    <w:div w:id="1111047073">
      <w:bodyDiv w:val="1"/>
      <w:marLeft w:val="0"/>
      <w:marRight w:val="0"/>
      <w:marTop w:val="0"/>
      <w:marBottom w:val="0"/>
      <w:divBdr>
        <w:top w:val="none" w:sz="0" w:space="0" w:color="auto"/>
        <w:left w:val="none" w:sz="0" w:space="0" w:color="auto"/>
        <w:bottom w:val="none" w:sz="0" w:space="0" w:color="auto"/>
        <w:right w:val="none" w:sz="0" w:space="0" w:color="auto"/>
      </w:divBdr>
    </w:div>
    <w:div w:id="1114253475">
      <w:bodyDiv w:val="1"/>
      <w:marLeft w:val="0"/>
      <w:marRight w:val="0"/>
      <w:marTop w:val="0"/>
      <w:marBottom w:val="0"/>
      <w:divBdr>
        <w:top w:val="none" w:sz="0" w:space="0" w:color="auto"/>
        <w:left w:val="none" w:sz="0" w:space="0" w:color="auto"/>
        <w:bottom w:val="none" w:sz="0" w:space="0" w:color="auto"/>
        <w:right w:val="none" w:sz="0" w:space="0" w:color="auto"/>
      </w:divBdr>
    </w:div>
    <w:div w:id="1144352375">
      <w:bodyDiv w:val="1"/>
      <w:marLeft w:val="0"/>
      <w:marRight w:val="0"/>
      <w:marTop w:val="0"/>
      <w:marBottom w:val="0"/>
      <w:divBdr>
        <w:top w:val="none" w:sz="0" w:space="0" w:color="auto"/>
        <w:left w:val="none" w:sz="0" w:space="0" w:color="auto"/>
        <w:bottom w:val="none" w:sz="0" w:space="0" w:color="auto"/>
        <w:right w:val="none" w:sz="0" w:space="0" w:color="auto"/>
      </w:divBdr>
    </w:div>
    <w:div w:id="1146314999">
      <w:bodyDiv w:val="1"/>
      <w:marLeft w:val="0"/>
      <w:marRight w:val="0"/>
      <w:marTop w:val="0"/>
      <w:marBottom w:val="0"/>
      <w:divBdr>
        <w:top w:val="none" w:sz="0" w:space="0" w:color="auto"/>
        <w:left w:val="none" w:sz="0" w:space="0" w:color="auto"/>
        <w:bottom w:val="none" w:sz="0" w:space="0" w:color="auto"/>
        <w:right w:val="none" w:sz="0" w:space="0" w:color="auto"/>
      </w:divBdr>
    </w:div>
    <w:div w:id="1151141103">
      <w:bodyDiv w:val="1"/>
      <w:marLeft w:val="0"/>
      <w:marRight w:val="0"/>
      <w:marTop w:val="0"/>
      <w:marBottom w:val="0"/>
      <w:divBdr>
        <w:top w:val="none" w:sz="0" w:space="0" w:color="auto"/>
        <w:left w:val="none" w:sz="0" w:space="0" w:color="auto"/>
        <w:bottom w:val="none" w:sz="0" w:space="0" w:color="auto"/>
        <w:right w:val="none" w:sz="0" w:space="0" w:color="auto"/>
      </w:divBdr>
    </w:div>
    <w:div w:id="1152135819">
      <w:bodyDiv w:val="1"/>
      <w:marLeft w:val="0"/>
      <w:marRight w:val="0"/>
      <w:marTop w:val="0"/>
      <w:marBottom w:val="0"/>
      <w:divBdr>
        <w:top w:val="none" w:sz="0" w:space="0" w:color="auto"/>
        <w:left w:val="none" w:sz="0" w:space="0" w:color="auto"/>
        <w:bottom w:val="none" w:sz="0" w:space="0" w:color="auto"/>
        <w:right w:val="none" w:sz="0" w:space="0" w:color="auto"/>
      </w:divBdr>
    </w:div>
    <w:div w:id="1161236365">
      <w:bodyDiv w:val="1"/>
      <w:marLeft w:val="0"/>
      <w:marRight w:val="0"/>
      <w:marTop w:val="0"/>
      <w:marBottom w:val="0"/>
      <w:divBdr>
        <w:top w:val="none" w:sz="0" w:space="0" w:color="auto"/>
        <w:left w:val="none" w:sz="0" w:space="0" w:color="auto"/>
        <w:bottom w:val="none" w:sz="0" w:space="0" w:color="auto"/>
        <w:right w:val="none" w:sz="0" w:space="0" w:color="auto"/>
      </w:divBdr>
    </w:div>
    <w:div w:id="1186551825">
      <w:bodyDiv w:val="1"/>
      <w:marLeft w:val="0"/>
      <w:marRight w:val="0"/>
      <w:marTop w:val="0"/>
      <w:marBottom w:val="0"/>
      <w:divBdr>
        <w:top w:val="none" w:sz="0" w:space="0" w:color="auto"/>
        <w:left w:val="none" w:sz="0" w:space="0" w:color="auto"/>
        <w:bottom w:val="none" w:sz="0" w:space="0" w:color="auto"/>
        <w:right w:val="none" w:sz="0" w:space="0" w:color="auto"/>
      </w:divBdr>
    </w:div>
    <w:div w:id="1206329759">
      <w:bodyDiv w:val="1"/>
      <w:marLeft w:val="0"/>
      <w:marRight w:val="0"/>
      <w:marTop w:val="0"/>
      <w:marBottom w:val="0"/>
      <w:divBdr>
        <w:top w:val="none" w:sz="0" w:space="0" w:color="auto"/>
        <w:left w:val="none" w:sz="0" w:space="0" w:color="auto"/>
        <w:bottom w:val="none" w:sz="0" w:space="0" w:color="auto"/>
        <w:right w:val="none" w:sz="0" w:space="0" w:color="auto"/>
      </w:divBdr>
    </w:div>
    <w:div w:id="1207377371">
      <w:bodyDiv w:val="1"/>
      <w:marLeft w:val="0"/>
      <w:marRight w:val="0"/>
      <w:marTop w:val="0"/>
      <w:marBottom w:val="0"/>
      <w:divBdr>
        <w:top w:val="none" w:sz="0" w:space="0" w:color="auto"/>
        <w:left w:val="none" w:sz="0" w:space="0" w:color="auto"/>
        <w:bottom w:val="none" w:sz="0" w:space="0" w:color="auto"/>
        <w:right w:val="none" w:sz="0" w:space="0" w:color="auto"/>
      </w:divBdr>
    </w:div>
    <w:div w:id="1217089131">
      <w:bodyDiv w:val="1"/>
      <w:marLeft w:val="0"/>
      <w:marRight w:val="0"/>
      <w:marTop w:val="0"/>
      <w:marBottom w:val="0"/>
      <w:divBdr>
        <w:top w:val="none" w:sz="0" w:space="0" w:color="auto"/>
        <w:left w:val="none" w:sz="0" w:space="0" w:color="auto"/>
        <w:bottom w:val="none" w:sz="0" w:space="0" w:color="auto"/>
        <w:right w:val="none" w:sz="0" w:space="0" w:color="auto"/>
      </w:divBdr>
    </w:div>
    <w:div w:id="1230191205">
      <w:bodyDiv w:val="1"/>
      <w:marLeft w:val="0"/>
      <w:marRight w:val="0"/>
      <w:marTop w:val="0"/>
      <w:marBottom w:val="0"/>
      <w:divBdr>
        <w:top w:val="none" w:sz="0" w:space="0" w:color="auto"/>
        <w:left w:val="none" w:sz="0" w:space="0" w:color="auto"/>
        <w:bottom w:val="none" w:sz="0" w:space="0" w:color="auto"/>
        <w:right w:val="none" w:sz="0" w:space="0" w:color="auto"/>
      </w:divBdr>
    </w:div>
    <w:div w:id="1242986697">
      <w:bodyDiv w:val="1"/>
      <w:marLeft w:val="0"/>
      <w:marRight w:val="0"/>
      <w:marTop w:val="0"/>
      <w:marBottom w:val="0"/>
      <w:divBdr>
        <w:top w:val="none" w:sz="0" w:space="0" w:color="auto"/>
        <w:left w:val="none" w:sz="0" w:space="0" w:color="auto"/>
        <w:bottom w:val="none" w:sz="0" w:space="0" w:color="auto"/>
        <w:right w:val="none" w:sz="0" w:space="0" w:color="auto"/>
      </w:divBdr>
    </w:div>
    <w:div w:id="1246375268">
      <w:bodyDiv w:val="1"/>
      <w:marLeft w:val="0"/>
      <w:marRight w:val="0"/>
      <w:marTop w:val="0"/>
      <w:marBottom w:val="0"/>
      <w:divBdr>
        <w:top w:val="none" w:sz="0" w:space="0" w:color="auto"/>
        <w:left w:val="none" w:sz="0" w:space="0" w:color="auto"/>
        <w:bottom w:val="none" w:sz="0" w:space="0" w:color="auto"/>
        <w:right w:val="none" w:sz="0" w:space="0" w:color="auto"/>
      </w:divBdr>
    </w:div>
    <w:div w:id="1251548768">
      <w:bodyDiv w:val="1"/>
      <w:marLeft w:val="0"/>
      <w:marRight w:val="0"/>
      <w:marTop w:val="0"/>
      <w:marBottom w:val="0"/>
      <w:divBdr>
        <w:top w:val="none" w:sz="0" w:space="0" w:color="auto"/>
        <w:left w:val="none" w:sz="0" w:space="0" w:color="auto"/>
        <w:bottom w:val="none" w:sz="0" w:space="0" w:color="auto"/>
        <w:right w:val="none" w:sz="0" w:space="0" w:color="auto"/>
      </w:divBdr>
    </w:div>
    <w:div w:id="1252466881">
      <w:bodyDiv w:val="1"/>
      <w:marLeft w:val="0"/>
      <w:marRight w:val="0"/>
      <w:marTop w:val="0"/>
      <w:marBottom w:val="0"/>
      <w:divBdr>
        <w:top w:val="none" w:sz="0" w:space="0" w:color="auto"/>
        <w:left w:val="none" w:sz="0" w:space="0" w:color="auto"/>
        <w:bottom w:val="none" w:sz="0" w:space="0" w:color="auto"/>
        <w:right w:val="none" w:sz="0" w:space="0" w:color="auto"/>
      </w:divBdr>
    </w:div>
    <w:div w:id="1258171627">
      <w:bodyDiv w:val="1"/>
      <w:marLeft w:val="0"/>
      <w:marRight w:val="0"/>
      <w:marTop w:val="0"/>
      <w:marBottom w:val="0"/>
      <w:divBdr>
        <w:top w:val="none" w:sz="0" w:space="0" w:color="auto"/>
        <w:left w:val="none" w:sz="0" w:space="0" w:color="auto"/>
        <w:bottom w:val="none" w:sz="0" w:space="0" w:color="auto"/>
        <w:right w:val="none" w:sz="0" w:space="0" w:color="auto"/>
      </w:divBdr>
    </w:div>
    <w:div w:id="1262226612">
      <w:bodyDiv w:val="1"/>
      <w:marLeft w:val="0"/>
      <w:marRight w:val="0"/>
      <w:marTop w:val="0"/>
      <w:marBottom w:val="0"/>
      <w:divBdr>
        <w:top w:val="none" w:sz="0" w:space="0" w:color="auto"/>
        <w:left w:val="none" w:sz="0" w:space="0" w:color="auto"/>
        <w:bottom w:val="none" w:sz="0" w:space="0" w:color="auto"/>
        <w:right w:val="none" w:sz="0" w:space="0" w:color="auto"/>
      </w:divBdr>
    </w:div>
    <w:div w:id="1268268699">
      <w:bodyDiv w:val="1"/>
      <w:marLeft w:val="0"/>
      <w:marRight w:val="0"/>
      <w:marTop w:val="0"/>
      <w:marBottom w:val="0"/>
      <w:divBdr>
        <w:top w:val="none" w:sz="0" w:space="0" w:color="auto"/>
        <w:left w:val="none" w:sz="0" w:space="0" w:color="auto"/>
        <w:bottom w:val="none" w:sz="0" w:space="0" w:color="auto"/>
        <w:right w:val="none" w:sz="0" w:space="0" w:color="auto"/>
      </w:divBdr>
    </w:div>
    <w:div w:id="1273633492">
      <w:bodyDiv w:val="1"/>
      <w:marLeft w:val="0"/>
      <w:marRight w:val="0"/>
      <w:marTop w:val="0"/>
      <w:marBottom w:val="0"/>
      <w:divBdr>
        <w:top w:val="none" w:sz="0" w:space="0" w:color="auto"/>
        <w:left w:val="none" w:sz="0" w:space="0" w:color="auto"/>
        <w:bottom w:val="none" w:sz="0" w:space="0" w:color="auto"/>
        <w:right w:val="none" w:sz="0" w:space="0" w:color="auto"/>
      </w:divBdr>
    </w:div>
    <w:div w:id="1282810293">
      <w:bodyDiv w:val="1"/>
      <w:marLeft w:val="0"/>
      <w:marRight w:val="0"/>
      <w:marTop w:val="0"/>
      <w:marBottom w:val="0"/>
      <w:divBdr>
        <w:top w:val="none" w:sz="0" w:space="0" w:color="auto"/>
        <w:left w:val="none" w:sz="0" w:space="0" w:color="auto"/>
        <w:bottom w:val="none" w:sz="0" w:space="0" w:color="auto"/>
        <w:right w:val="none" w:sz="0" w:space="0" w:color="auto"/>
      </w:divBdr>
    </w:div>
    <w:div w:id="1296720867">
      <w:bodyDiv w:val="1"/>
      <w:marLeft w:val="0"/>
      <w:marRight w:val="0"/>
      <w:marTop w:val="0"/>
      <w:marBottom w:val="0"/>
      <w:divBdr>
        <w:top w:val="none" w:sz="0" w:space="0" w:color="auto"/>
        <w:left w:val="none" w:sz="0" w:space="0" w:color="auto"/>
        <w:bottom w:val="none" w:sz="0" w:space="0" w:color="auto"/>
        <w:right w:val="none" w:sz="0" w:space="0" w:color="auto"/>
      </w:divBdr>
    </w:div>
    <w:div w:id="1298803220">
      <w:bodyDiv w:val="1"/>
      <w:marLeft w:val="0"/>
      <w:marRight w:val="0"/>
      <w:marTop w:val="0"/>
      <w:marBottom w:val="0"/>
      <w:divBdr>
        <w:top w:val="none" w:sz="0" w:space="0" w:color="auto"/>
        <w:left w:val="none" w:sz="0" w:space="0" w:color="auto"/>
        <w:bottom w:val="none" w:sz="0" w:space="0" w:color="auto"/>
        <w:right w:val="none" w:sz="0" w:space="0" w:color="auto"/>
      </w:divBdr>
    </w:div>
    <w:div w:id="1299454446">
      <w:bodyDiv w:val="1"/>
      <w:marLeft w:val="0"/>
      <w:marRight w:val="0"/>
      <w:marTop w:val="0"/>
      <w:marBottom w:val="0"/>
      <w:divBdr>
        <w:top w:val="none" w:sz="0" w:space="0" w:color="auto"/>
        <w:left w:val="none" w:sz="0" w:space="0" w:color="auto"/>
        <w:bottom w:val="none" w:sz="0" w:space="0" w:color="auto"/>
        <w:right w:val="none" w:sz="0" w:space="0" w:color="auto"/>
      </w:divBdr>
    </w:div>
    <w:div w:id="1314524277">
      <w:bodyDiv w:val="1"/>
      <w:marLeft w:val="0"/>
      <w:marRight w:val="0"/>
      <w:marTop w:val="0"/>
      <w:marBottom w:val="0"/>
      <w:divBdr>
        <w:top w:val="none" w:sz="0" w:space="0" w:color="auto"/>
        <w:left w:val="none" w:sz="0" w:space="0" w:color="auto"/>
        <w:bottom w:val="none" w:sz="0" w:space="0" w:color="auto"/>
        <w:right w:val="none" w:sz="0" w:space="0" w:color="auto"/>
      </w:divBdr>
    </w:div>
    <w:div w:id="1319336983">
      <w:bodyDiv w:val="1"/>
      <w:marLeft w:val="0"/>
      <w:marRight w:val="0"/>
      <w:marTop w:val="0"/>
      <w:marBottom w:val="0"/>
      <w:divBdr>
        <w:top w:val="none" w:sz="0" w:space="0" w:color="auto"/>
        <w:left w:val="none" w:sz="0" w:space="0" w:color="auto"/>
        <w:bottom w:val="none" w:sz="0" w:space="0" w:color="auto"/>
        <w:right w:val="none" w:sz="0" w:space="0" w:color="auto"/>
      </w:divBdr>
    </w:div>
    <w:div w:id="1331132196">
      <w:bodyDiv w:val="1"/>
      <w:marLeft w:val="0"/>
      <w:marRight w:val="0"/>
      <w:marTop w:val="0"/>
      <w:marBottom w:val="0"/>
      <w:divBdr>
        <w:top w:val="none" w:sz="0" w:space="0" w:color="auto"/>
        <w:left w:val="none" w:sz="0" w:space="0" w:color="auto"/>
        <w:bottom w:val="none" w:sz="0" w:space="0" w:color="auto"/>
        <w:right w:val="none" w:sz="0" w:space="0" w:color="auto"/>
      </w:divBdr>
    </w:div>
    <w:div w:id="1337077809">
      <w:bodyDiv w:val="1"/>
      <w:marLeft w:val="0"/>
      <w:marRight w:val="0"/>
      <w:marTop w:val="0"/>
      <w:marBottom w:val="0"/>
      <w:divBdr>
        <w:top w:val="none" w:sz="0" w:space="0" w:color="auto"/>
        <w:left w:val="none" w:sz="0" w:space="0" w:color="auto"/>
        <w:bottom w:val="none" w:sz="0" w:space="0" w:color="auto"/>
        <w:right w:val="none" w:sz="0" w:space="0" w:color="auto"/>
      </w:divBdr>
    </w:div>
    <w:div w:id="1339582283">
      <w:bodyDiv w:val="1"/>
      <w:marLeft w:val="0"/>
      <w:marRight w:val="0"/>
      <w:marTop w:val="0"/>
      <w:marBottom w:val="0"/>
      <w:divBdr>
        <w:top w:val="none" w:sz="0" w:space="0" w:color="auto"/>
        <w:left w:val="none" w:sz="0" w:space="0" w:color="auto"/>
        <w:bottom w:val="none" w:sz="0" w:space="0" w:color="auto"/>
        <w:right w:val="none" w:sz="0" w:space="0" w:color="auto"/>
      </w:divBdr>
    </w:div>
    <w:div w:id="1343895935">
      <w:bodyDiv w:val="1"/>
      <w:marLeft w:val="0"/>
      <w:marRight w:val="0"/>
      <w:marTop w:val="0"/>
      <w:marBottom w:val="0"/>
      <w:divBdr>
        <w:top w:val="none" w:sz="0" w:space="0" w:color="auto"/>
        <w:left w:val="none" w:sz="0" w:space="0" w:color="auto"/>
        <w:bottom w:val="none" w:sz="0" w:space="0" w:color="auto"/>
        <w:right w:val="none" w:sz="0" w:space="0" w:color="auto"/>
      </w:divBdr>
    </w:div>
    <w:div w:id="1367021769">
      <w:bodyDiv w:val="1"/>
      <w:marLeft w:val="0"/>
      <w:marRight w:val="0"/>
      <w:marTop w:val="0"/>
      <w:marBottom w:val="0"/>
      <w:divBdr>
        <w:top w:val="none" w:sz="0" w:space="0" w:color="auto"/>
        <w:left w:val="none" w:sz="0" w:space="0" w:color="auto"/>
        <w:bottom w:val="none" w:sz="0" w:space="0" w:color="auto"/>
        <w:right w:val="none" w:sz="0" w:space="0" w:color="auto"/>
      </w:divBdr>
    </w:div>
    <w:div w:id="1382168799">
      <w:bodyDiv w:val="1"/>
      <w:marLeft w:val="0"/>
      <w:marRight w:val="0"/>
      <w:marTop w:val="0"/>
      <w:marBottom w:val="0"/>
      <w:divBdr>
        <w:top w:val="none" w:sz="0" w:space="0" w:color="auto"/>
        <w:left w:val="none" w:sz="0" w:space="0" w:color="auto"/>
        <w:bottom w:val="none" w:sz="0" w:space="0" w:color="auto"/>
        <w:right w:val="none" w:sz="0" w:space="0" w:color="auto"/>
      </w:divBdr>
    </w:div>
    <w:div w:id="1382901574">
      <w:bodyDiv w:val="1"/>
      <w:marLeft w:val="0"/>
      <w:marRight w:val="0"/>
      <w:marTop w:val="0"/>
      <w:marBottom w:val="0"/>
      <w:divBdr>
        <w:top w:val="none" w:sz="0" w:space="0" w:color="auto"/>
        <w:left w:val="none" w:sz="0" w:space="0" w:color="auto"/>
        <w:bottom w:val="none" w:sz="0" w:space="0" w:color="auto"/>
        <w:right w:val="none" w:sz="0" w:space="0" w:color="auto"/>
      </w:divBdr>
    </w:div>
    <w:div w:id="1391264875">
      <w:bodyDiv w:val="1"/>
      <w:marLeft w:val="0"/>
      <w:marRight w:val="0"/>
      <w:marTop w:val="0"/>
      <w:marBottom w:val="0"/>
      <w:divBdr>
        <w:top w:val="none" w:sz="0" w:space="0" w:color="auto"/>
        <w:left w:val="none" w:sz="0" w:space="0" w:color="auto"/>
        <w:bottom w:val="none" w:sz="0" w:space="0" w:color="auto"/>
        <w:right w:val="none" w:sz="0" w:space="0" w:color="auto"/>
      </w:divBdr>
    </w:div>
    <w:div w:id="1400982428">
      <w:bodyDiv w:val="1"/>
      <w:marLeft w:val="0"/>
      <w:marRight w:val="0"/>
      <w:marTop w:val="0"/>
      <w:marBottom w:val="0"/>
      <w:divBdr>
        <w:top w:val="none" w:sz="0" w:space="0" w:color="auto"/>
        <w:left w:val="none" w:sz="0" w:space="0" w:color="auto"/>
        <w:bottom w:val="none" w:sz="0" w:space="0" w:color="auto"/>
        <w:right w:val="none" w:sz="0" w:space="0" w:color="auto"/>
      </w:divBdr>
    </w:div>
    <w:div w:id="1401974682">
      <w:bodyDiv w:val="1"/>
      <w:marLeft w:val="0"/>
      <w:marRight w:val="0"/>
      <w:marTop w:val="0"/>
      <w:marBottom w:val="0"/>
      <w:divBdr>
        <w:top w:val="none" w:sz="0" w:space="0" w:color="auto"/>
        <w:left w:val="none" w:sz="0" w:space="0" w:color="auto"/>
        <w:bottom w:val="none" w:sz="0" w:space="0" w:color="auto"/>
        <w:right w:val="none" w:sz="0" w:space="0" w:color="auto"/>
      </w:divBdr>
    </w:div>
    <w:div w:id="1415666064">
      <w:bodyDiv w:val="1"/>
      <w:marLeft w:val="0"/>
      <w:marRight w:val="0"/>
      <w:marTop w:val="0"/>
      <w:marBottom w:val="0"/>
      <w:divBdr>
        <w:top w:val="none" w:sz="0" w:space="0" w:color="auto"/>
        <w:left w:val="none" w:sz="0" w:space="0" w:color="auto"/>
        <w:bottom w:val="none" w:sz="0" w:space="0" w:color="auto"/>
        <w:right w:val="none" w:sz="0" w:space="0" w:color="auto"/>
      </w:divBdr>
    </w:div>
    <w:div w:id="1427844553">
      <w:bodyDiv w:val="1"/>
      <w:marLeft w:val="0"/>
      <w:marRight w:val="0"/>
      <w:marTop w:val="0"/>
      <w:marBottom w:val="0"/>
      <w:divBdr>
        <w:top w:val="none" w:sz="0" w:space="0" w:color="auto"/>
        <w:left w:val="none" w:sz="0" w:space="0" w:color="auto"/>
        <w:bottom w:val="none" w:sz="0" w:space="0" w:color="auto"/>
        <w:right w:val="none" w:sz="0" w:space="0" w:color="auto"/>
      </w:divBdr>
    </w:div>
    <w:div w:id="1428769426">
      <w:bodyDiv w:val="1"/>
      <w:marLeft w:val="0"/>
      <w:marRight w:val="0"/>
      <w:marTop w:val="0"/>
      <w:marBottom w:val="0"/>
      <w:divBdr>
        <w:top w:val="none" w:sz="0" w:space="0" w:color="auto"/>
        <w:left w:val="none" w:sz="0" w:space="0" w:color="auto"/>
        <w:bottom w:val="none" w:sz="0" w:space="0" w:color="auto"/>
        <w:right w:val="none" w:sz="0" w:space="0" w:color="auto"/>
      </w:divBdr>
    </w:div>
    <w:div w:id="1438673399">
      <w:bodyDiv w:val="1"/>
      <w:marLeft w:val="0"/>
      <w:marRight w:val="0"/>
      <w:marTop w:val="0"/>
      <w:marBottom w:val="0"/>
      <w:divBdr>
        <w:top w:val="none" w:sz="0" w:space="0" w:color="auto"/>
        <w:left w:val="none" w:sz="0" w:space="0" w:color="auto"/>
        <w:bottom w:val="none" w:sz="0" w:space="0" w:color="auto"/>
        <w:right w:val="none" w:sz="0" w:space="0" w:color="auto"/>
      </w:divBdr>
    </w:div>
    <w:div w:id="1459639141">
      <w:bodyDiv w:val="1"/>
      <w:marLeft w:val="0"/>
      <w:marRight w:val="0"/>
      <w:marTop w:val="0"/>
      <w:marBottom w:val="0"/>
      <w:divBdr>
        <w:top w:val="none" w:sz="0" w:space="0" w:color="auto"/>
        <w:left w:val="none" w:sz="0" w:space="0" w:color="auto"/>
        <w:bottom w:val="none" w:sz="0" w:space="0" w:color="auto"/>
        <w:right w:val="none" w:sz="0" w:space="0" w:color="auto"/>
      </w:divBdr>
    </w:div>
    <w:div w:id="1461000480">
      <w:bodyDiv w:val="1"/>
      <w:marLeft w:val="0"/>
      <w:marRight w:val="0"/>
      <w:marTop w:val="0"/>
      <w:marBottom w:val="0"/>
      <w:divBdr>
        <w:top w:val="none" w:sz="0" w:space="0" w:color="auto"/>
        <w:left w:val="none" w:sz="0" w:space="0" w:color="auto"/>
        <w:bottom w:val="none" w:sz="0" w:space="0" w:color="auto"/>
        <w:right w:val="none" w:sz="0" w:space="0" w:color="auto"/>
      </w:divBdr>
    </w:div>
    <w:div w:id="1462456491">
      <w:bodyDiv w:val="1"/>
      <w:marLeft w:val="0"/>
      <w:marRight w:val="0"/>
      <w:marTop w:val="0"/>
      <w:marBottom w:val="0"/>
      <w:divBdr>
        <w:top w:val="none" w:sz="0" w:space="0" w:color="auto"/>
        <w:left w:val="none" w:sz="0" w:space="0" w:color="auto"/>
        <w:bottom w:val="none" w:sz="0" w:space="0" w:color="auto"/>
        <w:right w:val="none" w:sz="0" w:space="0" w:color="auto"/>
      </w:divBdr>
    </w:div>
    <w:div w:id="1468814659">
      <w:bodyDiv w:val="1"/>
      <w:marLeft w:val="0"/>
      <w:marRight w:val="0"/>
      <w:marTop w:val="0"/>
      <w:marBottom w:val="0"/>
      <w:divBdr>
        <w:top w:val="none" w:sz="0" w:space="0" w:color="auto"/>
        <w:left w:val="none" w:sz="0" w:space="0" w:color="auto"/>
        <w:bottom w:val="none" w:sz="0" w:space="0" w:color="auto"/>
        <w:right w:val="none" w:sz="0" w:space="0" w:color="auto"/>
      </w:divBdr>
    </w:div>
    <w:div w:id="1500003811">
      <w:bodyDiv w:val="1"/>
      <w:marLeft w:val="0"/>
      <w:marRight w:val="0"/>
      <w:marTop w:val="0"/>
      <w:marBottom w:val="0"/>
      <w:divBdr>
        <w:top w:val="none" w:sz="0" w:space="0" w:color="auto"/>
        <w:left w:val="none" w:sz="0" w:space="0" w:color="auto"/>
        <w:bottom w:val="none" w:sz="0" w:space="0" w:color="auto"/>
        <w:right w:val="none" w:sz="0" w:space="0" w:color="auto"/>
      </w:divBdr>
    </w:div>
    <w:div w:id="1506897876">
      <w:bodyDiv w:val="1"/>
      <w:marLeft w:val="0"/>
      <w:marRight w:val="0"/>
      <w:marTop w:val="0"/>
      <w:marBottom w:val="0"/>
      <w:divBdr>
        <w:top w:val="none" w:sz="0" w:space="0" w:color="auto"/>
        <w:left w:val="none" w:sz="0" w:space="0" w:color="auto"/>
        <w:bottom w:val="none" w:sz="0" w:space="0" w:color="auto"/>
        <w:right w:val="none" w:sz="0" w:space="0" w:color="auto"/>
      </w:divBdr>
    </w:div>
    <w:div w:id="1510094533">
      <w:bodyDiv w:val="1"/>
      <w:marLeft w:val="0"/>
      <w:marRight w:val="0"/>
      <w:marTop w:val="0"/>
      <w:marBottom w:val="0"/>
      <w:divBdr>
        <w:top w:val="none" w:sz="0" w:space="0" w:color="auto"/>
        <w:left w:val="none" w:sz="0" w:space="0" w:color="auto"/>
        <w:bottom w:val="none" w:sz="0" w:space="0" w:color="auto"/>
        <w:right w:val="none" w:sz="0" w:space="0" w:color="auto"/>
      </w:divBdr>
    </w:div>
    <w:div w:id="1522742219">
      <w:bodyDiv w:val="1"/>
      <w:marLeft w:val="0"/>
      <w:marRight w:val="0"/>
      <w:marTop w:val="0"/>
      <w:marBottom w:val="0"/>
      <w:divBdr>
        <w:top w:val="none" w:sz="0" w:space="0" w:color="auto"/>
        <w:left w:val="none" w:sz="0" w:space="0" w:color="auto"/>
        <w:bottom w:val="none" w:sz="0" w:space="0" w:color="auto"/>
        <w:right w:val="none" w:sz="0" w:space="0" w:color="auto"/>
      </w:divBdr>
    </w:div>
    <w:div w:id="1532760171">
      <w:bodyDiv w:val="1"/>
      <w:marLeft w:val="0"/>
      <w:marRight w:val="0"/>
      <w:marTop w:val="0"/>
      <w:marBottom w:val="0"/>
      <w:divBdr>
        <w:top w:val="none" w:sz="0" w:space="0" w:color="auto"/>
        <w:left w:val="none" w:sz="0" w:space="0" w:color="auto"/>
        <w:bottom w:val="none" w:sz="0" w:space="0" w:color="auto"/>
        <w:right w:val="none" w:sz="0" w:space="0" w:color="auto"/>
      </w:divBdr>
    </w:div>
    <w:div w:id="1541472531">
      <w:bodyDiv w:val="1"/>
      <w:marLeft w:val="0"/>
      <w:marRight w:val="0"/>
      <w:marTop w:val="0"/>
      <w:marBottom w:val="0"/>
      <w:divBdr>
        <w:top w:val="none" w:sz="0" w:space="0" w:color="auto"/>
        <w:left w:val="none" w:sz="0" w:space="0" w:color="auto"/>
        <w:bottom w:val="none" w:sz="0" w:space="0" w:color="auto"/>
        <w:right w:val="none" w:sz="0" w:space="0" w:color="auto"/>
      </w:divBdr>
    </w:div>
    <w:div w:id="1593783016">
      <w:bodyDiv w:val="1"/>
      <w:marLeft w:val="0"/>
      <w:marRight w:val="0"/>
      <w:marTop w:val="0"/>
      <w:marBottom w:val="0"/>
      <w:divBdr>
        <w:top w:val="none" w:sz="0" w:space="0" w:color="auto"/>
        <w:left w:val="none" w:sz="0" w:space="0" w:color="auto"/>
        <w:bottom w:val="none" w:sz="0" w:space="0" w:color="auto"/>
        <w:right w:val="none" w:sz="0" w:space="0" w:color="auto"/>
      </w:divBdr>
    </w:div>
    <w:div w:id="1594194880">
      <w:bodyDiv w:val="1"/>
      <w:marLeft w:val="0"/>
      <w:marRight w:val="0"/>
      <w:marTop w:val="0"/>
      <w:marBottom w:val="0"/>
      <w:divBdr>
        <w:top w:val="none" w:sz="0" w:space="0" w:color="auto"/>
        <w:left w:val="none" w:sz="0" w:space="0" w:color="auto"/>
        <w:bottom w:val="none" w:sz="0" w:space="0" w:color="auto"/>
        <w:right w:val="none" w:sz="0" w:space="0" w:color="auto"/>
      </w:divBdr>
    </w:div>
    <w:div w:id="1599943877">
      <w:bodyDiv w:val="1"/>
      <w:marLeft w:val="0"/>
      <w:marRight w:val="0"/>
      <w:marTop w:val="0"/>
      <w:marBottom w:val="0"/>
      <w:divBdr>
        <w:top w:val="none" w:sz="0" w:space="0" w:color="auto"/>
        <w:left w:val="none" w:sz="0" w:space="0" w:color="auto"/>
        <w:bottom w:val="none" w:sz="0" w:space="0" w:color="auto"/>
        <w:right w:val="none" w:sz="0" w:space="0" w:color="auto"/>
      </w:divBdr>
    </w:div>
    <w:div w:id="1604069518">
      <w:bodyDiv w:val="1"/>
      <w:marLeft w:val="0"/>
      <w:marRight w:val="0"/>
      <w:marTop w:val="0"/>
      <w:marBottom w:val="0"/>
      <w:divBdr>
        <w:top w:val="none" w:sz="0" w:space="0" w:color="auto"/>
        <w:left w:val="none" w:sz="0" w:space="0" w:color="auto"/>
        <w:bottom w:val="none" w:sz="0" w:space="0" w:color="auto"/>
        <w:right w:val="none" w:sz="0" w:space="0" w:color="auto"/>
      </w:divBdr>
    </w:div>
    <w:div w:id="1638603012">
      <w:bodyDiv w:val="1"/>
      <w:marLeft w:val="0"/>
      <w:marRight w:val="0"/>
      <w:marTop w:val="0"/>
      <w:marBottom w:val="0"/>
      <w:divBdr>
        <w:top w:val="none" w:sz="0" w:space="0" w:color="auto"/>
        <w:left w:val="none" w:sz="0" w:space="0" w:color="auto"/>
        <w:bottom w:val="none" w:sz="0" w:space="0" w:color="auto"/>
        <w:right w:val="none" w:sz="0" w:space="0" w:color="auto"/>
      </w:divBdr>
    </w:div>
    <w:div w:id="1640987494">
      <w:bodyDiv w:val="1"/>
      <w:marLeft w:val="0"/>
      <w:marRight w:val="0"/>
      <w:marTop w:val="0"/>
      <w:marBottom w:val="0"/>
      <w:divBdr>
        <w:top w:val="none" w:sz="0" w:space="0" w:color="auto"/>
        <w:left w:val="none" w:sz="0" w:space="0" w:color="auto"/>
        <w:bottom w:val="none" w:sz="0" w:space="0" w:color="auto"/>
        <w:right w:val="none" w:sz="0" w:space="0" w:color="auto"/>
      </w:divBdr>
    </w:div>
    <w:div w:id="1650134133">
      <w:bodyDiv w:val="1"/>
      <w:marLeft w:val="0"/>
      <w:marRight w:val="0"/>
      <w:marTop w:val="0"/>
      <w:marBottom w:val="0"/>
      <w:divBdr>
        <w:top w:val="none" w:sz="0" w:space="0" w:color="auto"/>
        <w:left w:val="none" w:sz="0" w:space="0" w:color="auto"/>
        <w:bottom w:val="none" w:sz="0" w:space="0" w:color="auto"/>
        <w:right w:val="none" w:sz="0" w:space="0" w:color="auto"/>
      </w:divBdr>
    </w:div>
    <w:div w:id="1656108553">
      <w:bodyDiv w:val="1"/>
      <w:marLeft w:val="0"/>
      <w:marRight w:val="0"/>
      <w:marTop w:val="0"/>
      <w:marBottom w:val="0"/>
      <w:divBdr>
        <w:top w:val="none" w:sz="0" w:space="0" w:color="auto"/>
        <w:left w:val="none" w:sz="0" w:space="0" w:color="auto"/>
        <w:bottom w:val="none" w:sz="0" w:space="0" w:color="auto"/>
        <w:right w:val="none" w:sz="0" w:space="0" w:color="auto"/>
      </w:divBdr>
    </w:div>
    <w:div w:id="1671910183">
      <w:bodyDiv w:val="1"/>
      <w:marLeft w:val="0"/>
      <w:marRight w:val="0"/>
      <w:marTop w:val="0"/>
      <w:marBottom w:val="0"/>
      <w:divBdr>
        <w:top w:val="none" w:sz="0" w:space="0" w:color="auto"/>
        <w:left w:val="none" w:sz="0" w:space="0" w:color="auto"/>
        <w:bottom w:val="none" w:sz="0" w:space="0" w:color="auto"/>
        <w:right w:val="none" w:sz="0" w:space="0" w:color="auto"/>
      </w:divBdr>
    </w:div>
    <w:div w:id="1683628159">
      <w:bodyDiv w:val="1"/>
      <w:marLeft w:val="0"/>
      <w:marRight w:val="0"/>
      <w:marTop w:val="0"/>
      <w:marBottom w:val="0"/>
      <w:divBdr>
        <w:top w:val="none" w:sz="0" w:space="0" w:color="auto"/>
        <w:left w:val="none" w:sz="0" w:space="0" w:color="auto"/>
        <w:bottom w:val="none" w:sz="0" w:space="0" w:color="auto"/>
        <w:right w:val="none" w:sz="0" w:space="0" w:color="auto"/>
      </w:divBdr>
    </w:div>
    <w:div w:id="1683705288">
      <w:bodyDiv w:val="1"/>
      <w:marLeft w:val="0"/>
      <w:marRight w:val="0"/>
      <w:marTop w:val="0"/>
      <w:marBottom w:val="0"/>
      <w:divBdr>
        <w:top w:val="none" w:sz="0" w:space="0" w:color="auto"/>
        <w:left w:val="none" w:sz="0" w:space="0" w:color="auto"/>
        <w:bottom w:val="none" w:sz="0" w:space="0" w:color="auto"/>
        <w:right w:val="none" w:sz="0" w:space="0" w:color="auto"/>
      </w:divBdr>
    </w:div>
    <w:div w:id="1693916568">
      <w:bodyDiv w:val="1"/>
      <w:marLeft w:val="0"/>
      <w:marRight w:val="0"/>
      <w:marTop w:val="0"/>
      <w:marBottom w:val="0"/>
      <w:divBdr>
        <w:top w:val="none" w:sz="0" w:space="0" w:color="auto"/>
        <w:left w:val="none" w:sz="0" w:space="0" w:color="auto"/>
        <w:bottom w:val="none" w:sz="0" w:space="0" w:color="auto"/>
        <w:right w:val="none" w:sz="0" w:space="0" w:color="auto"/>
      </w:divBdr>
    </w:div>
    <w:div w:id="1704600783">
      <w:bodyDiv w:val="1"/>
      <w:marLeft w:val="0"/>
      <w:marRight w:val="0"/>
      <w:marTop w:val="0"/>
      <w:marBottom w:val="0"/>
      <w:divBdr>
        <w:top w:val="none" w:sz="0" w:space="0" w:color="auto"/>
        <w:left w:val="none" w:sz="0" w:space="0" w:color="auto"/>
        <w:bottom w:val="none" w:sz="0" w:space="0" w:color="auto"/>
        <w:right w:val="none" w:sz="0" w:space="0" w:color="auto"/>
      </w:divBdr>
    </w:div>
    <w:div w:id="1714773294">
      <w:bodyDiv w:val="1"/>
      <w:marLeft w:val="0"/>
      <w:marRight w:val="0"/>
      <w:marTop w:val="0"/>
      <w:marBottom w:val="0"/>
      <w:divBdr>
        <w:top w:val="none" w:sz="0" w:space="0" w:color="auto"/>
        <w:left w:val="none" w:sz="0" w:space="0" w:color="auto"/>
        <w:bottom w:val="none" w:sz="0" w:space="0" w:color="auto"/>
        <w:right w:val="none" w:sz="0" w:space="0" w:color="auto"/>
      </w:divBdr>
    </w:div>
    <w:div w:id="1715353694">
      <w:bodyDiv w:val="1"/>
      <w:marLeft w:val="0"/>
      <w:marRight w:val="0"/>
      <w:marTop w:val="0"/>
      <w:marBottom w:val="0"/>
      <w:divBdr>
        <w:top w:val="none" w:sz="0" w:space="0" w:color="auto"/>
        <w:left w:val="none" w:sz="0" w:space="0" w:color="auto"/>
        <w:bottom w:val="none" w:sz="0" w:space="0" w:color="auto"/>
        <w:right w:val="none" w:sz="0" w:space="0" w:color="auto"/>
      </w:divBdr>
    </w:div>
    <w:div w:id="1721199404">
      <w:bodyDiv w:val="1"/>
      <w:marLeft w:val="0"/>
      <w:marRight w:val="0"/>
      <w:marTop w:val="0"/>
      <w:marBottom w:val="0"/>
      <w:divBdr>
        <w:top w:val="none" w:sz="0" w:space="0" w:color="auto"/>
        <w:left w:val="none" w:sz="0" w:space="0" w:color="auto"/>
        <w:bottom w:val="none" w:sz="0" w:space="0" w:color="auto"/>
        <w:right w:val="none" w:sz="0" w:space="0" w:color="auto"/>
      </w:divBdr>
    </w:div>
    <w:div w:id="1724332806">
      <w:bodyDiv w:val="1"/>
      <w:marLeft w:val="0"/>
      <w:marRight w:val="0"/>
      <w:marTop w:val="0"/>
      <w:marBottom w:val="0"/>
      <w:divBdr>
        <w:top w:val="none" w:sz="0" w:space="0" w:color="auto"/>
        <w:left w:val="none" w:sz="0" w:space="0" w:color="auto"/>
        <w:bottom w:val="none" w:sz="0" w:space="0" w:color="auto"/>
        <w:right w:val="none" w:sz="0" w:space="0" w:color="auto"/>
      </w:divBdr>
    </w:div>
    <w:div w:id="1747141295">
      <w:bodyDiv w:val="1"/>
      <w:marLeft w:val="0"/>
      <w:marRight w:val="0"/>
      <w:marTop w:val="0"/>
      <w:marBottom w:val="0"/>
      <w:divBdr>
        <w:top w:val="none" w:sz="0" w:space="0" w:color="auto"/>
        <w:left w:val="none" w:sz="0" w:space="0" w:color="auto"/>
        <w:bottom w:val="none" w:sz="0" w:space="0" w:color="auto"/>
        <w:right w:val="none" w:sz="0" w:space="0" w:color="auto"/>
      </w:divBdr>
      <w:divsChild>
        <w:div w:id="55202889">
          <w:marLeft w:val="0"/>
          <w:marRight w:val="0"/>
          <w:marTop w:val="0"/>
          <w:marBottom w:val="0"/>
          <w:divBdr>
            <w:top w:val="none" w:sz="0" w:space="0" w:color="auto"/>
            <w:left w:val="none" w:sz="0" w:space="0" w:color="auto"/>
            <w:bottom w:val="none" w:sz="0" w:space="0" w:color="auto"/>
            <w:right w:val="none" w:sz="0" w:space="0" w:color="auto"/>
          </w:divBdr>
        </w:div>
        <w:div w:id="73936595">
          <w:marLeft w:val="0"/>
          <w:marRight w:val="0"/>
          <w:marTop w:val="0"/>
          <w:marBottom w:val="0"/>
          <w:divBdr>
            <w:top w:val="none" w:sz="0" w:space="0" w:color="auto"/>
            <w:left w:val="none" w:sz="0" w:space="0" w:color="auto"/>
            <w:bottom w:val="none" w:sz="0" w:space="0" w:color="auto"/>
            <w:right w:val="none" w:sz="0" w:space="0" w:color="auto"/>
          </w:divBdr>
        </w:div>
        <w:div w:id="129135146">
          <w:marLeft w:val="0"/>
          <w:marRight w:val="0"/>
          <w:marTop w:val="0"/>
          <w:marBottom w:val="0"/>
          <w:divBdr>
            <w:top w:val="none" w:sz="0" w:space="0" w:color="auto"/>
            <w:left w:val="none" w:sz="0" w:space="0" w:color="auto"/>
            <w:bottom w:val="none" w:sz="0" w:space="0" w:color="auto"/>
            <w:right w:val="none" w:sz="0" w:space="0" w:color="auto"/>
          </w:divBdr>
        </w:div>
        <w:div w:id="190270213">
          <w:marLeft w:val="0"/>
          <w:marRight w:val="0"/>
          <w:marTop w:val="0"/>
          <w:marBottom w:val="0"/>
          <w:divBdr>
            <w:top w:val="none" w:sz="0" w:space="0" w:color="auto"/>
            <w:left w:val="none" w:sz="0" w:space="0" w:color="auto"/>
            <w:bottom w:val="none" w:sz="0" w:space="0" w:color="auto"/>
            <w:right w:val="none" w:sz="0" w:space="0" w:color="auto"/>
          </w:divBdr>
        </w:div>
        <w:div w:id="217479785">
          <w:marLeft w:val="0"/>
          <w:marRight w:val="0"/>
          <w:marTop w:val="0"/>
          <w:marBottom w:val="0"/>
          <w:divBdr>
            <w:top w:val="none" w:sz="0" w:space="0" w:color="auto"/>
            <w:left w:val="none" w:sz="0" w:space="0" w:color="auto"/>
            <w:bottom w:val="none" w:sz="0" w:space="0" w:color="auto"/>
            <w:right w:val="none" w:sz="0" w:space="0" w:color="auto"/>
          </w:divBdr>
        </w:div>
        <w:div w:id="226650261">
          <w:marLeft w:val="0"/>
          <w:marRight w:val="0"/>
          <w:marTop w:val="0"/>
          <w:marBottom w:val="0"/>
          <w:divBdr>
            <w:top w:val="none" w:sz="0" w:space="0" w:color="auto"/>
            <w:left w:val="none" w:sz="0" w:space="0" w:color="auto"/>
            <w:bottom w:val="none" w:sz="0" w:space="0" w:color="auto"/>
            <w:right w:val="none" w:sz="0" w:space="0" w:color="auto"/>
          </w:divBdr>
        </w:div>
        <w:div w:id="270822333">
          <w:marLeft w:val="0"/>
          <w:marRight w:val="0"/>
          <w:marTop w:val="0"/>
          <w:marBottom w:val="0"/>
          <w:divBdr>
            <w:top w:val="none" w:sz="0" w:space="0" w:color="auto"/>
            <w:left w:val="none" w:sz="0" w:space="0" w:color="auto"/>
            <w:bottom w:val="none" w:sz="0" w:space="0" w:color="auto"/>
            <w:right w:val="none" w:sz="0" w:space="0" w:color="auto"/>
          </w:divBdr>
        </w:div>
        <w:div w:id="404382910">
          <w:marLeft w:val="0"/>
          <w:marRight w:val="0"/>
          <w:marTop w:val="0"/>
          <w:marBottom w:val="0"/>
          <w:divBdr>
            <w:top w:val="none" w:sz="0" w:space="0" w:color="auto"/>
            <w:left w:val="none" w:sz="0" w:space="0" w:color="auto"/>
            <w:bottom w:val="none" w:sz="0" w:space="0" w:color="auto"/>
            <w:right w:val="none" w:sz="0" w:space="0" w:color="auto"/>
          </w:divBdr>
        </w:div>
        <w:div w:id="440341905">
          <w:marLeft w:val="0"/>
          <w:marRight w:val="0"/>
          <w:marTop w:val="0"/>
          <w:marBottom w:val="0"/>
          <w:divBdr>
            <w:top w:val="none" w:sz="0" w:space="0" w:color="auto"/>
            <w:left w:val="none" w:sz="0" w:space="0" w:color="auto"/>
            <w:bottom w:val="none" w:sz="0" w:space="0" w:color="auto"/>
            <w:right w:val="none" w:sz="0" w:space="0" w:color="auto"/>
          </w:divBdr>
        </w:div>
        <w:div w:id="479540872">
          <w:marLeft w:val="0"/>
          <w:marRight w:val="0"/>
          <w:marTop w:val="0"/>
          <w:marBottom w:val="0"/>
          <w:divBdr>
            <w:top w:val="none" w:sz="0" w:space="0" w:color="auto"/>
            <w:left w:val="none" w:sz="0" w:space="0" w:color="auto"/>
            <w:bottom w:val="none" w:sz="0" w:space="0" w:color="auto"/>
            <w:right w:val="none" w:sz="0" w:space="0" w:color="auto"/>
          </w:divBdr>
        </w:div>
        <w:div w:id="494340584">
          <w:marLeft w:val="0"/>
          <w:marRight w:val="0"/>
          <w:marTop w:val="0"/>
          <w:marBottom w:val="0"/>
          <w:divBdr>
            <w:top w:val="none" w:sz="0" w:space="0" w:color="auto"/>
            <w:left w:val="none" w:sz="0" w:space="0" w:color="auto"/>
            <w:bottom w:val="none" w:sz="0" w:space="0" w:color="auto"/>
            <w:right w:val="none" w:sz="0" w:space="0" w:color="auto"/>
          </w:divBdr>
        </w:div>
        <w:div w:id="686371894">
          <w:marLeft w:val="0"/>
          <w:marRight w:val="0"/>
          <w:marTop w:val="0"/>
          <w:marBottom w:val="0"/>
          <w:divBdr>
            <w:top w:val="none" w:sz="0" w:space="0" w:color="auto"/>
            <w:left w:val="none" w:sz="0" w:space="0" w:color="auto"/>
            <w:bottom w:val="none" w:sz="0" w:space="0" w:color="auto"/>
            <w:right w:val="none" w:sz="0" w:space="0" w:color="auto"/>
          </w:divBdr>
        </w:div>
        <w:div w:id="739912117">
          <w:marLeft w:val="0"/>
          <w:marRight w:val="0"/>
          <w:marTop w:val="0"/>
          <w:marBottom w:val="0"/>
          <w:divBdr>
            <w:top w:val="none" w:sz="0" w:space="0" w:color="auto"/>
            <w:left w:val="none" w:sz="0" w:space="0" w:color="auto"/>
            <w:bottom w:val="none" w:sz="0" w:space="0" w:color="auto"/>
            <w:right w:val="none" w:sz="0" w:space="0" w:color="auto"/>
          </w:divBdr>
        </w:div>
        <w:div w:id="898438863">
          <w:marLeft w:val="0"/>
          <w:marRight w:val="0"/>
          <w:marTop w:val="0"/>
          <w:marBottom w:val="0"/>
          <w:divBdr>
            <w:top w:val="none" w:sz="0" w:space="0" w:color="auto"/>
            <w:left w:val="none" w:sz="0" w:space="0" w:color="auto"/>
            <w:bottom w:val="none" w:sz="0" w:space="0" w:color="auto"/>
            <w:right w:val="none" w:sz="0" w:space="0" w:color="auto"/>
          </w:divBdr>
        </w:div>
        <w:div w:id="1113551363">
          <w:marLeft w:val="0"/>
          <w:marRight w:val="0"/>
          <w:marTop w:val="0"/>
          <w:marBottom w:val="0"/>
          <w:divBdr>
            <w:top w:val="none" w:sz="0" w:space="0" w:color="auto"/>
            <w:left w:val="none" w:sz="0" w:space="0" w:color="auto"/>
            <w:bottom w:val="none" w:sz="0" w:space="0" w:color="auto"/>
            <w:right w:val="none" w:sz="0" w:space="0" w:color="auto"/>
          </w:divBdr>
        </w:div>
        <w:div w:id="1144736031">
          <w:marLeft w:val="0"/>
          <w:marRight w:val="0"/>
          <w:marTop w:val="0"/>
          <w:marBottom w:val="0"/>
          <w:divBdr>
            <w:top w:val="none" w:sz="0" w:space="0" w:color="auto"/>
            <w:left w:val="none" w:sz="0" w:space="0" w:color="auto"/>
            <w:bottom w:val="none" w:sz="0" w:space="0" w:color="auto"/>
            <w:right w:val="none" w:sz="0" w:space="0" w:color="auto"/>
          </w:divBdr>
        </w:div>
        <w:div w:id="1150099686">
          <w:marLeft w:val="0"/>
          <w:marRight w:val="0"/>
          <w:marTop w:val="0"/>
          <w:marBottom w:val="0"/>
          <w:divBdr>
            <w:top w:val="none" w:sz="0" w:space="0" w:color="auto"/>
            <w:left w:val="none" w:sz="0" w:space="0" w:color="auto"/>
            <w:bottom w:val="none" w:sz="0" w:space="0" w:color="auto"/>
            <w:right w:val="none" w:sz="0" w:space="0" w:color="auto"/>
          </w:divBdr>
        </w:div>
        <w:div w:id="1177114509">
          <w:marLeft w:val="0"/>
          <w:marRight w:val="0"/>
          <w:marTop w:val="0"/>
          <w:marBottom w:val="0"/>
          <w:divBdr>
            <w:top w:val="none" w:sz="0" w:space="0" w:color="auto"/>
            <w:left w:val="none" w:sz="0" w:space="0" w:color="auto"/>
            <w:bottom w:val="none" w:sz="0" w:space="0" w:color="auto"/>
            <w:right w:val="none" w:sz="0" w:space="0" w:color="auto"/>
          </w:divBdr>
        </w:div>
        <w:div w:id="1194032489">
          <w:marLeft w:val="0"/>
          <w:marRight w:val="0"/>
          <w:marTop w:val="0"/>
          <w:marBottom w:val="0"/>
          <w:divBdr>
            <w:top w:val="none" w:sz="0" w:space="0" w:color="auto"/>
            <w:left w:val="none" w:sz="0" w:space="0" w:color="auto"/>
            <w:bottom w:val="none" w:sz="0" w:space="0" w:color="auto"/>
            <w:right w:val="none" w:sz="0" w:space="0" w:color="auto"/>
          </w:divBdr>
        </w:div>
        <w:div w:id="1275552090">
          <w:marLeft w:val="0"/>
          <w:marRight w:val="0"/>
          <w:marTop w:val="0"/>
          <w:marBottom w:val="0"/>
          <w:divBdr>
            <w:top w:val="none" w:sz="0" w:space="0" w:color="auto"/>
            <w:left w:val="none" w:sz="0" w:space="0" w:color="auto"/>
            <w:bottom w:val="none" w:sz="0" w:space="0" w:color="auto"/>
            <w:right w:val="none" w:sz="0" w:space="0" w:color="auto"/>
          </w:divBdr>
        </w:div>
        <w:div w:id="1328367343">
          <w:marLeft w:val="0"/>
          <w:marRight w:val="0"/>
          <w:marTop w:val="0"/>
          <w:marBottom w:val="0"/>
          <w:divBdr>
            <w:top w:val="none" w:sz="0" w:space="0" w:color="auto"/>
            <w:left w:val="none" w:sz="0" w:space="0" w:color="auto"/>
            <w:bottom w:val="none" w:sz="0" w:space="0" w:color="auto"/>
            <w:right w:val="none" w:sz="0" w:space="0" w:color="auto"/>
          </w:divBdr>
        </w:div>
        <w:div w:id="1487280247">
          <w:marLeft w:val="0"/>
          <w:marRight w:val="0"/>
          <w:marTop w:val="0"/>
          <w:marBottom w:val="0"/>
          <w:divBdr>
            <w:top w:val="none" w:sz="0" w:space="0" w:color="auto"/>
            <w:left w:val="none" w:sz="0" w:space="0" w:color="auto"/>
            <w:bottom w:val="none" w:sz="0" w:space="0" w:color="auto"/>
            <w:right w:val="none" w:sz="0" w:space="0" w:color="auto"/>
          </w:divBdr>
        </w:div>
        <w:div w:id="1545406096">
          <w:marLeft w:val="0"/>
          <w:marRight w:val="0"/>
          <w:marTop w:val="0"/>
          <w:marBottom w:val="0"/>
          <w:divBdr>
            <w:top w:val="none" w:sz="0" w:space="0" w:color="auto"/>
            <w:left w:val="none" w:sz="0" w:space="0" w:color="auto"/>
            <w:bottom w:val="none" w:sz="0" w:space="0" w:color="auto"/>
            <w:right w:val="none" w:sz="0" w:space="0" w:color="auto"/>
          </w:divBdr>
        </w:div>
        <w:div w:id="1586308212">
          <w:marLeft w:val="0"/>
          <w:marRight w:val="0"/>
          <w:marTop w:val="0"/>
          <w:marBottom w:val="0"/>
          <w:divBdr>
            <w:top w:val="none" w:sz="0" w:space="0" w:color="auto"/>
            <w:left w:val="none" w:sz="0" w:space="0" w:color="auto"/>
            <w:bottom w:val="none" w:sz="0" w:space="0" w:color="auto"/>
            <w:right w:val="none" w:sz="0" w:space="0" w:color="auto"/>
          </w:divBdr>
        </w:div>
        <w:div w:id="1647854218">
          <w:marLeft w:val="0"/>
          <w:marRight w:val="0"/>
          <w:marTop w:val="0"/>
          <w:marBottom w:val="0"/>
          <w:divBdr>
            <w:top w:val="none" w:sz="0" w:space="0" w:color="auto"/>
            <w:left w:val="none" w:sz="0" w:space="0" w:color="auto"/>
            <w:bottom w:val="none" w:sz="0" w:space="0" w:color="auto"/>
            <w:right w:val="none" w:sz="0" w:space="0" w:color="auto"/>
          </w:divBdr>
        </w:div>
        <w:div w:id="1660769132">
          <w:marLeft w:val="0"/>
          <w:marRight w:val="0"/>
          <w:marTop w:val="0"/>
          <w:marBottom w:val="0"/>
          <w:divBdr>
            <w:top w:val="none" w:sz="0" w:space="0" w:color="auto"/>
            <w:left w:val="none" w:sz="0" w:space="0" w:color="auto"/>
            <w:bottom w:val="none" w:sz="0" w:space="0" w:color="auto"/>
            <w:right w:val="none" w:sz="0" w:space="0" w:color="auto"/>
          </w:divBdr>
        </w:div>
        <w:div w:id="1771774003">
          <w:marLeft w:val="0"/>
          <w:marRight w:val="0"/>
          <w:marTop w:val="0"/>
          <w:marBottom w:val="0"/>
          <w:divBdr>
            <w:top w:val="none" w:sz="0" w:space="0" w:color="auto"/>
            <w:left w:val="none" w:sz="0" w:space="0" w:color="auto"/>
            <w:bottom w:val="none" w:sz="0" w:space="0" w:color="auto"/>
            <w:right w:val="none" w:sz="0" w:space="0" w:color="auto"/>
          </w:divBdr>
        </w:div>
        <w:div w:id="1980960647">
          <w:marLeft w:val="0"/>
          <w:marRight w:val="0"/>
          <w:marTop w:val="0"/>
          <w:marBottom w:val="0"/>
          <w:divBdr>
            <w:top w:val="none" w:sz="0" w:space="0" w:color="auto"/>
            <w:left w:val="none" w:sz="0" w:space="0" w:color="auto"/>
            <w:bottom w:val="none" w:sz="0" w:space="0" w:color="auto"/>
            <w:right w:val="none" w:sz="0" w:space="0" w:color="auto"/>
          </w:divBdr>
        </w:div>
        <w:div w:id="2074351119">
          <w:marLeft w:val="0"/>
          <w:marRight w:val="0"/>
          <w:marTop w:val="0"/>
          <w:marBottom w:val="0"/>
          <w:divBdr>
            <w:top w:val="none" w:sz="0" w:space="0" w:color="auto"/>
            <w:left w:val="none" w:sz="0" w:space="0" w:color="auto"/>
            <w:bottom w:val="none" w:sz="0" w:space="0" w:color="auto"/>
            <w:right w:val="none" w:sz="0" w:space="0" w:color="auto"/>
          </w:divBdr>
        </w:div>
      </w:divsChild>
    </w:div>
    <w:div w:id="1747144915">
      <w:bodyDiv w:val="1"/>
      <w:marLeft w:val="0"/>
      <w:marRight w:val="0"/>
      <w:marTop w:val="0"/>
      <w:marBottom w:val="0"/>
      <w:divBdr>
        <w:top w:val="none" w:sz="0" w:space="0" w:color="auto"/>
        <w:left w:val="none" w:sz="0" w:space="0" w:color="auto"/>
        <w:bottom w:val="none" w:sz="0" w:space="0" w:color="auto"/>
        <w:right w:val="none" w:sz="0" w:space="0" w:color="auto"/>
      </w:divBdr>
    </w:div>
    <w:div w:id="1771461762">
      <w:bodyDiv w:val="1"/>
      <w:marLeft w:val="0"/>
      <w:marRight w:val="0"/>
      <w:marTop w:val="0"/>
      <w:marBottom w:val="0"/>
      <w:divBdr>
        <w:top w:val="none" w:sz="0" w:space="0" w:color="auto"/>
        <w:left w:val="none" w:sz="0" w:space="0" w:color="auto"/>
        <w:bottom w:val="none" w:sz="0" w:space="0" w:color="auto"/>
        <w:right w:val="none" w:sz="0" w:space="0" w:color="auto"/>
      </w:divBdr>
    </w:div>
    <w:div w:id="1775513904">
      <w:bodyDiv w:val="1"/>
      <w:marLeft w:val="0"/>
      <w:marRight w:val="0"/>
      <w:marTop w:val="0"/>
      <w:marBottom w:val="0"/>
      <w:divBdr>
        <w:top w:val="none" w:sz="0" w:space="0" w:color="auto"/>
        <w:left w:val="none" w:sz="0" w:space="0" w:color="auto"/>
        <w:bottom w:val="none" w:sz="0" w:space="0" w:color="auto"/>
        <w:right w:val="none" w:sz="0" w:space="0" w:color="auto"/>
      </w:divBdr>
    </w:div>
    <w:div w:id="1798067077">
      <w:bodyDiv w:val="1"/>
      <w:marLeft w:val="0"/>
      <w:marRight w:val="0"/>
      <w:marTop w:val="0"/>
      <w:marBottom w:val="0"/>
      <w:divBdr>
        <w:top w:val="none" w:sz="0" w:space="0" w:color="auto"/>
        <w:left w:val="none" w:sz="0" w:space="0" w:color="auto"/>
        <w:bottom w:val="none" w:sz="0" w:space="0" w:color="auto"/>
        <w:right w:val="none" w:sz="0" w:space="0" w:color="auto"/>
      </w:divBdr>
    </w:div>
    <w:div w:id="1809203956">
      <w:bodyDiv w:val="1"/>
      <w:marLeft w:val="0"/>
      <w:marRight w:val="0"/>
      <w:marTop w:val="0"/>
      <w:marBottom w:val="0"/>
      <w:divBdr>
        <w:top w:val="none" w:sz="0" w:space="0" w:color="auto"/>
        <w:left w:val="none" w:sz="0" w:space="0" w:color="auto"/>
        <w:bottom w:val="none" w:sz="0" w:space="0" w:color="auto"/>
        <w:right w:val="none" w:sz="0" w:space="0" w:color="auto"/>
      </w:divBdr>
    </w:div>
    <w:div w:id="1834448795">
      <w:bodyDiv w:val="1"/>
      <w:marLeft w:val="0"/>
      <w:marRight w:val="0"/>
      <w:marTop w:val="0"/>
      <w:marBottom w:val="0"/>
      <w:divBdr>
        <w:top w:val="none" w:sz="0" w:space="0" w:color="auto"/>
        <w:left w:val="none" w:sz="0" w:space="0" w:color="auto"/>
        <w:bottom w:val="none" w:sz="0" w:space="0" w:color="auto"/>
        <w:right w:val="none" w:sz="0" w:space="0" w:color="auto"/>
      </w:divBdr>
    </w:div>
    <w:div w:id="1841852128">
      <w:bodyDiv w:val="1"/>
      <w:marLeft w:val="0"/>
      <w:marRight w:val="0"/>
      <w:marTop w:val="0"/>
      <w:marBottom w:val="0"/>
      <w:divBdr>
        <w:top w:val="none" w:sz="0" w:space="0" w:color="auto"/>
        <w:left w:val="none" w:sz="0" w:space="0" w:color="auto"/>
        <w:bottom w:val="none" w:sz="0" w:space="0" w:color="auto"/>
        <w:right w:val="none" w:sz="0" w:space="0" w:color="auto"/>
      </w:divBdr>
    </w:div>
    <w:div w:id="1855533023">
      <w:bodyDiv w:val="1"/>
      <w:marLeft w:val="0"/>
      <w:marRight w:val="0"/>
      <w:marTop w:val="0"/>
      <w:marBottom w:val="0"/>
      <w:divBdr>
        <w:top w:val="none" w:sz="0" w:space="0" w:color="auto"/>
        <w:left w:val="none" w:sz="0" w:space="0" w:color="auto"/>
        <w:bottom w:val="none" w:sz="0" w:space="0" w:color="auto"/>
        <w:right w:val="none" w:sz="0" w:space="0" w:color="auto"/>
      </w:divBdr>
    </w:div>
    <w:div w:id="1855997611">
      <w:bodyDiv w:val="1"/>
      <w:marLeft w:val="0"/>
      <w:marRight w:val="0"/>
      <w:marTop w:val="0"/>
      <w:marBottom w:val="0"/>
      <w:divBdr>
        <w:top w:val="none" w:sz="0" w:space="0" w:color="auto"/>
        <w:left w:val="none" w:sz="0" w:space="0" w:color="auto"/>
        <w:bottom w:val="none" w:sz="0" w:space="0" w:color="auto"/>
        <w:right w:val="none" w:sz="0" w:space="0" w:color="auto"/>
      </w:divBdr>
    </w:div>
    <w:div w:id="1872649802">
      <w:bodyDiv w:val="1"/>
      <w:marLeft w:val="0"/>
      <w:marRight w:val="0"/>
      <w:marTop w:val="0"/>
      <w:marBottom w:val="0"/>
      <w:divBdr>
        <w:top w:val="none" w:sz="0" w:space="0" w:color="auto"/>
        <w:left w:val="none" w:sz="0" w:space="0" w:color="auto"/>
        <w:bottom w:val="none" w:sz="0" w:space="0" w:color="auto"/>
        <w:right w:val="none" w:sz="0" w:space="0" w:color="auto"/>
      </w:divBdr>
    </w:div>
    <w:div w:id="1914966629">
      <w:bodyDiv w:val="1"/>
      <w:marLeft w:val="0"/>
      <w:marRight w:val="0"/>
      <w:marTop w:val="0"/>
      <w:marBottom w:val="0"/>
      <w:divBdr>
        <w:top w:val="none" w:sz="0" w:space="0" w:color="auto"/>
        <w:left w:val="none" w:sz="0" w:space="0" w:color="auto"/>
        <w:bottom w:val="none" w:sz="0" w:space="0" w:color="auto"/>
        <w:right w:val="none" w:sz="0" w:space="0" w:color="auto"/>
      </w:divBdr>
    </w:div>
    <w:div w:id="1915891310">
      <w:bodyDiv w:val="1"/>
      <w:marLeft w:val="0"/>
      <w:marRight w:val="0"/>
      <w:marTop w:val="0"/>
      <w:marBottom w:val="0"/>
      <w:divBdr>
        <w:top w:val="none" w:sz="0" w:space="0" w:color="auto"/>
        <w:left w:val="none" w:sz="0" w:space="0" w:color="auto"/>
        <w:bottom w:val="none" w:sz="0" w:space="0" w:color="auto"/>
        <w:right w:val="none" w:sz="0" w:space="0" w:color="auto"/>
      </w:divBdr>
    </w:div>
    <w:div w:id="1916355558">
      <w:bodyDiv w:val="1"/>
      <w:marLeft w:val="0"/>
      <w:marRight w:val="0"/>
      <w:marTop w:val="0"/>
      <w:marBottom w:val="0"/>
      <w:divBdr>
        <w:top w:val="none" w:sz="0" w:space="0" w:color="auto"/>
        <w:left w:val="none" w:sz="0" w:space="0" w:color="auto"/>
        <w:bottom w:val="none" w:sz="0" w:space="0" w:color="auto"/>
        <w:right w:val="none" w:sz="0" w:space="0" w:color="auto"/>
      </w:divBdr>
    </w:div>
    <w:div w:id="1932472111">
      <w:bodyDiv w:val="1"/>
      <w:marLeft w:val="0"/>
      <w:marRight w:val="0"/>
      <w:marTop w:val="0"/>
      <w:marBottom w:val="0"/>
      <w:divBdr>
        <w:top w:val="none" w:sz="0" w:space="0" w:color="auto"/>
        <w:left w:val="none" w:sz="0" w:space="0" w:color="auto"/>
        <w:bottom w:val="none" w:sz="0" w:space="0" w:color="auto"/>
        <w:right w:val="none" w:sz="0" w:space="0" w:color="auto"/>
      </w:divBdr>
    </w:div>
    <w:div w:id="1933200174">
      <w:bodyDiv w:val="1"/>
      <w:marLeft w:val="0"/>
      <w:marRight w:val="0"/>
      <w:marTop w:val="0"/>
      <w:marBottom w:val="0"/>
      <w:divBdr>
        <w:top w:val="none" w:sz="0" w:space="0" w:color="auto"/>
        <w:left w:val="none" w:sz="0" w:space="0" w:color="auto"/>
        <w:bottom w:val="none" w:sz="0" w:space="0" w:color="auto"/>
        <w:right w:val="none" w:sz="0" w:space="0" w:color="auto"/>
      </w:divBdr>
    </w:div>
    <w:div w:id="1972393172">
      <w:bodyDiv w:val="1"/>
      <w:marLeft w:val="0"/>
      <w:marRight w:val="0"/>
      <w:marTop w:val="0"/>
      <w:marBottom w:val="0"/>
      <w:divBdr>
        <w:top w:val="none" w:sz="0" w:space="0" w:color="auto"/>
        <w:left w:val="none" w:sz="0" w:space="0" w:color="auto"/>
        <w:bottom w:val="none" w:sz="0" w:space="0" w:color="auto"/>
        <w:right w:val="none" w:sz="0" w:space="0" w:color="auto"/>
      </w:divBdr>
    </w:div>
    <w:div w:id="1982997134">
      <w:bodyDiv w:val="1"/>
      <w:marLeft w:val="0"/>
      <w:marRight w:val="0"/>
      <w:marTop w:val="0"/>
      <w:marBottom w:val="0"/>
      <w:divBdr>
        <w:top w:val="none" w:sz="0" w:space="0" w:color="auto"/>
        <w:left w:val="none" w:sz="0" w:space="0" w:color="auto"/>
        <w:bottom w:val="none" w:sz="0" w:space="0" w:color="auto"/>
        <w:right w:val="none" w:sz="0" w:space="0" w:color="auto"/>
      </w:divBdr>
    </w:div>
    <w:div w:id="1994676224">
      <w:bodyDiv w:val="1"/>
      <w:marLeft w:val="0"/>
      <w:marRight w:val="0"/>
      <w:marTop w:val="0"/>
      <w:marBottom w:val="0"/>
      <w:divBdr>
        <w:top w:val="none" w:sz="0" w:space="0" w:color="auto"/>
        <w:left w:val="none" w:sz="0" w:space="0" w:color="auto"/>
        <w:bottom w:val="none" w:sz="0" w:space="0" w:color="auto"/>
        <w:right w:val="none" w:sz="0" w:space="0" w:color="auto"/>
      </w:divBdr>
    </w:div>
    <w:div w:id="1998921567">
      <w:bodyDiv w:val="1"/>
      <w:marLeft w:val="0"/>
      <w:marRight w:val="0"/>
      <w:marTop w:val="0"/>
      <w:marBottom w:val="0"/>
      <w:divBdr>
        <w:top w:val="none" w:sz="0" w:space="0" w:color="auto"/>
        <w:left w:val="none" w:sz="0" w:space="0" w:color="auto"/>
        <w:bottom w:val="none" w:sz="0" w:space="0" w:color="auto"/>
        <w:right w:val="none" w:sz="0" w:space="0" w:color="auto"/>
      </w:divBdr>
    </w:div>
    <w:div w:id="2013675491">
      <w:bodyDiv w:val="1"/>
      <w:marLeft w:val="0"/>
      <w:marRight w:val="0"/>
      <w:marTop w:val="0"/>
      <w:marBottom w:val="0"/>
      <w:divBdr>
        <w:top w:val="none" w:sz="0" w:space="0" w:color="auto"/>
        <w:left w:val="none" w:sz="0" w:space="0" w:color="auto"/>
        <w:bottom w:val="none" w:sz="0" w:space="0" w:color="auto"/>
        <w:right w:val="none" w:sz="0" w:space="0" w:color="auto"/>
      </w:divBdr>
    </w:div>
    <w:div w:id="2034915814">
      <w:bodyDiv w:val="1"/>
      <w:marLeft w:val="0"/>
      <w:marRight w:val="0"/>
      <w:marTop w:val="0"/>
      <w:marBottom w:val="0"/>
      <w:divBdr>
        <w:top w:val="none" w:sz="0" w:space="0" w:color="auto"/>
        <w:left w:val="none" w:sz="0" w:space="0" w:color="auto"/>
        <w:bottom w:val="none" w:sz="0" w:space="0" w:color="auto"/>
        <w:right w:val="none" w:sz="0" w:space="0" w:color="auto"/>
      </w:divBdr>
    </w:div>
    <w:div w:id="2071422551">
      <w:bodyDiv w:val="1"/>
      <w:marLeft w:val="0"/>
      <w:marRight w:val="0"/>
      <w:marTop w:val="0"/>
      <w:marBottom w:val="0"/>
      <w:divBdr>
        <w:top w:val="none" w:sz="0" w:space="0" w:color="auto"/>
        <w:left w:val="none" w:sz="0" w:space="0" w:color="auto"/>
        <w:bottom w:val="none" w:sz="0" w:space="0" w:color="auto"/>
        <w:right w:val="none" w:sz="0" w:space="0" w:color="auto"/>
      </w:divBdr>
    </w:div>
    <w:div w:id="2077823120">
      <w:bodyDiv w:val="1"/>
      <w:marLeft w:val="0"/>
      <w:marRight w:val="0"/>
      <w:marTop w:val="0"/>
      <w:marBottom w:val="0"/>
      <w:divBdr>
        <w:top w:val="none" w:sz="0" w:space="0" w:color="auto"/>
        <w:left w:val="none" w:sz="0" w:space="0" w:color="auto"/>
        <w:bottom w:val="none" w:sz="0" w:space="0" w:color="auto"/>
        <w:right w:val="none" w:sz="0" w:space="0" w:color="auto"/>
      </w:divBdr>
    </w:div>
    <w:div w:id="2083333483">
      <w:bodyDiv w:val="1"/>
      <w:marLeft w:val="0"/>
      <w:marRight w:val="0"/>
      <w:marTop w:val="0"/>
      <w:marBottom w:val="0"/>
      <w:divBdr>
        <w:top w:val="none" w:sz="0" w:space="0" w:color="auto"/>
        <w:left w:val="none" w:sz="0" w:space="0" w:color="auto"/>
        <w:bottom w:val="none" w:sz="0" w:space="0" w:color="auto"/>
        <w:right w:val="none" w:sz="0" w:space="0" w:color="auto"/>
      </w:divBdr>
    </w:div>
    <w:div w:id="2090955586">
      <w:bodyDiv w:val="1"/>
      <w:marLeft w:val="0"/>
      <w:marRight w:val="0"/>
      <w:marTop w:val="0"/>
      <w:marBottom w:val="0"/>
      <w:divBdr>
        <w:top w:val="none" w:sz="0" w:space="0" w:color="auto"/>
        <w:left w:val="none" w:sz="0" w:space="0" w:color="auto"/>
        <w:bottom w:val="none" w:sz="0" w:space="0" w:color="auto"/>
        <w:right w:val="none" w:sz="0" w:space="0" w:color="auto"/>
      </w:divBdr>
    </w:div>
    <w:div w:id="2111661193">
      <w:bodyDiv w:val="1"/>
      <w:marLeft w:val="0"/>
      <w:marRight w:val="0"/>
      <w:marTop w:val="0"/>
      <w:marBottom w:val="0"/>
      <w:divBdr>
        <w:top w:val="none" w:sz="0" w:space="0" w:color="auto"/>
        <w:left w:val="none" w:sz="0" w:space="0" w:color="auto"/>
        <w:bottom w:val="none" w:sz="0" w:space="0" w:color="auto"/>
        <w:right w:val="none" w:sz="0" w:space="0" w:color="auto"/>
      </w:divBdr>
    </w:div>
    <w:div w:id="2112891256">
      <w:bodyDiv w:val="1"/>
      <w:marLeft w:val="0"/>
      <w:marRight w:val="0"/>
      <w:marTop w:val="0"/>
      <w:marBottom w:val="0"/>
      <w:divBdr>
        <w:top w:val="none" w:sz="0" w:space="0" w:color="auto"/>
        <w:left w:val="none" w:sz="0" w:space="0" w:color="auto"/>
        <w:bottom w:val="none" w:sz="0" w:space="0" w:color="auto"/>
        <w:right w:val="none" w:sz="0" w:space="0" w:color="auto"/>
      </w:divBdr>
    </w:div>
    <w:div w:id="2127309450">
      <w:bodyDiv w:val="1"/>
      <w:marLeft w:val="0"/>
      <w:marRight w:val="0"/>
      <w:marTop w:val="0"/>
      <w:marBottom w:val="0"/>
      <w:divBdr>
        <w:top w:val="none" w:sz="0" w:space="0" w:color="auto"/>
        <w:left w:val="none" w:sz="0" w:space="0" w:color="auto"/>
        <w:bottom w:val="none" w:sz="0" w:space="0" w:color="auto"/>
        <w:right w:val="none" w:sz="0" w:space="0" w:color="auto"/>
      </w:divBdr>
    </w:div>
    <w:div w:id="213922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customXml" Target="../customXml/item3.xml"/><Relationship Id="rId21" Type="http://schemas.microsoft.com/office/2007/relationships/hdphoto" Target="media/hdphoto3.wdp"/><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g"/><Relationship Id="rId25" Type="http://schemas.openxmlformats.org/officeDocument/2006/relationships/image" Target="media/image11.jpg"/><Relationship Id="rId33" Type="http://schemas.microsoft.com/office/2020/10/relationships/intelligence" Target="intelligence2.xml"/><Relationship Id="rId2" Type="http://schemas.openxmlformats.org/officeDocument/2006/relationships/customXml" Target="../customXml/item2.xml"/><Relationship Id="rId16" Type="http://schemas.microsoft.com/office/2007/relationships/hdphoto" Target="media/hdphoto2.wdp"/><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microsoft.com/office/2007/relationships/hdphoto" Target="media/hdphoto4.wdp"/><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image" Target="media/image9.png"/><Relationship Id="rId27" Type="http://schemas.microsoft.com/office/2007/relationships/hdphoto" Target="media/hdphoto5.wdp"/><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BFCE80D936AE24CBCD0DC09F89CDAA1" ma:contentTypeVersion="6" ma:contentTypeDescription="Crear nuevo documento." ma:contentTypeScope="" ma:versionID="0a167dc6dbfcb8550b3b03a2ee1d6ae5">
  <xsd:schema xmlns:xsd="http://www.w3.org/2001/XMLSchema" xmlns:xs="http://www.w3.org/2001/XMLSchema" xmlns:p="http://schemas.microsoft.com/office/2006/metadata/properties" xmlns:ns2="fd92d67e-3aae-4483-923e-b194c1194705" xmlns:ns3="fdebf570-16e2-4bab-8adb-dd244ac76c92" targetNamespace="http://schemas.microsoft.com/office/2006/metadata/properties" ma:root="true" ma:fieldsID="b631aa3a5449f9a3099fa81c2e15fc04" ns2:_="" ns3:_="">
    <xsd:import namespace="fd92d67e-3aae-4483-923e-b194c1194705"/>
    <xsd:import namespace="fdebf570-16e2-4bab-8adb-dd244ac76c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2d67e-3aae-4483-923e-b194c1194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bf570-16e2-4bab-8adb-dd244ac76c92"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7051A-CCD1-4F30-8C00-A03EC950A9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92d67e-3aae-4483-923e-b194c1194705"/>
    <ds:schemaRef ds:uri="fdebf570-16e2-4bab-8adb-dd244ac76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E5156F-5553-4703-B29A-5E09E8EEF96B}">
  <ds:schemaRefs>
    <ds:schemaRef ds:uri="http://schemas.openxmlformats.org/officeDocument/2006/bibliography"/>
  </ds:schemaRefs>
</ds:datastoreItem>
</file>

<file path=customXml/itemProps3.xml><?xml version="1.0" encoding="utf-8"?>
<ds:datastoreItem xmlns:ds="http://schemas.openxmlformats.org/officeDocument/2006/customXml" ds:itemID="{3D1D23E6-D902-4FEB-A29F-2E54F00F950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E508BD-147C-492A-BA2A-06D7A75FB2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119</Pages>
  <Words>36156</Words>
  <Characters>198862</Characters>
  <Application>Microsoft Office Word</Application>
  <DocSecurity>0</DocSecurity>
  <Lines>1657</Lines>
  <Paragraphs>469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DCERVERA</dc:creator>
  <cp:keywords/>
  <dc:description/>
  <cp:lastModifiedBy>hasp414@gmail.com</cp:lastModifiedBy>
  <cp:revision>3</cp:revision>
  <cp:lastPrinted>2025-04-29T17:51:00Z</cp:lastPrinted>
  <dcterms:created xsi:type="dcterms:W3CDTF">2025-04-29T17:51:00Z</dcterms:created>
  <dcterms:modified xsi:type="dcterms:W3CDTF">2025-04-29T17:51:00Z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0x0101006BFCE80D936AE24CBCD0DC09F89CDAA1</vt:lpwstr>
  </property>
</Properties>
</file>